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143000" cy="381000"/>
            <wp:effectExtent t="0" r="0" b="0" l="0"/>
            <wp:docPr id="1" name="pyne-logo-title" descr="Pyne logo" title="Py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 Engineer Case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Building an AI-Powered Data Assistant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t xml:space="preserve">Context</w:t>
      </w:r>
    </w:p>
    <w:p>
      <w:pPr>
        <w:spacing w:after="160"/>
      </w:pPr>
      <w:r>
        <w:t xml:space="preserve">You are joining a consulting engagement at a mid-sized retail company. The client has a modern data stack with a well-modelled data warehouse, but their business users struggle to get timely answers to their questions. They rely on a small analytics team that is constantly backlogged with ad-hoc requests.</w:t>
      </w:r>
    </w:p>
    <w:p>
      <w:pPr>
        <w:spacing w:after="160"/>
      </w:pPr>
      <w:r>
        <w:t xml:space="preserve">The client wants to explore whether an AI-powered assistant could help business users get answers from their data directly, without waiting for the analytics team. Your job is to build a proof of concept.</w:t>
      </w:r>
    </w:p>
    <w:p>
      <w:pPr>
        <w:pStyle w:val="Heading1"/>
      </w:pPr>
      <w:r>
        <w:t xml:space="preserve">The Data</w:t>
      </w:r>
    </w:p>
    <w:p>
      <w:pPr>
        <w:spacing w:after="160"/>
      </w:pPr>
      <w:r>
        <w:t xml:space="preserve">You will work with a subset of the </w:t>
      </w:r>
      <w:r>
        <w:rPr>
          <w:b/>
          <w:bCs/>
        </w:rPr>
        <w:t xml:space="preserve">Jaffle Shop</w:t>
      </w:r>
      <w:r>
        <w:t xml:space="preserve"> dataset, a fictional sandwich chain. The dataset is available as a DuckDB database file (provided separately) containing the following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customers</w:t>
      </w:r>
      <w:r>
        <w:t xml:space="preserve"> – customer records with names and loyalty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orders</w:t>
      </w:r>
      <w:r>
        <w:t xml:space="preserve"> – order transactions with timestamps, amounts, and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products</w:t>
      </w:r>
      <w:r>
        <w:t xml:space="preserve"> – product catalogue with categories and pricing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order_items</w:t>
      </w:r>
      <w:r>
        <w:t xml:space="preserve"> – line-level detail connecting orders to products</w:t>
      </w:r>
    </w:p>
    <w:p>
      <w:pPr>
        <w:pStyle w:val="Heading1"/>
      </w:pPr>
      <w:r>
        <w:t xml:space="preserve">Your Task</w:t>
      </w:r>
    </w:p>
    <w:p>
      <w:pPr>
        <w:spacing w:after="160"/>
      </w:pPr>
      <w:r>
        <w:t xml:space="preserve">Build an AI agent that allows a non-technical user to ask business questions in natural language and receive accurate, well-presented answers based on the data. The agent should translate questions into SQL, execute them against the database, and return a clear response.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Natural language to SQL. </w:t>
      </w:r>
      <w:r>
        <w:t xml:space="preserve">The agent must be able to take a user’s question (e.g., “What were our top 5 products by revenue last month?”) and generate a correct SQL query against the provided database.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Query execution and response. </w:t>
      </w:r>
      <w:r>
        <w:t xml:space="preserve">The agent should execute the query and present the result in a way that is useful to a business user – not just a raw table dump.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Graceful failure handling. </w:t>
      </w:r>
      <w:r>
        <w:t xml:space="preserve">What happens when the question is ambiguous, unanswerable from the data, or produces an error? The agent should handle these situations thoughtfully.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At least one additional tool. </w:t>
      </w:r>
      <w:r>
        <w:t xml:space="preserve">Beyond SQL querying, give the agent at least one more capability. This could be visualisation (generating a chart), summarisation (writing a narrative insight), comparison to a previous period, or something else you think would be valuable. Use your judgement.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Evaluation. </w:t>
      </w:r>
      <w:r>
        <w:t xml:space="preserve">Include a lightweight way to evaluate whether the agent’s answers are correct. This could be a set of test questions with expected outputs, an automated check, or a structured approach to manual review. We’re interested in how you think about correctness, not in a perfect test suite.</w:t>
      </w:r>
    </w:p>
    <w:p>
      <w:pPr>
        <w:pStyle w:val="Heading2"/>
      </w:pPr>
      <w:r>
        <w:t xml:space="preserve">Constraints and Guidance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any LLM API you prefer (OpenAI, Anthropic, open-source, etc.). If cost is a concern, note that most providers offer free trial credits.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any programming language and framework you like. Python is fine, TypeScript is fine, a notebook is fine – whatever lets you move quickly.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simple CLI or notebook interface is perfectly acceptable. You do not need to build a web UI (though you can if you want 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value a working solution over a comprehensive one. A focused, well-thought-out agent that handles a few cases well is better than a sprawling system that half-works.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are welcome (and encouraged) to use AI coding tools, frameworks, and libraries. We care about the end result and your decisions, not whether you typed every line yourself.</w:t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Working code </w:t>
      </w:r>
      <w:r>
        <w:t xml:space="preserve">in a Git repository (GitHub, GitLab, or similar). Include a README with setup instructions.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A short written reflection </w:t>
      </w:r>
      <w:r>
        <w:t xml:space="preserve">(in the README or a separate document) covering: what design decisions you made and why, what you would improve or do differently with more time, and how you approached the evaluation problem.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Be prepared to demo and discuss </w:t>
      </w:r>
      <w:r>
        <w:t xml:space="preserve">your solution in a follow-up interview. We’ll ask you to walk through your code, show the agent in action, and talk through your thinking.</w:t>
      </w:r>
    </w:p>
    <w:p>
      <w:pPr>
        <w:pStyle w:val="Heading1"/>
      </w:pPr>
      <w:r>
        <w:t xml:space="preserve">How We Evaluate</w:t>
      </w:r>
    </w:p>
    <w:p>
      <w:pPr>
        <w:spacing w:after="160"/>
      </w:pPr>
      <w:r>
        <w:t xml:space="preserve">We are not looking for a production-ready product. We want to understand how you think and build. Specifically: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Criteria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we look for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Prompt Engineering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Are your prompts well-structured? Do they give the LLM the right context (schema, constraints, examples) to produce correct SQL?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System Design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 the overall architecture sensible? Is it clear how the pieces fit together and why you structured it this way?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Does the agent fail gracefully? Does it handle ambiguity, bad queries, and edge cases in a way that is useful to the end user?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Quality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 the code readable, well-organised, and something you’d be comfortable handing to a colleague?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Thinking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Have you thought about how to verify correctness? We care about the approach more than the coverage.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Pragmatism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Did you make sensible trade-offs? Did you focus your effort where it matters most?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Questions?</w:t>
      </w:r>
    </w:p>
    <w:p>
      <w:pPr>
        <w:spacing w:after="160"/>
      </w:pPr>
      <w:r>
        <w:t xml:space="preserve">If anything is unclear, don’t hesitate to reach out. We’d rather you ask than make assumptions. Good luck – we’re looking forward to seeing what you build.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8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spacing w:after="0"/>
    </w:pPr>
    <w:r>
      <w:drawing>
        <wp:inline distT="0" distB="0" distL="0" distR="0">
          <wp:extent cx="571500" cy="190500"/>
          <wp:effectExtent t="0" r="0" b="0" l="0"/>
          <wp:docPr id="1" name="pyne-logo" descr="Pyne logo" title="Py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8"/>
        <w:szCs w:val="18"/>
      </w:rPr>
      <w:t xml:space="preserve">  |  AI Engineer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b461145af0a2345fc19a8e3ba40d726a54ba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461145af0a2345fc19a8e3ba40d726a54ba7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2026-03-12T07:52:28.241Z</dcterms:created>
  <dcterms:modified xsi:type="dcterms:W3CDTF">2026-03-12T07:52:28.241Z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