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9820145"/>
        <w:docPartObj>
          <w:docPartGallery w:val="Cover Pages"/>
          <w:docPartUnique/>
        </w:docPartObj>
      </w:sdtPr>
      <w:sdtContent>
        <w:p w14:paraId="0593F374" w14:textId="68469E29" w:rsidR="0099005E" w:rsidRDefault="0099005E">
          <w:pPr>
            <w:pStyle w:val="Sinespaciado"/>
          </w:pPr>
          <w:r>
            <w:rPr>
              <w:noProof/>
            </w:rPr>
            <mc:AlternateContent>
              <mc:Choice Requires="wpg">
                <w:drawing>
                  <wp:anchor distT="0" distB="0" distL="114300" distR="114300" simplePos="0" relativeHeight="251659264" behindDoc="1" locked="0" layoutInCell="1" allowOverlap="1" wp14:anchorId="17EF6C34" wp14:editId="5716D0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D2F5900" w14:textId="34E08533" w:rsidR="0099005E" w:rsidRDefault="0099005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EF6C3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D2F5900" w14:textId="34E08533" w:rsidR="0099005E" w:rsidRDefault="0099005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717A72" wp14:editId="31C585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D4A0C" w14:textId="01CE790C" w:rsidR="0099005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gramStart"/>
                                    <w:r w:rsidR="00E406BB">
                                      <w:rPr>
                                        <w:rFonts w:asciiTheme="majorHAnsi" w:eastAsiaTheme="majorEastAsia" w:hAnsiTheme="majorHAnsi" w:cstheme="majorBidi"/>
                                        <w:color w:val="262626" w:themeColor="text1" w:themeTint="D9"/>
                                        <w:sz w:val="72"/>
                                        <w:szCs w:val="72"/>
                                      </w:rPr>
                                      <w:t>Andorra la Vella</w:t>
                                    </w:r>
                                    <w:r w:rsidR="0099005E">
                                      <w:rPr>
                                        <w:rFonts w:asciiTheme="majorHAnsi" w:eastAsiaTheme="majorEastAsia" w:hAnsiTheme="majorHAnsi" w:cstheme="majorBidi"/>
                                        <w:color w:val="262626" w:themeColor="text1" w:themeTint="D9"/>
                                        <w:sz w:val="72"/>
                                        <w:szCs w:val="72"/>
                                      </w:rPr>
                                      <w:t>!</w:t>
                                    </w:r>
                                    <w:proofErr w:type="gramEnd"/>
                                  </w:sdtContent>
                                </w:sdt>
                              </w:p>
                              <w:p w14:paraId="491E9623" w14:textId="1DB0C9C6" w:rsidR="0099005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9005E">
                                      <w:rPr>
                                        <w:color w:val="404040" w:themeColor="text1" w:themeTint="BF"/>
                                        <w:sz w:val="36"/>
                                        <w:szCs w:val="36"/>
                                      </w:rPr>
                                      <w:t>P1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717A72"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D4D4A0C" w14:textId="01CE790C" w:rsidR="0099005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gramStart"/>
                              <w:r w:rsidR="00E406BB">
                                <w:rPr>
                                  <w:rFonts w:asciiTheme="majorHAnsi" w:eastAsiaTheme="majorEastAsia" w:hAnsiTheme="majorHAnsi" w:cstheme="majorBidi"/>
                                  <w:color w:val="262626" w:themeColor="text1" w:themeTint="D9"/>
                                  <w:sz w:val="72"/>
                                  <w:szCs w:val="72"/>
                                </w:rPr>
                                <w:t>Andorra la Vella</w:t>
                              </w:r>
                              <w:r w:rsidR="0099005E">
                                <w:rPr>
                                  <w:rFonts w:asciiTheme="majorHAnsi" w:eastAsiaTheme="majorEastAsia" w:hAnsiTheme="majorHAnsi" w:cstheme="majorBidi"/>
                                  <w:color w:val="262626" w:themeColor="text1" w:themeTint="D9"/>
                                  <w:sz w:val="72"/>
                                  <w:szCs w:val="72"/>
                                </w:rPr>
                                <w:t>!</w:t>
                              </w:r>
                              <w:proofErr w:type="gramEnd"/>
                            </w:sdtContent>
                          </w:sdt>
                        </w:p>
                        <w:p w14:paraId="491E9623" w14:textId="1DB0C9C6" w:rsidR="0099005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9005E">
                                <w:rPr>
                                  <w:color w:val="404040" w:themeColor="text1" w:themeTint="BF"/>
                                  <w:sz w:val="36"/>
                                  <w:szCs w:val="36"/>
                                </w:rPr>
                                <w:t>P1</w:t>
                              </w:r>
                            </w:sdtContent>
                          </w:sdt>
                        </w:p>
                      </w:txbxContent>
                    </v:textbox>
                    <w10:wrap anchorx="page" anchory="page"/>
                  </v:shape>
                </w:pict>
              </mc:Fallback>
            </mc:AlternateContent>
          </w:r>
        </w:p>
        <w:p w14:paraId="7BA6C119" w14:textId="782E8A32" w:rsidR="0099005E" w:rsidRDefault="0099005E">
          <w:r>
            <w:rPr>
              <w:noProof/>
            </w:rPr>
            <mc:AlternateContent>
              <mc:Choice Requires="wps">
                <w:drawing>
                  <wp:anchor distT="0" distB="0" distL="114300" distR="114300" simplePos="0" relativeHeight="251661312" behindDoc="0" locked="0" layoutInCell="1" allowOverlap="1" wp14:anchorId="213CF430" wp14:editId="2C78914F">
                    <wp:simplePos x="0" y="0"/>
                    <wp:positionH relativeFrom="margin">
                      <wp:align>center</wp:align>
                    </wp:positionH>
                    <wp:positionV relativeFrom="margin">
                      <wp:align>bottom</wp:align>
                    </wp:positionV>
                    <wp:extent cx="3657600" cy="365760"/>
                    <wp:effectExtent l="0" t="0" r="7620" b="1524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0E40C" w14:textId="7BE86FC5" w:rsidR="0099005E" w:rsidRDefault="00000000" w:rsidP="0099005E">
                                <w:pPr>
                                  <w:pStyle w:val="Sinespaciado"/>
                                  <w:jc w:val="center"/>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9005E">
                                      <w:rPr>
                                        <w:color w:val="156082" w:themeColor="accent1"/>
                                        <w:sz w:val="26"/>
                                        <w:szCs w:val="26"/>
                                      </w:rPr>
                                      <w:t>Adrián Galán Pacheco</w:t>
                                    </w:r>
                                  </w:sdtContent>
                                </w:sdt>
                              </w:p>
                              <w:p w14:paraId="4D89684A" w14:textId="732E7221" w:rsidR="0099005E" w:rsidRDefault="00000000" w:rsidP="0099005E">
                                <w:pPr>
                                  <w:pStyle w:val="Sinespaciado"/>
                                  <w:jc w:val="center"/>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99005E">
                                      <w:rPr>
                                        <w:caps/>
                                        <w:color w:val="595959" w:themeColor="text1" w:themeTint="A6"/>
                                        <w:sz w:val="20"/>
                                        <w:szCs w:val="20"/>
                                      </w:rPr>
                                      <w:t>UOC</w:t>
                                    </w:r>
                                  </w:sdtContent>
                                </w:sdt>
                              </w:p>
                              <w:p w14:paraId="6151DF1E" w14:textId="3AAACFC0" w:rsidR="0099005E" w:rsidRDefault="0099005E" w:rsidP="0099005E">
                                <w:pPr>
                                  <w:pStyle w:val="Sinespaciado"/>
                                  <w:jc w:val="center"/>
                                  <w:rPr>
                                    <w:color w:val="595959" w:themeColor="text1" w:themeTint="A6"/>
                                    <w:sz w:val="20"/>
                                    <w:szCs w:val="20"/>
                                  </w:rPr>
                                </w:pPr>
                                <w:r>
                                  <w:rPr>
                                    <w:caps/>
                                    <w:color w:val="595959" w:themeColor="text1" w:themeTint="A6"/>
                                    <w:sz w:val="20"/>
                                    <w:szCs w:val="20"/>
                                  </w:rPr>
                                  <w:t>Herramientas html y css</w:t>
                                </w:r>
                                <w:r w:rsidR="00E406BB">
                                  <w:rPr>
                                    <w:caps/>
                                    <w:color w:val="595959" w:themeColor="text1" w:themeTint="A6"/>
                                    <w:sz w:val="20"/>
                                    <w:szCs w:val="20"/>
                                  </w:rPr>
                                  <w:t xml:space="preserve"> II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3CF430" id="Cuadro de texto 32" o:spid="_x0000_s1056" type="#_x0000_t202" style="position:absolute;left:0;text-align:left;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" filled="f" stroked="f" strokeweight=".5pt">
                    <v:textbox style="mso-fit-shape-to-text:t" inset="0,0,0,0">
                      <w:txbxContent>
                        <w:p w14:paraId="2C90E40C" w14:textId="7BE86FC5" w:rsidR="0099005E" w:rsidRDefault="00000000" w:rsidP="0099005E">
                          <w:pPr>
                            <w:pStyle w:val="Sinespaciado"/>
                            <w:jc w:val="center"/>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9005E">
                                <w:rPr>
                                  <w:color w:val="156082" w:themeColor="accent1"/>
                                  <w:sz w:val="26"/>
                                  <w:szCs w:val="26"/>
                                </w:rPr>
                                <w:t>Adrián Galán Pacheco</w:t>
                              </w:r>
                            </w:sdtContent>
                          </w:sdt>
                        </w:p>
                        <w:p w14:paraId="4D89684A" w14:textId="732E7221" w:rsidR="0099005E" w:rsidRDefault="00000000" w:rsidP="0099005E">
                          <w:pPr>
                            <w:pStyle w:val="Sinespaciado"/>
                            <w:jc w:val="center"/>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99005E">
                                <w:rPr>
                                  <w:caps/>
                                  <w:color w:val="595959" w:themeColor="text1" w:themeTint="A6"/>
                                  <w:sz w:val="20"/>
                                  <w:szCs w:val="20"/>
                                </w:rPr>
                                <w:t>UOC</w:t>
                              </w:r>
                            </w:sdtContent>
                          </w:sdt>
                        </w:p>
                        <w:p w14:paraId="6151DF1E" w14:textId="3AAACFC0" w:rsidR="0099005E" w:rsidRDefault="0099005E" w:rsidP="0099005E">
                          <w:pPr>
                            <w:pStyle w:val="Sinespaciado"/>
                            <w:jc w:val="center"/>
                            <w:rPr>
                              <w:color w:val="595959" w:themeColor="text1" w:themeTint="A6"/>
                              <w:sz w:val="20"/>
                              <w:szCs w:val="20"/>
                            </w:rPr>
                          </w:pPr>
                          <w:r>
                            <w:rPr>
                              <w:caps/>
                              <w:color w:val="595959" w:themeColor="text1" w:themeTint="A6"/>
                              <w:sz w:val="20"/>
                              <w:szCs w:val="20"/>
                            </w:rPr>
                            <w:t>Herramientas html y css</w:t>
                          </w:r>
                          <w:r w:rsidR="00E406BB">
                            <w:rPr>
                              <w:caps/>
                              <w:color w:val="595959" w:themeColor="text1" w:themeTint="A6"/>
                              <w:sz w:val="20"/>
                              <w:szCs w:val="20"/>
                            </w:rPr>
                            <w:t xml:space="preserve"> II</w:t>
                          </w:r>
                        </w:p>
                      </w:txbxContent>
                    </v:textbox>
                    <w10:wrap anchorx="margin" anchory="margin"/>
                  </v:shape>
                </w:pict>
              </mc:Fallback>
            </mc:AlternateContent>
          </w:r>
          <w:r>
            <w:br w:type="page"/>
          </w:r>
        </w:p>
      </w:sdtContent>
    </w:sdt>
    <w:sdt>
      <w:sdtPr>
        <w:rPr>
          <w:rFonts w:asciiTheme="minorHAnsi" w:eastAsiaTheme="minorEastAsia" w:hAnsiTheme="minorHAnsi" w:cstheme="minorBidi"/>
          <w:b w:val="0"/>
          <w:bCs w:val="0"/>
          <w:smallCaps w:val="0"/>
          <w:color w:val="auto"/>
          <w:sz w:val="22"/>
          <w:szCs w:val="22"/>
        </w:rPr>
        <w:id w:val="-658227553"/>
        <w:docPartObj>
          <w:docPartGallery w:val="Table of Contents"/>
          <w:docPartUnique/>
        </w:docPartObj>
      </w:sdtPr>
      <w:sdtContent>
        <w:p w14:paraId="3D89D39F" w14:textId="084C2636" w:rsidR="0099005E" w:rsidRDefault="0099005E" w:rsidP="0099005E">
          <w:pPr>
            <w:pStyle w:val="TtuloTDC"/>
            <w:numPr>
              <w:ilvl w:val="0"/>
              <w:numId w:val="0"/>
            </w:numPr>
          </w:pPr>
          <w:r>
            <w:t>Contenido</w:t>
          </w:r>
        </w:p>
        <w:p w14:paraId="6F0B2246" w14:textId="2961767E" w:rsidR="00A31D55" w:rsidRDefault="0099005E">
          <w:pPr>
            <w:pStyle w:val="TDC1"/>
            <w:tabs>
              <w:tab w:val="left" w:pos="480"/>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211682578" w:history="1">
            <w:r w:rsidR="00A31D55" w:rsidRPr="006F3603">
              <w:rPr>
                <w:rStyle w:val="Hipervnculo"/>
                <w:noProof/>
              </w:rPr>
              <w:t>1</w:t>
            </w:r>
            <w:r w:rsidR="00A31D55">
              <w:rPr>
                <w:noProof/>
                <w:kern w:val="2"/>
                <w:sz w:val="24"/>
                <w:szCs w:val="24"/>
                <w:lang w:eastAsia="es-ES"/>
                <w14:ligatures w14:val="standardContextual"/>
              </w:rPr>
              <w:tab/>
            </w:r>
            <w:r w:rsidR="00A31D55" w:rsidRPr="006F3603">
              <w:rPr>
                <w:rStyle w:val="Hipervnculo"/>
                <w:noProof/>
              </w:rPr>
              <w:t>Instalación del proyecto base</w:t>
            </w:r>
            <w:r w:rsidR="00A31D55">
              <w:rPr>
                <w:noProof/>
                <w:webHidden/>
              </w:rPr>
              <w:tab/>
            </w:r>
            <w:r w:rsidR="00A31D55">
              <w:rPr>
                <w:noProof/>
                <w:webHidden/>
              </w:rPr>
              <w:fldChar w:fldCharType="begin"/>
            </w:r>
            <w:r w:rsidR="00A31D55">
              <w:rPr>
                <w:noProof/>
                <w:webHidden/>
              </w:rPr>
              <w:instrText xml:space="preserve"> PAGEREF _Toc211682578 \h </w:instrText>
            </w:r>
            <w:r w:rsidR="00A31D55">
              <w:rPr>
                <w:noProof/>
                <w:webHidden/>
              </w:rPr>
            </w:r>
            <w:r w:rsidR="00A31D55">
              <w:rPr>
                <w:noProof/>
                <w:webHidden/>
              </w:rPr>
              <w:fldChar w:fldCharType="separate"/>
            </w:r>
            <w:r w:rsidR="00A31D55">
              <w:rPr>
                <w:noProof/>
                <w:webHidden/>
              </w:rPr>
              <w:t>1</w:t>
            </w:r>
            <w:r w:rsidR="00A31D55">
              <w:rPr>
                <w:noProof/>
                <w:webHidden/>
              </w:rPr>
              <w:fldChar w:fldCharType="end"/>
            </w:r>
          </w:hyperlink>
        </w:p>
        <w:p w14:paraId="192EBE75" w14:textId="1A8D8A08" w:rsidR="00A31D55" w:rsidRDefault="00A31D55">
          <w:pPr>
            <w:pStyle w:val="TDC1"/>
            <w:tabs>
              <w:tab w:val="left" w:pos="480"/>
              <w:tab w:val="right" w:leader="dot" w:pos="8494"/>
            </w:tabs>
            <w:rPr>
              <w:noProof/>
              <w:kern w:val="2"/>
              <w:sz w:val="24"/>
              <w:szCs w:val="24"/>
              <w:lang w:eastAsia="es-ES"/>
              <w14:ligatures w14:val="standardContextual"/>
            </w:rPr>
          </w:pPr>
          <w:hyperlink w:anchor="_Toc211682579" w:history="1">
            <w:r w:rsidRPr="006F3603">
              <w:rPr>
                <w:rStyle w:val="Hipervnculo"/>
                <w:noProof/>
              </w:rPr>
              <w:t>2</w:t>
            </w:r>
            <w:r>
              <w:rPr>
                <w:noProof/>
                <w:kern w:val="2"/>
                <w:sz w:val="24"/>
                <w:szCs w:val="24"/>
                <w:lang w:eastAsia="es-ES"/>
                <w14:ligatures w14:val="standardContextual"/>
              </w:rPr>
              <w:tab/>
            </w:r>
            <w:r w:rsidRPr="006F3603">
              <w:rPr>
                <w:rStyle w:val="Hipervnculo"/>
                <w:noProof/>
              </w:rPr>
              <w:t>Definición de entornos de producción y desarrollo</w:t>
            </w:r>
            <w:r>
              <w:rPr>
                <w:noProof/>
                <w:webHidden/>
              </w:rPr>
              <w:tab/>
            </w:r>
            <w:r>
              <w:rPr>
                <w:noProof/>
                <w:webHidden/>
              </w:rPr>
              <w:fldChar w:fldCharType="begin"/>
            </w:r>
            <w:r>
              <w:rPr>
                <w:noProof/>
                <w:webHidden/>
              </w:rPr>
              <w:instrText xml:space="preserve"> PAGEREF _Toc211682579 \h </w:instrText>
            </w:r>
            <w:r>
              <w:rPr>
                <w:noProof/>
                <w:webHidden/>
              </w:rPr>
            </w:r>
            <w:r>
              <w:rPr>
                <w:noProof/>
                <w:webHidden/>
              </w:rPr>
              <w:fldChar w:fldCharType="separate"/>
            </w:r>
            <w:r>
              <w:rPr>
                <w:noProof/>
                <w:webHidden/>
              </w:rPr>
              <w:t>2</w:t>
            </w:r>
            <w:r>
              <w:rPr>
                <w:noProof/>
                <w:webHidden/>
              </w:rPr>
              <w:fldChar w:fldCharType="end"/>
            </w:r>
          </w:hyperlink>
        </w:p>
        <w:p w14:paraId="314D5F0E" w14:textId="46E3463C" w:rsidR="00A31D55" w:rsidRDefault="00A31D55">
          <w:pPr>
            <w:pStyle w:val="TDC2"/>
            <w:tabs>
              <w:tab w:val="left" w:pos="960"/>
              <w:tab w:val="right" w:leader="dot" w:pos="8494"/>
            </w:tabs>
            <w:rPr>
              <w:noProof/>
              <w:kern w:val="2"/>
              <w:sz w:val="24"/>
              <w:szCs w:val="24"/>
              <w:lang w:eastAsia="es-ES"/>
              <w14:ligatures w14:val="standardContextual"/>
            </w:rPr>
          </w:pPr>
          <w:hyperlink w:anchor="_Toc211682580" w:history="1">
            <w:r w:rsidRPr="006F3603">
              <w:rPr>
                <w:rStyle w:val="Hipervnculo"/>
                <w:noProof/>
              </w:rPr>
              <w:t>2.1</w:t>
            </w:r>
            <w:r>
              <w:rPr>
                <w:noProof/>
                <w:kern w:val="2"/>
                <w:sz w:val="24"/>
                <w:szCs w:val="24"/>
                <w:lang w:eastAsia="es-ES"/>
                <w14:ligatures w14:val="standardContextual"/>
              </w:rPr>
              <w:tab/>
            </w:r>
            <w:r w:rsidRPr="006F3603">
              <w:rPr>
                <w:rStyle w:val="Hipervnculo"/>
                <w:noProof/>
              </w:rPr>
              <w:t>Entorno de desarrollo</w:t>
            </w:r>
            <w:r>
              <w:rPr>
                <w:noProof/>
                <w:webHidden/>
              </w:rPr>
              <w:tab/>
            </w:r>
            <w:r>
              <w:rPr>
                <w:noProof/>
                <w:webHidden/>
              </w:rPr>
              <w:fldChar w:fldCharType="begin"/>
            </w:r>
            <w:r>
              <w:rPr>
                <w:noProof/>
                <w:webHidden/>
              </w:rPr>
              <w:instrText xml:space="preserve"> PAGEREF _Toc211682580 \h </w:instrText>
            </w:r>
            <w:r>
              <w:rPr>
                <w:noProof/>
                <w:webHidden/>
              </w:rPr>
            </w:r>
            <w:r>
              <w:rPr>
                <w:noProof/>
                <w:webHidden/>
              </w:rPr>
              <w:fldChar w:fldCharType="separate"/>
            </w:r>
            <w:r>
              <w:rPr>
                <w:noProof/>
                <w:webHidden/>
              </w:rPr>
              <w:t>2</w:t>
            </w:r>
            <w:r>
              <w:rPr>
                <w:noProof/>
                <w:webHidden/>
              </w:rPr>
              <w:fldChar w:fldCharType="end"/>
            </w:r>
          </w:hyperlink>
        </w:p>
        <w:p w14:paraId="004459AE" w14:textId="0E71D7D7" w:rsidR="00A31D55" w:rsidRDefault="00A31D55">
          <w:pPr>
            <w:pStyle w:val="TDC2"/>
            <w:tabs>
              <w:tab w:val="left" w:pos="960"/>
              <w:tab w:val="right" w:leader="dot" w:pos="8494"/>
            </w:tabs>
            <w:rPr>
              <w:noProof/>
              <w:kern w:val="2"/>
              <w:sz w:val="24"/>
              <w:szCs w:val="24"/>
              <w:lang w:eastAsia="es-ES"/>
              <w14:ligatures w14:val="standardContextual"/>
            </w:rPr>
          </w:pPr>
          <w:hyperlink w:anchor="_Toc211682581" w:history="1">
            <w:r w:rsidRPr="006F3603">
              <w:rPr>
                <w:rStyle w:val="Hipervnculo"/>
                <w:noProof/>
              </w:rPr>
              <w:t>2.2</w:t>
            </w:r>
            <w:r>
              <w:rPr>
                <w:noProof/>
                <w:kern w:val="2"/>
                <w:sz w:val="24"/>
                <w:szCs w:val="24"/>
                <w:lang w:eastAsia="es-ES"/>
                <w14:ligatures w14:val="standardContextual"/>
              </w:rPr>
              <w:tab/>
            </w:r>
            <w:r w:rsidRPr="006F3603">
              <w:rPr>
                <w:rStyle w:val="Hipervnculo"/>
                <w:noProof/>
              </w:rPr>
              <w:t>Entorno de producción</w:t>
            </w:r>
            <w:r>
              <w:rPr>
                <w:noProof/>
                <w:webHidden/>
              </w:rPr>
              <w:tab/>
            </w:r>
            <w:r>
              <w:rPr>
                <w:noProof/>
                <w:webHidden/>
              </w:rPr>
              <w:fldChar w:fldCharType="begin"/>
            </w:r>
            <w:r>
              <w:rPr>
                <w:noProof/>
                <w:webHidden/>
              </w:rPr>
              <w:instrText xml:space="preserve"> PAGEREF _Toc211682581 \h </w:instrText>
            </w:r>
            <w:r>
              <w:rPr>
                <w:noProof/>
                <w:webHidden/>
              </w:rPr>
            </w:r>
            <w:r>
              <w:rPr>
                <w:noProof/>
                <w:webHidden/>
              </w:rPr>
              <w:fldChar w:fldCharType="separate"/>
            </w:r>
            <w:r>
              <w:rPr>
                <w:noProof/>
                <w:webHidden/>
              </w:rPr>
              <w:t>2</w:t>
            </w:r>
            <w:r>
              <w:rPr>
                <w:noProof/>
                <w:webHidden/>
              </w:rPr>
              <w:fldChar w:fldCharType="end"/>
            </w:r>
          </w:hyperlink>
        </w:p>
        <w:p w14:paraId="59312786" w14:textId="5633C6BF" w:rsidR="00A31D55" w:rsidRDefault="00A31D55">
          <w:pPr>
            <w:pStyle w:val="TDC1"/>
            <w:tabs>
              <w:tab w:val="left" w:pos="480"/>
              <w:tab w:val="right" w:leader="dot" w:pos="8494"/>
            </w:tabs>
            <w:rPr>
              <w:noProof/>
              <w:kern w:val="2"/>
              <w:sz w:val="24"/>
              <w:szCs w:val="24"/>
              <w:lang w:eastAsia="es-ES"/>
              <w14:ligatures w14:val="standardContextual"/>
            </w:rPr>
          </w:pPr>
          <w:hyperlink w:anchor="_Toc211682582" w:history="1">
            <w:r w:rsidRPr="006F3603">
              <w:rPr>
                <w:rStyle w:val="Hipervnculo"/>
                <w:noProof/>
              </w:rPr>
              <w:t>3</w:t>
            </w:r>
            <w:r>
              <w:rPr>
                <w:noProof/>
                <w:kern w:val="2"/>
                <w:sz w:val="24"/>
                <w:szCs w:val="24"/>
                <w:lang w:eastAsia="es-ES"/>
                <w14:ligatures w14:val="standardContextual"/>
              </w:rPr>
              <w:tab/>
            </w:r>
            <w:r w:rsidRPr="006F3603">
              <w:rPr>
                <w:rStyle w:val="Hipervnculo"/>
                <w:noProof/>
              </w:rPr>
              <w:t>Soporte a navegadores antiguos</w:t>
            </w:r>
            <w:r>
              <w:rPr>
                <w:noProof/>
                <w:webHidden/>
              </w:rPr>
              <w:tab/>
            </w:r>
            <w:r>
              <w:rPr>
                <w:noProof/>
                <w:webHidden/>
              </w:rPr>
              <w:fldChar w:fldCharType="begin"/>
            </w:r>
            <w:r>
              <w:rPr>
                <w:noProof/>
                <w:webHidden/>
              </w:rPr>
              <w:instrText xml:space="preserve"> PAGEREF _Toc211682582 \h </w:instrText>
            </w:r>
            <w:r>
              <w:rPr>
                <w:noProof/>
                <w:webHidden/>
              </w:rPr>
            </w:r>
            <w:r>
              <w:rPr>
                <w:noProof/>
                <w:webHidden/>
              </w:rPr>
              <w:fldChar w:fldCharType="separate"/>
            </w:r>
            <w:r>
              <w:rPr>
                <w:noProof/>
                <w:webHidden/>
              </w:rPr>
              <w:t>3</w:t>
            </w:r>
            <w:r>
              <w:rPr>
                <w:noProof/>
                <w:webHidden/>
              </w:rPr>
              <w:fldChar w:fldCharType="end"/>
            </w:r>
          </w:hyperlink>
        </w:p>
        <w:p w14:paraId="4DC62C2D" w14:textId="3CEF6DA6" w:rsidR="00A31D55" w:rsidRDefault="00A31D55">
          <w:pPr>
            <w:pStyle w:val="TDC2"/>
            <w:tabs>
              <w:tab w:val="left" w:pos="960"/>
              <w:tab w:val="right" w:leader="dot" w:pos="8494"/>
            </w:tabs>
            <w:rPr>
              <w:noProof/>
              <w:kern w:val="2"/>
              <w:sz w:val="24"/>
              <w:szCs w:val="24"/>
              <w:lang w:eastAsia="es-ES"/>
              <w14:ligatures w14:val="standardContextual"/>
            </w:rPr>
          </w:pPr>
          <w:hyperlink w:anchor="_Toc211682583" w:history="1">
            <w:r w:rsidRPr="006F3603">
              <w:rPr>
                <w:rStyle w:val="Hipervnculo"/>
                <w:noProof/>
              </w:rPr>
              <w:t>3.1</w:t>
            </w:r>
            <w:r>
              <w:rPr>
                <w:noProof/>
                <w:kern w:val="2"/>
                <w:sz w:val="24"/>
                <w:szCs w:val="24"/>
                <w:lang w:eastAsia="es-ES"/>
                <w14:ligatures w14:val="standardContextual"/>
              </w:rPr>
              <w:tab/>
            </w:r>
            <w:r w:rsidRPr="006F3603">
              <w:rPr>
                <w:rStyle w:val="Hipervnculo"/>
                <w:noProof/>
              </w:rPr>
              <w:t>Transpilación de JavaScript con Babel</w:t>
            </w:r>
            <w:r>
              <w:rPr>
                <w:noProof/>
                <w:webHidden/>
              </w:rPr>
              <w:tab/>
            </w:r>
            <w:r>
              <w:rPr>
                <w:noProof/>
                <w:webHidden/>
              </w:rPr>
              <w:fldChar w:fldCharType="begin"/>
            </w:r>
            <w:r>
              <w:rPr>
                <w:noProof/>
                <w:webHidden/>
              </w:rPr>
              <w:instrText xml:space="preserve"> PAGEREF _Toc211682583 \h </w:instrText>
            </w:r>
            <w:r>
              <w:rPr>
                <w:noProof/>
                <w:webHidden/>
              </w:rPr>
            </w:r>
            <w:r>
              <w:rPr>
                <w:noProof/>
                <w:webHidden/>
              </w:rPr>
              <w:fldChar w:fldCharType="separate"/>
            </w:r>
            <w:r>
              <w:rPr>
                <w:noProof/>
                <w:webHidden/>
              </w:rPr>
              <w:t>3</w:t>
            </w:r>
            <w:r>
              <w:rPr>
                <w:noProof/>
                <w:webHidden/>
              </w:rPr>
              <w:fldChar w:fldCharType="end"/>
            </w:r>
          </w:hyperlink>
        </w:p>
        <w:p w14:paraId="4699A32C" w14:textId="79B9F3F5" w:rsidR="00A31D55" w:rsidRDefault="00A31D55">
          <w:pPr>
            <w:pStyle w:val="TDC2"/>
            <w:tabs>
              <w:tab w:val="left" w:pos="960"/>
              <w:tab w:val="right" w:leader="dot" w:pos="8494"/>
            </w:tabs>
            <w:rPr>
              <w:noProof/>
              <w:kern w:val="2"/>
              <w:sz w:val="24"/>
              <w:szCs w:val="24"/>
              <w:lang w:eastAsia="es-ES"/>
              <w14:ligatures w14:val="standardContextual"/>
            </w:rPr>
          </w:pPr>
          <w:hyperlink w:anchor="_Toc211682584" w:history="1">
            <w:r w:rsidRPr="006F3603">
              <w:rPr>
                <w:rStyle w:val="Hipervnculo"/>
                <w:noProof/>
              </w:rPr>
              <w:t>3.2</w:t>
            </w:r>
            <w:r>
              <w:rPr>
                <w:noProof/>
                <w:kern w:val="2"/>
                <w:sz w:val="24"/>
                <w:szCs w:val="24"/>
                <w:lang w:eastAsia="es-ES"/>
                <w14:ligatures w14:val="standardContextual"/>
              </w:rPr>
              <w:tab/>
            </w:r>
            <w:r w:rsidRPr="006F3603">
              <w:rPr>
                <w:rStyle w:val="Hipervnculo"/>
                <w:noProof/>
              </w:rPr>
              <w:t>Procesamiento de CSS con PostCSS y Autoprefixer</w:t>
            </w:r>
            <w:r>
              <w:rPr>
                <w:noProof/>
                <w:webHidden/>
              </w:rPr>
              <w:tab/>
            </w:r>
            <w:r>
              <w:rPr>
                <w:noProof/>
                <w:webHidden/>
              </w:rPr>
              <w:fldChar w:fldCharType="begin"/>
            </w:r>
            <w:r>
              <w:rPr>
                <w:noProof/>
                <w:webHidden/>
              </w:rPr>
              <w:instrText xml:space="preserve"> PAGEREF _Toc211682584 \h </w:instrText>
            </w:r>
            <w:r>
              <w:rPr>
                <w:noProof/>
                <w:webHidden/>
              </w:rPr>
            </w:r>
            <w:r>
              <w:rPr>
                <w:noProof/>
                <w:webHidden/>
              </w:rPr>
              <w:fldChar w:fldCharType="separate"/>
            </w:r>
            <w:r>
              <w:rPr>
                <w:noProof/>
                <w:webHidden/>
              </w:rPr>
              <w:t>3</w:t>
            </w:r>
            <w:r>
              <w:rPr>
                <w:noProof/>
                <w:webHidden/>
              </w:rPr>
              <w:fldChar w:fldCharType="end"/>
            </w:r>
          </w:hyperlink>
        </w:p>
        <w:p w14:paraId="0F15AD3F" w14:textId="5E0C669E" w:rsidR="00A31D55" w:rsidRDefault="00A31D55">
          <w:pPr>
            <w:pStyle w:val="TDC2"/>
            <w:tabs>
              <w:tab w:val="left" w:pos="960"/>
              <w:tab w:val="right" w:leader="dot" w:pos="8494"/>
            </w:tabs>
            <w:rPr>
              <w:noProof/>
              <w:kern w:val="2"/>
              <w:sz w:val="24"/>
              <w:szCs w:val="24"/>
              <w:lang w:eastAsia="es-ES"/>
              <w14:ligatures w14:val="standardContextual"/>
            </w:rPr>
          </w:pPr>
          <w:hyperlink w:anchor="_Toc211682585" w:history="1">
            <w:r w:rsidRPr="006F3603">
              <w:rPr>
                <w:rStyle w:val="Hipervnculo"/>
                <w:noProof/>
              </w:rPr>
              <w:t>3.3</w:t>
            </w:r>
            <w:r>
              <w:rPr>
                <w:noProof/>
                <w:kern w:val="2"/>
                <w:sz w:val="24"/>
                <w:szCs w:val="24"/>
                <w:lang w:eastAsia="es-ES"/>
                <w14:ligatures w14:val="standardContextual"/>
              </w:rPr>
              <w:tab/>
            </w:r>
            <w:r w:rsidRPr="006F3603">
              <w:rPr>
                <w:rStyle w:val="Hipervnculo"/>
                <w:noProof/>
              </w:rPr>
              <w:t>browsers</w:t>
            </w:r>
            <w:r>
              <w:rPr>
                <w:noProof/>
                <w:webHidden/>
              </w:rPr>
              <w:tab/>
            </w:r>
            <w:r>
              <w:rPr>
                <w:noProof/>
                <w:webHidden/>
              </w:rPr>
              <w:fldChar w:fldCharType="begin"/>
            </w:r>
            <w:r>
              <w:rPr>
                <w:noProof/>
                <w:webHidden/>
              </w:rPr>
              <w:instrText xml:space="preserve"> PAGEREF _Toc211682585 \h </w:instrText>
            </w:r>
            <w:r>
              <w:rPr>
                <w:noProof/>
                <w:webHidden/>
              </w:rPr>
            </w:r>
            <w:r>
              <w:rPr>
                <w:noProof/>
                <w:webHidden/>
              </w:rPr>
              <w:fldChar w:fldCharType="separate"/>
            </w:r>
            <w:r>
              <w:rPr>
                <w:noProof/>
                <w:webHidden/>
              </w:rPr>
              <w:t>3</w:t>
            </w:r>
            <w:r>
              <w:rPr>
                <w:noProof/>
                <w:webHidden/>
              </w:rPr>
              <w:fldChar w:fldCharType="end"/>
            </w:r>
          </w:hyperlink>
        </w:p>
        <w:p w14:paraId="4DA410B2" w14:textId="07EB6B81" w:rsidR="00A31D55" w:rsidRDefault="00A31D55">
          <w:pPr>
            <w:pStyle w:val="TDC1"/>
            <w:tabs>
              <w:tab w:val="left" w:pos="480"/>
              <w:tab w:val="right" w:leader="dot" w:pos="8494"/>
            </w:tabs>
            <w:rPr>
              <w:noProof/>
              <w:kern w:val="2"/>
              <w:sz w:val="24"/>
              <w:szCs w:val="24"/>
              <w:lang w:eastAsia="es-ES"/>
              <w14:ligatures w14:val="standardContextual"/>
            </w:rPr>
          </w:pPr>
          <w:hyperlink w:anchor="_Toc211682586" w:history="1">
            <w:r w:rsidRPr="006F3603">
              <w:rPr>
                <w:rStyle w:val="Hipervnculo"/>
                <w:noProof/>
              </w:rPr>
              <w:t>4</w:t>
            </w:r>
            <w:r>
              <w:rPr>
                <w:noProof/>
                <w:kern w:val="2"/>
                <w:sz w:val="24"/>
                <w:szCs w:val="24"/>
                <w:lang w:eastAsia="es-ES"/>
                <w14:ligatures w14:val="standardContextual"/>
              </w:rPr>
              <w:tab/>
            </w:r>
            <w:r w:rsidRPr="006F3603">
              <w:rPr>
                <w:rStyle w:val="Hipervnculo"/>
                <w:noProof/>
              </w:rPr>
              <w:t>Utilización de pre/postprocesadores</w:t>
            </w:r>
            <w:r>
              <w:rPr>
                <w:noProof/>
                <w:webHidden/>
              </w:rPr>
              <w:tab/>
            </w:r>
            <w:r>
              <w:rPr>
                <w:noProof/>
                <w:webHidden/>
              </w:rPr>
              <w:fldChar w:fldCharType="begin"/>
            </w:r>
            <w:r>
              <w:rPr>
                <w:noProof/>
                <w:webHidden/>
              </w:rPr>
              <w:instrText xml:space="preserve"> PAGEREF _Toc211682586 \h </w:instrText>
            </w:r>
            <w:r>
              <w:rPr>
                <w:noProof/>
                <w:webHidden/>
              </w:rPr>
            </w:r>
            <w:r>
              <w:rPr>
                <w:noProof/>
                <w:webHidden/>
              </w:rPr>
              <w:fldChar w:fldCharType="separate"/>
            </w:r>
            <w:r>
              <w:rPr>
                <w:noProof/>
                <w:webHidden/>
              </w:rPr>
              <w:t>4</w:t>
            </w:r>
            <w:r>
              <w:rPr>
                <w:noProof/>
                <w:webHidden/>
              </w:rPr>
              <w:fldChar w:fldCharType="end"/>
            </w:r>
          </w:hyperlink>
        </w:p>
        <w:p w14:paraId="2A214918" w14:textId="680D61F7" w:rsidR="00A31D55" w:rsidRDefault="00A31D55">
          <w:pPr>
            <w:pStyle w:val="TDC2"/>
            <w:tabs>
              <w:tab w:val="left" w:pos="960"/>
              <w:tab w:val="right" w:leader="dot" w:pos="8494"/>
            </w:tabs>
            <w:rPr>
              <w:noProof/>
              <w:kern w:val="2"/>
              <w:sz w:val="24"/>
              <w:szCs w:val="24"/>
              <w:lang w:eastAsia="es-ES"/>
              <w14:ligatures w14:val="standardContextual"/>
            </w:rPr>
          </w:pPr>
          <w:hyperlink w:anchor="_Toc211682587" w:history="1">
            <w:r w:rsidRPr="006F3603">
              <w:rPr>
                <w:rStyle w:val="Hipervnculo"/>
                <w:noProof/>
              </w:rPr>
              <w:t>4.1</w:t>
            </w:r>
            <w:r>
              <w:rPr>
                <w:noProof/>
                <w:kern w:val="2"/>
                <w:sz w:val="24"/>
                <w:szCs w:val="24"/>
                <w:lang w:eastAsia="es-ES"/>
                <w14:ligatures w14:val="standardContextual"/>
              </w:rPr>
              <w:tab/>
            </w:r>
            <w:r w:rsidRPr="006F3603">
              <w:rPr>
                <w:rStyle w:val="Hipervnculo"/>
                <w:noProof/>
              </w:rPr>
              <w:t>Postprocesador PostHTML</w:t>
            </w:r>
            <w:r>
              <w:rPr>
                <w:noProof/>
                <w:webHidden/>
              </w:rPr>
              <w:tab/>
            </w:r>
            <w:r>
              <w:rPr>
                <w:noProof/>
                <w:webHidden/>
              </w:rPr>
              <w:fldChar w:fldCharType="begin"/>
            </w:r>
            <w:r>
              <w:rPr>
                <w:noProof/>
                <w:webHidden/>
              </w:rPr>
              <w:instrText xml:space="preserve"> PAGEREF _Toc211682587 \h </w:instrText>
            </w:r>
            <w:r>
              <w:rPr>
                <w:noProof/>
                <w:webHidden/>
              </w:rPr>
            </w:r>
            <w:r>
              <w:rPr>
                <w:noProof/>
                <w:webHidden/>
              </w:rPr>
              <w:fldChar w:fldCharType="separate"/>
            </w:r>
            <w:r>
              <w:rPr>
                <w:noProof/>
                <w:webHidden/>
              </w:rPr>
              <w:t>4</w:t>
            </w:r>
            <w:r>
              <w:rPr>
                <w:noProof/>
                <w:webHidden/>
              </w:rPr>
              <w:fldChar w:fldCharType="end"/>
            </w:r>
          </w:hyperlink>
        </w:p>
        <w:p w14:paraId="59FDDBAF" w14:textId="09784740" w:rsidR="00A31D55" w:rsidRDefault="00A31D55">
          <w:pPr>
            <w:pStyle w:val="TDC2"/>
            <w:tabs>
              <w:tab w:val="left" w:pos="960"/>
              <w:tab w:val="right" w:leader="dot" w:pos="8494"/>
            </w:tabs>
            <w:rPr>
              <w:noProof/>
              <w:kern w:val="2"/>
              <w:sz w:val="24"/>
              <w:szCs w:val="24"/>
              <w:lang w:eastAsia="es-ES"/>
              <w14:ligatures w14:val="standardContextual"/>
            </w:rPr>
          </w:pPr>
          <w:hyperlink w:anchor="_Toc211682588" w:history="1">
            <w:r w:rsidRPr="006F3603">
              <w:rPr>
                <w:rStyle w:val="Hipervnculo"/>
                <w:noProof/>
              </w:rPr>
              <w:t>4.2</w:t>
            </w:r>
            <w:r>
              <w:rPr>
                <w:noProof/>
                <w:kern w:val="2"/>
                <w:sz w:val="24"/>
                <w:szCs w:val="24"/>
                <w:lang w:eastAsia="es-ES"/>
                <w14:ligatures w14:val="standardContextual"/>
              </w:rPr>
              <w:tab/>
            </w:r>
            <w:r w:rsidRPr="006F3603">
              <w:rPr>
                <w:rStyle w:val="Hipervnculo"/>
                <w:noProof/>
              </w:rPr>
              <w:t>Preprocesador SASS</w:t>
            </w:r>
            <w:r>
              <w:rPr>
                <w:noProof/>
                <w:webHidden/>
              </w:rPr>
              <w:tab/>
            </w:r>
            <w:r>
              <w:rPr>
                <w:noProof/>
                <w:webHidden/>
              </w:rPr>
              <w:fldChar w:fldCharType="begin"/>
            </w:r>
            <w:r>
              <w:rPr>
                <w:noProof/>
                <w:webHidden/>
              </w:rPr>
              <w:instrText xml:space="preserve"> PAGEREF _Toc211682588 \h </w:instrText>
            </w:r>
            <w:r>
              <w:rPr>
                <w:noProof/>
                <w:webHidden/>
              </w:rPr>
            </w:r>
            <w:r>
              <w:rPr>
                <w:noProof/>
                <w:webHidden/>
              </w:rPr>
              <w:fldChar w:fldCharType="separate"/>
            </w:r>
            <w:r>
              <w:rPr>
                <w:noProof/>
                <w:webHidden/>
              </w:rPr>
              <w:t>4</w:t>
            </w:r>
            <w:r>
              <w:rPr>
                <w:noProof/>
                <w:webHidden/>
              </w:rPr>
              <w:fldChar w:fldCharType="end"/>
            </w:r>
          </w:hyperlink>
        </w:p>
        <w:p w14:paraId="7AE1AABA" w14:textId="7C4D6B8A" w:rsidR="00A31D55" w:rsidRDefault="00A31D55">
          <w:pPr>
            <w:pStyle w:val="TDC2"/>
            <w:tabs>
              <w:tab w:val="left" w:pos="960"/>
              <w:tab w:val="right" w:leader="dot" w:pos="8494"/>
            </w:tabs>
            <w:rPr>
              <w:noProof/>
              <w:kern w:val="2"/>
              <w:sz w:val="24"/>
              <w:szCs w:val="24"/>
              <w:lang w:eastAsia="es-ES"/>
              <w14:ligatures w14:val="standardContextual"/>
            </w:rPr>
          </w:pPr>
          <w:hyperlink w:anchor="_Toc211682589" w:history="1">
            <w:r w:rsidRPr="006F3603">
              <w:rPr>
                <w:rStyle w:val="Hipervnculo"/>
                <w:noProof/>
              </w:rPr>
              <w:t>4.3</w:t>
            </w:r>
            <w:r>
              <w:rPr>
                <w:noProof/>
                <w:kern w:val="2"/>
                <w:sz w:val="24"/>
                <w:szCs w:val="24"/>
                <w:lang w:eastAsia="es-ES"/>
                <w14:ligatures w14:val="standardContextual"/>
              </w:rPr>
              <w:tab/>
            </w:r>
            <w:r w:rsidRPr="006F3603">
              <w:rPr>
                <w:rStyle w:val="Hipervnculo"/>
                <w:noProof/>
              </w:rPr>
              <w:t>Transpilación con Babel</w:t>
            </w:r>
            <w:r>
              <w:rPr>
                <w:noProof/>
                <w:webHidden/>
              </w:rPr>
              <w:tab/>
            </w:r>
            <w:r>
              <w:rPr>
                <w:noProof/>
                <w:webHidden/>
              </w:rPr>
              <w:fldChar w:fldCharType="begin"/>
            </w:r>
            <w:r>
              <w:rPr>
                <w:noProof/>
                <w:webHidden/>
              </w:rPr>
              <w:instrText xml:space="preserve"> PAGEREF _Toc211682589 \h </w:instrText>
            </w:r>
            <w:r>
              <w:rPr>
                <w:noProof/>
                <w:webHidden/>
              </w:rPr>
            </w:r>
            <w:r>
              <w:rPr>
                <w:noProof/>
                <w:webHidden/>
              </w:rPr>
              <w:fldChar w:fldCharType="separate"/>
            </w:r>
            <w:r>
              <w:rPr>
                <w:noProof/>
                <w:webHidden/>
              </w:rPr>
              <w:t>4</w:t>
            </w:r>
            <w:r>
              <w:rPr>
                <w:noProof/>
                <w:webHidden/>
              </w:rPr>
              <w:fldChar w:fldCharType="end"/>
            </w:r>
          </w:hyperlink>
        </w:p>
        <w:p w14:paraId="3E5F9FD3" w14:textId="4F1FDC3E" w:rsidR="00A31D55" w:rsidRDefault="00A31D55">
          <w:pPr>
            <w:pStyle w:val="TDC1"/>
            <w:tabs>
              <w:tab w:val="left" w:pos="480"/>
              <w:tab w:val="right" w:leader="dot" w:pos="8494"/>
            </w:tabs>
            <w:rPr>
              <w:noProof/>
              <w:kern w:val="2"/>
              <w:sz w:val="24"/>
              <w:szCs w:val="24"/>
              <w:lang w:eastAsia="es-ES"/>
              <w14:ligatures w14:val="standardContextual"/>
            </w:rPr>
          </w:pPr>
          <w:hyperlink w:anchor="_Toc211682590" w:history="1">
            <w:r w:rsidRPr="006F3603">
              <w:rPr>
                <w:rStyle w:val="Hipervnculo"/>
                <w:noProof/>
              </w:rPr>
              <w:t>5</w:t>
            </w:r>
            <w:r>
              <w:rPr>
                <w:noProof/>
                <w:kern w:val="2"/>
                <w:sz w:val="24"/>
                <w:szCs w:val="24"/>
                <w:lang w:eastAsia="es-ES"/>
                <w14:ligatures w14:val="standardContextual"/>
              </w:rPr>
              <w:tab/>
            </w:r>
            <w:r w:rsidRPr="006F3603">
              <w:rPr>
                <w:rStyle w:val="Hipervnculo"/>
                <w:noProof/>
              </w:rPr>
              <w:t>Dependencia externa</w:t>
            </w:r>
            <w:r>
              <w:rPr>
                <w:noProof/>
                <w:webHidden/>
              </w:rPr>
              <w:tab/>
            </w:r>
            <w:r>
              <w:rPr>
                <w:noProof/>
                <w:webHidden/>
              </w:rPr>
              <w:fldChar w:fldCharType="begin"/>
            </w:r>
            <w:r>
              <w:rPr>
                <w:noProof/>
                <w:webHidden/>
              </w:rPr>
              <w:instrText xml:space="preserve"> PAGEREF _Toc211682590 \h </w:instrText>
            </w:r>
            <w:r>
              <w:rPr>
                <w:noProof/>
                <w:webHidden/>
              </w:rPr>
            </w:r>
            <w:r>
              <w:rPr>
                <w:noProof/>
                <w:webHidden/>
              </w:rPr>
              <w:fldChar w:fldCharType="separate"/>
            </w:r>
            <w:r>
              <w:rPr>
                <w:noProof/>
                <w:webHidden/>
              </w:rPr>
              <w:t>5</w:t>
            </w:r>
            <w:r>
              <w:rPr>
                <w:noProof/>
                <w:webHidden/>
              </w:rPr>
              <w:fldChar w:fldCharType="end"/>
            </w:r>
          </w:hyperlink>
        </w:p>
        <w:p w14:paraId="75833E09" w14:textId="69A746B6" w:rsidR="00A31D55" w:rsidRDefault="00A31D55">
          <w:pPr>
            <w:pStyle w:val="TDC1"/>
            <w:tabs>
              <w:tab w:val="left" w:pos="480"/>
              <w:tab w:val="right" w:leader="dot" w:pos="8494"/>
            </w:tabs>
            <w:rPr>
              <w:noProof/>
              <w:kern w:val="2"/>
              <w:sz w:val="24"/>
              <w:szCs w:val="24"/>
              <w:lang w:eastAsia="es-ES"/>
              <w14:ligatures w14:val="standardContextual"/>
            </w:rPr>
          </w:pPr>
          <w:hyperlink w:anchor="_Toc211682591" w:history="1">
            <w:r w:rsidRPr="006F3603">
              <w:rPr>
                <w:rStyle w:val="Hipervnculo"/>
                <w:noProof/>
              </w:rPr>
              <w:t>6</w:t>
            </w:r>
            <w:r>
              <w:rPr>
                <w:noProof/>
                <w:kern w:val="2"/>
                <w:sz w:val="24"/>
                <w:szCs w:val="24"/>
                <w:lang w:eastAsia="es-ES"/>
                <w14:ligatures w14:val="standardContextual"/>
              </w:rPr>
              <w:tab/>
            </w:r>
            <w:r w:rsidRPr="006F3603">
              <w:rPr>
                <w:rStyle w:val="Hipervnculo"/>
                <w:noProof/>
              </w:rPr>
              <w:t>Metodología, guía de estilo y decisiones de diseño</w:t>
            </w:r>
            <w:r>
              <w:rPr>
                <w:noProof/>
                <w:webHidden/>
              </w:rPr>
              <w:tab/>
            </w:r>
            <w:r>
              <w:rPr>
                <w:noProof/>
                <w:webHidden/>
              </w:rPr>
              <w:fldChar w:fldCharType="begin"/>
            </w:r>
            <w:r>
              <w:rPr>
                <w:noProof/>
                <w:webHidden/>
              </w:rPr>
              <w:instrText xml:space="preserve"> PAGEREF _Toc211682591 \h </w:instrText>
            </w:r>
            <w:r>
              <w:rPr>
                <w:noProof/>
                <w:webHidden/>
              </w:rPr>
            </w:r>
            <w:r>
              <w:rPr>
                <w:noProof/>
                <w:webHidden/>
              </w:rPr>
              <w:fldChar w:fldCharType="separate"/>
            </w:r>
            <w:r>
              <w:rPr>
                <w:noProof/>
                <w:webHidden/>
              </w:rPr>
              <w:t>6</w:t>
            </w:r>
            <w:r>
              <w:rPr>
                <w:noProof/>
                <w:webHidden/>
              </w:rPr>
              <w:fldChar w:fldCharType="end"/>
            </w:r>
          </w:hyperlink>
        </w:p>
        <w:p w14:paraId="46EFDE0C" w14:textId="4BC11541" w:rsidR="00A31D55" w:rsidRDefault="00A31D55">
          <w:pPr>
            <w:pStyle w:val="TDC1"/>
            <w:tabs>
              <w:tab w:val="left" w:pos="480"/>
              <w:tab w:val="right" w:leader="dot" w:pos="8494"/>
            </w:tabs>
            <w:rPr>
              <w:noProof/>
              <w:kern w:val="2"/>
              <w:sz w:val="24"/>
              <w:szCs w:val="24"/>
              <w:lang w:eastAsia="es-ES"/>
              <w14:ligatures w14:val="standardContextual"/>
            </w:rPr>
          </w:pPr>
          <w:hyperlink w:anchor="_Toc211682592" w:history="1">
            <w:r w:rsidRPr="006F3603">
              <w:rPr>
                <w:rStyle w:val="Hipervnculo"/>
                <w:noProof/>
              </w:rPr>
              <w:t>7</w:t>
            </w:r>
            <w:r>
              <w:rPr>
                <w:noProof/>
                <w:kern w:val="2"/>
                <w:sz w:val="24"/>
                <w:szCs w:val="24"/>
                <w:lang w:eastAsia="es-ES"/>
                <w14:ligatures w14:val="standardContextual"/>
              </w:rPr>
              <w:tab/>
            </w:r>
            <w:r w:rsidRPr="006F3603">
              <w:rPr>
                <w:rStyle w:val="Hipervnculo"/>
                <w:noProof/>
              </w:rPr>
              <w:t>Semántica y accesibilidad</w:t>
            </w:r>
            <w:r>
              <w:rPr>
                <w:noProof/>
                <w:webHidden/>
              </w:rPr>
              <w:tab/>
            </w:r>
            <w:r>
              <w:rPr>
                <w:noProof/>
                <w:webHidden/>
              </w:rPr>
              <w:fldChar w:fldCharType="begin"/>
            </w:r>
            <w:r>
              <w:rPr>
                <w:noProof/>
                <w:webHidden/>
              </w:rPr>
              <w:instrText xml:space="preserve"> PAGEREF _Toc211682592 \h </w:instrText>
            </w:r>
            <w:r>
              <w:rPr>
                <w:noProof/>
                <w:webHidden/>
              </w:rPr>
            </w:r>
            <w:r>
              <w:rPr>
                <w:noProof/>
                <w:webHidden/>
              </w:rPr>
              <w:fldChar w:fldCharType="separate"/>
            </w:r>
            <w:r>
              <w:rPr>
                <w:noProof/>
                <w:webHidden/>
              </w:rPr>
              <w:t>7</w:t>
            </w:r>
            <w:r>
              <w:rPr>
                <w:noProof/>
                <w:webHidden/>
              </w:rPr>
              <w:fldChar w:fldCharType="end"/>
            </w:r>
          </w:hyperlink>
        </w:p>
        <w:p w14:paraId="7B265915" w14:textId="23DE60FE" w:rsidR="00A31D55" w:rsidRDefault="00A31D55">
          <w:pPr>
            <w:pStyle w:val="TDC2"/>
            <w:tabs>
              <w:tab w:val="left" w:pos="960"/>
              <w:tab w:val="right" w:leader="dot" w:pos="8494"/>
            </w:tabs>
            <w:rPr>
              <w:noProof/>
              <w:kern w:val="2"/>
              <w:sz w:val="24"/>
              <w:szCs w:val="24"/>
              <w:lang w:eastAsia="es-ES"/>
              <w14:ligatures w14:val="standardContextual"/>
            </w:rPr>
          </w:pPr>
          <w:hyperlink w:anchor="_Toc211682593" w:history="1">
            <w:r w:rsidRPr="006F3603">
              <w:rPr>
                <w:rStyle w:val="Hipervnculo"/>
                <w:noProof/>
              </w:rPr>
              <w:t>7.1</w:t>
            </w:r>
            <w:r>
              <w:rPr>
                <w:noProof/>
                <w:kern w:val="2"/>
                <w:sz w:val="24"/>
                <w:szCs w:val="24"/>
                <w:lang w:eastAsia="es-ES"/>
                <w14:ligatures w14:val="standardContextual"/>
              </w:rPr>
              <w:tab/>
            </w:r>
            <w:r w:rsidRPr="006F3603">
              <w:rPr>
                <w:rStyle w:val="Hipervnculo"/>
                <w:noProof/>
              </w:rPr>
              <w:t>Estructura semántica</w:t>
            </w:r>
            <w:r>
              <w:rPr>
                <w:noProof/>
                <w:webHidden/>
              </w:rPr>
              <w:tab/>
            </w:r>
            <w:r>
              <w:rPr>
                <w:noProof/>
                <w:webHidden/>
              </w:rPr>
              <w:fldChar w:fldCharType="begin"/>
            </w:r>
            <w:r>
              <w:rPr>
                <w:noProof/>
                <w:webHidden/>
              </w:rPr>
              <w:instrText xml:space="preserve"> PAGEREF _Toc211682593 \h </w:instrText>
            </w:r>
            <w:r>
              <w:rPr>
                <w:noProof/>
                <w:webHidden/>
              </w:rPr>
            </w:r>
            <w:r>
              <w:rPr>
                <w:noProof/>
                <w:webHidden/>
              </w:rPr>
              <w:fldChar w:fldCharType="separate"/>
            </w:r>
            <w:r>
              <w:rPr>
                <w:noProof/>
                <w:webHidden/>
              </w:rPr>
              <w:t>7</w:t>
            </w:r>
            <w:r>
              <w:rPr>
                <w:noProof/>
                <w:webHidden/>
              </w:rPr>
              <w:fldChar w:fldCharType="end"/>
            </w:r>
          </w:hyperlink>
        </w:p>
        <w:p w14:paraId="09347BF5" w14:textId="02DE86E6" w:rsidR="00A31D55" w:rsidRDefault="00A31D55">
          <w:pPr>
            <w:pStyle w:val="TDC2"/>
            <w:tabs>
              <w:tab w:val="left" w:pos="960"/>
              <w:tab w:val="right" w:leader="dot" w:pos="8494"/>
            </w:tabs>
            <w:rPr>
              <w:noProof/>
              <w:kern w:val="2"/>
              <w:sz w:val="24"/>
              <w:szCs w:val="24"/>
              <w:lang w:eastAsia="es-ES"/>
              <w14:ligatures w14:val="standardContextual"/>
            </w:rPr>
          </w:pPr>
          <w:hyperlink w:anchor="_Toc211682594" w:history="1">
            <w:r w:rsidRPr="006F3603">
              <w:rPr>
                <w:rStyle w:val="Hipervnculo"/>
                <w:noProof/>
              </w:rPr>
              <w:t>7.2</w:t>
            </w:r>
            <w:r>
              <w:rPr>
                <w:noProof/>
                <w:kern w:val="2"/>
                <w:sz w:val="24"/>
                <w:szCs w:val="24"/>
                <w:lang w:eastAsia="es-ES"/>
                <w14:ligatures w14:val="standardContextual"/>
              </w:rPr>
              <w:tab/>
            </w:r>
            <w:r w:rsidRPr="006F3603">
              <w:rPr>
                <w:rStyle w:val="Hipervnculo"/>
                <w:noProof/>
              </w:rPr>
              <w:t>Accesibilidad</w:t>
            </w:r>
            <w:r>
              <w:rPr>
                <w:noProof/>
                <w:webHidden/>
              </w:rPr>
              <w:tab/>
            </w:r>
            <w:r>
              <w:rPr>
                <w:noProof/>
                <w:webHidden/>
              </w:rPr>
              <w:fldChar w:fldCharType="begin"/>
            </w:r>
            <w:r>
              <w:rPr>
                <w:noProof/>
                <w:webHidden/>
              </w:rPr>
              <w:instrText xml:space="preserve"> PAGEREF _Toc211682594 \h </w:instrText>
            </w:r>
            <w:r>
              <w:rPr>
                <w:noProof/>
                <w:webHidden/>
              </w:rPr>
            </w:r>
            <w:r>
              <w:rPr>
                <w:noProof/>
                <w:webHidden/>
              </w:rPr>
              <w:fldChar w:fldCharType="separate"/>
            </w:r>
            <w:r>
              <w:rPr>
                <w:noProof/>
                <w:webHidden/>
              </w:rPr>
              <w:t>7</w:t>
            </w:r>
            <w:r>
              <w:rPr>
                <w:noProof/>
                <w:webHidden/>
              </w:rPr>
              <w:fldChar w:fldCharType="end"/>
            </w:r>
          </w:hyperlink>
        </w:p>
        <w:p w14:paraId="3D842D43" w14:textId="7AEA3E40" w:rsidR="00A31D55" w:rsidRDefault="00A31D55">
          <w:pPr>
            <w:pStyle w:val="TDC1"/>
            <w:tabs>
              <w:tab w:val="left" w:pos="480"/>
              <w:tab w:val="right" w:leader="dot" w:pos="8494"/>
            </w:tabs>
            <w:rPr>
              <w:noProof/>
              <w:kern w:val="2"/>
              <w:sz w:val="24"/>
              <w:szCs w:val="24"/>
              <w:lang w:eastAsia="es-ES"/>
              <w14:ligatures w14:val="standardContextual"/>
            </w:rPr>
          </w:pPr>
          <w:hyperlink w:anchor="_Toc211682595" w:history="1">
            <w:r w:rsidRPr="006F3603">
              <w:rPr>
                <w:rStyle w:val="Hipervnculo"/>
                <w:noProof/>
              </w:rPr>
              <w:t>8</w:t>
            </w:r>
            <w:r>
              <w:rPr>
                <w:noProof/>
                <w:kern w:val="2"/>
                <w:sz w:val="24"/>
                <w:szCs w:val="24"/>
                <w:lang w:eastAsia="es-ES"/>
                <w14:ligatures w14:val="standardContextual"/>
              </w:rPr>
              <w:tab/>
            </w:r>
            <w:r w:rsidRPr="006F3603">
              <w:rPr>
                <w:rStyle w:val="Hipervnculo"/>
                <w:noProof/>
              </w:rPr>
              <w:t>Creación y publicación a Git y GitHub</w:t>
            </w:r>
            <w:r>
              <w:rPr>
                <w:noProof/>
                <w:webHidden/>
              </w:rPr>
              <w:tab/>
            </w:r>
            <w:r>
              <w:rPr>
                <w:noProof/>
                <w:webHidden/>
              </w:rPr>
              <w:fldChar w:fldCharType="begin"/>
            </w:r>
            <w:r>
              <w:rPr>
                <w:noProof/>
                <w:webHidden/>
              </w:rPr>
              <w:instrText xml:space="preserve"> PAGEREF _Toc211682595 \h </w:instrText>
            </w:r>
            <w:r>
              <w:rPr>
                <w:noProof/>
                <w:webHidden/>
              </w:rPr>
            </w:r>
            <w:r>
              <w:rPr>
                <w:noProof/>
                <w:webHidden/>
              </w:rPr>
              <w:fldChar w:fldCharType="separate"/>
            </w:r>
            <w:r>
              <w:rPr>
                <w:noProof/>
                <w:webHidden/>
              </w:rPr>
              <w:t>8</w:t>
            </w:r>
            <w:r>
              <w:rPr>
                <w:noProof/>
                <w:webHidden/>
              </w:rPr>
              <w:fldChar w:fldCharType="end"/>
            </w:r>
          </w:hyperlink>
        </w:p>
        <w:p w14:paraId="12C93337" w14:textId="047DFC71" w:rsidR="00A31D55" w:rsidRDefault="00A31D55">
          <w:pPr>
            <w:pStyle w:val="TDC1"/>
            <w:tabs>
              <w:tab w:val="left" w:pos="480"/>
              <w:tab w:val="right" w:leader="dot" w:pos="8494"/>
            </w:tabs>
            <w:rPr>
              <w:noProof/>
              <w:kern w:val="2"/>
              <w:sz w:val="24"/>
              <w:szCs w:val="24"/>
              <w:lang w:eastAsia="es-ES"/>
              <w14:ligatures w14:val="standardContextual"/>
            </w:rPr>
          </w:pPr>
          <w:hyperlink w:anchor="_Toc211682596" w:history="1">
            <w:r w:rsidRPr="006F3603">
              <w:rPr>
                <w:rStyle w:val="Hipervnculo"/>
                <w:noProof/>
              </w:rPr>
              <w:t>9</w:t>
            </w:r>
            <w:r>
              <w:rPr>
                <w:noProof/>
                <w:kern w:val="2"/>
                <w:sz w:val="24"/>
                <w:szCs w:val="24"/>
                <w:lang w:eastAsia="es-ES"/>
                <w14:ligatures w14:val="standardContextual"/>
              </w:rPr>
              <w:tab/>
            </w:r>
            <w:r w:rsidRPr="006F3603">
              <w:rPr>
                <w:rStyle w:val="Hipervnculo"/>
                <w:noProof/>
              </w:rPr>
              <w:t>Publicación a internet</w:t>
            </w:r>
            <w:r>
              <w:rPr>
                <w:noProof/>
                <w:webHidden/>
              </w:rPr>
              <w:tab/>
            </w:r>
            <w:r>
              <w:rPr>
                <w:noProof/>
                <w:webHidden/>
              </w:rPr>
              <w:fldChar w:fldCharType="begin"/>
            </w:r>
            <w:r>
              <w:rPr>
                <w:noProof/>
                <w:webHidden/>
              </w:rPr>
              <w:instrText xml:space="preserve"> PAGEREF _Toc211682596 \h </w:instrText>
            </w:r>
            <w:r>
              <w:rPr>
                <w:noProof/>
                <w:webHidden/>
              </w:rPr>
            </w:r>
            <w:r>
              <w:rPr>
                <w:noProof/>
                <w:webHidden/>
              </w:rPr>
              <w:fldChar w:fldCharType="separate"/>
            </w:r>
            <w:r>
              <w:rPr>
                <w:noProof/>
                <w:webHidden/>
              </w:rPr>
              <w:t>8</w:t>
            </w:r>
            <w:r>
              <w:rPr>
                <w:noProof/>
                <w:webHidden/>
              </w:rPr>
              <w:fldChar w:fldCharType="end"/>
            </w:r>
          </w:hyperlink>
        </w:p>
        <w:p w14:paraId="6B884490" w14:textId="4BBE9095" w:rsidR="0099005E" w:rsidRDefault="0099005E">
          <w:r>
            <w:rPr>
              <w:b/>
              <w:bCs/>
            </w:rPr>
            <w:fldChar w:fldCharType="end"/>
          </w:r>
        </w:p>
      </w:sdtContent>
    </w:sdt>
    <w:p w14:paraId="6BD75B2A" w14:textId="77777777" w:rsidR="0099005E" w:rsidRDefault="0099005E">
      <w:pPr>
        <w:sectPr w:rsidR="0099005E" w:rsidSect="0099005E">
          <w:footerReference w:type="default" r:id="rId8"/>
          <w:pgSz w:w="11906" w:h="16838"/>
          <w:pgMar w:top="1417" w:right="1701" w:bottom="1417" w:left="1701" w:header="708" w:footer="708" w:gutter="0"/>
          <w:pgNumType w:start="0"/>
          <w:cols w:space="708"/>
          <w:titlePg/>
          <w:docGrid w:linePitch="360"/>
        </w:sectPr>
      </w:pPr>
    </w:p>
    <w:p w14:paraId="38C96579" w14:textId="743AF214" w:rsidR="00357D20" w:rsidRDefault="00E406BB" w:rsidP="0099005E">
      <w:pPr>
        <w:pStyle w:val="Ttulo1"/>
      </w:pPr>
      <w:bookmarkStart w:id="0" w:name="_Toc211682578"/>
      <w:r>
        <w:lastRenderedPageBreak/>
        <w:t>Instalación del proyecto base</w:t>
      </w:r>
      <w:bookmarkEnd w:id="0"/>
    </w:p>
    <w:p w14:paraId="13DB94AB" w14:textId="20073845" w:rsidR="00E406BB" w:rsidRDefault="00E406BB" w:rsidP="0099005E">
      <w:r>
        <w:t xml:space="preserve">El proyecto base utilizado fue UOC </w:t>
      </w:r>
      <w:proofErr w:type="spellStart"/>
      <w:r>
        <w:t>Boilerplate</w:t>
      </w:r>
      <w:proofErr w:type="spellEnd"/>
      <w:r>
        <w:t>, descargado de su repositorio de GitHub mediante el siguiente comando:</w:t>
      </w:r>
    </w:p>
    <w:p w14:paraId="393902A1" w14:textId="77777777" w:rsidR="00E406BB" w:rsidRPr="00E406BB" w:rsidRDefault="00E406BB" w:rsidP="00E406BB">
      <w:pPr>
        <w:rPr>
          <w:rFonts w:ascii="Courier New" w:hAnsi="Courier New" w:cs="Courier New"/>
          <w:lang w:val="en-US"/>
        </w:rPr>
      </w:pPr>
      <w:r w:rsidRPr="00E406BB">
        <w:rPr>
          <w:rFonts w:ascii="Courier New" w:hAnsi="Courier New" w:cs="Courier New"/>
          <w:lang w:val="en-US"/>
        </w:rPr>
        <w:t>git clone https://github.com/uoc-advanced-html-css/uoc-boilerplate.git</w:t>
      </w:r>
    </w:p>
    <w:p w14:paraId="315B8A10" w14:textId="1FC873B9" w:rsidR="00E406BB" w:rsidRPr="00E406BB" w:rsidRDefault="00E406BB" w:rsidP="00E406BB">
      <w:r w:rsidRPr="00E406BB">
        <w:t>Seguidamente, se in</w:t>
      </w:r>
      <w:r>
        <w:t>s</w:t>
      </w:r>
      <w:r w:rsidRPr="00E406BB">
        <w:t>talaron sus de</w:t>
      </w:r>
      <w:r>
        <w:t xml:space="preserve">pendencias usando </w:t>
      </w:r>
      <w:proofErr w:type="spellStart"/>
      <w:r w:rsidRPr="00E406BB">
        <w:rPr>
          <w:rFonts w:ascii="Courier New" w:hAnsi="Courier New" w:cs="Courier New"/>
        </w:rPr>
        <w:t>npm</w:t>
      </w:r>
      <w:proofErr w:type="spellEnd"/>
      <w:r w:rsidRPr="00E406BB">
        <w:rPr>
          <w:rFonts w:ascii="Courier New" w:hAnsi="Courier New" w:cs="Courier New"/>
        </w:rPr>
        <w:t xml:space="preserve"> </w:t>
      </w:r>
      <w:proofErr w:type="spellStart"/>
      <w:r w:rsidRPr="00E406BB">
        <w:rPr>
          <w:rFonts w:ascii="Courier New" w:hAnsi="Courier New" w:cs="Courier New"/>
        </w:rPr>
        <w:t>install</w:t>
      </w:r>
      <w:proofErr w:type="spellEnd"/>
      <w:r>
        <w:t>.</w:t>
      </w:r>
    </w:p>
    <w:p w14:paraId="0FD68A4D" w14:textId="77777777" w:rsidR="00C17C7F" w:rsidRDefault="00C17C7F" w:rsidP="00C17C7F">
      <w:pPr>
        <w:keepNext/>
        <w:jc w:val="center"/>
      </w:pPr>
      <w:r w:rsidRPr="00C17C7F">
        <w:drawing>
          <wp:inline distT="0" distB="0" distL="0" distR="0" wp14:anchorId="4D8F1F98" wp14:editId="71C1D46F">
            <wp:extent cx="5400040" cy="2898140"/>
            <wp:effectExtent l="19050" t="19050" r="10160" b="165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98140"/>
                    </a:xfrm>
                    <a:prstGeom prst="rect">
                      <a:avLst/>
                    </a:prstGeom>
                    <a:ln>
                      <a:solidFill>
                        <a:schemeClr val="tx1"/>
                      </a:solidFill>
                    </a:ln>
                  </pic:spPr>
                </pic:pic>
              </a:graphicData>
            </a:graphic>
          </wp:inline>
        </w:drawing>
      </w:r>
    </w:p>
    <w:p w14:paraId="348470D5" w14:textId="40AA3CBE" w:rsidR="00C17C7F" w:rsidRDefault="00C17C7F" w:rsidP="00C17C7F">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A31D55">
        <w:t>Página de GitHub del proyecto</w:t>
      </w:r>
      <w:r>
        <w:t xml:space="preserve"> base.</w:t>
      </w:r>
    </w:p>
    <w:p w14:paraId="3B7A1D05" w14:textId="78B9ED6E" w:rsidR="00C474C0" w:rsidRDefault="00C474C0">
      <w:pPr>
        <w:jc w:val="left"/>
      </w:pPr>
      <w:r>
        <w:br w:type="page"/>
      </w:r>
    </w:p>
    <w:p w14:paraId="2E525221" w14:textId="1A1DB513" w:rsidR="0099005E" w:rsidRDefault="0099005E" w:rsidP="00C474C0">
      <w:pPr>
        <w:pStyle w:val="Ttulo1"/>
      </w:pPr>
      <w:bookmarkStart w:id="1" w:name="_Toc211682579"/>
      <w:r>
        <w:lastRenderedPageBreak/>
        <w:t>Definición de entornos de producción y desarrollo</w:t>
      </w:r>
      <w:bookmarkEnd w:id="1"/>
    </w:p>
    <w:p w14:paraId="105F4746" w14:textId="77777777" w:rsidR="00C474C0" w:rsidRDefault="00C474C0" w:rsidP="00C474C0">
      <w:pPr>
        <w:pStyle w:val="Ttulo2"/>
      </w:pPr>
      <w:bookmarkStart w:id="2" w:name="_Toc211682580"/>
      <w:r>
        <w:t>Entorno de desarrollo</w:t>
      </w:r>
      <w:bookmarkEnd w:id="2"/>
    </w:p>
    <w:p w14:paraId="7F180351" w14:textId="6F2347E1" w:rsidR="00C474C0" w:rsidRDefault="00C474C0" w:rsidP="00C474C0">
      <w:r>
        <w:t xml:space="preserve">El entorno de desarrollo es el espacio de trabajo local, diseñado para la </w:t>
      </w:r>
      <w:r w:rsidR="00976923">
        <w:t xml:space="preserve">optimizar la productividad </w:t>
      </w:r>
      <w:r>
        <w:t>y facilitar la depuración durante la fase de construcción del sitio web.</w:t>
      </w:r>
    </w:p>
    <w:p w14:paraId="337B231A" w14:textId="73B3B557" w:rsidR="00C474C0" w:rsidRPr="009A0BBD" w:rsidRDefault="009A0BBD" w:rsidP="00C474C0">
      <w:pPr>
        <w:rPr>
          <w:rFonts w:ascii="Courier New" w:hAnsi="Courier New" w:cs="Courier New"/>
        </w:rPr>
      </w:pPr>
      <w:proofErr w:type="spellStart"/>
      <w:r>
        <w:rPr>
          <w:rFonts w:ascii="Courier New" w:hAnsi="Courier New" w:cs="Courier New"/>
        </w:rPr>
        <w:t>n</w:t>
      </w:r>
      <w:r w:rsidR="00C474C0" w:rsidRPr="009A0BBD">
        <w:rPr>
          <w:rFonts w:ascii="Courier New" w:hAnsi="Courier New" w:cs="Courier New"/>
        </w:rPr>
        <w:t>pm</w:t>
      </w:r>
      <w:proofErr w:type="spellEnd"/>
      <w:r w:rsidR="00C474C0" w:rsidRPr="009A0BBD">
        <w:rPr>
          <w:rFonts w:ascii="Courier New" w:hAnsi="Courier New" w:cs="Courier New"/>
        </w:rPr>
        <w:t xml:space="preserve"> </w:t>
      </w:r>
      <w:r w:rsidR="00E406BB">
        <w:rPr>
          <w:rFonts w:ascii="Courier New" w:hAnsi="Courier New" w:cs="Courier New"/>
        </w:rPr>
        <w:t xml:space="preserve">run </w:t>
      </w:r>
      <w:proofErr w:type="spellStart"/>
      <w:r w:rsidR="00E406BB">
        <w:rPr>
          <w:rFonts w:ascii="Courier New" w:hAnsi="Courier New" w:cs="Courier New"/>
        </w:rPr>
        <w:t>dev</w:t>
      </w:r>
      <w:proofErr w:type="spellEnd"/>
    </w:p>
    <w:p w14:paraId="30719319" w14:textId="77777777" w:rsidR="00976923" w:rsidRDefault="00976923" w:rsidP="00976923">
      <w:r>
        <w:t xml:space="preserve">Este comando inicia el servidor local de </w:t>
      </w:r>
      <w:proofErr w:type="spellStart"/>
      <w:r>
        <w:t>Parcel</w:t>
      </w:r>
      <w:proofErr w:type="spellEnd"/>
      <w:r>
        <w:t>, monitorea continuamente los cambios realizados y actualiza el navegador inmediatamente.</w:t>
      </w:r>
    </w:p>
    <w:p w14:paraId="53F89568" w14:textId="142A28F2" w:rsidR="00C474C0" w:rsidRDefault="00C474C0" w:rsidP="00976923">
      <w:pPr>
        <w:pStyle w:val="Ttulo2"/>
      </w:pPr>
      <w:bookmarkStart w:id="3" w:name="_Toc211682581"/>
      <w:r>
        <w:t>Entorno de producción</w:t>
      </w:r>
      <w:bookmarkEnd w:id="3"/>
    </w:p>
    <w:p w14:paraId="087C5FE9" w14:textId="05A50B33" w:rsidR="00C474C0" w:rsidRDefault="00976923" w:rsidP="00976923">
      <w:r>
        <w:t>El entorno de producción representa la versión final, optimizada y lista para desplegar en un servidor público. El objetivo de este entorno es garantizar el máximo rendimiento, velocidad de carga y compatibilidad para el usuario final.</w:t>
      </w:r>
    </w:p>
    <w:p w14:paraId="4033117B" w14:textId="12ECD67D" w:rsidR="009A0BBD" w:rsidRPr="00E406BB" w:rsidRDefault="009A0BBD" w:rsidP="00C474C0">
      <w:pPr>
        <w:rPr>
          <w:rFonts w:ascii="Courier New" w:hAnsi="Courier New" w:cs="Courier New"/>
        </w:rPr>
      </w:pPr>
      <w:proofErr w:type="spellStart"/>
      <w:r w:rsidRPr="00E406BB">
        <w:rPr>
          <w:rFonts w:ascii="Courier New" w:hAnsi="Courier New" w:cs="Courier New"/>
        </w:rPr>
        <w:t>npm</w:t>
      </w:r>
      <w:proofErr w:type="spellEnd"/>
      <w:r w:rsidRPr="00E406BB">
        <w:rPr>
          <w:rFonts w:ascii="Courier New" w:hAnsi="Courier New" w:cs="Courier New"/>
        </w:rPr>
        <w:t xml:space="preserve"> run </w:t>
      </w:r>
      <w:proofErr w:type="spellStart"/>
      <w:r w:rsidRPr="00E406BB">
        <w:rPr>
          <w:rFonts w:ascii="Courier New" w:hAnsi="Courier New" w:cs="Courier New"/>
        </w:rPr>
        <w:t>build</w:t>
      </w:r>
      <w:proofErr w:type="spellEnd"/>
    </w:p>
    <w:p w14:paraId="70FF4C82" w14:textId="649D121B" w:rsidR="00976923" w:rsidRDefault="00976923" w:rsidP="00373883">
      <w:r w:rsidRPr="00976923">
        <w:t xml:space="preserve">Este comando </w:t>
      </w:r>
      <w:proofErr w:type="spellStart"/>
      <w:r w:rsidRPr="00976923">
        <w:t>minifica</w:t>
      </w:r>
      <w:proofErr w:type="spellEnd"/>
      <w:r w:rsidRPr="00976923">
        <w:t xml:space="preserve">, </w:t>
      </w:r>
      <w:proofErr w:type="spellStart"/>
      <w:r w:rsidRPr="00976923">
        <w:t>transpila</w:t>
      </w:r>
      <w:proofErr w:type="spellEnd"/>
      <w:r w:rsidRPr="00976923">
        <w:t xml:space="preserve"> y</w:t>
      </w:r>
      <w:r>
        <w:t xml:space="preserve"> optimiza los </w:t>
      </w:r>
      <w:proofErr w:type="spellStart"/>
      <w:r w:rsidRPr="00976923">
        <w:rPr>
          <w:i/>
          <w:iCs/>
        </w:rPr>
        <w:t>assets</w:t>
      </w:r>
      <w:proofErr w:type="spellEnd"/>
      <w:r>
        <w:t>.</w:t>
      </w:r>
    </w:p>
    <w:p w14:paraId="5D30614B" w14:textId="08EA7FEC" w:rsidR="00E406BB" w:rsidRPr="00976923" w:rsidRDefault="00E406BB" w:rsidP="00373883">
      <w:r>
        <w:t xml:space="preserve">El propio proyecto base incluye las dependencias </w:t>
      </w:r>
      <w:proofErr w:type="spellStart"/>
      <w:r w:rsidRPr="00E406BB">
        <w:rPr>
          <w:rFonts w:ascii="Courier New" w:hAnsi="Courier New" w:cs="Courier New"/>
        </w:rPr>
        <w:t>rimraf</w:t>
      </w:r>
      <w:proofErr w:type="spellEnd"/>
      <w:r>
        <w:t xml:space="preserve"> y </w:t>
      </w:r>
      <w:proofErr w:type="spellStart"/>
      <w:r w:rsidRPr="00E406BB">
        <w:rPr>
          <w:rFonts w:ascii="Courier New" w:hAnsi="Courier New" w:cs="Courier New"/>
        </w:rPr>
        <w:t>npm</w:t>
      </w:r>
      <w:proofErr w:type="spellEnd"/>
      <w:r w:rsidRPr="00E406BB">
        <w:rPr>
          <w:rFonts w:ascii="Courier New" w:hAnsi="Courier New" w:cs="Courier New"/>
        </w:rPr>
        <w:t>-run-</w:t>
      </w:r>
      <w:proofErr w:type="spellStart"/>
      <w:r w:rsidRPr="00E406BB">
        <w:rPr>
          <w:rFonts w:ascii="Courier New" w:hAnsi="Courier New" w:cs="Courier New"/>
        </w:rPr>
        <w:t>all</w:t>
      </w:r>
      <w:proofErr w:type="spellEnd"/>
      <w:r>
        <w:t xml:space="preserve"> para limpiar el directorio </w:t>
      </w:r>
      <w:proofErr w:type="spellStart"/>
      <w:r w:rsidRPr="00E406BB">
        <w:rPr>
          <w:rFonts w:ascii="Courier New" w:hAnsi="Courier New" w:cs="Courier New"/>
        </w:rPr>
        <w:t>dist</w:t>
      </w:r>
      <w:proofErr w:type="spellEnd"/>
      <w:r>
        <w:t xml:space="preserve"> antes de cada nueva generación y poder ejecutar múltiples scripts a la vez respectivamente.</w:t>
      </w:r>
    </w:p>
    <w:p w14:paraId="5630A74A" w14:textId="77777777" w:rsidR="00C17C7F" w:rsidRDefault="00C17C7F" w:rsidP="00C17C7F">
      <w:pPr>
        <w:keepNext/>
        <w:jc w:val="center"/>
      </w:pPr>
      <w:r w:rsidRPr="00C17C7F">
        <w:drawing>
          <wp:inline distT="0" distB="0" distL="0" distR="0" wp14:anchorId="4DAABECD" wp14:editId="366D15A7">
            <wp:extent cx="5400040" cy="933450"/>
            <wp:effectExtent l="19050" t="19050" r="10160" b="190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33450"/>
                    </a:xfrm>
                    <a:prstGeom prst="rect">
                      <a:avLst/>
                    </a:prstGeom>
                    <a:ln>
                      <a:solidFill>
                        <a:schemeClr val="tx1"/>
                      </a:solidFill>
                    </a:ln>
                  </pic:spPr>
                </pic:pic>
              </a:graphicData>
            </a:graphic>
          </wp:inline>
        </w:drawing>
      </w:r>
    </w:p>
    <w:p w14:paraId="2D94F165" w14:textId="513E0DE2" w:rsidR="00373883" w:rsidRDefault="00C17C7F" w:rsidP="00C17C7F">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00A31D55" w:rsidRPr="00A31D55">
        <w:rPr>
          <w:rFonts w:ascii="Courier New" w:hAnsi="Courier New" w:cs="Courier New"/>
        </w:rPr>
        <w:t>s</w:t>
      </w:r>
      <w:r w:rsidRPr="00A31D55">
        <w:rPr>
          <w:rFonts w:ascii="Courier New" w:hAnsi="Courier New" w:cs="Courier New"/>
        </w:rPr>
        <w:t>cripts</w:t>
      </w:r>
      <w:r>
        <w:t xml:space="preserve"> de </w:t>
      </w:r>
      <w:proofErr w:type="spellStart"/>
      <w:proofErr w:type="gramStart"/>
      <w:r w:rsidRPr="00A31D55">
        <w:rPr>
          <w:rFonts w:ascii="Courier New" w:hAnsi="Courier New" w:cs="Courier New"/>
        </w:rPr>
        <w:t>package.json</w:t>
      </w:r>
      <w:proofErr w:type="spellEnd"/>
      <w:proofErr w:type="gramEnd"/>
      <w:r>
        <w:t>.</w:t>
      </w:r>
    </w:p>
    <w:p w14:paraId="6A38AEDE" w14:textId="7E1753A5" w:rsidR="0099005E" w:rsidRDefault="009A0BBD" w:rsidP="00E406BB">
      <w:pPr>
        <w:pStyle w:val="Ttulo1"/>
      </w:pPr>
      <w:r w:rsidRPr="00373883">
        <w:br w:type="page"/>
      </w:r>
      <w:bookmarkStart w:id="4" w:name="_Toc211682582"/>
      <w:r w:rsidR="0099005E" w:rsidRPr="00E406BB">
        <w:lastRenderedPageBreak/>
        <w:t>Soporte</w:t>
      </w:r>
      <w:r w:rsidR="0099005E">
        <w:t xml:space="preserve"> a navegadores antiguos</w:t>
      </w:r>
      <w:bookmarkEnd w:id="4"/>
    </w:p>
    <w:p w14:paraId="26BAB7D0" w14:textId="38A308D5" w:rsidR="009A0BBD" w:rsidRDefault="009A0BBD" w:rsidP="009A0BBD">
      <w:r>
        <w:t xml:space="preserve">Para garantizar que el sitio web funcione correctamente en varios navegadores, incluidos aquellos que no son compatibles con las últimas versiones de CSS y JavaScript, el proyecto utiliza las capacidades de optimización automática de </w:t>
      </w:r>
      <w:proofErr w:type="spellStart"/>
      <w:r>
        <w:t>Parcel</w:t>
      </w:r>
      <w:proofErr w:type="spellEnd"/>
      <w:r>
        <w:t>.</w:t>
      </w:r>
    </w:p>
    <w:p w14:paraId="0FC50DDF" w14:textId="4DF5F9B3" w:rsidR="009A0BBD" w:rsidRDefault="009A0BBD" w:rsidP="009A0BBD">
      <w:pPr>
        <w:pStyle w:val="Ttulo2"/>
      </w:pPr>
      <w:bookmarkStart w:id="5" w:name="_Toc211682583"/>
      <w:proofErr w:type="spellStart"/>
      <w:r>
        <w:t>Transpilación</w:t>
      </w:r>
      <w:proofErr w:type="spellEnd"/>
      <w:r>
        <w:t xml:space="preserve"> de JavaScript con </w:t>
      </w:r>
      <w:r w:rsidR="00976923">
        <w:t>B</w:t>
      </w:r>
      <w:r>
        <w:t>abel</w:t>
      </w:r>
      <w:bookmarkEnd w:id="5"/>
    </w:p>
    <w:p w14:paraId="200DB01B" w14:textId="3E43DB69" w:rsidR="009A0BBD" w:rsidRDefault="009A0BBD" w:rsidP="009A0BBD">
      <w:r>
        <w:t xml:space="preserve">El código de JavaScript del proyecto está escrito con la sintaxis de ES6+. Durante el proceso de compilación para producción, </w:t>
      </w:r>
      <w:proofErr w:type="spellStart"/>
      <w:r>
        <w:t>Parcel</w:t>
      </w:r>
      <w:proofErr w:type="spellEnd"/>
      <w:r>
        <w:t xml:space="preserve"> utiliza Babel de forma integrada para </w:t>
      </w:r>
      <w:proofErr w:type="spellStart"/>
      <w:r>
        <w:t>transpilar</w:t>
      </w:r>
      <w:proofErr w:type="spellEnd"/>
      <w:r>
        <w:t xml:space="preserve"> este código a su equivalente en ES5. Esta versión es compatible con navegadores más antiguos, asegurando que funcione sin errores.</w:t>
      </w:r>
    </w:p>
    <w:p w14:paraId="4FFCD415" w14:textId="341FB8D2" w:rsidR="00081CD4" w:rsidRDefault="00081CD4" w:rsidP="00081CD4">
      <w:pPr>
        <w:pStyle w:val="Ttulo2"/>
      </w:pPr>
      <w:bookmarkStart w:id="6" w:name="_Toc211682584"/>
      <w:r>
        <w:t xml:space="preserve">Procesamiento de CSS con </w:t>
      </w:r>
      <w:proofErr w:type="spellStart"/>
      <w:r>
        <w:t>PostCSS</w:t>
      </w:r>
      <w:proofErr w:type="spellEnd"/>
      <w:r>
        <w:t xml:space="preserve"> y </w:t>
      </w:r>
      <w:proofErr w:type="spellStart"/>
      <w:r>
        <w:t>Autoprefixer</w:t>
      </w:r>
      <w:bookmarkEnd w:id="6"/>
      <w:proofErr w:type="spellEnd"/>
    </w:p>
    <w:p w14:paraId="2EBDBE29" w14:textId="2A1F7283" w:rsidR="00081CD4" w:rsidRDefault="00081CD4" w:rsidP="00081CD4">
      <w:proofErr w:type="spellStart"/>
      <w:r>
        <w:t>Parcel</w:t>
      </w:r>
      <w:proofErr w:type="spellEnd"/>
      <w:r>
        <w:t xml:space="preserve"> procesa los ficheros de estilos con </w:t>
      </w:r>
      <w:proofErr w:type="spellStart"/>
      <w:r>
        <w:t>PostCSS</w:t>
      </w:r>
      <w:proofErr w:type="spellEnd"/>
      <w:r>
        <w:t xml:space="preserve"> y el plugin </w:t>
      </w:r>
      <w:proofErr w:type="spellStart"/>
      <w:r>
        <w:t>Autoprefixer</w:t>
      </w:r>
      <w:proofErr w:type="spellEnd"/>
      <w:r>
        <w:t>. Esta herramienta analiza el código CSS y añade automáticamente prefijos necesarios para que ciertas propiedades de CSS3 funcionen en diferentes navegadores. Este proceso automatizado garantiza la compatibilidad del diseño sin necesidad de gestionar los prefijos manualmente.</w:t>
      </w:r>
    </w:p>
    <w:p w14:paraId="3664A89D" w14:textId="1A22C2D8" w:rsidR="00CE5554" w:rsidRDefault="00CE5554" w:rsidP="00CE5554">
      <w:pPr>
        <w:pStyle w:val="Ttulo2"/>
      </w:pPr>
      <w:bookmarkStart w:id="7" w:name="_Toc211682585"/>
      <w:r>
        <w:t>browser</w:t>
      </w:r>
      <w:r w:rsidR="00C17C7F">
        <w:t>s</w:t>
      </w:r>
      <w:bookmarkEnd w:id="7"/>
    </w:p>
    <w:p w14:paraId="71267E0D" w14:textId="32498491" w:rsidR="00976923" w:rsidRDefault="00976923" w:rsidP="00CE5554">
      <w:r>
        <w:t xml:space="preserve">La configuración específica de los navegadores a los que se dará soporte se define en el archivo </w:t>
      </w:r>
      <w:proofErr w:type="spellStart"/>
      <w:proofErr w:type="gramStart"/>
      <w:r w:rsidRPr="00976923">
        <w:rPr>
          <w:rFonts w:ascii="Courier New" w:hAnsi="Courier New" w:cs="Courier New"/>
        </w:rPr>
        <w:t>package.json</w:t>
      </w:r>
      <w:proofErr w:type="spellEnd"/>
      <w:proofErr w:type="gramEnd"/>
      <w:r>
        <w:t xml:space="preserve"> mediante el parámetro </w:t>
      </w:r>
      <w:r w:rsidRPr="00976923">
        <w:rPr>
          <w:rFonts w:ascii="Courier New" w:hAnsi="Courier New" w:cs="Courier New"/>
        </w:rPr>
        <w:t>browser</w:t>
      </w:r>
      <w:r w:rsidR="00C17C7F">
        <w:rPr>
          <w:rFonts w:ascii="Courier New" w:hAnsi="Courier New" w:cs="Courier New"/>
        </w:rPr>
        <w:t>s</w:t>
      </w:r>
      <w:r>
        <w:t>.</w:t>
      </w:r>
    </w:p>
    <w:p w14:paraId="54DDF842" w14:textId="77777777" w:rsidR="00C17C7F" w:rsidRDefault="00976923" w:rsidP="00E406BB">
      <w:r>
        <w:t xml:space="preserve">Esta configuración </w:t>
      </w:r>
      <w:r w:rsidR="00E406BB">
        <w:t>establece</w:t>
      </w:r>
      <w:r>
        <w:t xml:space="preserve"> </w:t>
      </w:r>
      <w:r w:rsidR="00E406BB">
        <w:t>en</w:t>
      </w:r>
      <w:r>
        <w:t xml:space="preserve"> herramientas como Babel y </w:t>
      </w:r>
      <w:proofErr w:type="spellStart"/>
      <w:r>
        <w:t>Autoprefixer</w:t>
      </w:r>
      <w:proofErr w:type="spellEnd"/>
      <w:r>
        <w:t xml:space="preserve"> qué versiones de navegador deben tener prioridad de compatibilidad y optimización. En este caso, navegadores</w:t>
      </w:r>
      <w:r w:rsidR="00CE5554">
        <w:t xml:space="preserve"> que mantengan más del 0.5% de la cuota de mercado global, además de las dos últimas versiones de los principales navegadores.</w:t>
      </w:r>
    </w:p>
    <w:p w14:paraId="069BA1F5" w14:textId="77777777" w:rsidR="00C17C7F" w:rsidRDefault="00C17C7F" w:rsidP="00C17C7F">
      <w:pPr>
        <w:keepNext/>
        <w:jc w:val="center"/>
      </w:pPr>
      <w:r w:rsidRPr="00C17C7F">
        <w:drawing>
          <wp:inline distT="0" distB="0" distL="0" distR="0" wp14:anchorId="641075CD" wp14:editId="516FCA8E">
            <wp:extent cx="4029637" cy="1810003"/>
            <wp:effectExtent l="19050" t="19050" r="9525" b="190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1810003"/>
                    </a:xfrm>
                    <a:prstGeom prst="rect">
                      <a:avLst/>
                    </a:prstGeom>
                    <a:ln>
                      <a:solidFill>
                        <a:schemeClr val="tx1"/>
                      </a:solidFill>
                    </a:ln>
                  </pic:spPr>
                </pic:pic>
              </a:graphicData>
            </a:graphic>
          </wp:inline>
        </w:drawing>
      </w:r>
    </w:p>
    <w:p w14:paraId="1BA0E516" w14:textId="51E0B3D6" w:rsidR="00C17C7F" w:rsidRDefault="00C17C7F" w:rsidP="00C17C7F">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A31D55">
        <w:rPr>
          <w:rFonts w:ascii="Courier New" w:hAnsi="Courier New" w:cs="Courier New"/>
        </w:rPr>
        <w:t>browsers</w:t>
      </w:r>
      <w:r>
        <w:t xml:space="preserve"> de </w:t>
      </w:r>
      <w:proofErr w:type="spellStart"/>
      <w:proofErr w:type="gramStart"/>
      <w:r w:rsidRPr="00A31D55">
        <w:rPr>
          <w:rFonts w:ascii="Courier New" w:hAnsi="Courier New" w:cs="Courier New"/>
        </w:rPr>
        <w:t>package.json</w:t>
      </w:r>
      <w:proofErr w:type="spellEnd"/>
      <w:proofErr w:type="gramEnd"/>
      <w:r>
        <w:t>.</w:t>
      </w:r>
    </w:p>
    <w:p w14:paraId="1F4E86E9" w14:textId="6B5713B3" w:rsidR="00081CD4" w:rsidRDefault="00081CD4" w:rsidP="00C17C7F">
      <w:pPr>
        <w:jc w:val="center"/>
      </w:pPr>
      <w:r>
        <w:br w:type="page"/>
      </w:r>
    </w:p>
    <w:p w14:paraId="2D25D95F" w14:textId="4D5F2326" w:rsidR="0099005E" w:rsidRDefault="0099005E" w:rsidP="0099005E">
      <w:pPr>
        <w:pStyle w:val="Ttulo1"/>
      </w:pPr>
      <w:bookmarkStart w:id="8" w:name="_Toc211682586"/>
      <w:r>
        <w:lastRenderedPageBreak/>
        <w:t>Utilización de pre/</w:t>
      </w:r>
      <w:proofErr w:type="spellStart"/>
      <w:r>
        <w:t>postprocesadores</w:t>
      </w:r>
      <w:bookmarkEnd w:id="8"/>
      <w:proofErr w:type="spellEnd"/>
    </w:p>
    <w:p w14:paraId="0CC8B3D7" w14:textId="419EFCB5" w:rsidR="00EC07E4" w:rsidRPr="00EC07E4" w:rsidRDefault="00EC07E4" w:rsidP="00EC07E4">
      <w:pPr>
        <w:pStyle w:val="Ttulo2"/>
      </w:pPr>
      <w:bookmarkStart w:id="9" w:name="_Toc211682587"/>
      <w:proofErr w:type="spellStart"/>
      <w:r>
        <w:t>Postprocesador</w:t>
      </w:r>
      <w:proofErr w:type="spellEnd"/>
      <w:r>
        <w:t xml:space="preserve"> </w:t>
      </w:r>
      <w:proofErr w:type="spellStart"/>
      <w:r>
        <w:t>PostHTML</w:t>
      </w:r>
      <w:bookmarkEnd w:id="9"/>
      <w:proofErr w:type="spellEnd"/>
    </w:p>
    <w:p w14:paraId="6EAF8DC1" w14:textId="67322E40" w:rsidR="00EC07E4" w:rsidRDefault="00EC07E4" w:rsidP="00CE5554">
      <w:r>
        <w:t xml:space="preserve">El proyecto utiliza una combinación de pre y </w:t>
      </w:r>
      <w:proofErr w:type="spellStart"/>
      <w:r>
        <w:t>postprocesadores</w:t>
      </w:r>
      <w:proofErr w:type="spellEnd"/>
      <w:r>
        <w:t xml:space="preserve"> para mejorar </w:t>
      </w:r>
      <w:proofErr w:type="gramStart"/>
      <w:r>
        <w:t>la modularidad</w:t>
      </w:r>
      <w:proofErr w:type="gramEnd"/>
      <w:r>
        <w:t>, la organización y la compatibilidad con el código fuente.</w:t>
      </w:r>
    </w:p>
    <w:p w14:paraId="486D7E07" w14:textId="6546E8C2" w:rsidR="002942B3" w:rsidRDefault="00EC07E4" w:rsidP="00EC07E4">
      <w:r>
        <w:t xml:space="preserve">Para evitar la repetición de código y crear una estructura HTML </w:t>
      </w:r>
      <w:proofErr w:type="spellStart"/>
      <w:proofErr w:type="gramStart"/>
      <w:r>
        <w:t>mantenible,</w:t>
      </w:r>
      <w:r w:rsidR="00CF03C0">
        <w:t>el</w:t>
      </w:r>
      <w:proofErr w:type="spellEnd"/>
      <w:proofErr w:type="gramEnd"/>
      <w:r w:rsidR="00CF03C0">
        <w:t xml:space="preserve"> proyecto incluye</w:t>
      </w:r>
      <w:r>
        <w:t xml:space="preserve"> el </w:t>
      </w:r>
      <w:proofErr w:type="spellStart"/>
      <w:r>
        <w:t>postprocesador</w:t>
      </w:r>
      <w:proofErr w:type="spellEnd"/>
      <w:r>
        <w:t xml:space="preserve"> </w:t>
      </w:r>
      <w:proofErr w:type="spellStart"/>
      <w:r>
        <w:t>PostHTML</w:t>
      </w:r>
      <w:proofErr w:type="spellEnd"/>
      <w:r>
        <w:t xml:space="preserve"> con el plugin </w:t>
      </w:r>
      <w:proofErr w:type="spellStart"/>
      <w:r w:rsidR="002942B3" w:rsidRPr="002942B3">
        <w:rPr>
          <w:rFonts w:ascii="Courier New" w:hAnsi="Courier New" w:cs="Courier New"/>
        </w:rPr>
        <w:t>posthtml-include</w:t>
      </w:r>
      <w:proofErr w:type="spellEnd"/>
      <w:r w:rsidR="002942B3">
        <w:t>.</w:t>
      </w:r>
    </w:p>
    <w:p w14:paraId="0356018A" w14:textId="59BE1C29" w:rsidR="002942B3" w:rsidRDefault="00EC07E4" w:rsidP="00CE5554">
      <w:r>
        <w:t xml:space="preserve">Su configuración se realiza mediante el </w:t>
      </w:r>
      <w:proofErr w:type="gramStart"/>
      <w:r>
        <w:t xml:space="preserve">archivo </w:t>
      </w:r>
      <w:r w:rsidRPr="00EC07E4">
        <w:rPr>
          <w:rFonts w:ascii="Courier New" w:hAnsi="Courier New" w:cs="Courier New"/>
        </w:rPr>
        <w:t>.</w:t>
      </w:r>
      <w:proofErr w:type="spellStart"/>
      <w:r w:rsidR="002942B3" w:rsidRPr="002942B3">
        <w:rPr>
          <w:rFonts w:ascii="Courier New" w:hAnsi="Courier New" w:cs="Courier New"/>
        </w:rPr>
        <w:t>posthtmlrc</w:t>
      </w:r>
      <w:proofErr w:type="spellEnd"/>
      <w:proofErr w:type="gramEnd"/>
      <w:r w:rsidR="002942B3">
        <w:t xml:space="preserve"> en la raíz del proyecto para activarl</w:t>
      </w:r>
      <w:r>
        <w:t>a</w:t>
      </w:r>
      <w:r w:rsidR="002942B3">
        <w:t>.</w:t>
      </w:r>
    </w:p>
    <w:p w14:paraId="51792A26" w14:textId="598C6BAA" w:rsidR="00EC07E4" w:rsidRDefault="00EC07E4" w:rsidP="00EC07E4">
      <w:pPr>
        <w:pStyle w:val="Ttulo2"/>
      </w:pPr>
      <w:bookmarkStart w:id="10" w:name="_Toc211682588"/>
      <w:r>
        <w:t>Preprocesador SASS</w:t>
      </w:r>
      <w:bookmarkEnd w:id="10"/>
    </w:p>
    <w:p w14:paraId="280928C3" w14:textId="4447206F" w:rsidR="002942B3" w:rsidRDefault="00EC07E4" w:rsidP="00EC07E4">
      <w:r>
        <w:t xml:space="preserve">Para escribir hojas de estilo de manera organizada, modular y escalable, </w:t>
      </w:r>
      <w:r w:rsidR="00CF03C0">
        <w:t>el proyecto incluye</w:t>
      </w:r>
      <w:r>
        <w:t xml:space="preserve"> el preprocesador SASS. Esta herramienta permite usar características avanzadas como anidamiento, variables, </w:t>
      </w:r>
      <w:proofErr w:type="spellStart"/>
      <w:r>
        <w:t>mixins</w:t>
      </w:r>
      <w:proofErr w:type="spellEnd"/>
      <w:r>
        <w:t xml:space="preserve"> y parciales. </w:t>
      </w:r>
      <w:proofErr w:type="spellStart"/>
      <w:r>
        <w:t>Parcel</w:t>
      </w:r>
      <w:proofErr w:type="spellEnd"/>
      <w:r>
        <w:t xml:space="preserve"> gestiona la compilación a CSS de forma nativa</w:t>
      </w:r>
      <w:r w:rsidR="00A31D55">
        <w:t>.</w:t>
      </w:r>
    </w:p>
    <w:p w14:paraId="788F7E84" w14:textId="1DE2DAF4" w:rsidR="00EC07E4" w:rsidRDefault="00EC07E4" w:rsidP="00EC07E4">
      <w:pPr>
        <w:pStyle w:val="Ttulo2"/>
      </w:pPr>
      <w:bookmarkStart w:id="11" w:name="_Toc211682589"/>
      <w:proofErr w:type="spellStart"/>
      <w:r>
        <w:t>Transpilación</w:t>
      </w:r>
      <w:proofErr w:type="spellEnd"/>
      <w:r>
        <w:t xml:space="preserve"> con Babel</w:t>
      </w:r>
      <w:bookmarkEnd w:id="11"/>
    </w:p>
    <w:p w14:paraId="6426E261" w14:textId="2BF721E4" w:rsidR="002942B3" w:rsidRDefault="00EC07E4" w:rsidP="00EC07E4">
      <w:r>
        <w:t xml:space="preserve">Aunque Babel es técnicamente un </w:t>
      </w:r>
      <w:proofErr w:type="spellStart"/>
      <w:r>
        <w:t>transpilador</w:t>
      </w:r>
      <w:proofErr w:type="spellEnd"/>
      <w:r>
        <w:t>, actúa como un preprocesador al transformar el código fuente moderno antes de que se use en el navegador.</w:t>
      </w:r>
    </w:p>
    <w:p w14:paraId="4D4A142F" w14:textId="77777777" w:rsidR="00C17C7F" w:rsidRDefault="00C17C7F" w:rsidP="00C17C7F">
      <w:pPr>
        <w:keepNext/>
        <w:jc w:val="center"/>
      </w:pPr>
      <w:r w:rsidRPr="00C17C7F">
        <w:drawing>
          <wp:inline distT="0" distB="0" distL="0" distR="0" wp14:anchorId="70F62052" wp14:editId="4E5D20B5">
            <wp:extent cx="3132814" cy="1932053"/>
            <wp:effectExtent l="19050" t="19050" r="10795" b="1143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5568" cy="1933751"/>
                    </a:xfrm>
                    <a:prstGeom prst="rect">
                      <a:avLst/>
                    </a:prstGeom>
                    <a:ln>
                      <a:solidFill>
                        <a:schemeClr val="tx1"/>
                      </a:solidFill>
                    </a:ln>
                  </pic:spPr>
                </pic:pic>
              </a:graphicData>
            </a:graphic>
          </wp:inline>
        </w:drawing>
      </w:r>
    </w:p>
    <w:p w14:paraId="2DF53EF2" w14:textId="12B4DD4E" w:rsidR="00C17C7F" w:rsidRDefault="00C17C7F" w:rsidP="00C17C7F">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 xml:space="preserve">. </w:t>
      </w:r>
      <w:proofErr w:type="gramStart"/>
      <w:r>
        <w:t xml:space="preserve">Archivo </w:t>
      </w:r>
      <w:r w:rsidRPr="00A31D55">
        <w:rPr>
          <w:rFonts w:ascii="Courier New" w:hAnsi="Courier New" w:cs="Courier New"/>
        </w:rPr>
        <w:t>.</w:t>
      </w:r>
      <w:proofErr w:type="spellStart"/>
      <w:r w:rsidRPr="00A31D55">
        <w:rPr>
          <w:rFonts w:ascii="Courier New" w:hAnsi="Courier New" w:cs="Courier New"/>
        </w:rPr>
        <w:t>posthtmlrc</w:t>
      </w:r>
      <w:proofErr w:type="spellEnd"/>
      <w:proofErr w:type="gramEnd"/>
      <w:r>
        <w:t>.</w:t>
      </w:r>
    </w:p>
    <w:p w14:paraId="17129116" w14:textId="1A55166D" w:rsidR="008A022B" w:rsidRDefault="008A022B" w:rsidP="00C17C7F">
      <w:pPr>
        <w:jc w:val="center"/>
      </w:pPr>
      <w:r>
        <w:br w:type="page"/>
      </w:r>
    </w:p>
    <w:p w14:paraId="72508849" w14:textId="4AC1620E" w:rsidR="0099005E" w:rsidRDefault="0099005E" w:rsidP="0099005E">
      <w:pPr>
        <w:pStyle w:val="Ttulo1"/>
      </w:pPr>
      <w:bookmarkStart w:id="12" w:name="_Toc211682590"/>
      <w:r>
        <w:lastRenderedPageBreak/>
        <w:t>Dependencia externa</w:t>
      </w:r>
      <w:bookmarkEnd w:id="12"/>
    </w:p>
    <w:p w14:paraId="2713B0AE" w14:textId="2B963499" w:rsidR="00EC07E4" w:rsidRDefault="00EC07E4" w:rsidP="00EC07E4">
      <w:r>
        <w:t xml:space="preserve">El proyecto utiliza varias dependencias externas, instaladas a través de </w:t>
      </w:r>
      <w:proofErr w:type="spellStart"/>
      <w:r w:rsidRPr="00EC07E4">
        <w:rPr>
          <w:rFonts w:ascii="Courier New" w:hAnsi="Courier New" w:cs="Courier New"/>
        </w:rPr>
        <w:t>npm</w:t>
      </w:r>
      <w:proofErr w:type="spellEnd"/>
      <w:r>
        <w:t xml:space="preserve">, para garantizar la </w:t>
      </w:r>
      <w:proofErr w:type="spellStart"/>
      <w:r>
        <w:t>accesbilidad</w:t>
      </w:r>
      <w:proofErr w:type="spellEnd"/>
      <w:r>
        <w:t xml:space="preserve"> y la </w:t>
      </w:r>
      <w:r w:rsidR="00A31D55">
        <w:t>incorporación</w:t>
      </w:r>
      <w:r>
        <w:t xml:space="preserve"> de funcionalidades avanzadas.</w:t>
      </w:r>
    </w:p>
    <w:p w14:paraId="2EA52B0F" w14:textId="12006F10" w:rsidR="00FB61FF" w:rsidRDefault="00FB61FF" w:rsidP="00FB61FF">
      <w:r>
        <w:t>Para añadir iconos se ha implementado:</w:t>
      </w:r>
    </w:p>
    <w:p w14:paraId="74742EF4" w14:textId="3D27B041" w:rsidR="00FB61FF" w:rsidRDefault="00FB61FF" w:rsidP="00FB61FF">
      <w:pPr>
        <w:pStyle w:val="Prrafodelista"/>
        <w:numPr>
          <w:ilvl w:val="0"/>
          <w:numId w:val="13"/>
        </w:numPr>
      </w:pPr>
      <w:r w:rsidRPr="00FB61FF">
        <w:rPr>
          <w:rFonts w:ascii="Courier New" w:hAnsi="Courier New" w:cs="Courier New"/>
        </w:rPr>
        <w:t>@fortawesome/fontawesome-free</w:t>
      </w:r>
      <w:r>
        <w:t xml:space="preserve">: Añade la biblioteca de iconos vectoriales Font </w:t>
      </w:r>
      <w:proofErr w:type="spellStart"/>
      <w:r>
        <w:t>Awesome</w:t>
      </w:r>
      <w:proofErr w:type="spellEnd"/>
      <w:r>
        <w:t xml:space="preserve"> para la iconografía del sitio.</w:t>
      </w:r>
    </w:p>
    <w:p w14:paraId="6BFED405" w14:textId="2D751F20" w:rsidR="00FB61FF" w:rsidRPr="00EC07E4" w:rsidRDefault="00FB61FF" w:rsidP="00FB61FF">
      <w:pPr>
        <w:pStyle w:val="Prrafodelista"/>
      </w:pPr>
      <w:r>
        <w:t xml:space="preserve">Se instaló con </w:t>
      </w:r>
      <w:proofErr w:type="spellStart"/>
      <w:r w:rsidRPr="00FB61FF">
        <w:rPr>
          <w:rFonts w:ascii="Courier New" w:hAnsi="Courier New" w:cs="Courier New"/>
        </w:rPr>
        <w:t>npm</w:t>
      </w:r>
      <w:proofErr w:type="spellEnd"/>
      <w:r w:rsidRPr="00FB61FF">
        <w:rPr>
          <w:rFonts w:ascii="Courier New" w:hAnsi="Courier New" w:cs="Courier New"/>
        </w:rPr>
        <w:t xml:space="preserve"> </w:t>
      </w:r>
      <w:proofErr w:type="spellStart"/>
      <w:r w:rsidRPr="00FB61FF">
        <w:rPr>
          <w:rFonts w:ascii="Courier New" w:hAnsi="Courier New" w:cs="Courier New"/>
        </w:rPr>
        <w:t>i</w:t>
      </w:r>
      <w:r w:rsidR="00CF03C0">
        <w:rPr>
          <w:rFonts w:ascii="Courier New" w:hAnsi="Courier New" w:cs="Courier New"/>
        </w:rPr>
        <w:t>nstall</w:t>
      </w:r>
      <w:proofErr w:type="spellEnd"/>
      <w:r w:rsidRPr="00FB61FF">
        <w:rPr>
          <w:rFonts w:ascii="Courier New" w:hAnsi="Courier New" w:cs="Courier New"/>
        </w:rPr>
        <w:t xml:space="preserve"> </w:t>
      </w:r>
      <w:r w:rsidR="00CF03C0">
        <w:rPr>
          <w:rFonts w:ascii="Courier New" w:hAnsi="Courier New" w:cs="Courier New"/>
        </w:rPr>
        <w:t>--</w:t>
      </w:r>
      <w:proofErr w:type="spellStart"/>
      <w:r w:rsidR="00CF03C0">
        <w:rPr>
          <w:rFonts w:ascii="Courier New" w:hAnsi="Courier New" w:cs="Courier New"/>
        </w:rPr>
        <w:t>save</w:t>
      </w:r>
      <w:proofErr w:type="spellEnd"/>
      <w:r w:rsidRPr="00FB61FF">
        <w:rPr>
          <w:rFonts w:ascii="Courier New" w:hAnsi="Courier New" w:cs="Courier New"/>
        </w:rPr>
        <w:t xml:space="preserve"> @fortawesome/fontawesome-free</w:t>
      </w:r>
      <w:r>
        <w:t xml:space="preserve"> y se importa en el archivo de estilos de dependencias </w:t>
      </w:r>
      <w:r w:rsidRPr="00FB61FF">
        <w:rPr>
          <w:rFonts w:ascii="Courier New" w:hAnsi="Courier New" w:cs="Courier New"/>
        </w:rPr>
        <w:t>_</w:t>
      </w:r>
      <w:proofErr w:type="spellStart"/>
      <w:proofErr w:type="gramStart"/>
      <w:r w:rsidRPr="00FB61FF">
        <w:rPr>
          <w:rFonts w:ascii="Courier New" w:hAnsi="Courier New" w:cs="Courier New"/>
        </w:rPr>
        <w:t>dependencies.scss</w:t>
      </w:r>
      <w:proofErr w:type="spellEnd"/>
      <w:proofErr w:type="gramEnd"/>
      <w:r>
        <w:t>.</w:t>
      </w:r>
    </w:p>
    <w:p w14:paraId="21BB8B91" w14:textId="4256CD9A" w:rsidR="00FB61FF" w:rsidRDefault="00FB61FF" w:rsidP="000D7E79">
      <w:r>
        <w:t>La dependencia externa para aplicar funcionalidades avanzadas ha sido:</w:t>
      </w:r>
    </w:p>
    <w:p w14:paraId="2C806CBB" w14:textId="77777777" w:rsidR="00CF03C0" w:rsidRDefault="00CF03C0" w:rsidP="00932BF6">
      <w:pPr>
        <w:pStyle w:val="Prrafodelista"/>
        <w:numPr>
          <w:ilvl w:val="0"/>
          <w:numId w:val="13"/>
        </w:numPr>
      </w:pPr>
      <w:proofErr w:type="spellStart"/>
      <w:r w:rsidRPr="00CF03C0">
        <w:rPr>
          <w:rFonts w:ascii="Courier New" w:hAnsi="Courier New" w:cs="Courier New"/>
        </w:rPr>
        <w:t>leaflet</w:t>
      </w:r>
      <w:proofErr w:type="spellEnd"/>
      <w:r w:rsidR="00FB61FF">
        <w:t xml:space="preserve">: </w:t>
      </w:r>
      <w:r>
        <w:t>Se utiliza para aplicar mapas interactivos.</w:t>
      </w:r>
    </w:p>
    <w:p w14:paraId="10B8FE3F" w14:textId="77777777" w:rsidR="00C17C7F" w:rsidRDefault="00FB61FF" w:rsidP="00CF03C0">
      <w:pPr>
        <w:pStyle w:val="Prrafodelista"/>
      </w:pPr>
      <w:r>
        <w:t xml:space="preserve">Se instaló con </w:t>
      </w:r>
      <w:proofErr w:type="spellStart"/>
      <w:r w:rsidRPr="00CF03C0">
        <w:rPr>
          <w:rFonts w:ascii="Courier New" w:hAnsi="Courier New" w:cs="Courier New"/>
        </w:rPr>
        <w:t>npm</w:t>
      </w:r>
      <w:proofErr w:type="spellEnd"/>
      <w:r w:rsidRPr="00CF03C0">
        <w:rPr>
          <w:rFonts w:ascii="Courier New" w:hAnsi="Courier New" w:cs="Courier New"/>
        </w:rPr>
        <w:t xml:space="preserve"> i</w:t>
      </w:r>
      <w:r w:rsidR="00CF03C0">
        <w:rPr>
          <w:rFonts w:ascii="Courier New" w:hAnsi="Courier New" w:cs="Courier New"/>
        </w:rPr>
        <w:t xml:space="preserve"> </w:t>
      </w:r>
      <w:proofErr w:type="spellStart"/>
      <w:r w:rsidR="00CF03C0">
        <w:rPr>
          <w:rFonts w:ascii="Courier New" w:hAnsi="Courier New" w:cs="Courier New"/>
        </w:rPr>
        <w:t>leaflet</w:t>
      </w:r>
      <w:proofErr w:type="spellEnd"/>
      <w:r>
        <w:t xml:space="preserve"> y su funcionalidad se activa a través del </w:t>
      </w:r>
      <w:r w:rsidRPr="00CF03C0">
        <w:rPr>
          <w:i/>
          <w:iCs/>
        </w:rPr>
        <w:t>script</w:t>
      </w:r>
      <w:r>
        <w:t xml:space="preserve"> principal </w:t>
      </w:r>
      <w:r w:rsidRPr="00CF03C0">
        <w:rPr>
          <w:rFonts w:ascii="Courier New" w:hAnsi="Courier New" w:cs="Courier New"/>
        </w:rPr>
        <w:t>main.js</w:t>
      </w:r>
      <w:r>
        <w:t>.</w:t>
      </w:r>
    </w:p>
    <w:p w14:paraId="2AF80FD6" w14:textId="77777777" w:rsidR="00C17C7F" w:rsidRDefault="00C17C7F" w:rsidP="00CF03C0">
      <w:pPr>
        <w:pStyle w:val="Prrafodelista"/>
      </w:pPr>
    </w:p>
    <w:p w14:paraId="5EDFB2D6" w14:textId="77777777" w:rsidR="00C17C7F" w:rsidRDefault="00C17C7F" w:rsidP="00C17C7F">
      <w:pPr>
        <w:pStyle w:val="Prrafodelista"/>
        <w:keepNext/>
        <w:jc w:val="center"/>
      </w:pPr>
      <w:r w:rsidRPr="00C17C7F">
        <w:drawing>
          <wp:inline distT="0" distB="0" distL="0" distR="0" wp14:anchorId="617C4F12" wp14:editId="326C46C3">
            <wp:extent cx="3296110" cy="752580"/>
            <wp:effectExtent l="19050" t="19050" r="19050" b="285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752580"/>
                    </a:xfrm>
                    <a:prstGeom prst="rect">
                      <a:avLst/>
                    </a:prstGeom>
                    <a:ln>
                      <a:solidFill>
                        <a:schemeClr val="tx1"/>
                      </a:solidFill>
                    </a:ln>
                  </pic:spPr>
                </pic:pic>
              </a:graphicData>
            </a:graphic>
          </wp:inline>
        </w:drawing>
      </w:r>
    </w:p>
    <w:p w14:paraId="46DCB1D4" w14:textId="0BDCF9B6" w:rsidR="00C17C7F" w:rsidRDefault="00C17C7F" w:rsidP="00C17C7F">
      <w:pPr>
        <w:pStyle w:val="Descripcin"/>
        <w:jc w:val="center"/>
      </w:pPr>
      <w:r>
        <w:t xml:space="preserve">Ilustración </w:t>
      </w:r>
      <w:r>
        <w:fldChar w:fldCharType="begin"/>
      </w:r>
      <w:r>
        <w:instrText xml:space="preserve"> SEQ Ilustración \* ARABIC </w:instrText>
      </w:r>
      <w:r>
        <w:fldChar w:fldCharType="separate"/>
      </w:r>
      <w:r>
        <w:rPr>
          <w:noProof/>
        </w:rPr>
        <w:t>5</w:t>
      </w:r>
      <w:r>
        <w:fldChar w:fldCharType="end"/>
      </w:r>
      <w:r>
        <w:t xml:space="preserve">. Dependencias de </w:t>
      </w:r>
      <w:proofErr w:type="spellStart"/>
      <w:proofErr w:type="gramStart"/>
      <w:r w:rsidRPr="00A31D55">
        <w:rPr>
          <w:rFonts w:ascii="Courier New" w:hAnsi="Courier New" w:cs="Courier New"/>
        </w:rPr>
        <w:t>package.json</w:t>
      </w:r>
      <w:proofErr w:type="spellEnd"/>
      <w:proofErr w:type="gramEnd"/>
      <w:r>
        <w:t>.</w:t>
      </w:r>
    </w:p>
    <w:p w14:paraId="0475DF4E" w14:textId="14DC34BB" w:rsidR="00C00511" w:rsidRDefault="00C00511" w:rsidP="00C17C7F">
      <w:pPr>
        <w:pStyle w:val="Prrafodelista"/>
        <w:jc w:val="center"/>
      </w:pPr>
      <w:r>
        <w:br w:type="page"/>
      </w:r>
    </w:p>
    <w:p w14:paraId="584B0659" w14:textId="30D0AC73" w:rsidR="00CF03C0" w:rsidRDefault="00CF03C0" w:rsidP="0099005E">
      <w:pPr>
        <w:pStyle w:val="Ttulo1"/>
      </w:pPr>
      <w:bookmarkStart w:id="13" w:name="_Toc211682591"/>
      <w:r>
        <w:lastRenderedPageBreak/>
        <w:t>Metodología, guía de estilo y decisiones de diseño</w:t>
      </w:r>
      <w:bookmarkEnd w:id="13"/>
    </w:p>
    <w:p w14:paraId="22FA8C76" w14:textId="4B3AB4AD" w:rsidR="00CF03C0" w:rsidRDefault="00CF03C0" w:rsidP="00CF03C0">
      <w:r>
        <w:t>El proyecto se construyó siguiendo la metodología BEM (</w:t>
      </w:r>
      <w:r w:rsidRPr="006B3384">
        <w:rPr>
          <w:i/>
          <w:iCs/>
        </w:rPr>
        <w:t>Block</w:t>
      </w:r>
      <w:r>
        <w:t>-</w:t>
      </w:r>
      <w:proofErr w:type="spellStart"/>
      <w:r w:rsidRPr="006B3384">
        <w:rPr>
          <w:i/>
          <w:iCs/>
        </w:rPr>
        <w:t>Element</w:t>
      </w:r>
      <w:proofErr w:type="spellEnd"/>
      <w:r>
        <w:t>-</w:t>
      </w:r>
      <w:proofErr w:type="spellStart"/>
      <w:r w:rsidRPr="006B3384">
        <w:rPr>
          <w:i/>
          <w:iCs/>
        </w:rPr>
        <w:t>Modifier</w:t>
      </w:r>
      <w:proofErr w:type="spellEnd"/>
      <w:r>
        <w:t xml:space="preserve">) para estructurar tanto el HTML como el SASS, ya que permite aplicar modularidad, escalabilidad y previsibilidad. Al ser un sitio web de una sola página, BEM permitió tratar cada sección como un bloque, evitando colisiones entre clases. Además, BEM permite la capacidad de anidamiento de SASS utilizando la sintaxis </w:t>
      </w:r>
      <w:r w:rsidRPr="006B3384">
        <w:rPr>
          <w:rFonts w:ascii="Courier New" w:hAnsi="Courier New" w:cs="Courier New"/>
        </w:rPr>
        <w:t>&amp;__</w:t>
      </w:r>
      <w:proofErr w:type="spellStart"/>
      <w:r w:rsidRPr="006B3384">
        <w:rPr>
          <w:rFonts w:ascii="Courier New" w:hAnsi="Courier New" w:cs="Courier New"/>
        </w:rPr>
        <w:t>element</w:t>
      </w:r>
      <w:proofErr w:type="spellEnd"/>
      <w:r>
        <w:t xml:space="preserve"> y </w:t>
      </w:r>
      <w:r w:rsidRPr="006B3384">
        <w:rPr>
          <w:rFonts w:ascii="Courier New" w:hAnsi="Courier New" w:cs="Courier New"/>
        </w:rPr>
        <w:t>&amp;--</w:t>
      </w:r>
      <w:proofErr w:type="spellStart"/>
      <w:r w:rsidRPr="006B3384">
        <w:rPr>
          <w:rFonts w:ascii="Courier New" w:hAnsi="Courier New" w:cs="Courier New"/>
        </w:rPr>
        <w:t>modifier</w:t>
      </w:r>
      <w:proofErr w:type="spellEnd"/>
      <w:r>
        <w:t>.</w:t>
      </w:r>
    </w:p>
    <w:p w14:paraId="4F66014F" w14:textId="6B75A96B" w:rsidR="00CF03C0" w:rsidRDefault="00CF03C0" w:rsidP="00CF03C0">
      <w:r>
        <w:t xml:space="preserve">La guía de estilos se implementó mediante </w:t>
      </w:r>
      <w:proofErr w:type="gramStart"/>
      <w:r>
        <w:t>la modularidad</w:t>
      </w:r>
      <w:proofErr w:type="gramEnd"/>
      <w:r>
        <w:t xml:space="preserve"> de SASS. Se separ</w:t>
      </w:r>
      <w:r w:rsidR="00A31D55">
        <w:t>ó</w:t>
      </w:r>
      <w:r>
        <w:t xml:space="preserve"> el diseño en diferentes variables: color, tipografía y </w:t>
      </w:r>
      <w:proofErr w:type="spellStart"/>
      <w:r>
        <w:rPr>
          <w:i/>
          <w:iCs/>
        </w:rPr>
        <w:t>breakpoints</w:t>
      </w:r>
      <w:proofErr w:type="spellEnd"/>
      <w:r>
        <w:t xml:space="preserve">. Esta práctica garantiza que el código sea mantenible y que todos los componentes accedan a una fuente para el diseño. Adicionalmente, se implementó la función </w:t>
      </w:r>
      <w:proofErr w:type="spellStart"/>
      <w:r w:rsidRPr="006B3384">
        <w:rPr>
          <w:rFonts w:ascii="Courier New" w:hAnsi="Courier New" w:cs="Courier New"/>
        </w:rPr>
        <w:t>opacity-lighten</w:t>
      </w:r>
      <w:proofErr w:type="spellEnd"/>
      <w:r>
        <w:t xml:space="preserve"> para realizar cálculos de color.</w:t>
      </w:r>
    </w:p>
    <w:p w14:paraId="1E0A542E" w14:textId="48BD060E" w:rsidR="006B3384" w:rsidRDefault="006B3384" w:rsidP="00CF03C0">
      <w:r>
        <w:t xml:space="preserve">Para asegurar la aplicación de la metodología BEM en el proyecto, se configuró la herramienta </w:t>
      </w:r>
      <w:proofErr w:type="spellStart"/>
      <w:r>
        <w:t>Stylelint</w:t>
      </w:r>
      <w:proofErr w:type="spellEnd"/>
      <w:r>
        <w:t xml:space="preserve">. En el </w:t>
      </w:r>
      <w:proofErr w:type="gramStart"/>
      <w:r>
        <w:t xml:space="preserve">archivo </w:t>
      </w:r>
      <w:r w:rsidRPr="006B3384">
        <w:rPr>
          <w:rFonts w:ascii="Courier New" w:hAnsi="Courier New" w:cs="Courier New"/>
        </w:rPr>
        <w:t>.</w:t>
      </w:r>
      <w:proofErr w:type="spellStart"/>
      <w:r w:rsidRPr="006B3384">
        <w:rPr>
          <w:rFonts w:ascii="Courier New" w:hAnsi="Courier New" w:cs="Courier New"/>
        </w:rPr>
        <w:t>stylelintrc</w:t>
      </w:r>
      <w:proofErr w:type="spellEnd"/>
      <w:proofErr w:type="gramEnd"/>
      <w:r>
        <w:t xml:space="preserve"> se utilizó la regla </w:t>
      </w:r>
      <w:r w:rsidRPr="006B3384">
        <w:rPr>
          <w:rFonts w:ascii="Courier New" w:hAnsi="Courier New" w:cs="Courier New"/>
        </w:rPr>
        <w:t>selector-</w:t>
      </w:r>
      <w:proofErr w:type="spellStart"/>
      <w:r w:rsidRPr="006B3384">
        <w:rPr>
          <w:rFonts w:ascii="Courier New" w:hAnsi="Courier New" w:cs="Courier New"/>
        </w:rPr>
        <w:t>class</w:t>
      </w:r>
      <w:proofErr w:type="spellEnd"/>
      <w:r w:rsidRPr="006B3384">
        <w:rPr>
          <w:rFonts w:ascii="Courier New" w:hAnsi="Courier New" w:cs="Courier New"/>
        </w:rPr>
        <w:t>-</w:t>
      </w:r>
      <w:proofErr w:type="spellStart"/>
      <w:r w:rsidRPr="006B3384">
        <w:rPr>
          <w:rFonts w:ascii="Courier New" w:hAnsi="Courier New" w:cs="Courier New"/>
        </w:rPr>
        <w:t>pattern</w:t>
      </w:r>
      <w:proofErr w:type="spellEnd"/>
      <w:r>
        <w:t xml:space="preserve"> con una expresión regular que refuerza a que todas las clases sigan el formato BEM. Esta configuración automatizada validó que el código cumpliera con la guía de estilo escogida, asegurando </w:t>
      </w:r>
      <w:r w:rsidR="00A31D55">
        <w:t>la</w:t>
      </w:r>
      <w:r>
        <w:t xml:space="preserve"> consistencia del CSS.</w:t>
      </w:r>
    </w:p>
    <w:p w14:paraId="3471EA6F" w14:textId="18EBD03C" w:rsidR="006B3384" w:rsidRDefault="006B3384" w:rsidP="00CF03C0">
      <w:r>
        <w:t xml:space="preserve">Respecto a la toma de decisiones de diseño, se implementó la aproximación </w:t>
      </w:r>
      <w:r w:rsidRPr="006B3384">
        <w:rPr>
          <w:i/>
          <w:iCs/>
        </w:rPr>
        <w:t xml:space="preserve">Mobile </w:t>
      </w:r>
      <w:proofErr w:type="spellStart"/>
      <w:r w:rsidRPr="006B3384">
        <w:rPr>
          <w:i/>
          <w:iCs/>
        </w:rPr>
        <w:t>First</w:t>
      </w:r>
      <w:proofErr w:type="spellEnd"/>
      <w:r>
        <w:t xml:space="preserve">. Los estilos se definieron sin </w:t>
      </w:r>
      <w:r w:rsidRPr="006B3384">
        <w:rPr>
          <w:i/>
          <w:iCs/>
        </w:rPr>
        <w:t xml:space="preserve">media </w:t>
      </w:r>
      <w:proofErr w:type="spellStart"/>
      <w:r w:rsidRPr="006B3384">
        <w:rPr>
          <w:i/>
          <w:iCs/>
        </w:rPr>
        <w:t>queries</w:t>
      </w:r>
      <w:proofErr w:type="spellEnd"/>
      <w:r>
        <w:t xml:space="preserve"> para garantizar la funcionalidad en dispositivos móviles. Después, el diseño se adaptó de forma ascendente con </w:t>
      </w:r>
      <w:r w:rsidRPr="006B3384">
        <w:rPr>
          <w:i/>
          <w:iCs/>
        </w:rPr>
        <w:t xml:space="preserve">media </w:t>
      </w:r>
      <w:proofErr w:type="spellStart"/>
      <w:r w:rsidRPr="006B3384">
        <w:rPr>
          <w:i/>
          <w:iCs/>
        </w:rPr>
        <w:t>queries</w:t>
      </w:r>
      <w:proofErr w:type="spellEnd"/>
      <w:r>
        <w:t xml:space="preserve"> para </w:t>
      </w:r>
      <w:proofErr w:type="spellStart"/>
      <w:r>
        <w:t>tablet</w:t>
      </w:r>
      <w:proofErr w:type="spellEnd"/>
      <w:r>
        <w:t xml:space="preserve"> y escritorio.</w:t>
      </w:r>
    </w:p>
    <w:p w14:paraId="17DE0139" w14:textId="77777777" w:rsidR="00C17C7F" w:rsidRDefault="00C17C7F" w:rsidP="00C17C7F">
      <w:pPr>
        <w:keepNext/>
        <w:jc w:val="center"/>
      </w:pPr>
      <w:r w:rsidRPr="00C17C7F">
        <w:drawing>
          <wp:inline distT="0" distB="0" distL="0" distR="0" wp14:anchorId="4DA15DEA" wp14:editId="133C7BBE">
            <wp:extent cx="5400040" cy="1521460"/>
            <wp:effectExtent l="19050" t="19050" r="10160" b="215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21460"/>
                    </a:xfrm>
                    <a:prstGeom prst="rect">
                      <a:avLst/>
                    </a:prstGeom>
                    <a:ln>
                      <a:solidFill>
                        <a:schemeClr val="tx1"/>
                      </a:solidFill>
                    </a:ln>
                  </pic:spPr>
                </pic:pic>
              </a:graphicData>
            </a:graphic>
          </wp:inline>
        </w:drawing>
      </w:r>
    </w:p>
    <w:p w14:paraId="3AE1A154" w14:textId="3DB13CF0" w:rsidR="00C17C7F" w:rsidRDefault="00C17C7F" w:rsidP="00C17C7F">
      <w:pPr>
        <w:pStyle w:val="Descripcin"/>
        <w:jc w:val="center"/>
      </w:pPr>
      <w:r>
        <w:t xml:space="preserve">Ilustración </w:t>
      </w:r>
      <w:r>
        <w:fldChar w:fldCharType="begin"/>
      </w:r>
      <w:r>
        <w:instrText xml:space="preserve"> SEQ Ilustración \* ARABIC </w:instrText>
      </w:r>
      <w:r>
        <w:fldChar w:fldCharType="separate"/>
      </w:r>
      <w:r>
        <w:rPr>
          <w:noProof/>
        </w:rPr>
        <w:t>6</w:t>
      </w:r>
      <w:r>
        <w:fldChar w:fldCharType="end"/>
      </w:r>
      <w:r>
        <w:t xml:space="preserve">. </w:t>
      </w:r>
      <w:proofErr w:type="gramStart"/>
      <w:r>
        <w:t xml:space="preserve">Archivo </w:t>
      </w:r>
      <w:r w:rsidRPr="00A31D55">
        <w:rPr>
          <w:rFonts w:ascii="Courier New" w:hAnsi="Courier New" w:cs="Courier New"/>
        </w:rPr>
        <w:t>.</w:t>
      </w:r>
      <w:proofErr w:type="spellStart"/>
      <w:r w:rsidRPr="00A31D55">
        <w:rPr>
          <w:rFonts w:ascii="Courier New" w:hAnsi="Courier New" w:cs="Courier New"/>
        </w:rPr>
        <w:t>stylelintrc</w:t>
      </w:r>
      <w:proofErr w:type="spellEnd"/>
      <w:proofErr w:type="gramEnd"/>
      <w:r>
        <w:t>.</w:t>
      </w:r>
    </w:p>
    <w:p w14:paraId="07140827" w14:textId="4EB52F22" w:rsidR="006B3384" w:rsidRDefault="006B3384" w:rsidP="00C17C7F">
      <w:pPr>
        <w:jc w:val="center"/>
      </w:pPr>
      <w:r>
        <w:br w:type="page"/>
      </w:r>
    </w:p>
    <w:p w14:paraId="13D0453A" w14:textId="0E5B1BED" w:rsidR="0099005E" w:rsidRDefault="0099005E" w:rsidP="0099005E">
      <w:pPr>
        <w:pStyle w:val="Ttulo1"/>
      </w:pPr>
      <w:bookmarkStart w:id="14" w:name="_Toc211682592"/>
      <w:r>
        <w:lastRenderedPageBreak/>
        <w:t>Semántica y accesibilidad</w:t>
      </w:r>
      <w:bookmarkEnd w:id="14"/>
    </w:p>
    <w:p w14:paraId="23D68E81" w14:textId="60BA48FD" w:rsidR="00C00511" w:rsidRDefault="00C00511" w:rsidP="00C00511">
      <w:pPr>
        <w:pStyle w:val="Ttulo2"/>
      </w:pPr>
      <w:bookmarkStart w:id="15" w:name="_Toc211682593"/>
      <w:r>
        <w:t>Estructura semántica</w:t>
      </w:r>
      <w:bookmarkEnd w:id="15"/>
    </w:p>
    <w:p w14:paraId="38DFA070" w14:textId="6AAE0CC3" w:rsidR="00C00511" w:rsidRDefault="006B3384" w:rsidP="00C00511">
      <w:r>
        <w:t>Se ha</w:t>
      </w:r>
      <w:r w:rsidR="00C00511">
        <w:t xml:space="preserve"> construido el sitio web siguiendo la semántica HTML5. </w:t>
      </w:r>
      <w:r>
        <w:t xml:space="preserve">Se han </w:t>
      </w:r>
      <w:r w:rsidR="00C00511">
        <w:t>utilizado los elementos adecuados para definir las secciones del contenido, garantizando que la web sea legible por motores de búsqueda y otras tecnologías:</w:t>
      </w:r>
    </w:p>
    <w:p w14:paraId="212A9EF1" w14:textId="367543E0" w:rsidR="006B3384" w:rsidRDefault="00C00511" w:rsidP="00C00511">
      <w:r>
        <w:t xml:space="preserve">Se utilizan etiquetas </w:t>
      </w:r>
      <w:r w:rsidRPr="006B3384">
        <w:rPr>
          <w:rFonts w:ascii="Courier New" w:hAnsi="Courier New" w:cs="Courier New"/>
        </w:rPr>
        <w:t>&lt;</w:t>
      </w:r>
      <w:proofErr w:type="spellStart"/>
      <w:r w:rsidRPr="006B3384">
        <w:rPr>
          <w:rFonts w:ascii="Courier New" w:hAnsi="Courier New" w:cs="Courier New"/>
        </w:rPr>
        <w:t>header</w:t>
      </w:r>
      <w:proofErr w:type="spellEnd"/>
      <w:r w:rsidRPr="006B3384">
        <w:rPr>
          <w:rFonts w:ascii="Courier New" w:hAnsi="Courier New" w:cs="Courier New"/>
        </w:rPr>
        <w:t>&gt;</w:t>
      </w:r>
      <w:r>
        <w:t xml:space="preserve">, </w:t>
      </w:r>
      <w:r w:rsidRPr="006B3384">
        <w:rPr>
          <w:rFonts w:ascii="Courier New" w:hAnsi="Courier New" w:cs="Courier New"/>
        </w:rPr>
        <w:t>&lt;</w:t>
      </w:r>
      <w:proofErr w:type="spellStart"/>
      <w:r w:rsidRPr="006B3384">
        <w:rPr>
          <w:rFonts w:ascii="Courier New" w:hAnsi="Courier New" w:cs="Courier New"/>
        </w:rPr>
        <w:t>main</w:t>
      </w:r>
      <w:proofErr w:type="spellEnd"/>
      <w:r w:rsidRPr="006B3384">
        <w:rPr>
          <w:rFonts w:ascii="Courier New" w:hAnsi="Courier New" w:cs="Courier New"/>
        </w:rPr>
        <w:t>&gt;</w:t>
      </w:r>
      <w:r>
        <w:t xml:space="preserve"> y </w:t>
      </w:r>
      <w:r w:rsidRPr="006B3384">
        <w:rPr>
          <w:rFonts w:ascii="Courier New" w:hAnsi="Courier New" w:cs="Courier New"/>
        </w:rPr>
        <w:t>&lt;</w:t>
      </w:r>
      <w:proofErr w:type="spellStart"/>
      <w:r w:rsidRPr="006B3384">
        <w:rPr>
          <w:rFonts w:ascii="Courier New" w:hAnsi="Courier New" w:cs="Courier New"/>
        </w:rPr>
        <w:t>footer</w:t>
      </w:r>
      <w:proofErr w:type="spellEnd"/>
      <w:r w:rsidRPr="006B3384">
        <w:rPr>
          <w:rFonts w:ascii="Courier New" w:hAnsi="Courier New" w:cs="Courier New"/>
        </w:rPr>
        <w:t>&gt;</w:t>
      </w:r>
      <w:r>
        <w:t xml:space="preserve"> para delimitar las áreas principales de cada página</w:t>
      </w:r>
      <w:r w:rsidR="006B3384">
        <w:t xml:space="preserve"> y se utiliza la etiqueta </w:t>
      </w:r>
      <w:r w:rsidR="006B3384" w:rsidRPr="006B3384">
        <w:rPr>
          <w:rFonts w:ascii="Courier New" w:hAnsi="Courier New" w:cs="Courier New"/>
        </w:rPr>
        <w:t>&lt;</w:t>
      </w:r>
      <w:proofErr w:type="spellStart"/>
      <w:r w:rsidR="006B3384" w:rsidRPr="006B3384">
        <w:rPr>
          <w:rFonts w:ascii="Courier New" w:hAnsi="Courier New" w:cs="Courier New"/>
        </w:rPr>
        <w:t>nav</w:t>
      </w:r>
      <w:proofErr w:type="spellEnd"/>
      <w:r w:rsidR="006B3384" w:rsidRPr="006B3384">
        <w:rPr>
          <w:rFonts w:ascii="Courier New" w:hAnsi="Courier New" w:cs="Courier New"/>
        </w:rPr>
        <w:t>&gt;</w:t>
      </w:r>
      <w:r w:rsidR="006B3384">
        <w:t xml:space="preserve"> para el menú de navegación.</w:t>
      </w:r>
    </w:p>
    <w:p w14:paraId="3F7F45D2" w14:textId="33AA7D9E" w:rsidR="006B3384" w:rsidRDefault="006B3384" w:rsidP="00C00511">
      <w:r>
        <w:t xml:space="preserve">Toda la información del sitio se organizó utilizando secciones semánticas. Cada tema es una etiqueta </w:t>
      </w:r>
      <w:r w:rsidRPr="006B3384">
        <w:rPr>
          <w:rFonts w:ascii="Courier New" w:hAnsi="Courier New" w:cs="Courier New"/>
        </w:rPr>
        <w:t>&lt;</w:t>
      </w:r>
      <w:proofErr w:type="spellStart"/>
      <w:r w:rsidRPr="006B3384">
        <w:rPr>
          <w:rFonts w:ascii="Courier New" w:hAnsi="Courier New" w:cs="Courier New"/>
        </w:rPr>
        <w:t>section</w:t>
      </w:r>
      <w:proofErr w:type="spellEnd"/>
      <w:r w:rsidRPr="006B3384">
        <w:rPr>
          <w:rFonts w:ascii="Courier New" w:hAnsi="Courier New" w:cs="Courier New"/>
        </w:rPr>
        <w:t>&gt;</w:t>
      </w:r>
      <w:r>
        <w:t xml:space="preserve"> con un </w:t>
      </w:r>
      <w:r w:rsidRPr="006B3384">
        <w:rPr>
          <w:rFonts w:ascii="Courier New" w:hAnsi="Courier New" w:cs="Courier New"/>
        </w:rPr>
        <w:t>id</w:t>
      </w:r>
      <w:r>
        <w:t xml:space="preserve"> asociado que facilita la navegación interna.</w:t>
      </w:r>
    </w:p>
    <w:p w14:paraId="133457BD" w14:textId="092BDE00" w:rsidR="006B3384" w:rsidRDefault="006B3384" w:rsidP="00C00511">
      <w:r>
        <w:t xml:space="preserve">En la sección de actividades, cada punto de interés se envolvió con una etiqueta </w:t>
      </w:r>
      <w:r w:rsidRPr="006B3384">
        <w:rPr>
          <w:rFonts w:ascii="Courier New" w:hAnsi="Courier New" w:cs="Courier New"/>
        </w:rPr>
        <w:t>&lt;</w:t>
      </w:r>
      <w:proofErr w:type="spellStart"/>
      <w:r w:rsidRPr="006B3384">
        <w:rPr>
          <w:rFonts w:ascii="Courier New" w:hAnsi="Courier New" w:cs="Courier New"/>
        </w:rPr>
        <w:t>article</w:t>
      </w:r>
      <w:proofErr w:type="spellEnd"/>
      <w:r w:rsidRPr="006B3384">
        <w:rPr>
          <w:rFonts w:ascii="Courier New" w:hAnsi="Courier New" w:cs="Courier New"/>
        </w:rPr>
        <w:t>&gt;</w:t>
      </w:r>
      <w:r>
        <w:t xml:space="preserve"> para indicar que es contenido independiente.</w:t>
      </w:r>
    </w:p>
    <w:p w14:paraId="7F734781" w14:textId="5746EC5E" w:rsidR="00C00511" w:rsidRDefault="006B3384" w:rsidP="006B3384">
      <w:r>
        <w:t xml:space="preserve">En la galería se utilizó la etiqueta </w:t>
      </w:r>
      <w:r w:rsidRPr="006B3384">
        <w:rPr>
          <w:rFonts w:ascii="Courier New" w:hAnsi="Courier New" w:cs="Courier New"/>
        </w:rPr>
        <w:t>&lt;figure&gt;</w:t>
      </w:r>
      <w:r>
        <w:t xml:space="preserve"> para agrupar las imágenes con su respectivo </w:t>
      </w:r>
      <w:r w:rsidRPr="006B3384">
        <w:rPr>
          <w:rFonts w:ascii="Courier New" w:hAnsi="Courier New" w:cs="Courier New"/>
        </w:rPr>
        <w:t>&lt;</w:t>
      </w:r>
      <w:proofErr w:type="spellStart"/>
      <w:r w:rsidRPr="006B3384">
        <w:rPr>
          <w:rFonts w:ascii="Courier New" w:hAnsi="Courier New" w:cs="Courier New"/>
        </w:rPr>
        <w:t>figcaption</w:t>
      </w:r>
      <w:proofErr w:type="spellEnd"/>
      <w:r w:rsidRPr="006B3384">
        <w:rPr>
          <w:rFonts w:ascii="Courier New" w:hAnsi="Courier New" w:cs="Courier New"/>
        </w:rPr>
        <w:t>&gt;</w:t>
      </w:r>
      <w:r>
        <w:t>.</w:t>
      </w:r>
    </w:p>
    <w:p w14:paraId="44DBCD89" w14:textId="0D2B72FA" w:rsidR="00C00511" w:rsidRDefault="00C00511" w:rsidP="00C00511">
      <w:r>
        <w:t>Se respeta la jerarquía de encabezados (&lt;h1&gt; a &lt;h6&gt;), usando &lt;h1&gt; para títulos únicos de cada página y &lt;h2&gt; para los títulos de secciones importantes.</w:t>
      </w:r>
    </w:p>
    <w:p w14:paraId="6863874E" w14:textId="1E192396" w:rsidR="00C00511" w:rsidRDefault="00C00511" w:rsidP="00C00511">
      <w:pPr>
        <w:pStyle w:val="Ttulo2"/>
      </w:pPr>
      <w:bookmarkStart w:id="16" w:name="_Toc211682594"/>
      <w:r>
        <w:t>Accesibilidad</w:t>
      </w:r>
      <w:bookmarkEnd w:id="16"/>
    </w:p>
    <w:p w14:paraId="7D9C8B5D" w14:textId="59A0D035" w:rsidR="00C00511" w:rsidRDefault="006B3384" w:rsidP="00C00511">
      <w:r>
        <w:t>Se han s</w:t>
      </w:r>
      <w:r w:rsidR="00C00511">
        <w:t>eguido los principios de WCAG para garantizar la accesibilidad en el sitio web.</w:t>
      </w:r>
    </w:p>
    <w:p w14:paraId="1E91E34C" w14:textId="19FC1D2A" w:rsidR="00C00511" w:rsidRDefault="00C00511" w:rsidP="00C00511">
      <w:r>
        <w:t xml:space="preserve">Todas las imágenes contienen atributos </w:t>
      </w:r>
      <w:proofErr w:type="spellStart"/>
      <w:r w:rsidRPr="006B3384">
        <w:rPr>
          <w:rFonts w:ascii="Courier New" w:hAnsi="Courier New" w:cs="Courier New"/>
        </w:rPr>
        <w:t>alt</w:t>
      </w:r>
      <w:proofErr w:type="spellEnd"/>
      <w:r>
        <w:t xml:space="preserve"> descriptivos y concisos, lo que permite ayudar a usuarios con discapacidad visual y para SEO.</w:t>
      </w:r>
    </w:p>
    <w:p w14:paraId="71B6DF95" w14:textId="24DBCF04" w:rsidR="00C00511" w:rsidRDefault="00C00511" w:rsidP="00C00511">
      <w:r>
        <w:t xml:space="preserve">El </w:t>
      </w:r>
      <w:proofErr w:type="spellStart"/>
      <w:r w:rsidRPr="006B3384">
        <w:rPr>
          <w:i/>
          <w:iCs/>
        </w:rPr>
        <w:t>header</w:t>
      </w:r>
      <w:proofErr w:type="spellEnd"/>
      <w:r>
        <w:t xml:space="preserve"> se ha diseñado para ser totalmente operativo sin JavaScript, utilizando la técnica del </w:t>
      </w:r>
      <w:proofErr w:type="spellStart"/>
      <w:r w:rsidRPr="006B3384">
        <w:rPr>
          <w:i/>
          <w:iCs/>
        </w:rPr>
        <w:t>checkbox</w:t>
      </w:r>
      <w:proofErr w:type="spellEnd"/>
      <w:r>
        <w:t xml:space="preserve"> y el CSS.</w:t>
      </w:r>
    </w:p>
    <w:p w14:paraId="48FB715B" w14:textId="715579F5" w:rsidR="00C00511" w:rsidRDefault="00C00511">
      <w:pPr>
        <w:jc w:val="left"/>
      </w:pPr>
      <w:r>
        <w:br w:type="page"/>
      </w:r>
    </w:p>
    <w:p w14:paraId="011800C7" w14:textId="544B9629" w:rsidR="0099005E" w:rsidRDefault="0099005E" w:rsidP="0099005E">
      <w:pPr>
        <w:pStyle w:val="Ttulo1"/>
      </w:pPr>
      <w:bookmarkStart w:id="17" w:name="_Toc211682595"/>
      <w:r>
        <w:lastRenderedPageBreak/>
        <w:t>Creación y publicación a Git y GitHub</w:t>
      </w:r>
      <w:bookmarkEnd w:id="17"/>
    </w:p>
    <w:p w14:paraId="197A356A" w14:textId="507491C5" w:rsidR="0099005E" w:rsidRPr="0099005E" w:rsidRDefault="0099005E" w:rsidP="0099005E">
      <w:pPr>
        <w:pStyle w:val="Ttulo1"/>
      </w:pPr>
      <w:bookmarkStart w:id="18" w:name="_Toc211682596"/>
      <w:r>
        <w:t>Publicación a internet</w:t>
      </w:r>
      <w:bookmarkEnd w:id="18"/>
    </w:p>
    <w:sectPr w:rsidR="0099005E" w:rsidRPr="0099005E" w:rsidSect="0099005E">
      <w:footerReference w:type="default" r:id="rId15"/>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B7E64" w14:textId="77777777" w:rsidR="00EB1901" w:rsidRDefault="00EB1901" w:rsidP="0099005E">
      <w:pPr>
        <w:spacing w:after="0" w:line="240" w:lineRule="auto"/>
      </w:pPr>
      <w:r>
        <w:separator/>
      </w:r>
    </w:p>
  </w:endnote>
  <w:endnote w:type="continuationSeparator" w:id="0">
    <w:p w14:paraId="5F27794A" w14:textId="77777777" w:rsidR="00EB1901" w:rsidRDefault="00EB1901" w:rsidP="0099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8634" w14:textId="2A85411D" w:rsidR="0099005E" w:rsidRDefault="0099005E">
    <w:pPr>
      <w:pStyle w:val="Piedepgina"/>
      <w:jc w:val="right"/>
    </w:pPr>
  </w:p>
  <w:p w14:paraId="16E625C6" w14:textId="77777777" w:rsidR="0099005E" w:rsidRDefault="009900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688486"/>
      <w:docPartObj>
        <w:docPartGallery w:val="Page Numbers (Bottom of Page)"/>
        <w:docPartUnique/>
      </w:docPartObj>
    </w:sdtPr>
    <w:sdtContent>
      <w:p w14:paraId="6E92C901" w14:textId="0985879A" w:rsidR="0099005E" w:rsidRDefault="0099005E">
        <w:pPr>
          <w:pStyle w:val="Piedepgina"/>
          <w:jc w:val="right"/>
        </w:pPr>
        <w:r>
          <w:fldChar w:fldCharType="begin"/>
        </w:r>
        <w:r>
          <w:instrText>PAGE   \* MERGEFORMAT</w:instrText>
        </w:r>
        <w:r>
          <w:fldChar w:fldCharType="separate"/>
        </w:r>
        <w:r>
          <w:t>2</w:t>
        </w:r>
        <w:r>
          <w:fldChar w:fldCharType="end"/>
        </w:r>
      </w:p>
    </w:sdtContent>
  </w:sdt>
  <w:p w14:paraId="455C092B" w14:textId="77777777" w:rsidR="0099005E" w:rsidRDefault="0099005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871695"/>
      <w:docPartObj>
        <w:docPartGallery w:val="Page Numbers (Bottom of Page)"/>
        <w:docPartUnique/>
      </w:docPartObj>
    </w:sdtPr>
    <w:sdtContent>
      <w:p w14:paraId="551FC902" w14:textId="26998ED7" w:rsidR="0099005E" w:rsidRDefault="0099005E">
        <w:pPr>
          <w:pStyle w:val="Piedepgina"/>
          <w:jc w:val="right"/>
        </w:pPr>
        <w:r>
          <w:fldChar w:fldCharType="begin"/>
        </w:r>
        <w:r>
          <w:instrText>PAGE   \* MERGEFORMAT</w:instrText>
        </w:r>
        <w:r>
          <w:fldChar w:fldCharType="separate"/>
        </w:r>
        <w:r>
          <w:t>2</w:t>
        </w:r>
        <w:r>
          <w:fldChar w:fldCharType="end"/>
        </w:r>
      </w:p>
    </w:sdtContent>
  </w:sdt>
  <w:p w14:paraId="1D9FAFC5" w14:textId="77777777" w:rsidR="0099005E" w:rsidRDefault="009900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A3AA" w14:textId="77777777" w:rsidR="00EB1901" w:rsidRDefault="00EB1901" w:rsidP="0099005E">
      <w:pPr>
        <w:spacing w:after="0" w:line="240" w:lineRule="auto"/>
      </w:pPr>
      <w:r>
        <w:separator/>
      </w:r>
    </w:p>
  </w:footnote>
  <w:footnote w:type="continuationSeparator" w:id="0">
    <w:p w14:paraId="4896F61E" w14:textId="77777777" w:rsidR="00EB1901" w:rsidRDefault="00EB1901" w:rsidP="00990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5F7B4E"/>
    <w:multiLevelType w:val="hybridMultilevel"/>
    <w:tmpl w:val="44420A5E"/>
    <w:lvl w:ilvl="0" w:tplc="A41C728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F00917"/>
    <w:multiLevelType w:val="hybridMultilevel"/>
    <w:tmpl w:val="E8780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B330B5"/>
    <w:multiLevelType w:val="hybridMultilevel"/>
    <w:tmpl w:val="98F0D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963441">
    <w:abstractNumId w:val="1"/>
  </w:num>
  <w:num w:numId="2" w16cid:durableId="67195826">
    <w:abstractNumId w:val="0"/>
  </w:num>
  <w:num w:numId="3" w16cid:durableId="1315139730">
    <w:abstractNumId w:val="0"/>
  </w:num>
  <w:num w:numId="4" w16cid:durableId="1151404471">
    <w:abstractNumId w:val="0"/>
  </w:num>
  <w:num w:numId="5" w16cid:durableId="1254321461">
    <w:abstractNumId w:val="0"/>
  </w:num>
  <w:num w:numId="6" w16cid:durableId="1203900223">
    <w:abstractNumId w:val="0"/>
  </w:num>
  <w:num w:numId="7" w16cid:durableId="1615284314">
    <w:abstractNumId w:val="0"/>
  </w:num>
  <w:num w:numId="8" w16cid:durableId="701055026">
    <w:abstractNumId w:val="0"/>
  </w:num>
  <w:num w:numId="9" w16cid:durableId="2018194721">
    <w:abstractNumId w:val="0"/>
  </w:num>
  <w:num w:numId="10" w16cid:durableId="461926710">
    <w:abstractNumId w:val="0"/>
  </w:num>
  <w:num w:numId="11" w16cid:durableId="1890918099">
    <w:abstractNumId w:val="0"/>
  </w:num>
  <w:num w:numId="12" w16cid:durableId="449321971">
    <w:abstractNumId w:val="3"/>
  </w:num>
  <w:num w:numId="13" w16cid:durableId="1484005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A7"/>
    <w:rsid w:val="00055CD8"/>
    <w:rsid w:val="00081CD4"/>
    <w:rsid w:val="000D7E79"/>
    <w:rsid w:val="000F039B"/>
    <w:rsid w:val="00141727"/>
    <w:rsid w:val="002942B3"/>
    <w:rsid w:val="00357D20"/>
    <w:rsid w:val="00373883"/>
    <w:rsid w:val="003E3D73"/>
    <w:rsid w:val="004A1BA7"/>
    <w:rsid w:val="004E6CF0"/>
    <w:rsid w:val="005B7F98"/>
    <w:rsid w:val="005D1EAE"/>
    <w:rsid w:val="005E5786"/>
    <w:rsid w:val="0063590E"/>
    <w:rsid w:val="0067134D"/>
    <w:rsid w:val="006B3384"/>
    <w:rsid w:val="006F377E"/>
    <w:rsid w:val="007E6FD7"/>
    <w:rsid w:val="0080052B"/>
    <w:rsid w:val="0083072F"/>
    <w:rsid w:val="0086725D"/>
    <w:rsid w:val="008A022B"/>
    <w:rsid w:val="009130B5"/>
    <w:rsid w:val="00945ACC"/>
    <w:rsid w:val="00976923"/>
    <w:rsid w:val="0099005E"/>
    <w:rsid w:val="009A0BBD"/>
    <w:rsid w:val="009A223C"/>
    <w:rsid w:val="00A31D55"/>
    <w:rsid w:val="00AA4C3F"/>
    <w:rsid w:val="00AB119E"/>
    <w:rsid w:val="00AC3FFA"/>
    <w:rsid w:val="00B30312"/>
    <w:rsid w:val="00B55C4E"/>
    <w:rsid w:val="00C00511"/>
    <w:rsid w:val="00C17C7F"/>
    <w:rsid w:val="00C474C0"/>
    <w:rsid w:val="00C836E7"/>
    <w:rsid w:val="00CE5554"/>
    <w:rsid w:val="00CF03C0"/>
    <w:rsid w:val="00E134BB"/>
    <w:rsid w:val="00E371BD"/>
    <w:rsid w:val="00E406BB"/>
    <w:rsid w:val="00E62234"/>
    <w:rsid w:val="00E66548"/>
    <w:rsid w:val="00EA33DE"/>
    <w:rsid w:val="00EA4F87"/>
    <w:rsid w:val="00EB1901"/>
    <w:rsid w:val="00EB7164"/>
    <w:rsid w:val="00EC07E4"/>
    <w:rsid w:val="00F21C8A"/>
    <w:rsid w:val="00F32A61"/>
    <w:rsid w:val="00F3441A"/>
    <w:rsid w:val="00F5250F"/>
    <w:rsid w:val="00F81D4B"/>
    <w:rsid w:val="00FB61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818C"/>
  <w15:chartTrackingRefBased/>
  <w15:docId w15:val="{FFE9DB16-6190-45FD-8A18-B39CB376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0E"/>
    <w:pPr>
      <w:jc w:val="both"/>
    </w:pPr>
  </w:style>
  <w:style w:type="paragraph" w:styleId="Ttulo1">
    <w:name w:val="heading 1"/>
    <w:basedOn w:val="Normal"/>
    <w:next w:val="Normal"/>
    <w:link w:val="Ttulo1Car"/>
    <w:uiPriority w:val="9"/>
    <w:qFormat/>
    <w:rsid w:val="0099005E"/>
    <w:pPr>
      <w:keepNext/>
      <w:keepLines/>
      <w:numPr>
        <w:numId w:val="11"/>
      </w:numP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74C0"/>
    <w:pPr>
      <w:keepNext/>
      <w:keepLines/>
      <w:numPr>
        <w:ilvl w:val="1"/>
        <w:numId w:val="11"/>
      </w:numPr>
      <w:spacing w:before="36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9005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9005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9005E"/>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99005E"/>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99005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005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9005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005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74C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99005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99005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99005E"/>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99005E"/>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99005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005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9005E"/>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9900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99005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99005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9005E"/>
    <w:rPr>
      <w:color w:val="5A5A5A" w:themeColor="text1" w:themeTint="A5"/>
      <w:spacing w:val="10"/>
    </w:rPr>
  </w:style>
  <w:style w:type="paragraph" w:styleId="Cita">
    <w:name w:val="Quote"/>
    <w:basedOn w:val="Normal"/>
    <w:next w:val="Normal"/>
    <w:link w:val="CitaCar"/>
    <w:uiPriority w:val="29"/>
    <w:qFormat/>
    <w:rsid w:val="0099005E"/>
    <w:pPr>
      <w:spacing w:before="160"/>
      <w:ind w:left="720" w:right="720"/>
    </w:pPr>
    <w:rPr>
      <w:i/>
      <w:iCs/>
      <w:color w:val="000000" w:themeColor="text1"/>
    </w:rPr>
  </w:style>
  <w:style w:type="character" w:customStyle="1" w:styleId="CitaCar">
    <w:name w:val="Cita Car"/>
    <w:basedOn w:val="Fuentedeprrafopredeter"/>
    <w:link w:val="Cita"/>
    <w:uiPriority w:val="29"/>
    <w:rsid w:val="0099005E"/>
    <w:rPr>
      <w:i/>
      <w:iCs/>
      <w:color w:val="000000" w:themeColor="text1"/>
    </w:rPr>
  </w:style>
  <w:style w:type="paragraph" w:styleId="Prrafodelista">
    <w:name w:val="List Paragraph"/>
    <w:basedOn w:val="Normal"/>
    <w:uiPriority w:val="34"/>
    <w:qFormat/>
    <w:rsid w:val="004A1BA7"/>
    <w:pPr>
      <w:ind w:left="720"/>
      <w:contextualSpacing/>
    </w:pPr>
  </w:style>
  <w:style w:type="character" w:styleId="nfasisintenso">
    <w:name w:val="Intense Emphasis"/>
    <w:basedOn w:val="Fuentedeprrafopredeter"/>
    <w:uiPriority w:val="21"/>
    <w:qFormat/>
    <w:rsid w:val="0099005E"/>
    <w:rPr>
      <w:b/>
      <w:bCs/>
      <w:i/>
      <w:iCs/>
      <w:caps/>
    </w:rPr>
  </w:style>
  <w:style w:type="paragraph" w:styleId="Citadestacada">
    <w:name w:val="Intense Quote"/>
    <w:basedOn w:val="Normal"/>
    <w:next w:val="Normal"/>
    <w:link w:val="CitadestacadaCar"/>
    <w:uiPriority w:val="30"/>
    <w:qFormat/>
    <w:rsid w:val="009900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9005E"/>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99005E"/>
    <w:rPr>
      <w:b/>
      <w:bCs/>
      <w:smallCaps/>
      <w:u w:val="single"/>
    </w:rPr>
  </w:style>
  <w:style w:type="paragraph" w:styleId="Sinespaciado">
    <w:name w:val="No Spacing"/>
    <w:link w:val="SinespaciadoCar"/>
    <w:uiPriority w:val="1"/>
    <w:qFormat/>
    <w:rsid w:val="0099005E"/>
    <w:pPr>
      <w:spacing w:after="0" w:line="240" w:lineRule="auto"/>
    </w:pPr>
  </w:style>
  <w:style w:type="character" w:customStyle="1" w:styleId="SinespaciadoCar">
    <w:name w:val="Sin espaciado Car"/>
    <w:basedOn w:val="Fuentedeprrafopredeter"/>
    <w:link w:val="Sinespaciado"/>
    <w:uiPriority w:val="1"/>
    <w:rsid w:val="0099005E"/>
  </w:style>
  <w:style w:type="paragraph" w:styleId="TtuloTDC">
    <w:name w:val="TOC Heading"/>
    <w:basedOn w:val="Ttulo1"/>
    <w:next w:val="Normal"/>
    <w:uiPriority w:val="39"/>
    <w:unhideWhenUsed/>
    <w:qFormat/>
    <w:rsid w:val="0099005E"/>
    <w:pPr>
      <w:outlineLvl w:val="9"/>
    </w:pPr>
  </w:style>
  <w:style w:type="paragraph" w:styleId="Descripcin">
    <w:name w:val="caption"/>
    <w:basedOn w:val="Normal"/>
    <w:next w:val="Normal"/>
    <w:uiPriority w:val="35"/>
    <w:unhideWhenUsed/>
    <w:qFormat/>
    <w:rsid w:val="0099005E"/>
    <w:pPr>
      <w:spacing w:after="200" w:line="240" w:lineRule="auto"/>
    </w:pPr>
    <w:rPr>
      <w:i/>
      <w:iCs/>
      <w:color w:val="0E2841" w:themeColor="text2"/>
      <w:sz w:val="18"/>
      <w:szCs w:val="18"/>
    </w:rPr>
  </w:style>
  <w:style w:type="character" w:styleId="Textoennegrita">
    <w:name w:val="Strong"/>
    <w:basedOn w:val="Fuentedeprrafopredeter"/>
    <w:uiPriority w:val="22"/>
    <w:qFormat/>
    <w:rsid w:val="0099005E"/>
    <w:rPr>
      <w:b/>
      <w:bCs/>
      <w:color w:val="000000" w:themeColor="text1"/>
    </w:rPr>
  </w:style>
  <w:style w:type="character" w:styleId="nfasis">
    <w:name w:val="Emphasis"/>
    <w:basedOn w:val="Fuentedeprrafopredeter"/>
    <w:uiPriority w:val="20"/>
    <w:qFormat/>
    <w:rsid w:val="0099005E"/>
    <w:rPr>
      <w:i/>
      <w:iCs/>
      <w:color w:val="auto"/>
    </w:rPr>
  </w:style>
  <w:style w:type="character" w:styleId="nfasissutil">
    <w:name w:val="Subtle Emphasis"/>
    <w:basedOn w:val="Fuentedeprrafopredeter"/>
    <w:uiPriority w:val="19"/>
    <w:qFormat/>
    <w:rsid w:val="0099005E"/>
    <w:rPr>
      <w:i/>
      <w:iCs/>
      <w:color w:val="404040" w:themeColor="text1" w:themeTint="BF"/>
    </w:rPr>
  </w:style>
  <w:style w:type="character" w:styleId="Referenciasutil">
    <w:name w:val="Subtle Reference"/>
    <w:basedOn w:val="Fuentedeprrafopredeter"/>
    <w:uiPriority w:val="31"/>
    <w:qFormat/>
    <w:rsid w:val="0099005E"/>
    <w:rPr>
      <w:smallCaps/>
      <w:color w:val="404040" w:themeColor="text1" w:themeTint="BF"/>
      <w:u w:val="single" w:color="7F7F7F" w:themeColor="text1" w:themeTint="80"/>
    </w:rPr>
  </w:style>
  <w:style w:type="character" w:styleId="Ttulodellibro">
    <w:name w:val="Book Title"/>
    <w:basedOn w:val="Fuentedeprrafopredeter"/>
    <w:uiPriority w:val="33"/>
    <w:qFormat/>
    <w:rsid w:val="0099005E"/>
    <w:rPr>
      <w:b w:val="0"/>
      <w:bCs w:val="0"/>
      <w:smallCaps/>
      <w:spacing w:val="5"/>
    </w:rPr>
  </w:style>
  <w:style w:type="paragraph" w:styleId="Encabezado">
    <w:name w:val="header"/>
    <w:basedOn w:val="Normal"/>
    <w:link w:val="EncabezadoCar"/>
    <w:uiPriority w:val="99"/>
    <w:unhideWhenUsed/>
    <w:rsid w:val="00990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05E"/>
  </w:style>
  <w:style w:type="paragraph" w:styleId="Piedepgina">
    <w:name w:val="footer"/>
    <w:basedOn w:val="Normal"/>
    <w:link w:val="PiedepginaCar"/>
    <w:uiPriority w:val="99"/>
    <w:unhideWhenUsed/>
    <w:rsid w:val="00990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05E"/>
  </w:style>
  <w:style w:type="paragraph" w:styleId="TDC1">
    <w:name w:val="toc 1"/>
    <w:basedOn w:val="Normal"/>
    <w:next w:val="Normal"/>
    <w:autoRedefine/>
    <w:uiPriority w:val="39"/>
    <w:unhideWhenUsed/>
    <w:rsid w:val="00F21C8A"/>
    <w:pPr>
      <w:spacing w:after="100"/>
    </w:pPr>
  </w:style>
  <w:style w:type="paragraph" w:styleId="TDC2">
    <w:name w:val="toc 2"/>
    <w:basedOn w:val="Normal"/>
    <w:next w:val="Normal"/>
    <w:autoRedefine/>
    <w:uiPriority w:val="39"/>
    <w:unhideWhenUsed/>
    <w:rsid w:val="00F21C8A"/>
    <w:pPr>
      <w:spacing w:after="100"/>
      <w:ind w:left="220"/>
    </w:pPr>
  </w:style>
  <w:style w:type="character" w:styleId="Hipervnculo">
    <w:name w:val="Hyperlink"/>
    <w:basedOn w:val="Fuentedeprrafopredeter"/>
    <w:uiPriority w:val="99"/>
    <w:unhideWhenUsed/>
    <w:rsid w:val="00F21C8A"/>
    <w:rPr>
      <w:color w:val="467886" w:themeColor="hyperlink"/>
      <w:u w:val="single"/>
    </w:rPr>
  </w:style>
  <w:style w:type="character" w:styleId="Mencinsinresolver">
    <w:name w:val="Unresolved Mention"/>
    <w:basedOn w:val="Fuentedeprrafopredeter"/>
    <w:uiPriority w:val="99"/>
    <w:semiHidden/>
    <w:unhideWhenUsed/>
    <w:rsid w:val="00E40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18521">
      <w:bodyDiv w:val="1"/>
      <w:marLeft w:val="0"/>
      <w:marRight w:val="0"/>
      <w:marTop w:val="0"/>
      <w:marBottom w:val="0"/>
      <w:divBdr>
        <w:top w:val="none" w:sz="0" w:space="0" w:color="auto"/>
        <w:left w:val="none" w:sz="0" w:space="0" w:color="auto"/>
        <w:bottom w:val="none" w:sz="0" w:space="0" w:color="auto"/>
        <w:right w:val="none" w:sz="0" w:space="0" w:color="auto"/>
      </w:divBdr>
      <w:divsChild>
        <w:div w:id="2037920863">
          <w:marLeft w:val="0"/>
          <w:marRight w:val="0"/>
          <w:marTop w:val="0"/>
          <w:marBottom w:val="0"/>
          <w:divBdr>
            <w:top w:val="none" w:sz="0" w:space="0" w:color="auto"/>
            <w:left w:val="none" w:sz="0" w:space="0" w:color="auto"/>
            <w:bottom w:val="none" w:sz="0" w:space="0" w:color="auto"/>
            <w:right w:val="none" w:sz="0" w:space="0" w:color="auto"/>
          </w:divBdr>
          <w:divsChild>
            <w:div w:id="1694840101">
              <w:marLeft w:val="0"/>
              <w:marRight w:val="0"/>
              <w:marTop w:val="0"/>
              <w:marBottom w:val="0"/>
              <w:divBdr>
                <w:top w:val="none" w:sz="0" w:space="0" w:color="auto"/>
                <w:left w:val="none" w:sz="0" w:space="0" w:color="auto"/>
                <w:bottom w:val="none" w:sz="0" w:space="0" w:color="auto"/>
                <w:right w:val="none" w:sz="0" w:space="0" w:color="auto"/>
              </w:divBdr>
            </w:div>
            <w:div w:id="1714697543">
              <w:marLeft w:val="0"/>
              <w:marRight w:val="0"/>
              <w:marTop w:val="0"/>
              <w:marBottom w:val="0"/>
              <w:divBdr>
                <w:top w:val="none" w:sz="0" w:space="0" w:color="auto"/>
                <w:left w:val="none" w:sz="0" w:space="0" w:color="auto"/>
                <w:bottom w:val="none" w:sz="0" w:space="0" w:color="auto"/>
                <w:right w:val="none" w:sz="0" w:space="0" w:color="auto"/>
              </w:divBdr>
            </w:div>
            <w:div w:id="2145930896">
              <w:marLeft w:val="0"/>
              <w:marRight w:val="0"/>
              <w:marTop w:val="0"/>
              <w:marBottom w:val="0"/>
              <w:divBdr>
                <w:top w:val="none" w:sz="0" w:space="0" w:color="auto"/>
                <w:left w:val="none" w:sz="0" w:space="0" w:color="auto"/>
                <w:bottom w:val="none" w:sz="0" w:space="0" w:color="auto"/>
                <w:right w:val="none" w:sz="0" w:space="0" w:color="auto"/>
              </w:divBdr>
            </w:div>
            <w:div w:id="133260084">
              <w:marLeft w:val="0"/>
              <w:marRight w:val="0"/>
              <w:marTop w:val="0"/>
              <w:marBottom w:val="0"/>
              <w:divBdr>
                <w:top w:val="none" w:sz="0" w:space="0" w:color="auto"/>
                <w:left w:val="none" w:sz="0" w:space="0" w:color="auto"/>
                <w:bottom w:val="none" w:sz="0" w:space="0" w:color="auto"/>
                <w:right w:val="none" w:sz="0" w:space="0" w:color="auto"/>
              </w:divBdr>
            </w:div>
            <w:div w:id="15812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89957">
      <w:bodyDiv w:val="1"/>
      <w:marLeft w:val="0"/>
      <w:marRight w:val="0"/>
      <w:marTop w:val="0"/>
      <w:marBottom w:val="0"/>
      <w:divBdr>
        <w:top w:val="none" w:sz="0" w:space="0" w:color="auto"/>
        <w:left w:val="none" w:sz="0" w:space="0" w:color="auto"/>
        <w:bottom w:val="none" w:sz="0" w:space="0" w:color="auto"/>
        <w:right w:val="none" w:sz="0" w:space="0" w:color="auto"/>
      </w:divBdr>
      <w:divsChild>
        <w:div w:id="1363744332">
          <w:marLeft w:val="0"/>
          <w:marRight w:val="0"/>
          <w:marTop w:val="0"/>
          <w:marBottom w:val="0"/>
          <w:divBdr>
            <w:top w:val="none" w:sz="0" w:space="0" w:color="auto"/>
            <w:left w:val="none" w:sz="0" w:space="0" w:color="auto"/>
            <w:bottom w:val="none" w:sz="0" w:space="0" w:color="auto"/>
            <w:right w:val="none" w:sz="0" w:space="0" w:color="auto"/>
          </w:divBdr>
          <w:divsChild>
            <w:div w:id="1593009594">
              <w:marLeft w:val="0"/>
              <w:marRight w:val="0"/>
              <w:marTop w:val="0"/>
              <w:marBottom w:val="0"/>
              <w:divBdr>
                <w:top w:val="none" w:sz="0" w:space="0" w:color="auto"/>
                <w:left w:val="none" w:sz="0" w:space="0" w:color="auto"/>
                <w:bottom w:val="none" w:sz="0" w:space="0" w:color="auto"/>
                <w:right w:val="none" w:sz="0" w:space="0" w:color="auto"/>
              </w:divBdr>
            </w:div>
            <w:div w:id="787310275">
              <w:marLeft w:val="0"/>
              <w:marRight w:val="0"/>
              <w:marTop w:val="0"/>
              <w:marBottom w:val="0"/>
              <w:divBdr>
                <w:top w:val="none" w:sz="0" w:space="0" w:color="auto"/>
                <w:left w:val="none" w:sz="0" w:space="0" w:color="auto"/>
                <w:bottom w:val="none" w:sz="0" w:space="0" w:color="auto"/>
                <w:right w:val="none" w:sz="0" w:space="0" w:color="auto"/>
              </w:divBdr>
            </w:div>
            <w:div w:id="1885755904">
              <w:marLeft w:val="0"/>
              <w:marRight w:val="0"/>
              <w:marTop w:val="0"/>
              <w:marBottom w:val="0"/>
              <w:divBdr>
                <w:top w:val="none" w:sz="0" w:space="0" w:color="auto"/>
                <w:left w:val="none" w:sz="0" w:space="0" w:color="auto"/>
                <w:bottom w:val="none" w:sz="0" w:space="0" w:color="auto"/>
                <w:right w:val="none" w:sz="0" w:space="0" w:color="auto"/>
              </w:divBdr>
            </w:div>
            <w:div w:id="1692684491">
              <w:marLeft w:val="0"/>
              <w:marRight w:val="0"/>
              <w:marTop w:val="0"/>
              <w:marBottom w:val="0"/>
              <w:divBdr>
                <w:top w:val="none" w:sz="0" w:space="0" w:color="auto"/>
                <w:left w:val="none" w:sz="0" w:space="0" w:color="auto"/>
                <w:bottom w:val="none" w:sz="0" w:space="0" w:color="auto"/>
                <w:right w:val="none" w:sz="0" w:space="0" w:color="auto"/>
              </w:divBdr>
            </w:div>
            <w:div w:id="6352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37450-CBCC-43AE-850C-CDA415BD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1472</Words>
  <Characters>8099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Andorra la Vella!</vt:lpstr>
    </vt:vector>
  </TitlesOfParts>
  <Company>UOC</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Andorra la Vella!</dc:title>
  <dc:subject>P1</dc:subject>
  <dc:creator>Adrián Galán Pacheco</dc:creator>
  <cp:keywords/>
  <dc:description/>
  <cp:lastModifiedBy>Adrián Galan Pacheco</cp:lastModifiedBy>
  <cp:revision>14</cp:revision>
  <dcterms:created xsi:type="dcterms:W3CDTF">2025-10-14T17:13:00Z</dcterms:created>
  <dcterms:modified xsi:type="dcterms:W3CDTF">2025-10-18T10:27:00Z</dcterms:modified>
</cp:coreProperties>
</file>