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48BF9C5F" w:rsidR="00233345" w:rsidRPr="00233345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Revisión 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del funcionamiento del código del Poryecto para el primer parcial</w:t>
            </w:r>
            <w:r w:rsidR="00DD1237">
              <w:rPr>
                <w:rFonts w:ascii="Arial" w:hAnsi="Arial" w:cs="Arial"/>
                <w:i/>
                <w:color w:val="0000FF"/>
                <w:lang w:val="es-US"/>
              </w:rPr>
              <w:t xml:space="preserve">, Avance del artículo y creación de instrucciones para abrir el proyecto.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09F4D426" w:rsidR="00233345" w:rsidRPr="001B2A73" w:rsidRDefault="00D42F42" w:rsidP="00F94683">
            <w:pPr>
              <w:rPr>
                <w:rFonts w:ascii="Arial" w:hAnsi="Arial" w:cs="Arial"/>
                <w:i/>
                <w:color w:val="0000FF"/>
              </w:rPr>
            </w:pPr>
            <w:r w:rsidRPr="00D42F42">
              <w:rPr>
                <w:rFonts w:ascii="Arial" w:hAnsi="Arial" w:cs="Arial"/>
                <w:i/>
                <w:color w:val="0000FF"/>
              </w:rPr>
              <w:t>Ballesteros Holguín Diana Andrea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2200F278" w:rsidR="00233345" w:rsidRPr="007B5F67" w:rsidRDefault="00F9476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233345">
              <w:rPr>
                <w:rFonts w:ascii="Arial" w:hAnsi="Arial" w:cs="Arial"/>
              </w:rPr>
              <w:t>-10-202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52D28A35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780EABAC" w:rsidR="00233345" w:rsidRPr="00233345" w:rsidRDefault="0096501B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Corrección del documento de alcance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4742E776" w:rsidR="00DD1237" w:rsidRPr="00DD1237" w:rsidRDefault="00DD1237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Agregar método de cocomo como estimación de costos en el artículo.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0FEE752" w14:textId="450F272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 xml:space="preserve">Edición del documento </w:t>
      </w:r>
      <w:r w:rsidR="00305DDE" w:rsidRPr="00DD1237">
        <w:rPr>
          <w:rFonts w:ascii="Arial" w:hAnsi="Arial" w:cs="Arial"/>
          <w:i/>
        </w:rPr>
        <w:t xml:space="preserve">para el código de </w:t>
      </w:r>
      <w:r w:rsidRPr="00DD1237">
        <w:rPr>
          <w:rFonts w:ascii="Arial" w:hAnsi="Arial" w:cs="Arial"/>
          <w:i/>
        </w:rPr>
        <w:t xml:space="preserve"> este primer parcial.</w:t>
      </w:r>
    </w:p>
    <w:p w14:paraId="1DFCE7AB" w14:textId="14110CDB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de</w:t>
      </w:r>
      <w:r w:rsidR="0096501B" w:rsidRPr="00DD1237">
        <w:rPr>
          <w:rFonts w:ascii="Arial" w:hAnsi="Arial" w:cs="Arial"/>
          <w:i/>
        </w:rPr>
        <w:t>l documento de alcance y de requerimientos.</w:t>
      </w:r>
    </w:p>
    <w:p w14:paraId="0A504B6A" w14:textId="44DF7E39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 nuevas funciones.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18EAF5A7" w14:textId="64BE7D35" w:rsidR="00233345" w:rsidRPr="008D2EBF" w:rsidRDefault="00305DDE" w:rsidP="000D7C0D">
      <w:pPr>
        <w:pStyle w:val="Textoindependiente"/>
      </w:pPr>
      <w:r>
        <w:rPr>
          <w:noProof/>
        </w:rPr>
        <w:t>..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3563B435" w:rsidR="00A0390C" w:rsidRDefault="00A0390C">
      <w:pPr>
        <w:rPr>
          <w:lang w:val="es-EC"/>
        </w:rPr>
      </w:pPr>
    </w:p>
    <w:p w14:paraId="4D05194A" w14:textId="410D8225" w:rsidR="00A0390C" w:rsidRDefault="00224D0B">
      <w:pPr>
        <w:rPr>
          <w:lang w:val="es-EC"/>
        </w:rPr>
      </w:pPr>
      <w:r w:rsidRPr="00224D0B">
        <w:rPr>
          <w:lang w:val="es-EC"/>
        </w:rPr>
        <w:lastRenderedPageBreak/>
        <w:drawing>
          <wp:inline distT="0" distB="0" distL="0" distR="0" wp14:anchorId="56D7E34B" wp14:editId="2D4166B2">
            <wp:extent cx="5943600" cy="2991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36F88A01" w:rsidR="00224D0B" w:rsidRDefault="00224D0B">
      <w:pPr>
        <w:rPr>
          <w:lang w:val="es-EC"/>
        </w:rPr>
      </w:pP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70156521" w:rsidR="00A0390C" w:rsidRDefault="00A0390C">
      <w:pPr>
        <w:rPr>
          <w:lang w:val="es-EC"/>
        </w:rPr>
      </w:pPr>
      <w:r w:rsidRPr="00A0390C">
        <w:rPr>
          <w:noProof/>
          <w:lang w:val="es-EC"/>
        </w:rPr>
        <w:drawing>
          <wp:inline distT="0" distB="0" distL="0" distR="0" wp14:anchorId="6F9BBA7E" wp14:editId="3D152ABD">
            <wp:extent cx="5943600" cy="2991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56" w14:textId="77777777" w:rsidR="00A0390C" w:rsidRDefault="00A0390C">
      <w:pPr>
        <w:rPr>
          <w:lang w:val="es-EC"/>
        </w:rPr>
      </w:pPr>
    </w:p>
    <w:p w14:paraId="018DC27D" w14:textId="3250DE2C" w:rsidR="00A0390C" w:rsidRPr="0096501B" w:rsidRDefault="00A0390C">
      <w:pPr>
        <w:rPr>
          <w:lang w:val="es-EC"/>
        </w:rPr>
      </w:pPr>
      <w:r w:rsidRPr="00A0390C">
        <w:rPr>
          <w:noProof/>
          <w:lang w:val="es-EC"/>
        </w:rPr>
        <w:lastRenderedPageBreak/>
        <w:drawing>
          <wp:inline distT="0" distB="0" distL="0" distR="0" wp14:anchorId="63681E57" wp14:editId="166ED811">
            <wp:extent cx="5943600" cy="3031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266" w14:textId="081B072E" w:rsidR="00F22AD2" w:rsidRDefault="00F22AD2"/>
    <w:sectPr w:rsidR="00F22AD2" w:rsidSect="00686E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E496" w14:textId="77777777" w:rsidR="00226C0A" w:rsidRDefault="00226C0A">
      <w:pPr>
        <w:spacing w:after="0" w:line="240" w:lineRule="auto"/>
      </w:pPr>
      <w:r>
        <w:separator/>
      </w:r>
    </w:p>
  </w:endnote>
  <w:endnote w:type="continuationSeparator" w:id="0">
    <w:p w14:paraId="709A01BE" w14:textId="77777777" w:rsidR="00226C0A" w:rsidRDefault="0022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69C8" w14:textId="77777777" w:rsidR="00226C0A" w:rsidRDefault="00226C0A">
      <w:pPr>
        <w:spacing w:after="0" w:line="240" w:lineRule="auto"/>
      </w:pPr>
      <w:r>
        <w:separator/>
      </w:r>
    </w:p>
  </w:footnote>
  <w:footnote w:type="continuationSeparator" w:id="0">
    <w:p w14:paraId="6B4FD4F4" w14:textId="77777777" w:rsidR="00226C0A" w:rsidRDefault="0022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F6363"/>
    <w:rsid w:val="00224D0B"/>
    <w:rsid w:val="00226C0A"/>
    <w:rsid w:val="00233345"/>
    <w:rsid w:val="00271BD3"/>
    <w:rsid w:val="00305DDE"/>
    <w:rsid w:val="003E3E48"/>
    <w:rsid w:val="004E6276"/>
    <w:rsid w:val="005C3C02"/>
    <w:rsid w:val="00664A43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7</cp:revision>
  <dcterms:created xsi:type="dcterms:W3CDTF">2024-11-22T05:39:00Z</dcterms:created>
  <dcterms:modified xsi:type="dcterms:W3CDTF">2024-11-23T00:16:00Z</dcterms:modified>
</cp:coreProperties>
</file>