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396007D" w14:textId="5CBFC8BE" w:rsidR="007A2724" w:rsidRPr="0087663D" w:rsidRDefault="00B23E6D">
      <w:pPr>
        <w:pStyle w:val="Title"/>
        <w:contextualSpacing w:val="0"/>
        <w:rPr>
          <w:sz w:val="44"/>
          <w:szCs w:val="44"/>
        </w:rPr>
      </w:pPr>
      <w:r w:rsidRPr="0087663D">
        <w:rPr>
          <w:sz w:val="44"/>
          <w:szCs w:val="44"/>
        </w:rPr>
        <w:t xml:space="preserve">AWS Service </w:t>
      </w:r>
      <w:r w:rsidR="007A673B" w:rsidRPr="0087663D">
        <w:rPr>
          <w:sz w:val="44"/>
          <w:szCs w:val="44"/>
        </w:rPr>
        <w:t>Accelerator</w:t>
      </w:r>
      <w:r w:rsidRPr="0087663D">
        <w:rPr>
          <w:sz w:val="44"/>
          <w:szCs w:val="44"/>
        </w:rPr>
        <w:t xml:space="preserve">: </w:t>
      </w:r>
      <w:proofErr w:type="spellStart"/>
      <w:r w:rsidR="00306758" w:rsidRPr="0087663D">
        <w:rPr>
          <w:sz w:val="44"/>
          <w:szCs w:val="44"/>
        </w:rPr>
        <w:t>RedShift</w:t>
      </w:r>
      <w:proofErr w:type="spellEnd"/>
    </w:p>
    <w:p w14:paraId="3C9D8EE1" w14:textId="77777777" w:rsidR="007A2724" w:rsidRDefault="002D48FE">
      <w:pPr>
        <w:rPr>
          <w:sz w:val="20"/>
          <w:szCs w:val="20"/>
        </w:rPr>
      </w:pPr>
      <w:r w:rsidRPr="00554A24">
        <w:rPr>
          <w:sz w:val="20"/>
          <w:szCs w:val="20"/>
        </w:rPr>
        <w:t xml:space="preserve">Date: </w:t>
      </w:r>
      <w:r w:rsidR="007A673B" w:rsidRPr="00554A24">
        <w:rPr>
          <w:sz w:val="20"/>
          <w:szCs w:val="20"/>
        </w:rPr>
        <w:fldChar w:fldCharType="begin"/>
      </w:r>
      <w:r w:rsidR="007A673B" w:rsidRPr="00554A24">
        <w:rPr>
          <w:sz w:val="20"/>
          <w:szCs w:val="20"/>
        </w:rPr>
        <w:instrText xml:space="preserve"> DATE \@ "yyyy-MM-dd" </w:instrText>
      </w:r>
      <w:r w:rsidR="007A673B" w:rsidRPr="00554A24">
        <w:rPr>
          <w:sz w:val="20"/>
          <w:szCs w:val="20"/>
        </w:rPr>
        <w:fldChar w:fldCharType="separate"/>
      </w:r>
      <w:r w:rsidR="000814D9">
        <w:rPr>
          <w:noProof/>
          <w:sz w:val="20"/>
          <w:szCs w:val="20"/>
        </w:rPr>
        <w:t>2019-04-08</w:t>
      </w:r>
      <w:r w:rsidR="007A673B" w:rsidRPr="00554A24">
        <w:rPr>
          <w:sz w:val="20"/>
          <w:szCs w:val="20"/>
        </w:rPr>
        <w:fldChar w:fldCharType="end"/>
      </w:r>
    </w:p>
    <w:p w14:paraId="037F34EB" w14:textId="77777777" w:rsidR="00E93A80" w:rsidRDefault="00E93A80">
      <w:pPr>
        <w:rPr>
          <w:sz w:val="20"/>
          <w:szCs w:val="20"/>
        </w:rPr>
      </w:pPr>
    </w:p>
    <w:p w14:paraId="421DD36B" w14:textId="77777777" w:rsidR="00E93A80" w:rsidRDefault="00E93A80">
      <w:pPr>
        <w:rPr>
          <w:sz w:val="20"/>
          <w:szCs w:val="20"/>
        </w:rPr>
      </w:pPr>
    </w:p>
    <w:p w14:paraId="0D44849E" w14:textId="77777777" w:rsidR="00E93A80" w:rsidRPr="00554A24" w:rsidRDefault="0087663D">
      <w:pPr>
        <w:rPr>
          <w:sz w:val="20"/>
          <w:szCs w:val="20"/>
        </w:rPr>
      </w:pPr>
      <w:r w:rsidRPr="0087663D">
        <w:rPr>
          <w:noProof/>
          <w:sz w:val="20"/>
          <w:szCs w:val="20"/>
        </w:rPr>
        <mc:AlternateContent>
          <mc:Choice Requires="wps">
            <w:drawing>
              <wp:anchor distT="0" distB="0" distL="114300" distR="114300" simplePos="0" relativeHeight="251659264" behindDoc="0" locked="0" layoutInCell="1" allowOverlap="1" wp14:anchorId="769DD7AF" wp14:editId="206852E8">
                <wp:simplePos x="0" y="0"/>
                <wp:positionH relativeFrom="column">
                  <wp:posOffset>64618</wp:posOffset>
                </wp:positionH>
                <wp:positionV relativeFrom="paragraph">
                  <wp:posOffset>0</wp:posOffset>
                </wp:positionV>
                <wp:extent cx="6083579" cy="1403985"/>
                <wp:effectExtent l="0" t="0" r="1270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579" cy="1403985"/>
                        </a:xfrm>
                        <a:prstGeom prst="rect">
                          <a:avLst/>
                        </a:prstGeom>
                        <a:solidFill>
                          <a:srgbClr val="FFFFFF"/>
                        </a:solidFill>
                        <a:ln w="9525">
                          <a:solidFill>
                            <a:srgbClr val="000000"/>
                          </a:solidFill>
                          <a:miter lim="800000"/>
                          <a:headEnd/>
                          <a:tailEnd/>
                        </a:ln>
                      </wps:spPr>
                      <wps:txbx>
                        <w:txbxContent>
                          <w:p w14:paraId="3A096E6C" w14:textId="4D1ACB0E" w:rsidR="00271DAE" w:rsidRDefault="00271DAE" w:rsidP="0087663D">
                            <w:pPr>
                              <w:rPr>
                                <w:sz w:val="20"/>
                                <w:szCs w:val="20"/>
                              </w:rPr>
                            </w:pPr>
                            <w:r>
                              <w:rPr>
                                <w:sz w:val="20"/>
                                <w:szCs w:val="20"/>
                              </w:rPr>
                              <w:t>The Service Accelerator document is meant to provide a concise presentation of information to</w:t>
                            </w:r>
                            <w:r w:rsidR="00B06034">
                              <w:rPr>
                                <w:sz w:val="20"/>
                                <w:szCs w:val="20"/>
                              </w:rPr>
                              <w:t xml:space="preserve"> help organizations learn specific security patterns that can be implemented as part of their service configuration</w:t>
                            </w:r>
                            <w:r>
                              <w:rPr>
                                <w:sz w:val="20"/>
                                <w:szCs w:val="20"/>
                              </w:rPr>
                              <w:t xml:space="preserve">.  Since </w:t>
                            </w:r>
                            <w:r w:rsidR="00B06034">
                              <w:rPr>
                                <w:sz w:val="20"/>
                                <w:szCs w:val="20"/>
                              </w:rPr>
                              <w:t>many security programs follow the same security domains</w:t>
                            </w:r>
                            <w:r>
                              <w:rPr>
                                <w:sz w:val="20"/>
                                <w:szCs w:val="20"/>
                              </w:rPr>
                              <w:t>, this format provides a simple way to share the information and expedite the approval process for AWS services.  The process to create this document involves a deep dive review of how the service works through hands on experience, documentation review, and discussion with AWS service teams.</w:t>
                            </w:r>
                          </w:p>
                          <w:p w14:paraId="16DE012D" w14:textId="173DCE5B" w:rsidR="00271DAE" w:rsidRDefault="00271DAE" w:rsidP="0087663D">
                            <w:r>
                              <w:rPr>
                                <w:sz w:val="20"/>
                                <w:szCs w:val="20"/>
                              </w:rPr>
                              <w:t xml:space="preserve">The information in the Detailed Security Configuration section is meant to answer configuration/implementation questions from an operational perspective.  </w:t>
                            </w:r>
                            <w:r w:rsidR="00B06034">
                              <w:rPr>
                                <w:sz w:val="20"/>
                                <w:szCs w:val="20"/>
                              </w:rPr>
                              <w:t>Organizations</w:t>
                            </w:r>
                            <w:r>
                              <w:rPr>
                                <w:sz w:val="20"/>
                                <w:szCs w:val="20"/>
                              </w:rPr>
                              <w:t xml:space="preserve"> can use the specific guidance in this document to create codified controls </w:t>
                            </w:r>
                            <w:r w:rsidR="00B06034">
                              <w:rPr>
                                <w:sz w:val="20"/>
                                <w:szCs w:val="20"/>
                              </w:rPr>
                              <w:t>that meet their specific control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9DD7AF" id="_x0000_t202" coordsize="21600,21600" o:spt="202" path="m,l,21600r21600,l21600,xe">
                <v:stroke joinstyle="miter"/>
                <v:path gradientshapeok="t" o:connecttype="rect"/>
              </v:shapetype>
              <v:shape id="Text Box 2" o:spid="_x0000_s1026" type="#_x0000_t202" style="position:absolute;margin-left:5.1pt;margin-top:0;width:47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">
                <v:textbox style="mso-fit-shape-to-text:t">
                  <w:txbxContent>
                    <w:p w14:paraId="3A096E6C" w14:textId="4D1ACB0E" w:rsidR="00271DAE" w:rsidRDefault="00271DAE" w:rsidP="0087663D">
                      <w:pPr>
                        <w:rPr>
                          <w:sz w:val="20"/>
                          <w:szCs w:val="20"/>
                        </w:rPr>
                      </w:pPr>
                      <w:r>
                        <w:rPr>
                          <w:sz w:val="20"/>
                          <w:szCs w:val="20"/>
                        </w:rPr>
                        <w:t>The Service Accelerator document is meant to provide a concise presentation of information to</w:t>
                      </w:r>
                      <w:r w:rsidR="00B06034">
                        <w:rPr>
                          <w:sz w:val="20"/>
                          <w:szCs w:val="20"/>
                        </w:rPr>
                        <w:t xml:space="preserve"> help organizations learn specific security patterns that can be implemented as part of their service configuration</w:t>
                      </w:r>
                      <w:r>
                        <w:rPr>
                          <w:sz w:val="20"/>
                          <w:szCs w:val="20"/>
                        </w:rPr>
                        <w:t xml:space="preserve">.  Since </w:t>
                      </w:r>
                      <w:r w:rsidR="00B06034">
                        <w:rPr>
                          <w:sz w:val="20"/>
                          <w:szCs w:val="20"/>
                        </w:rPr>
                        <w:t>many security programs follow the same security domains</w:t>
                      </w:r>
                      <w:r>
                        <w:rPr>
                          <w:sz w:val="20"/>
                          <w:szCs w:val="20"/>
                        </w:rPr>
                        <w:t>, this format provides a simple way to share the information and expedite the approval process for AWS services.  The process to create this document involves a deep dive review of how the service works through hands on experience, documentation review, and discussion with AWS service teams.</w:t>
                      </w:r>
                    </w:p>
                    <w:p w14:paraId="16DE012D" w14:textId="173DCE5B" w:rsidR="00271DAE" w:rsidRDefault="00271DAE" w:rsidP="0087663D">
                      <w:r>
                        <w:rPr>
                          <w:sz w:val="20"/>
                          <w:szCs w:val="20"/>
                        </w:rPr>
                        <w:t xml:space="preserve">The information in the Detailed Security Configuration section is meant to answer configuration/implementation questions from an operational perspective.  </w:t>
                      </w:r>
                      <w:r w:rsidR="00B06034">
                        <w:rPr>
                          <w:sz w:val="20"/>
                          <w:szCs w:val="20"/>
                        </w:rPr>
                        <w:t>Organizations</w:t>
                      </w:r>
                      <w:r>
                        <w:rPr>
                          <w:sz w:val="20"/>
                          <w:szCs w:val="20"/>
                        </w:rPr>
                        <w:t xml:space="preserve"> can use the specific guidance in this document to create codified controls </w:t>
                      </w:r>
                      <w:r w:rsidR="00B06034">
                        <w:rPr>
                          <w:sz w:val="20"/>
                          <w:szCs w:val="20"/>
                        </w:rPr>
                        <w:t>that meet their specific control requirements.</w:t>
                      </w:r>
                    </w:p>
                  </w:txbxContent>
                </v:textbox>
              </v:shape>
            </w:pict>
          </mc:Fallback>
        </mc:AlternateContent>
      </w:r>
    </w:p>
    <w:p w14:paraId="33550057" w14:textId="77777777" w:rsidR="004A2E37" w:rsidRPr="00554A24" w:rsidRDefault="004A2E37">
      <w:pPr>
        <w:pStyle w:val="Heading2"/>
        <w:contextualSpacing w:val="0"/>
        <w:rPr>
          <w:sz w:val="20"/>
          <w:szCs w:val="20"/>
        </w:rPr>
      </w:pPr>
      <w:bookmarkStart w:id="0" w:name="_kq7u79a2lb4g" w:colFirst="0" w:colLast="0"/>
      <w:bookmarkEnd w:id="0"/>
    </w:p>
    <w:p w14:paraId="5EFAC6BF" w14:textId="77777777" w:rsidR="00F16683" w:rsidRDefault="00F16683" w:rsidP="00E93A80">
      <w:pPr>
        <w:pStyle w:val="Heading7"/>
      </w:pPr>
      <w:r>
        <w:br w:type="page"/>
      </w:r>
    </w:p>
    <w:p w14:paraId="55A76F9E" w14:textId="77777777" w:rsidR="00F16683" w:rsidRDefault="00F16683" w:rsidP="00E93A80">
      <w:pPr>
        <w:pStyle w:val="Heading7"/>
        <w:sectPr w:rsidR="00F16683" w:rsidSect="00F16683">
          <w:headerReference w:type="even" r:id="rId11"/>
          <w:headerReference w:type="default" r:id="rId12"/>
          <w:footerReference w:type="even" r:id="rId13"/>
          <w:footerReference w:type="default" r:id="rId14"/>
          <w:headerReference w:type="first" r:id="rId15"/>
          <w:footerReference w:type="first" r:id="rId16"/>
          <w:pgSz w:w="12240" w:h="15840"/>
          <w:pgMar w:top="720" w:right="431" w:bottom="431" w:left="431" w:header="0" w:footer="720" w:gutter="0"/>
          <w:pgNumType w:start="1"/>
          <w:cols w:space="720"/>
          <w:docGrid w:linePitch="299"/>
        </w:sectPr>
      </w:pPr>
    </w:p>
    <w:p w14:paraId="1371DF43" w14:textId="77777777" w:rsidR="007A2724" w:rsidRPr="00554A24" w:rsidRDefault="00E93A80" w:rsidP="00E93A80">
      <w:pPr>
        <w:pStyle w:val="Heading7"/>
        <w:rPr>
          <w:rFonts w:ascii="Arial" w:hAnsi="Arial" w:cs="Arial"/>
        </w:rPr>
      </w:pPr>
      <w:r>
        <w:lastRenderedPageBreak/>
        <w:t>Detailed Security Configuration</w:t>
      </w:r>
    </w:p>
    <w:p w14:paraId="0D9B74E1" w14:textId="77777777" w:rsidR="00366B79" w:rsidRDefault="00366B79" w:rsidP="00366B79">
      <w:pPr>
        <w:rPr>
          <w:sz w:val="20"/>
          <w:szCs w:val="20"/>
        </w:rPr>
      </w:pPr>
      <w:r>
        <w:rPr>
          <w:sz w:val="20"/>
          <w:szCs w:val="20"/>
        </w:rPr>
        <w:t>Overview</w:t>
      </w:r>
    </w:p>
    <w:p w14:paraId="1FDF9117" w14:textId="36041C9D" w:rsidR="00366B79" w:rsidRPr="00554A24" w:rsidRDefault="00366B79" w:rsidP="00366B79">
      <w:pPr>
        <w:rPr>
          <w:sz w:val="20"/>
          <w:szCs w:val="20"/>
        </w:rPr>
      </w:pPr>
      <w:r>
        <w:rPr>
          <w:sz w:val="20"/>
          <w:szCs w:val="20"/>
        </w:rPr>
        <w:t xml:space="preserve">This section is meant to provide an opinionated approach towards the implementation security controls by domain.  Although the approaches may not be a fit for all use </w:t>
      </w:r>
      <w:proofErr w:type="spellStart"/>
      <w:r>
        <w:rPr>
          <w:sz w:val="20"/>
          <w:szCs w:val="20"/>
        </w:rPr>
        <w:t>casees</w:t>
      </w:r>
      <w:proofErr w:type="spellEnd"/>
      <w:r>
        <w:rPr>
          <w:sz w:val="20"/>
          <w:szCs w:val="20"/>
        </w:rPr>
        <w:t xml:space="preserve"> or complete for production use, they are meant to guide the </w:t>
      </w:r>
      <w:r w:rsidR="00B06034">
        <w:rPr>
          <w:sz w:val="20"/>
          <w:szCs w:val="20"/>
        </w:rPr>
        <w:t>audience</w:t>
      </w:r>
      <w:r>
        <w:rPr>
          <w:sz w:val="20"/>
          <w:szCs w:val="20"/>
        </w:rPr>
        <w:t xml:space="preserve"> towards current best practices and design considerations to achieve security control objectives.</w:t>
      </w:r>
    </w:p>
    <w:p w14:paraId="0948A672" w14:textId="6B491A7A" w:rsidR="00C7056D" w:rsidRPr="00554A24" w:rsidRDefault="00C7056D">
      <w:pPr>
        <w:spacing w:before="200"/>
        <w:rPr>
          <w:b/>
          <w:sz w:val="20"/>
          <w:szCs w:val="20"/>
        </w:rPr>
      </w:pPr>
      <w:r w:rsidRPr="00554A24">
        <w:rPr>
          <w:b/>
          <w:sz w:val="20"/>
          <w:szCs w:val="20"/>
        </w:rPr>
        <w:t>Controls and Architectures</w:t>
      </w:r>
    </w:p>
    <w:p w14:paraId="43262461" w14:textId="6E89B653" w:rsidR="007A2724" w:rsidRPr="00554A24" w:rsidRDefault="002D48FE">
      <w:pPr>
        <w:spacing w:before="200"/>
        <w:rPr>
          <w:color w:val="333333"/>
          <w:sz w:val="20"/>
          <w:szCs w:val="20"/>
        </w:rPr>
      </w:pPr>
      <w:r w:rsidRPr="00554A24">
        <w:rPr>
          <w:sz w:val="20"/>
          <w:szCs w:val="20"/>
        </w:rPr>
        <w:t xml:space="preserve">This table maps </w:t>
      </w:r>
      <w:r w:rsidR="00F16683">
        <w:rPr>
          <w:sz w:val="20"/>
          <w:szCs w:val="20"/>
        </w:rPr>
        <w:t>Security Domain</w:t>
      </w:r>
      <w:r w:rsidRPr="00554A24">
        <w:rPr>
          <w:sz w:val="20"/>
          <w:szCs w:val="20"/>
        </w:rPr>
        <w:t xml:space="preserve"> to </w:t>
      </w:r>
      <w:r w:rsidR="00EE1C7B" w:rsidRPr="00554A24">
        <w:rPr>
          <w:sz w:val="20"/>
          <w:szCs w:val="20"/>
        </w:rPr>
        <w:t>the corresponding controls and</w:t>
      </w:r>
      <w:r w:rsidR="00C7056D" w:rsidRPr="00554A24">
        <w:rPr>
          <w:sz w:val="20"/>
          <w:szCs w:val="20"/>
        </w:rPr>
        <w:t xml:space="preserve"> architectural</w:t>
      </w:r>
      <w:r w:rsidR="00EE1C7B" w:rsidRPr="00554A24">
        <w:rPr>
          <w:sz w:val="20"/>
          <w:szCs w:val="20"/>
        </w:rPr>
        <w:t xml:space="preserve"> best practices as documented in AWS’ public documentation, white papers, and blog posts</w:t>
      </w:r>
      <w:r w:rsidRPr="00554A24">
        <w:rPr>
          <w:sz w:val="20"/>
          <w:szCs w:val="20"/>
        </w:rPr>
        <w:t>.</w:t>
      </w:r>
      <w:r w:rsidR="00DC0FC1">
        <w:rPr>
          <w:sz w:val="20"/>
          <w:szCs w:val="20"/>
        </w:rPr>
        <w:t xml:space="preserve"> </w:t>
      </w:r>
    </w:p>
    <w:p w14:paraId="294E6339" w14:textId="77777777" w:rsidR="007A2724" w:rsidRPr="00554A24" w:rsidRDefault="007A2724">
      <w:pPr>
        <w:rPr>
          <w:sz w:val="20"/>
          <w:szCs w:val="20"/>
        </w:rPr>
      </w:pPr>
    </w:p>
    <w:tbl>
      <w:tblPr>
        <w:tblStyle w:val="a"/>
        <w:tblW w:w="148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2"/>
        <w:gridCol w:w="7101"/>
        <w:gridCol w:w="4469"/>
      </w:tblGrid>
      <w:tr w:rsidR="003609BC" w:rsidRPr="00554A24" w14:paraId="5B4DA13E" w14:textId="77777777" w:rsidTr="003609BC">
        <w:tc>
          <w:tcPr>
            <w:tcW w:w="2443" w:type="dxa"/>
            <w:shd w:val="clear" w:color="auto" w:fill="F3F3F3"/>
            <w:tcMar>
              <w:top w:w="100" w:type="dxa"/>
              <w:left w:w="100" w:type="dxa"/>
              <w:bottom w:w="100" w:type="dxa"/>
              <w:right w:w="100" w:type="dxa"/>
            </w:tcMar>
            <w:vAlign w:val="bottom"/>
          </w:tcPr>
          <w:p w14:paraId="3F414E36" w14:textId="77777777" w:rsidR="003609BC" w:rsidRPr="00554A24" w:rsidRDefault="003609BC">
            <w:pPr>
              <w:widowControl w:val="0"/>
              <w:spacing w:line="240" w:lineRule="auto"/>
              <w:rPr>
                <w:b/>
                <w:sz w:val="20"/>
                <w:szCs w:val="20"/>
              </w:rPr>
            </w:pPr>
            <w:r>
              <w:rPr>
                <w:b/>
                <w:sz w:val="20"/>
                <w:szCs w:val="20"/>
              </w:rPr>
              <w:t>Security Domain</w:t>
            </w:r>
          </w:p>
        </w:tc>
        <w:tc>
          <w:tcPr>
            <w:tcW w:w="5317" w:type="dxa"/>
            <w:shd w:val="clear" w:color="auto" w:fill="F3F3F3"/>
            <w:tcMar>
              <w:top w:w="100" w:type="dxa"/>
              <w:left w:w="100" w:type="dxa"/>
              <w:bottom w:w="100" w:type="dxa"/>
              <w:right w:w="100" w:type="dxa"/>
            </w:tcMar>
            <w:vAlign w:val="bottom"/>
          </w:tcPr>
          <w:p w14:paraId="4762328D" w14:textId="77777777" w:rsidR="003609BC" w:rsidRPr="00554A24" w:rsidRDefault="003609BC" w:rsidP="00860267">
            <w:pPr>
              <w:widowControl w:val="0"/>
              <w:spacing w:line="240" w:lineRule="auto"/>
              <w:rPr>
                <w:b/>
                <w:sz w:val="20"/>
                <w:szCs w:val="20"/>
              </w:rPr>
            </w:pPr>
            <w:r w:rsidRPr="00554A24">
              <w:rPr>
                <w:b/>
                <w:sz w:val="20"/>
                <w:szCs w:val="20"/>
              </w:rPr>
              <w:t>Control</w:t>
            </w:r>
            <w:r>
              <w:rPr>
                <w:b/>
                <w:sz w:val="20"/>
                <w:szCs w:val="20"/>
              </w:rPr>
              <w:t xml:space="preserve"> &amp; Architectural Suggestions</w:t>
            </w:r>
          </w:p>
        </w:tc>
        <w:tc>
          <w:tcPr>
            <w:tcW w:w="3346" w:type="dxa"/>
            <w:shd w:val="clear" w:color="auto" w:fill="F3F3F3"/>
          </w:tcPr>
          <w:p w14:paraId="1D3A2943" w14:textId="0167D19D" w:rsidR="003609BC" w:rsidRPr="00554A24" w:rsidRDefault="003609BC">
            <w:pPr>
              <w:widowControl w:val="0"/>
              <w:spacing w:line="240" w:lineRule="auto"/>
              <w:rPr>
                <w:b/>
                <w:sz w:val="20"/>
                <w:szCs w:val="20"/>
              </w:rPr>
            </w:pPr>
            <w:r w:rsidRPr="00554A24">
              <w:rPr>
                <w:b/>
                <w:sz w:val="20"/>
                <w:szCs w:val="20"/>
              </w:rPr>
              <w:t>References</w:t>
            </w:r>
          </w:p>
        </w:tc>
      </w:tr>
      <w:tr w:rsidR="003609BC" w:rsidRPr="00554A24" w14:paraId="36A6A794" w14:textId="77777777" w:rsidTr="003609BC">
        <w:tc>
          <w:tcPr>
            <w:tcW w:w="2443" w:type="dxa"/>
            <w:tcMar>
              <w:top w:w="100" w:type="dxa"/>
              <w:left w:w="100" w:type="dxa"/>
              <w:bottom w:w="100" w:type="dxa"/>
              <w:right w:w="100" w:type="dxa"/>
            </w:tcMar>
          </w:tcPr>
          <w:p w14:paraId="4C2FA050" w14:textId="77777777" w:rsidR="003609BC" w:rsidRPr="001933AB" w:rsidRDefault="003609BC" w:rsidP="00C7056D">
            <w:pPr>
              <w:widowControl w:val="0"/>
              <w:spacing w:line="240" w:lineRule="auto"/>
              <w:rPr>
                <w:b/>
                <w:sz w:val="20"/>
                <w:szCs w:val="20"/>
              </w:rPr>
            </w:pPr>
            <w:r w:rsidRPr="001933AB">
              <w:rPr>
                <w:b/>
                <w:sz w:val="20"/>
                <w:szCs w:val="20"/>
              </w:rPr>
              <w:t>Encryption</w:t>
            </w:r>
          </w:p>
        </w:tc>
        <w:tc>
          <w:tcPr>
            <w:tcW w:w="5317" w:type="dxa"/>
            <w:tcMar>
              <w:top w:w="100" w:type="dxa"/>
              <w:left w:w="100" w:type="dxa"/>
              <w:bottom w:w="100" w:type="dxa"/>
              <w:right w:w="100" w:type="dxa"/>
            </w:tcMar>
          </w:tcPr>
          <w:p w14:paraId="5A260044" w14:textId="77777777" w:rsidR="003609BC" w:rsidRPr="00554A24" w:rsidRDefault="003609BC" w:rsidP="00CC5D87">
            <w:pPr>
              <w:widowControl w:val="0"/>
              <w:spacing w:after="120" w:line="240" w:lineRule="auto"/>
              <w:contextualSpacing/>
              <w:rPr>
                <w:sz w:val="20"/>
                <w:szCs w:val="20"/>
              </w:rPr>
            </w:pPr>
          </w:p>
        </w:tc>
        <w:tc>
          <w:tcPr>
            <w:tcW w:w="3346" w:type="dxa"/>
          </w:tcPr>
          <w:p w14:paraId="7EE51D6C" w14:textId="05A76A6C" w:rsidR="003609BC" w:rsidRPr="00554A24" w:rsidRDefault="003609BC" w:rsidP="001933AB">
            <w:pPr>
              <w:pStyle w:val="ListParagraph"/>
              <w:widowControl w:val="0"/>
              <w:spacing w:after="120" w:line="240" w:lineRule="auto"/>
              <w:ind w:left="540"/>
              <w:rPr>
                <w:sz w:val="20"/>
                <w:szCs w:val="20"/>
              </w:rPr>
            </w:pPr>
          </w:p>
        </w:tc>
      </w:tr>
      <w:tr w:rsidR="003609BC" w:rsidRPr="00554A24" w14:paraId="6A0A17D4" w14:textId="77777777" w:rsidTr="003609BC">
        <w:tc>
          <w:tcPr>
            <w:tcW w:w="2443" w:type="dxa"/>
            <w:tcMar>
              <w:top w:w="100" w:type="dxa"/>
              <w:left w:w="100" w:type="dxa"/>
              <w:bottom w:w="100" w:type="dxa"/>
              <w:right w:w="100" w:type="dxa"/>
            </w:tcMar>
          </w:tcPr>
          <w:p w14:paraId="3277AF9C" w14:textId="77777777" w:rsidR="003609BC" w:rsidRPr="00554A24" w:rsidRDefault="003609BC" w:rsidP="001933AB">
            <w:pPr>
              <w:widowControl w:val="0"/>
              <w:spacing w:line="240" w:lineRule="auto"/>
              <w:jc w:val="right"/>
              <w:rPr>
                <w:sz w:val="20"/>
                <w:szCs w:val="20"/>
              </w:rPr>
            </w:pPr>
            <w:r w:rsidRPr="00554A24">
              <w:rPr>
                <w:sz w:val="20"/>
                <w:szCs w:val="20"/>
              </w:rPr>
              <w:t>Encryption of data at-rest</w:t>
            </w:r>
          </w:p>
        </w:tc>
        <w:tc>
          <w:tcPr>
            <w:tcW w:w="5317" w:type="dxa"/>
            <w:tcMar>
              <w:top w:w="100" w:type="dxa"/>
              <w:left w:w="100" w:type="dxa"/>
              <w:bottom w:w="100" w:type="dxa"/>
              <w:right w:w="100" w:type="dxa"/>
            </w:tcMar>
          </w:tcPr>
          <w:p w14:paraId="3498BB28" w14:textId="6BF97CA7" w:rsidR="003609BC" w:rsidRPr="00554A24" w:rsidRDefault="003609BC" w:rsidP="00CC5D87">
            <w:pPr>
              <w:widowControl w:val="0"/>
              <w:spacing w:after="120" w:line="240" w:lineRule="auto"/>
              <w:contextualSpacing/>
              <w:rPr>
                <w:sz w:val="20"/>
                <w:szCs w:val="20"/>
              </w:rPr>
            </w:pPr>
            <w:r w:rsidRPr="00554A24">
              <w:rPr>
                <w:sz w:val="20"/>
                <w:szCs w:val="20"/>
              </w:rPr>
              <w:t xml:space="preserve">AWS </w:t>
            </w:r>
            <w:proofErr w:type="spellStart"/>
            <w:r w:rsidRPr="00554A24">
              <w:rPr>
                <w:sz w:val="20"/>
                <w:szCs w:val="20"/>
              </w:rPr>
              <w:t>RedShift</w:t>
            </w:r>
            <w:proofErr w:type="spellEnd"/>
            <w:r w:rsidRPr="00554A24">
              <w:rPr>
                <w:sz w:val="20"/>
                <w:szCs w:val="20"/>
              </w:rPr>
              <w:t xml:space="preserve"> supports KMS and HSM to provide key material management and encryption services.  Encryption at rest of </w:t>
            </w:r>
            <w:proofErr w:type="spellStart"/>
            <w:r w:rsidRPr="00554A24">
              <w:rPr>
                <w:sz w:val="20"/>
                <w:szCs w:val="20"/>
              </w:rPr>
              <w:t>RedShift</w:t>
            </w:r>
            <w:proofErr w:type="spellEnd"/>
            <w:r w:rsidRPr="00554A24">
              <w:rPr>
                <w:sz w:val="20"/>
                <w:szCs w:val="20"/>
              </w:rPr>
              <w:t xml:space="preserve"> encrypts t</w:t>
            </w:r>
            <w:r w:rsidRPr="00554A24">
              <w:rPr>
                <w:color w:val="444444"/>
                <w:sz w:val="20"/>
                <w:szCs w:val="20"/>
                <w:shd w:val="clear" w:color="auto" w:fill="FFFFFF"/>
              </w:rPr>
              <w:t>he data blocks and system metadata of the cluster and its snapshots</w:t>
            </w:r>
            <w:r w:rsidRPr="00554A24">
              <w:rPr>
                <w:sz w:val="20"/>
                <w:szCs w:val="20"/>
              </w:rPr>
              <w:t>.</w:t>
            </w:r>
            <w:r>
              <w:rPr>
                <w:sz w:val="20"/>
                <w:szCs w:val="20"/>
              </w:rPr>
              <w:t>[1]</w:t>
            </w:r>
          </w:p>
          <w:p w14:paraId="6250ABF2" w14:textId="77777777" w:rsidR="003609BC" w:rsidRPr="00554A24" w:rsidRDefault="003609BC" w:rsidP="00CC5D87">
            <w:pPr>
              <w:widowControl w:val="0"/>
              <w:spacing w:after="120" w:line="240" w:lineRule="auto"/>
              <w:contextualSpacing/>
              <w:rPr>
                <w:sz w:val="20"/>
                <w:szCs w:val="20"/>
              </w:rPr>
            </w:pPr>
          </w:p>
          <w:p w14:paraId="4BE14884" w14:textId="292039AB" w:rsidR="003609BC" w:rsidRPr="00554A24" w:rsidRDefault="003609BC" w:rsidP="00CC5D87">
            <w:pPr>
              <w:widowControl w:val="0"/>
              <w:spacing w:after="120" w:line="240" w:lineRule="auto"/>
              <w:contextualSpacing/>
              <w:rPr>
                <w:sz w:val="20"/>
                <w:szCs w:val="20"/>
              </w:rPr>
            </w:pPr>
            <w:r w:rsidRPr="00554A24">
              <w:rPr>
                <w:b/>
                <w:sz w:val="20"/>
                <w:szCs w:val="20"/>
              </w:rPr>
              <w:t>Note:</w:t>
            </w:r>
            <w:r w:rsidRPr="00554A24">
              <w:rPr>
                <w:sz w:val="20"/>
                <w:szCs w:val="20"/>
              </w:rPr>
              <w:t xml:space="preserve"> </w:t>
            </w:r>
            <w:r w:rsidRPr="00554A24">
              <w:rPr>
                <w:color w:val="444444"/>
                <w:sz w:val="20"/>
                <w:szCs w:val="20"/>
                <w:shd w:val="clear" w:color="auto" w:fill="FFFFFF"/>
              </w:rPr>
              <w:t>By default, Amazon Redshift selects the account service default key as the master key. The default key is an AWS-managed key that is created for your AWS account to use in Amazon Redshift. </w:t>
            </w:r>
            <w:r w:rsidR="00B06034">
              <w:rPr>
                <w:color w:val="444444"/>
                <w:sz w:val="20"/>
                <w:szCs w:val="20"/>
                <w:shd w:val="clear" w:color="auto" w:fill="FFFFFF"/>
              </w:rPr>
              <w:t>Some customer</w:t>
            </w:r>
            <w:r w:rsidRPr="00554A24">
              <w:rPr>
                <w:color w:val="444444"/>
                <w:sz w:val="20"/>
                <w:szCs w:val="20"/>
                <w:shd w:val="clear" w:color="auto" w:fill="FFFFFF"/>
              </w:rPr>
              <w:t xml:space="preserve"> security controls prevent the use of default service KMS keys for sensitive workloads.</w:t>
            </w:r>
            <w:r>
              <w:rPr>
                <w:color w:val="444444"/>
                <w:sz w:val="20"/>
                <w:szCs w:val="20"/>
                <w:shd w:val="clear" w:color="auto" w:fill="FFFFFF"/>
              </w:rPr>
              <w:t xml:space="preserve"> Users should pre-create a customer managed CMK for </w:t>
            </w:r>
            <w:proofErr w:type="spellStart"/>
            <w:r>
              <w:rPr>
                <w:color w:val="444444"/>
                <w:sz w:val="20"/>
                <w:szCs w:val="20"/>
                <w:shd w:val="clear" w:color="auto" w:fill="FFFFFF"/>
              </w:rPr>
              <w:t>RedShift</w:t>
            </w:r>
            <w:proofErr w:type="spellEnd"/>
            <w:r>
              <w:rPr>
                <w:color w:val="444444"/>
                <w:sz w:val="20"/>
                <w:szCs w:val="20"/>
                <w:shd w:val="clear" w:color="auto" w:fill="FFFFFF"/>
              </w:rPr>
              <w:t xml:space="preserve"> usage.</w:t>
            </w:r>
            <w:r w:rsidRPr="00554A24">
              <w:rPr>
                <w:color w:val="444444"/>
                <w:sz w:val="20"/>
                <w:szCs w:val="20"/>
                <w:shd w:val="clear" w:color="auto" w:fill="FFFFFF"/>
              </w:rPr>
              <w:t xml:space="preserve"> </w:t>
            </w:r>
          </w:p>
          <w:p w14:paraId="1CA7D57C" w14:textId="77777777" w:rsidR="003609BC" w:rsidRPr="00554A24" w:rsidRDefault="003609BC" w:rsidP="00CC5D87">
            <w:pPr>
              <w:widowControl w:val="0"/>
              <w:spacing w:after="120" w:line="240" w:lineRule="auto"/>
              <w:contextualSpacing/>
              <w:rPr>
                <w:sz w:val="20"/>
                <w:szCs w:val="20"/>
              </w:rPr>
            </w:pPr>
          </w:p>
          <w:p w14:paraId="6DB5AE3E" w14:textId="293D95AF" w:rsidR="003609BC" w:rsidRPr="00554A24" w:rsidRDefault="003609BC" w:rsidP="00CC5D87">
            <w:pPr>
              <w:widowControl w:val="0"/>
              <w:spacing w:after="120" w:line="240" w:lineRule="auto"/>
              <w:contextualSpacing/>
              <w:rPr>
                <w:sz w:val="20"/>
                <w:szCs w:val="20"/>
              </w:rPr>
            </w:pPr>
            <w:r w:rsidRPr="00554A24">
              <w:rPr>
                <w:b/>
                <w:sz w:val="20"/>
                <w:szCs w:val="20"/>
              </w:rPr>
              <w:t>Implementation Note:</w:t>
            </w:r>
            <w:r w:rsidRPr="00554A24">
              <w:rPr>
                <w:sz w:val="20"/>
                <w:szCs w:val="20"/>
              </w:rPr>
              <w:t xml:space="preserve">  </w:t>
            </w:r>
            <w:r w:rsidRPr="00554A24">
              <w:rPr>
                <w:color w:val="444444"/>
                <w:sz w:val="20"/>
                <w:szCs w:val="20"/>
                <w:shd w:val="clear" w:color="auto" w:fill="FFFFFF"/>
              </w:rPr>
              <w:t>Encryption is an optional, immutable setting of a cluster. If you want encryption, you enable it during the cluster launch process. To go from an unencrypted cluster to an encrypted cluster or the other way around, unload your data from the existing cluster and reload it in a new cluster with the chosen encryption setting. </w:t>
            </w:r>
            <w:r>
              <w:rPr>
                <w:color w:val="444444"/>
                <w:sz w:val="20"/>
                <w:szCs w:val="20"/>
                <w:shd w:val="clear" w:color="auto" w:fill="FFFFFF"/>
              </w:rPr>
              <w:t>[2]</w:t>
            </w:r>
            <w:r w:rsidRPr="00554A24">
              <w:rPr>
                <w:sz w:val="20"/>
                <w:szCs w:val="20"/>
              </w:rPr>
              <w:t xml:space="preserve"> </w:t>
            </w:r>
          </w:p>
          <w:p w14:paraId="6DEA6334" w14:textId="77777777" w:rsidR="003609BC" w:rsidRPr="00554A24" w:rsidRDefault="003609BC" w:rsidP="00822680">
            <w:pPr>
              <w:widowControl w:val="0"/>
              <w:spacing w:after="120" w:line="240" w:lineRule="auto"/>
              <w:contextualSpacing/>
              <w:rPr>
                <w:sz w:val="20"/>
                <w:szCs w:val="20"/>
              </w:rPr>
            </w:pPr>
          </w:p>
          <w:p w14:paraId="53ECA445" w14:textId="77777777" w:rsidR="003609BC" w:rsidRPr="00554A24" w:rsidRDefault="003609BC" w:rsidP="00822680">
            <w:pPr>
              <w:widowControl w:val="0"/>
              <w:spacing w:after="120" w:line="240" w:lineRule="auto"/>
              <w:contextualSpacing/>
              <w:rPr>
                <w:sz w:val="20"/>
                <w:szCs w:val="20"/>
              </w:rPr>
            </w:pPr>
            <w:r w:rsidRPr="00554A24">
              <w:rPr>
                <w:sz w:val="20"/>
                <w:szCs w:val="20"/>
              </w:rPr>
              <w:t>For S3 encryption details see S3 Accelerator.</w:t>
            </w:r>
          </w:p>
          <w:p w14:paraId="3866D7F0" w14:textId="77777777" w:rsidR="003609BC" w:rsidRPr="00554A24" w:rsidRDefault="003609BC" w:rsidP="00822680">
            <w:pPr>
              <w:widowControl w:val="0"/>
              <w:spacing w:after="120" w:line="240" w:lineRule="auto"/>
              <w:contextualSpacing/>
              <w:rPr>
                <w:sz w:val="20"/>
                <w:szCs w:val="20"/>
              </w:rPr>
            </w:pPr>
            <w:r w:rsidRPr="00554A24">
              <w:rPr>
                <w:sz w:val="20"/>
                <w:szCs w:val="20"/>
              </w:rPr>
              <w:t>For KMS details see KMS Accelerator</w:t>
            </w:r>
          </w:p>
        </w:tc>
        <w:tc>
          <w:tcPr>
            <w:tcW w:w="3346" w:type="dxa"/>
          </w:tcPr>
          <w:p w14:paraId="5C76E91A" w14:textId="601E223F" w:rsidR="003609BC" w:rsidRPr="003F49F9" w:rsidRDefault="0086202D" w:rsidP="00E5542B">
            <w:pPr>
              <w:pStyle w:val="ListParagraph"/>
              <w:widowControl w:val="0"/>
              <w:numPr>
                <w:ilvl w:val="0"/>
                <w:numId w:val="5"/>
              </w:numPr>
              <w:spacing w:after="120" w:line="240" w:lineRule="auto"/>
              <w:rPr>
                <w:rStyle w:val="Hyperlink"/>
                <w:color w:val="000000"/>
                <w:sz w:val="20"/>
                <w:szCs w:val="20"/>
                <w:u w:val="none"/>
              </w:rPr>
            </w:pPr>
            <w:hyperlink r:id="rId17" w:history="1">
              <w:r w:rsidR="003609BC" w:rsidRPr="00554A24">
                <w:rPr>
                  <w:rStyle w:val="Hyperlink"/>
                  <w:sz w:val="20"/>
                  <w:szCs w:val="20"/>
                </w:rPr>
                <w:t>https://docs.aws.amazon.com/redshift/latest/mgmt/working-with-db-encryption.html</w:t>
              </w:r>
            </w:hyperlink>
          </w:p>
          <w:p w14:paraId="58D97F42" w14:textId="77777777" w:rsidR="003609BC" w:rsidRPr="00E5542B" w:rsidRDefault="0086202D" w:rsidP="00E5542B">
            <w:pPr>
              <w:pStyle w:val="ListParagraph"/>
              <w:widowControl w:val="0"/>
              <w:numPr>
                <w:ilvl w:val="0"/>
                <w:numId w:val="5"/>
              </w:numPr>
              <w:spacing w:after="120" w:line="240" w:lineRule="auto"/>
              <w:rPr>
                <w:rStyle w:val="Hyperlink"/>
                <w:color w:val="000000"/>
                <w:sz w:val="20"/>
                <w:szCs w:val="20"/>
                <w:u w:val="none"/>
              </w:rPr>
            </w:pPr>
            <w:hyperlink r:id="rId18" w:history="1">
              <w:r w:rsidR="003609BC" w:rsidRPr="00554A24">
                <w:rPr>
                  <w:rStyle w:val="Hyperlink"/>
                  <w:color w:val="E48700"/>
                  <w:sz w:val="20"/>
                  <w:szCs w:val="20"/>
                  <w:shd w:val="clear" w:color="auto" w:fill="FFFFFF"/>
                </w:rPr>
                <w:t>Migrating an Unencrypted Cluster to an Encrypted Cluster</w:t>
              </w:r>
            </w:hyperlink>
          </w:p>
          <w:p w14:paraId="1BB360B7" w14:textId="17EEE0D7" w:rsidR="003609BC" w:rsidRDefault="0086202D" w:rsidP="00E5542B">
            <w:pPr>
              <w:pStyle w:val="ListParagraph"/>
              <w:widowControl w:val="0"/>
              <w:numPr>
                <w:ilvl w:val="0"/>
                <w:numId w:val="5"/>
              </w:numPr>
              <w:spacing w:after="120" w:line="240" w:lineRule="auto"/>
              <w:rPr>
                <w:sz w:val="20"/>
                <w:szCs w:val="20"/>
              </w:rPr>
            </w:pPr>
            <w:hyperlink r:id="rId19" w:history="1">
              <w:r w:rsidR="003609BC" w:rsidRPr="00A7558B">
                <w:rPr>
                  <w:rStyle w:val="Hyperlink"/>
                  <w:sz w:val="20"/>
                  <w:szCs w:val="20"/>
                </w:rPr>
                <w:t>https://docs.aws.amazon.com/cli/latest/reference/redshift/describe-clusters.html</w:t>
              </w:r>
            </w:hyperlink>
          </w:p>
          <w:p w14:paraId="4565F13F" w14:textId="77777777" w:rsidR="003609BC" w:rsidRPr="00554A24" w:rsidRDefault="003609BC" w:rsidP="00E5542B">
            <w:pPr>
              <w:pStyle w:val="ListParagraph"/>
              <w:widowControl w:val="0"/>
              <w:spacing w:after="120" w:line="240" w:lineRule="auto"/>
              <w:ind w:left="540"/>
              <w:rPr>
                <w:sz w:val="20"/>
                <w:szCs w:val="20"/>
              </w:rPr>
            </w:pPr>
          </w:p>
          <w:p w14:paraId="2AF3E7A3" w14:textId="77777777" w:rsidR="003609BC" w:rsidRPr="00554A24" w:rsidRDefault="003609BC" w:rsidP="00582C2B">
            <w:pPr>
              <w:widowControl w:val="0"/>
              <w:spacing w:after="120" w:line="240" w:lineRule="auto"/>
              <w:ind w:left="180"/>
              <w:rPr>
                <w:sz w:val="20"/>
                <w:szCs w:val="20"/>
              </w:rPr>
            </w:pPr>
          </w:p>
        </w:tc>
      </w:tr>
      <w:tr w:rsidR="003609BC" w:rsidRPr="00554A24" w14:paraId="23232C2F" w14:textId="77777777" w:rsidTr="003609BC">
        <w:tc>
          <w:tcPr>
            <w:tcW w:w="2443" w:type="dxa"/>
            <w:tcMar>
              <w:top w:w="100" w:type="dxa"/>
              <w:left w:w="100" w:type="dxa"/>
              <w:bottom w:w="100" w:type="dxa"/>
              <w:right w:w="100" w:type="dxa"/>
            </w:tcMar>
          </w:tcPr>
          <w:p w14:paraId="20410206" w14:textId="21CB46FE" w:rsidR="003609BC" w:rsidRPr="00554A24" w:rsidRDefault="003609BC" w:rsidP="001933AB">
            <w:pPr>
              <w:widowControl w:val="0"/>
              <w:spacing w:line="240" w:lineRule="auto"/>
              <w:jc w:val="right"/>
              <w:rPr>
                <w:sz w:val="20"/>
                <w:szCs w:val="20"/>
              </w:rPr>
            </w:pPr>
            <w:r w:rsidRPr="00554A24">
              <w:rPr>
                <w:sz w:val="20"/>
                <w:szCs w:val="20"/>
              </w:rPr>
              <w:t>Encryption of data in-transit</w:t>
            </w:r>
          </w:p>
        </w:tc>
        <w:tc>
          <w:tcPr>
            <w:tcW w:w="5317" w:type="dxa"/>
            <w:tcMar>
              <w:top w:w="100" w:type="dxa"/>
              <w:left w:w="100" w:type="dxa"/>
              <w:bottom w:w="100" w:type="dxa"/>
              <w:right w:w="100" w:type="dxa"/>
            </w:tcMar>
          </w:tcPr>
          <w:p w14:paraId="78F76A21" w14:textId="77777777" w:rsidR="003609BC" w:rsidRDefault="003609BC" w:rsidP="00E94BDB">
            <w:pPr>
              <w:pStyle w:val="NormalWeb"/>
              <w:numPr>
                <w:ilvl w:val="0"/>
                <w:numId w:val="24"/>
              </w:numPr>
              <w:rPr>
                <w:rFonts w:ascii="Arial" w:hAnsi="Arial" w:cs="Arial"/>
                <w:color w:val="444444"/>
                <w:sz w:val="20"/>
                <w:szCs w:val="20"/>
                <w:shd w:val="clear" w:color="auto" w:fill="FFFFFF"/>
              </w:rPr>
            </w:pPr>
            <w:r w:rsidRPr="00C53F78">
              <w:rPr>
                <w:rFonts w:ascii="Arial" w:hAnsi="Arial" w:cs="Arial"/>
                <w:color w:val="444444"/>
                <w:sz w:val="20"/>
                <w:szCs w:val="20"/>
                <w:shd w:val="clear" w:color="auto" w:fill="FFFFFF"/>
              </w:rPr>
              <w:t>To support SSL connections, Amazon Redshift creates and installs an </w:t>
            </w:r>
            <w:hyperlink r:id="rId20" w:tgtFrame="_blank" w:history="1">
              <w:r w:rsidRPr="00C53F78">
                <w:rPr>
                  <w:rStyle w:val="Hyperlink"/>
                  <w:rFonts w:ascii="Arial" w:hAnsi="Arial" w:cs="Arial"/>
                  <w:color w:val="E48700"/>
                  <w:sz w:val="20"/>
                  <w:szCs w:val="20"/>
                  <w:shd w:val="clear" w:color="auto" w:fill="FFFFFF"/>
                </w:rPr>
                <w:t>AWS Certificate Manager (ACM)</w:t>
              </w:r>
            </w:hyperlink>
            <w:r w:rsidRPr="00C53F78">
              <w:rPr>
                <w:rFonts w:ascii="Arial" w:hAnsi="Arial" w:cs="Arial"/>
                <w:color w:val="444444"/>
                <w:sz w:val="20"/>
                <w:szCs w:val="20"/>
                <w:shd w:val="clear" w:color="auto" w:fill="FFFFFF"/>
              </w:rPr>
              <w:t> issued SSL certificate on each cluster. The set of Certificate Authorities that you must trust in order to properly support SSL connections can be found at </w:t>
            </w:r>
            <w:hyperlink r:id="rId21" w:tgtFrame="_blank" w:history="1">
              <w:r w:rsidRPr="00C53F78">
                <w:rPr>
                  <w:rStyle w:val="Hyperlink"/>
                  <w:rFonts w:ascii="Arial" w:hAnsi="Arial" w:cs="Arial"/>
                  <w:color w:val="E48700"/>
                  <w:sz w:val="20"/>
                  <w:szCs w:val="20"/>
                  <w:shd w:val="clear" w:color="auto" w:fill="FFFFFF"/>
                </w:rPr>
                <w:t>https://s3.amazonaws.com/redshift-downloads/redshift-ca-bundle.crt</w:t>
              </w:r>
            </w:hyperlink>
            <w:r w:rsidRPr="00C53F78">
              <w:rPr>
                <w:rFonts w:ascii="Arial" w:hAnsi="Arial" w:cs="Arial"/>
                <w:color w:val="444444"/>
                <w:sz w:val="20"/>
                <w:szCs w:val="20"/>
                <w:shd w:val="clear" w:color="auto" w:fill="FFFFFF"/>
              </w:rPr>
              <w:t>.</w:t>
            </w:r>
          </w:p>
          <w:p w14:paraId="46492172" w14:textId="0E514686" w:rsidR="003609BC" w:rsidRDefault="003609BC" w:rsidP="00E94BDB">
            <w:pPr>
              <w:pStyle w:val="NormalWeb"/>
              <w:spacing w:after="0" w:afterAutospacing="0"/>
              <w:ind w:left="360"/>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Note: </w:t>
            </w:r>
            <w:r w:rsidR="00B06034">
              <w:rPr>
                <w:rFonts w:ascii="Arial" w:hAnsi="Arial" w:cs="Arial"/>
                <w:color w:val="444444"/>
                <w:sz w:val="20"/>
                <w:szCs w:val="20"/>
                <w:shd w:val="clear" w:color="auto" w:fill="FFFFFF"/>
              </w:rPr>
              <w:t>Customers</w:t>
            </w:r>
            <w:r>
              <w:rPr>
                <w:rFonts w:ascii="Arial" w:hAnsi="Arial" w:cs="Arial"/>
                <w:color w:val="444444"/>
                <w:sz w:val="20"/>
                <w:szCs w:val="20"/>
                <w:shd w:val="clear" w:color="auto" w:fill="FFFFFF"/>
              </w:rPr>
              <w:t xml:space="preserve"> can import certificates into AWS ACM to use custom certs and still take advantage of the integration ACM has with Redshift.[3]</w:t>
            </w:r>
          </w:p>
          <w:p w14:paraId="46AF7EE8" w14:textId="77777777" w:rsidR="003609BC" w:rsidRPr="003F49F9" w:rsidRDefault="003609BC" w:rsidP="00E94BDB">
            <w:pPr>
              <w:pStyle w:val="NormalWeb"/>
              <w:numPr>
                <w:ilvl w:val="0"/>
                <w:numId w:val="24"/>
              </w:numPr>
              <w:spacing w:after="0" w:afterAutospacing="0"/>
              <w:rPr>
                <w:rFonts w:ascii="Arial" w:hAnsi="Arial" w:cs="Arial"/>
                <w:color w:val="444444"/>
                <w:sz w:val="20"/>
                <w:szCs w:val="20"/>
                <w:shd w:val="clear" w:color="auto" w:fill="FFFFFF"/>
              </w:rPr>
            </w:pPr>
            <w:proofErr w:type="spellStart"/>
            <w:r w:rsidRPr="003F49F9">
              <w:rPr>
                <w:rFonts w:ascii="Arial" w:hAnsi="Arial" w:cs="Arial"/>
                <w:sz w:val="20"/>
                <w:szCs w:val="20"/>
              </w:rPr>
              <w:lastRenderedPageBreak/>
              <w:t>RedShift</w:t>
            </w:r>
            <w:proofErr w:type="spellEnd"/>
            <w:r w:rsidRPr="003F49F9">
              <w:rPr>
                <w:rFonts w:ascii="Arial" w:hAnsi="Arial" w:cs="Arial"/>
                <w:sz w:val="20"/>
                <w:szCs w:val="20"/>
              </w:rPr>
              <w:t xml:space="preserve"> endpoints are available over HTTPS at a selection of regions.</w:t>
            </w:r>
          </w:p>
          <w:p w14:paraId="55A45B21" w14:textId="77777777" w:rsidR="003609BC" w:rsidRPr="00C53F78" w:rsidRDefault="003609BC" w:rsidP="00E94BDB">
            <w:pPr>
              <w:pStyle w:val="NormalWeb"/>
              <w:spacing w:after="0" w:afterAutospacing="0"/>
              <w:rPr>
                <w:rFonts w:ascii="Arial" w:hAnsi="Arial" w:cs="Arial"/>
                <w:color w:val="333333"/>
                <w:sz w:val="20"/>
                <w:szCs w:val="20"/>
              </w:rPr>
            </w:pPr>
            <w:r>
              <w:rPr>
                <w:rFonts w:ascii="Arial" w:hAnsi="Arial" w:cs="Arial"/>
                <w:color w:val="444444"/>
                <w:sz w:val="20"/>
                <w:szCs w:val="20"/>
                <w:shd w:val="clear" w:color="auto" w:fill="FFFFFF"/>
              </w:rPr>
              <w:t>Best practice:</w:t>
            </w:r>
          </w:p>
          <w:p w14:paraId="1D48DA75" w14:textId="37FEA235" w:rsidR="003609BC" w:rsidRPr="00C53F78" w:rsidRDefault="003609BC" w:rsidP="00E94BDB">
            <w:pPr>
              <w:pStyle w:val="ListParagraph"/>
              <w:widowControl w:val="0"/>
              <w:numPr>
                <w:ilvl w:val="0"/>
                <w:numId w:val="17"/>
              </w:numPr>
              <w:spacing w:line="240" w:lineRule="auto"/>
              <w:rPr>
                <w:sz w:val="20"/>
                <w:szCs w:val="20"/>
              </w:rPr>
            </w:pPr>
            <w:r w:rsidRPr="00C53F78">
              <w:rPr>
                <w:color w:val="444444"/>
                <w:sz w:val="20"/>
                <w:szCs w:val="20"/>
                <w:shd w:val="clear" w:color="auto" w:fill="FFFFFF"/>
              </w:rPr>
              <w:t>Set the </w:t>
            </w:r>
            <w:r w:rsidRPr="00C3321D">
              <w:rPr>
                <w:b/>
                <w:color w:val="444444"/>
                <w:sz w:val="20"/>
                <w:szCs w:val="20"/>
                <w:shd w:val="clear" w:color="auto" w:fill="FFFFFF"/>
              </w:rPr>
              <w:t>“</w:t>
            </w:r>
            <w:proofErr w:type="spellStart"/>
            <w:r w:rsidRPr="00C3321D">
              <w:rPr>
                <w:rStyle w:val="HTMLCode"/>
                <w:rFonts w:ascii="Arial" w:eastAsia="Arial" w:hAnsi="Arial" w:cs="Arial"/>
                <w:b/>
                <w:color w:val="444444"/>
                <w:shd w:val="clear" w:color="auto" w:fill="FFFFFF"/>
              </w:rPr>
              <w:t>require_SSL</w:t>
            </w:r>
            <w:proofErr w:type="spellEnd"/>
            <w:r w:rsidRPr="00C3321D">
              <w:rPr>
                <w:rStyle w:val="HTMLCode"/>
                <w:rFonts w:ascii="Arial" w:eastAsia="Arial" w:hAnsi="Arial" w:cs="Arial"/>
                <w:b/>
                <w:color w:val="444444"/>
                <w:shd w:val="clear" w:color="auto" w:fill="FFFFFF"/>
              </w:rPr>
              <w:t>”</w:t>
            </w:r>
            <w:r w:rsidRPr="00C53F78">
              <w:rPr>
                <w:color w:val="444444"/>
                <w:sz w:val="20"/>
                <w:szCs w:val="20"/>
                <w:shd w:val="clear" w:color="auto" w:fill="FFFFFF"/>
              </w:rPr>
              <w:t> parameter to </w:t>
            </w:r>
            <w:r w:rsidRPr="00C3321D">
              <w:rPr>
                <w:b/>
                <w:color w:val="444444"/>
                <w:sz w:val="20"/>
                <w:szCs w:val="20"/>
                <w:shd w:val="clear" w:color="auto" w:fill="FFFFFF"/>
              </w:rPr>
              <w:t>“</w:t>
            </w:r>
            <w:r w:rsidRPr="00C3321D">
              <w:rPr>
                <w:rStyle w:val="HTMLCode"/>
                <w:rFonts w:ascii="Arial" w:eastAsia="Arial" w:hAnsi="Arial" w:cs="Arial"/>
                <w:b/>
                <w:color w:val="444444"/>
                <w:shd w:val="clear" w:color="auto" w:fill="FFFFFF"/>
              </w:rPr>
              <w:t>true</w:t>
            </w:r>
            <w:r>
              <w:rPr>
                <w:rStyle w:val="HTMLCode"/>
                <w:rFonts w:ascii="Arial" w:eastAsia="Arial" w:hAnsi="Arial" w:cs="Arial"/>
                <w:b/>
                <w:color w:val="444444"/>
                <w:shd w:val="clear" w:color="auto" w:fill="FFFFFF"/>
              </w:rPr>
              <w:t>”</w:t>
            </w:r>
            <w:r w:rsidRPr="00C53F78">
              <w:rPr>
                <w:color w:val="444444"/>
                <w:sz w:val="20"/>
                <w:szCs w:val="20"/>
                <w:shd w:val="clear" w:color="auto" w:fill="FFFFFF"/>
              </w:rPr>
              <w:t> in the parameter group that is associated with the cluster.</w:t>
            </w:r>
          </w:p>
          <w:p w14:paraId="0EF16956" w14:textId="1AC4B819" w:rsidR="003609BC" w:rsidRPr="00C53F78" w:rsidRDefault="003609BC" w:rsidP="00E94BDB">
            <w:pPr>
              <w:pStyle w:val="ListParagraph"/>
              <w:widowControl w:val="0"/>
              <w:numPr>
                <w:ilvl w:val="0"/>
                <w:numId w:val="17"/>
              </w:numPr>
              <w:spacing w:line="240" w:lineRule="auto"/>
              <w:rPr>
                <w:sz w:val="20"/>
                <w:szCs w:val="20"/>
              </w:rPr>
            </w:pPr>
            <w:r w:rsidRPr="00C53F78">
              <w:rPr>
                <w:color w:val="444444"/>
                <w:sz w:val="20"/>
                <w:szCs w:val="20"/>
                <w:shd w:val="clear" w:color="auto" w:fill="FFFFFF"/>
              </w:rPr>
              <w:t xml:space="preserve">For workloads that require FIPS-140-2 SSL compliance an additional step is required to set parameter </w:t>
            </w:r>
            <w:r w:rsidRPr="00C3321D">
              <w:rPr>
                <w:b/>
                <w:color w:val="444444"/>
                <w:sz w:val="20"/>
                <w:szCs w:val="20"/>
                <w:shd w:val="clear" w:color="auto" w:fill="FFFFFF"/>
              </w:rPr>
              <w:t>“</w:t>
            </w:r>
            <w:proofErr w:type="spellStart"/>
            <w:r w:rsidRPr="00C3321D">
              <w:rPr>
                <w:b/>
                <w:color w:val="444444"/>
                <w:sz w:val="20"/>
                <w:szCs w:val="20"/>
                <w:shd w:val="clear" w:color="auto" w:fill="FFFFFF"/>
              </w:rPr>
              <w:t>use_fips_ssl</w:t>
            </w:r>
            <w:proofErr w:type="spellEnd"/>
            <w:r w:rsidRPr="00C3321D">
              <w:rPr>
                <w:b/>
                <w:color w:val="444444"/>
                <w:sz w:val="20"/>
                <w:szCs w:val="20"/>
                <w:shd w:val="clear" w:color="auto" w:fill="FFFFFF"/>
              </w:rPr>
              <w:t>”</w:t>
            </w:r>
            <w:r w:rsidRPr="00C53F78">
              <w:rPr>
                <w:color w:val="444444"/>
                <w:sz w:val="20"/>
                <w:szCs w:val="20"/>
                <w:shd w:val="clear" w:color="auto" w:fill="FFFFFF"/>
              </w:rPr>
              <w:t xml:space="preserve"> to </w:t>
            </w:r>
            <w:r w:rsidRPr="00C3321D">
              <w:rPr>
                <w:b/>
                <w:color w:val="444444"/>
                <w:sz w:val="20"/>
                <w:szCs w:val="20"/>
                <w:shd w:val="clear" w:color="auto" w:fill="FFFFFF"/>
              </w:rPr>
              <w:t>“true”</w:t>
            </w:r>
          </w:p>
        </w:tc>
        <w:tc>
          <w:tcPr>
            <w:tcW w:w="3346" w:type="dxa"/>
          </w:tcPr>
          <w:p w14:paraId="5E62CFDF" w14:textId="57915A2A" w:rsidR="003609BC" w:rsidRPr="00554A24" w:rsidRDefault="003609BC" w:rsidP="00AD6595">
            <w:pPr>
              <w:pStyle w:val="ListParagraph"/>
              <w:widowControl w:val="0"/>
              <w:numPr>
                <w:ilvl w:val="0"/>
                <w:numId w:val="30"/>
              </w:numPr>
              <w:spacing w:after="120" w:line="240" w:lineRule="auto"/>
              <w:rPr>
                <w:sz w:val="20"/>
                <w:szCs w:val="20"/>
              </w:rPr>
            </w:pPr>
            <w:r w:rsidRPr="00554A24">
              <w:rPr>
                <w:sz w:val="20"/>
                <w:szCs w:val="20"/>
              </w:rPr>
              <w:lastRenderedPageBreak/>
              <w:t xml:space="preserve">How to encrypt end to end: </w:t>
            </w:r>
            <w:hyperlink r:id="rId22" w:history="1">
              <w:r w:rsidRPr="00554A24">
                <w:rPr>
                  <w:rStyle w:val="Hyperlink"/>
                  <w:sz w:val="20"/>
                  <w:szCs w:val="20"/>
                </w:rPr>
                <w:t>https://aws.amazon.com/blogs/big-data/encrypt-your-amazon-redshift-loads-with-amazon-s3-and-aws-kms/</w:t>
              </w:r>
            </w:hyperlink>
          </w:p>
          <w:p w14:paraId="2BAE16DB" w14:textId="77777777" w:rsidR="003609BC" w:rsidRPr="00AD6595" w:rsidRDefault="003609BC" w:rsidP="00AD6595">
            <w:pPr>
              <w:pStyle w:val="ListParagraph"/>
              <w:widowControl w:val="0"/>
              <w:numPr>
                <w:ilvl w:val="0"/>
                <w:numId w:val="30"/>
              </w:numPr>
              <w:spacing w:after="120" w:line="240" w:lineRule="auto"/>
              <w:rPr>
                <w:rStyle w:val="Hyperlink"/>
                <w:color w:val="000000"/>
                <w:sz w:val="20"/>
                <w:szCs w:val="20"/>
                <w:u w:val="none"/>
              </w:rPr>
            </w:pPr>
            <w:r w:rsidRPr="00554A24">
              <w:rPr>
                <w:sz w:val="20"/>
                <w:szCs w:val="20"/>
              </w:rPr>
              <w:t xml:space="preserve">To make client side encryption work follow this pattern </w:t>
            </w:r>
            <w:hyperlink r:id="rId23" w:history="1">
              <w:r w:rsidRPr="00554A24">
                <w:rPr>
                  <w:rStyle w:val="Hyperlink"/>
                  <w:sz w:val="20"/>
                  <w:szCs w:val="20"/>
                </w:rPr>
                <w:t>https://docs.aws.amazon.com/AmazonS3/latest/dev/UsingClientSideEncryption.html</w:t>
              </w:r>
            </w:hyperlink>
          </w:p>
          <w:p w14:paraId="0FCD90BB" w14:textId="11BD3347" w:rsidR="003609BC" w:rsidRDefault="003609BC" w:rsidP="00AD6595">
            <w:pPr>
              <w:pStyle w:val="ListParagraph"/>
              <w:widowControl w:val="0"/>
              <w:numPr>
                <w:ilvl w:val="0"/>
                <w:numId w:val="30"/>
              </w:numPr>
              <w:spacing w:after="120" w:line="240" w:lineRule="auto"/>
              <w:rPr>
                <w:sz w:val="20"/>
                <w:szCs w:val="20"/>
              </w:rPr>
            </w:pPr>
            <w:r w:rsidRPr="00AD6595">
              <w:rPr>
                <w:sz w:val="20"/>
                <w:szCs w:val="20"/>
              </w:rPr>
              <w:t>https://docs.aws.amazon.com/acm/late</w:t>
            </w:r>
            <w:r w:rsidRPr="00AD6595">
              <w:rPr>
                <w:sz w:val="20"/>
                <w:szCs w:val="20"/>
              </w:rPr>
              <w:lastRenderedPageBreak/>
              <w:t>st/userguide/import-certificate.html</w:t>
            </w:r>
          </w:p>
          <w:p w14:paraId="209AECBE" w14:textId="77777777" w:rsidR="003609BC" w:rsidRPr="00554A24" w:rsidRDefault="003609BC" w:rsidP="00CC21C3">
            <w:pPr>
              <w:widowControl w:val="0"/>
              <w:spacing w:after="120" w:line="240" w:lineRule="auto"/>
              <w:contextualSpacing/>
              <w:rPr>
                <w:sz w:val="20"/>
                <w:szCs w:val="20"/>
              </w:rPr>
            </w:pPr>
          </w:p>
          <w:p w14:paraId="7278E62C" w14:textId="77777777" w:rsidR="003609BC" w:rsidRPr="00554A24" w:rsidRDefault="003609BC" w:rsidP="00CC21C3">
            <w:pPr>
              <w:widowControl w:val="0"/>
              <w:spacing w:after="120" w:line="240" w:lineRule="auto"/>
              <w:contextualSpacing/>
              <w:rPr>
                <w:sz w:val="20"/>
                <w:szCs w:val="20"/>
              </w:rPr>
            </w:pPr>
          </w:p>
        </w:tc>
      </w:tr>
      <w:tr w:rsidR="003609BC" w:rsidRPr="00554A24" w14:paraId="2E25D3D3" w14:textId="77777777" w:rsidTr="003609BC">
        <w:tc>
          <w:tcPr>
            <w:tcW w:w="2443" w:type="dxa"/>
            <w:tcMar>
              <w:top w:w="100" w:type="dxa"/>
              <w:left w:w="100" w:type="dxa"/>
              <w:bottom w:w="100" w:type="dxa"/>
              <w:right w:w="100" w:type="dxa"/>
            </w:tcMar>
          </w:tcPr>
          <w:p w14:paraId="1762C6D7" w14:textId="7DA373D4" w:rsidR="003609BC" w:rsidRPr="00554A24" w:rsidRDefault="003609BC" w:rsidP="001933AB">
            <w:pPr>
              <w:widowControl w:val="0"/>
              <w:spacing w:line="240" w:lineRule="auto"/>
              <w:jc w:val="right"/>
              <w:rPr>
                <w:sz w:val="20"/>
                <w:szCs w:val="20"/>
              </w:rPr>
            </w:pPr>
            <w:r w:rsidRPr="00554A24">
              <w:rPr>
                <w:sz w:val="20"/>
                <w:szCs w:val="20"/>
              </w:rPr>
              <w:lastRenderedPageBreak/>
              <w:t>Encryption Key Management</w:t>
            </w:r>
          </w:p>
        </w:tc>
        <w:tc>
          <w:tcPr>
            <w:tcW w:w="5317" w:type="dxa"/>
            <w:tcMar>
              <w:top w:w="100" w:type="dxa"/>
              <w:left w:w="100" w:type="dxa"/>
              <w:bottom w:w="100" w:type="dxa"/>
              <w:right w:w="100" w:type="dxa"/>
            </w:tcMar>
          </w:tcPr>
          <w:p w14:paraId="4372EFAF" w14:textId="2674E5CD" w:rsidR="003609BC" w:rsidRPr="00554A24" w:rsidRDefault="003609BC" w:rsidP="003F49F9">
            <w:pPr>
              <w:pStyle w:val="ListParagraph"/>
              <w:widowControl w:val="0"/>
              <w:numPr>
                <w:ilvl w:val="0"/>
                <w:numId w:val="6"/>
              </w:numPr>
              <w:spacing w:after="120" w:line="240" w:lineRule="auto"/>
              <w:rPr>
                <w:sz w:val="20"/>
                <w:szCs w:val="20"/>
              </w:rPr>
            </w:pPr>
            <w:r w:rsidRPr="00554A24">
              <w:rPr>
                <w:sz w:val="20"/>
                <w:szCs w:val="20"/>
              </w:rPr>
              <w:t>Key management is handled by KMS or HSM.</w:t>
            </w:r>
          </w:p>
          <w:p w14:paraId="388A9741" w14:textId="77777777" w:rsidR="003609BC" w:rsidRDefault="003609BC" w:rsidP="00683D3A">
            <w:pPr>
              <w:pStyle w:val="ListParagraph"/>
              <w:widowControl w:val="0"/>
              <w:numPr>
                <w:ilvl w:val="0"/>
                <w:numId w:val="6"/>
              </w:numPr>
              <w:spacing w:after="120" w:line="240" w:lineRule="auto"/>
              <w:rPr>
                <w:sz w:val="20"/>
                <w:szCs w:val="20"/>
              </w:rPr>
            </w:pPr>
            <w:r>
              <w:rPr>
                <w:sz w:val="20"/>
                <w:szCs w:val="20"/>
              </w:rPr>
              <w:t>For encryption functions to occur in Redshift the DEK/CEK are stored on disk in an encrypted state.  They persist on disk after cluster reboots and then require a request to KMS to use the CMK to decrypt the CEK to be used again in memory.</w:t>
            </w:r>
          </w:p>
          <w:p w14:paraId="76F1E509" w14:textId="77777777" w:rsidR="003609BC" w:rsidRDefault="003609BC" w:rsidP="00683D3A">
            <w:pPr>
              <w:pStyle w:val="ListParagraph"/>
              <w:widowControl w:val="0"/>
              <w:numPr>
                <w:ilvl w:val="0"/>
                <w:numId w:val="6"/>
              </w:numPr>
              <w:spacing w:after="120" w:line="240" w:lineRule="auto"/>
              <w:rPr>
                <w:sz w:val="20"/>
                <w:szCs w:val="20"/>
              </w:rPr>
            </w:pPr>
            <w:r>
              <w:rPr>
                <w:sz w:val="20"/>
                <w:szCs w:val="20"/>
              </w:rPr>
              <w:t>Key Rotation can occur as often as data requirement define.[1]</w:t>
            </w:r>
          </w:p>
          <w:p w14:paraId="38EC926A" w14:textId="77777777" w:rsidR="003609BC" w:rsidRDefault="003609BC" w:rsidP="008472C0">
            <w:pPr>
              <w:pStyle w:val="ListParagraph"/>
              <w:widowControl w:val="0"/>
              <w:spacing w:after="120" w:line="240" w:lineRule="auto"/>
              <w:rPr>
                <w:sz w:val="20"/>
                <w:szCs w:val="20"/>
              </w:rPr>
            </w:pPr>
            <w:r>
              <w:rPr>
                <w:sz w:val="20"/>
                <w:szCs w:val="20"/>
              </w:rPr>
              <w:t xml:space="preserve">Example: </w:t>
            </w:r>
            <w:proofErr w:type="spellStart"/>
            <w:r>
              <w:rPr>
                <w:sz w:val="20"/>
                <w:szCs w:val="20"/>
              </w:rPr>
              <w:t>Commandline</w:t>
            </w:r>
            <w:proofErr w:type="spellEnd"/>
            <w:r>
              <w:rPr>
                <w:sz w:val="20"/>
                <w:szCs w:val="20"/>
              </w:rPr>
              <w:t xml:space="preserve"> key rotation[3]</w:t>
            </w:r>
          </w:p>
          <w:p w14:paraId="67F0C400"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rotate-encryption-key</w:t>
            </w:r>
          </w:p>
          <w:p w14:paraId="1A9C2153"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--cluster-identifier &lt;value&gt;</w:t>
            </w:r>
          </w:p>
          <w:p w14:paraId="72B72126"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[--cli-input-</w:t>
            </w:r>
            <w:proofErr w:type="spellStart"/>
            <w:r w:rsidRPr="008472C0">
              <w:rPr>
                <w:rFonts w:ascii="Consolas" w:eastAsia="Times New Roman" w:hAnsi="Consolas" w:cs="Consolas"/>
                <w:color w:val="333333"/>
                <w:sz w:val="21"/>
                <w:szCs w:val="21"/>
              </w:rPr>
              <w:t>json</w:t>
            </w:r>
            <w:proofErr w:type="spellEnd"/>
            <w:r w:rsidRPr="008472C0">
              <w:rPr>
                <w:rFonts w:ascii="Consolas" w:eastAsia="Times New Roman" w:hAnsi="Consolas" w:cs="Consolas"/>
                <w:color w:val="333333"/>
                <w:sz w:val="21"/>
                <w:szCs w:val="21"/>
              </w:rPr>
              <w:t xml:space="preserve"> &lt;value&gt;]</w:t>
            </w:r>
          </w:p>
          <w:p w14:paraId="767FB140" w14:textId="77777777" w:rsidR="003609BC" w:rsidRPr="008472C0" w:rsidRDefault="003609BC" w:rsidP="00EB20DF">
            <w:pPr>
              <w:pBdr>
                <w:top w:val="single" w:sz="4" w:space="1" w:color="auto"/>
                <w:left w:val="single" w:sz="4" w:space="4" w:color="auto"/>
                <w:bottom w:val="single" w:sz="4" w:space="1" w:color="auto"/>
                <w:right w:val="single" w:sz="4" w:space="4" w:color="auto"/>
              </w:pBd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45" w:lineRule="atLeast"/>
              <w:rPr>
                <w:rFonts w:ascii="Consolas" w:eastAsia="Times New Roman" w:hAnsi="Consolas" w:cs="Consolas"/>
                <w:color w:val="333333"/>
                <w:sz w:val="21"/>
                <w:szCs w:val="21"/>
              </w:rPr>
            </w:pPr>
            <w:r w:rsidRPr="008472C0">
              <w:rPr>
                <w:rFonts w:ascii="Consolas" w:eastAsia="Times New Roman" w:hAnsi="Consolas" w:cs="Consolas"/>
                <w:color w:val="333333"/>
                <w:sz w:val="21"/>
                <w:szCs w:val="21"/>
              </w:rPr>
              <w:t>[--generate-cli-skeleton &lt;value&gt;]</w:t>
            </w:r>
          </w:p>
          <w:p w14:paraId="67F3699B" w14:textId="3BD45232" w:rsidR="003609BC" w:rsidRPr="00554A24" w:rsidRDefault="00193428" w:rsidP="008472C0">
            <w:pPr>
              <w:pStyle w:val="ListParagraph"/>
              <w:widowControl w:val="0"/>
              <w:spacing w:after="120" w:line="240" w:lineRule="auto"/>
              <w:rPr>
                <w:sz w:val="20"/>
                <w:szCs w:val="20"/>
              </w:rPr>
            </w:pPr>
            <w:r w:rsidRPr="00193428">
              <w:rPr>
                <w:b/>
                <w:sz w:val="20"/>
                <w:szCs w:val="20"/>
              </w:rPr>
              <w:t>Note:</w:t>
            </w:r>
            <w:r>
              <w:rPr>
                <w:sz w:val="20"/>
                <w:szCs w:val="20"/>
              </w:rPr>
              <w:t xml:space="preserve"> Snapshots stored in S3 will need to be decrypted prior to key rotation and then re-encrypted using the new DEK.  This is a process that should be tested prior to production use.</w:t>
            </w:r>
          </w:p>
        </w:tc>
        <w:tc>
          <w:tcPr>
            <w:tcW w:w="3346" w:type="dxa"/>
          </w:tcPr>
          <w:p w14:paraId="00274F55" w14:textId="02F73F03" w:rsidR="003609BC" w:rsidRPr="00C3321D" w:rsidRDefault="0086202D" w:rsidP="00C3321D">
            <w:pPr>
              <w:pStyle w:val="ListParagraph"/>
              <w:widowControl w:val="0"/>
              <w:numPr>
                <w:ilvl w:val="0"/>
                <w:numId w:val="29"/>
              </w:numPr>
              <w:spacing w:after="120" w:line="240" w:lineRule="auto"/>
              <w:rPr>
                <w:sz w:val="20"/>
                <w:szCs w:val="20"/>
              </w:rPr>
            </w:pPr>
            <w:hyperlink r:id="rId24" w:history="1">
              <w:r w:rsidR="003609BC" w:rsidRPr="00C3321D">
                <w:rPr>
                  <w:rStyle w:val="Hyperlink"/>
                  <w:sz w:val="20"/>
                  <w:szCs w:val="20"/>
                </w:rPr>
                <w:t>https://docs</w:t>
              </w:r>
              <w:r w:rsidR="003609BC" w:rsidRPr="00C3321D">
                <w:rPr>
                  <w:rStyle w:val="Hyperlink"/>
                  <w:sz w:val="20"/>
                  <w:szCs w:val="20"/>
                </w:rPr>
                <w:t>.</w:t>
              </w:r>
              <w:r w:rsidR="003609BC" w:rsidRPr="00C3321D">
                <w:rPr>
                  <w:rStyle w:val="Hyperlink"/>
                  <w:sz w:val="20"/>
                  <w:szCs w:val="20"/>
                </w:rPr>
                <w:t>aws.amazon.com/redshift/latest/mgmt/working-with-db-encryption.html</w:t>
              </w:r>
            </w:hyperlink>
          </w:p>
          <w:p w14:paraId="7F1B1231" w14:textId="77777777" w:rsidR="003609BC" w:rsidRPr="00683D3A" w:rsidRDefault="0086202D" w:rsidP="00C3321D">
            <w:pPr>
              <w:pStyle w:val="ListParagraph"/>
              <w:widowControl w:val="0"/>
              <w:numPr>
                <w:ilvl w:val="0"/>
                <w:numId w:val="29"/>
              </w:numPr>
              <w:spacing w:after="120" w:line="240" w:lineRule="auto"/>
              <w:rPr>
                <w:rStyle w:val="Hyperlink"/>
                <w:color w:val="000000"/>
                <w:sz w:val="20"/>
                <w:szCs w:val="20"/>
                <w:u w:val="none"/>
              </w:rPr>
            </w:pPr>
            <w:hyperlink r:id="rId25" w:history="1">
              <w:r w:rsidR="003609BC" w:rsidRPr="00C3321D">
                <w:rPr>
                  <w:rStyle w:val="Hyperlink"/>
                  <w:sz w:val="20"/>
                  <w:szCs w:val="20"/>
                </w:rPr>
                <w:t>https://docs.</w:t>
              </w:r>
              <w:r w:rsidR="003609BC" w:rsidRPr="00C3321D">
                <w:rPr>
                  <w:rStyle w:val="Hyperlink"/>
                  <w:sz w:val="20"/>
                  <w:szCs w:val="20"/>
                </w:rPr>
                <w:t>a</w:t>
              </w:r>
              <w:r w:rsidR="003609BC" w:rsidRPr="00C3321D">
                <w:rPr>
                  <w:rStyle w:val="Hyperlink"/>
                  <w:sz w:val="20"/>
                  <w:szCs w:val="20"/>
                </w:rPr>
                <w:t>ws.amazon.com/kms/latest/developerguide/concepts.htm</w:t>
              </w:r>
            </w:hyperlink>
          </w:p>
          <w:p w14:paraId="076D0FB9" w14:textId="10AE66BD" w:rsidR="003609BC" w:rsidRDefault="0086202D" w:rsidP="00683D3A">
            <w:pPr>
              <w:pStyle w:val="ListParagraph"/>
              <w:widowControl w:val="0"/>
              <w:numPr>
                <w:ilvl w:val="0"/>
                <w:numId w:val="29"/>
              </w:numPr>
              <w:spacing w:after="120" w:line="240" w:lineRule="auto"/>
              <w:rPr>
                <w:sz w:val="20"/>
                <w:szCs w:val="20"/>
              </w:rPr>
            </w:pPr>
            <w:hyperlink r:id="rId26" w:history="1">
              <w:r w:rsidR="003609BC" w:rsidRPr="00A7558B">
                <w:rPr>
                  <w:rStyle w:val="Hyperlink"/>
                  <w:sz w:val="20"/>
                  <w:szCs w:val="20"/>
                </w:rPr>
                <w:t>https://docs</w:t>
              </w:r>
              <w:r w:rsidR="003609BC" w:rsidRPr="00A7558B">
                <w:rPr>
                  <w:rStyle w:val="Hyperlink"/>
                  <w:sz w:val="20"/>
                  <w:szCs w:val="20"/>
                </w:rPr>
                <w:t>.</w:t>
              </w:r>
              <w:r w:rsidR="003609BC" w:rsidRPr="00A7558B">
                <w:rPr>
                  <w:rStyle w:val="Hyperlink"/>
                  <w:sz w:val="20"/>
                  <w:szCs w:val="20"/>
                </w:rPr>
                <w:t>aws.amazon.com/cli/latest/reference/redshift/rotate-encryption-key.html</w:t>
              </w:r>
            </w:hyperlink>
          </w:p>
          <w:p w14:paraId="48F89E26" w14:textId="77777777" w:rsidR="003609BC" w:rsidRPr="00C3321D" w:rsidRDefault="003609BC" w:rsidP="00683D3A">
            <w:pPr>
              <w:pStyle w:val="ListParagraph"/>
              <w:widowControl w:val="0"/>
              <w:spacing w:after="120" w:line="240" w:lineRule="auto"/>
              <w:ind w:left="360"/>
              <w:rPr>
                <w:sz w:val="20"/>
                <w:szCs w:val="20"/>
              </w:rPr>
            </w:pPr>
          </w:p>
          <w:p w14:paraId="4C95E959" w14:textId="77777777" w:rsidR="003609BC" w:rsidRPr="00554A24" w:rsidRDefault="003609BC" w:rsidP="00927967">
            <w:pPr>
              <w:widowControl w:val="0"/>
              <w:spacing w:after="120" w:line="240" w:lineRule="auto"/>
              <w:rPr>
                <w:sz w:val="20"/>
                <w:szCs w:val="20"/>
              </w:rPr>
            </w:pPr>
          </w:p>
        </w:tc>
      </w:tr>
      <w:tr w:rsidR="003609BC" w:rsidRPr="00554A24" w14:paraId="6A2FC6D9" w14:textId="77777777" w:rsidTr="003609BC">
        <w:tc>
          <w:tcPr>
            <w:tcW w:w="2443" w:type="dxa"/>
            <w:tcMar>
              <w:top w:w="100" w:type="dxa"/>
              <w:left w:w="100" w:type="dxa"/>
              <w:bottom w:w="100" w:type="dxa"/>
              <w:right w:w="100" w:type="dxa"/>
            </w:tcMar>
          </w:tcPr>
          <w:p w14:paraId="7C3C0CFB" w14:textId="66B9C7FE" w:rsidR="003609BC" w:rsidRPr="001933AB" w:rsidRDefault="003609BC" w:rsidP="005D1380">
            <w:pPr>
              <w:widowControl w:val="0"/>
              <w:spacing w:line="240" w:lineRule="auto"/>
              <w:rPr>
                <w:b/>
                <w:sz w:val="20"/>
                <w:szCs w:val="20"/>
              </w:rPr>
            </w:pPr>
            <w:r w:rsidRPr="001933AB">
              <w:rPr>
                <w:b/>
                <w:sz w:val="20"/>
                <w:szCs w:val="20"/>
              </w:rPr>
              <w:t>Infrastructure</w:t>
            </w:r>
          </w:p>
        </w:tc>
        <w:tc>
          <w:tcPr>
            <w:tcW w:w="5317" w:type="dxa"/>
            <w:tcMar>
              <w:top w:w="100" w:type="dxa"/>
              <w:left w:w="100" w:type="dxa"/>
              <w:bottom w:w="100" w:type="dxa"/>
              <w:right w:w="100" w:type="dxa"/>
            </w:tcMar>
          </w:tcPr>
          <w:p w14:paraId="26CAF664" w14:textId="77777777" w:rsidR="003609BC" w:rsidRPr="00554A24" w:rsidRDefault="003609BC" w:rsidP="000446D6">
            <w:pPr>
              <w:widowControl w:val="0"/>
              <w:spacing w:after="120" w:line="240" w:lineRule="auto"/>
              <w:contextualSpacing/>
              <w:rPr>
                <w:sz w:val="20"/>
                <w:szCs w:val="20"/>
              </w:rPr>
            </w:pPr>
          </w:p>
        </w:tc>
        <w:tc>
          <w:tcPr>
            <w:tcW w:w="3346" w:type="dxa"/>
          </w:tcPr>
          <w:p w14:paraId="535B21E2" w14:textId="40285D40" w:rsidR="003609BC" w:rsidRPr="00554A24" w:rsidRDefault="003609BC" w:rsidP="000446D6">
            <w:pPr>
              <w:widowControl w:val="0"/>
              <w:spacing w:after="120" w:line="240" w:lineRule="auto"/>
              <w:contextualSpacing/>
              <w:rPr>
                <w:sz w:val="20"/>
                <w:szCs w:val="20"/>
              </w:rPr>
            </w:pPr>
          </w:p>
        </w:tc>
      </w:tr>
      <w:tr w:rsidR="003609BC" w:rsidRPr="00554A24" w14:paraId="61DD0FA4" w14:textId="77777777" w:rsidTr="003609BC">
        <w:tc>
          <w:tcPr>
            <w:tcW w:w="2443" w:type="dxa"/>
            <w:tcMar>
              <w:top w:w="100" w:type="dxa"/>
              <w:left w:w="100" w:type="dxa"/>
              <w:bottom w:w="100" w:type="dxa"/>
              <w:right w:w="100" w:type="dxa"/>
            </w:tcMar>
          </w:tcPr>
          <w:p w14:paraId="45EC5450" w14:textId="77777777" w:rsidR="003609BC" w:rsidRPr="00554A24" w:rsidRDefault="003609BC" w:rsidP="0075210E">
            <w:pPr>
              <w:widowControl w:val="0"/>
              <w:spacing w:line="240" w:lineRule="auto"/>
              <w:jc w:val="right"/>
              <w:rPr>
                <w:sz w:val="20"/>
                <w:szCs w:val="20"/>
              </w:rPr>
            </w:pPr>
            <w:r w:rsidRPr="00554A24">
              <w:rPr>
                <w:sz w:val="20"/>
                <w:szCs w:val="20"/>
              </w:rPr>
              <w:t>Isolation of physical hosts</w:t>
            </w:r>
          </w:p>
        </w:tc>
        <w:tc>
          <w:tcPr>
            <w:tcW w:w="5317" w:type="dxa"/>
            <w:tcMar>
              <w:top w:w="100" w:type="dxa"/>
              <w:left w:w="100" w:type="dxa"/>
              <w:bottom w:w="100" w:type="dxa"/>
              <w:right w:w="100" w:type="dxa"/>
            </w:tcMar>
          </w:tcPr>
          <w:p w14:paraId="166B66F8" w14:textId="77777777" w:rsidR="003609BC" w:rsidRPr="00554A24" w:rsidRDefault="003609BC" w:rsidP="000446D6">
            <w:pPr>
              <w:widowControl w:val="0"/>
              <w:spacing w:after="120" w:line="240" w:lineRule="auto"/>
              <w:contextualSpacing/>
              <w:rPr>
                <w:sz w:val="20"/>
                <w:szCs w:val="20"/>
              </w:rPr>
            </w:pPr>
            <w:r w:rsidRPr="003F49F9">
              <w:rPr>
                <w:b/>
                <w:sz w:val="20"/>
                <w:szCs w:val="20"/>
              </w:rPr>
              <w:t>N/A</w:t>
            </w:r>
            <w:r w:rsidRPr="00554A24">
              <w:rPr>
                <w:sz w:val="20"/>
                <w:szCs w:val="20"/>
              </w:rPr>
              <w:t xml:space="preserve">: </w:t>
            </w:r>
            <w:proofErr w:type="spellStart"/>
            <w:r w:rsidRPr="00554A24">
              <w:rPr>
                <w:sz w:val="20"/>
                <w:szCs w:val="20"/>
              </w:rPr>
              <w:t>RedShift</w:t>
            </w:r>
            <w:proofErr w:type="spellEnd"/>
            <w:r w:rsidRPr="00554A24">
              <w:rPr>
                <w:sz w:val="20"/>
                <w:szCs w:val="20"/>
              </w:rPr>
              <w:t xml:space="preserve"> is a fully-managed service and for cluster nodes the isolation of hosts is not currently possible via dedicated host ec2-resources.  Reserved instances can be purchased to ensure availability of ec2 resource types.</w:t>
            </w:r>
          </w:p>
        </w:tc>
        <w:tc>
          <w:tcPr>
            <w:tcW w:w="3346" w:type="dxa"/>
          </w:tcPr>
          <w:p w14:paraId="3159ECC5" w14:textId="534C5913" w:rsidR="003609BC" w:rsidRPr="00554A24" w:rsidRDefault="003609BC" w:rsidP="000446D6">
            <w:pPr>
              <w:widowControl w:val="0"/>
              <w:spacing w:after="120" w:line="240" w:lineRule="auto"/>
              <w:contextualSpacing/>
              <w:rPr>
                <w:sz w:val="20"/>
                <w:szCs w:val="20"/>
              </w:rPr>
            </w:pPr>
          </w:p>
        </w:tc>
      </w:tr>
      <w:tr w:rsidR="003609BC" w:rsidRPr="00554A24" w14:paraId="754F688C" w14:textId="77777777" w:rsidTr="003609BC">
        <w:tc>
          <w:tcPr>
            <w:tcW w:w="2443" w:type="dxa"/>
            <w:tcMar>
              <w:top w:w="100" w:type="dxa"/>
              <w:left w:w="100" w:type="dxa"/>
              <w:bottom w:w="100" w:type="dxa"/>
              <w:right w:w="100" w:type="dxa"/>
            </w:tcMar>
          </w:tcPr>
          <w:p w14:paraId="78ADEAC1" w14:textId="77777777" w:rsidR="003609BC" w:rsidRPr="00554A24" w:rsidRDefault="003609BC" w:rsidP="0075210E">
            <w:pPr>
              <w:widowControl w:val="0"/>
              <w:spacing w:line="240" w:lineRule="auto"/>
              <w:jc w:val="right"/>
              <w:rPr>
                <w:sz w:val="20"/>
                <w:szCs w:val="20"/>
              </w:rPr>
            </w:pPr>
            <w:r w:rsidRPr="00554A24">
              <w:rPr>
                <w:sz w:val="20"/>
                <w:szCs w:val="20"/>
              </w:rPr>
              <w:t>Network Isolation</w:t>
            </w:r>
          </w:p>
        </w:tc>
        <w:tc>
          <w:tcPr>
            <w:tcW w:w="5317" w:type="dxa"/>
            <w:tcMar>
              <w:top w:w="100" w:type="dxa"/>
              <w:left w:w="100" w:type="dxa"/>
              <w:bottom w:w="100" w:type="dxa"/>
              <w:right w:w="100" w:type="dxa"/>
            </w:tcMar>
          </w:tcPr>
          <w:p w14:paraId="4313E8B2" w14:textId="4C9979E1" w:rsidR="003609BC" w:rsidRDefault="003609BC" w:rsidP="00DB24F7">
            <w:pPr>
              <w:widowControl w:val="0"/>
              <w:spacing w:after="120" w:line="240" w:lineRule="auto"/>
              <w:rPr>
                <w:color w:val="444444"/>
                <w:sz w:val="20"/>
                <w:szCs w:val="20"/>
                <w:shd w:val="clear" w:color="auto" w:fill="FFFFFF"/>
              </w:rPr>
            </w:pPr>
            <w:r>
              <w:rPr>
                <w:color w:val="444444"/>
                <w:sz w:val="20"/>
                <w:szCs w:val="20"/>
                <w:shd w:val="clear" w:color="auto" w:fill="FFFFFF"/>
              </w:rPr>
              <w:t xml:space="preserve">When </w:t>
            </w:r>
            <w:r w:rsidRPr="00554A24">
              <w:rPr>
                <w:color w:val="444444"/>
                <w:sz w:val="20"/>
                <w:szCs w:val="20"/>
                <w:shd w:val="clear" w:color="auto" w:fill="FFFFFF"/>
              </w:rPr>
              <w:t>an Amazon Redshift cluster</w:t>
            </w:r>
            <w:r>
              <w:rPr>
                <w:color w:val="444444"/>
                <w:sz w:val="20"/>
                <w:szCs w:val="20"/>
                <w:shd w:val="clear" w:color="auto" w:fill="FFFFFF"/>
              </w:rPr>
              <w:t xml:space="preserve"> is provisioned</w:t>
            </w:r>
            <w:r w:rsidRPr="00554A24">
              <w:rPr>
                <w:color w:val="444444"/>
                <w:sz w:val="20"/>
                <w:szCs w:val="20"/>
                <w:shd w:val="clear" w:color="auto" w:fill="FFFFFF"/>
              </w:rPr>
              <w:t>, it is locked down by default so nobody has access to it</w:t>
            </w:r>
            <w:r>
              <w:rPr>
                <w:color w:val="444444"/>
                <w:sz w:val="20"/>
                <w:szCs w:val="20"/>
                <w:shd w:val="clear" w:color="auto" w:fill="FFFFFF"/>
              </w:rPr>
              <w:t xml:space="preserve"> except to IAM entities with Console access from within the provisioned network and with the default credentials</w:t>
            </w:r>
            <w:r w:rsidRPr="00554A24">
              <w:rPr>
                <w:color w:val="444444"/>
                <w:sz w:val="20"/>
                <w:szCs w:val="20"/>
                <w:shd w:val="clear" w:color="auto" w:fill="FFFFFF"/>
              </w:rPr>
              <w:t xml:space="preserve">. Amazon Redshift provides a cluster security group called default, which is created automatically when you launch your first cluster. Initially, this cluster security </w:t>
            </w:r>
            <w:r w:rsidRPr="00554A24">
              <w:rPr>
                <w:color w:val="444444"/>
                <w:sz w:val="20"/>
                <w:szCs w:val="20"/>
                <w:shd w:val="clear" w:color="auto" w:fill="FFFFFF"/>
              </w:rPr>
              <w:lastRenderedPageBreak/>
              <w:t>group is empty. You can add inbound access rules to the default cluster security group and then associate it with your Amazon Redshift cluster. To grant other users inbound access to an Amazon Redshift cluster, you associate the cluster with a security group.  To grant access use an existing Amazon VPC security group or define a new one and then associate it with a cluster. For more information on managing a cluster on the EC2-VPC platform, see </w:t>
            </w:r>
            <w:hyperlink r:id="rId27" w:history="1">
              <w:r w:rsidRPr="00554A24">
                <w:rPr>
                  <w:rStyle w:val="Hyperlink"/>
                  <w:color w:val="E48700"/>
                  <w:sz w:val="20"/>
                  <w:szCs w:val="20"/>
                  <w:shd w:val="clear" w:color="auto" w:fill="FFFFFF"/>
                </w:rPr>
                <w:t>Managing Clusters in an Amazon Virtual Private Cloud (VPC)</w:t>
              </w:r>
            </w:hyperlink>
            <w:r w:rsidRPr="00554A24">
              <w:rPr>
                <w:color w:val="444444"/>
                <w:sz w:val="20"/>
                <w:szCs w:val="20"/>
                <w:shd w:val="clear" w:color="auto" w:fill="FFFFFF"/>
              </w:rPr>
              <w:t>.</w:t>
            </w:r>
          </w:p>
          <w:p w14:paraId="6DD2D4CB" w14:textId="1F79C127" w:rsidR="003609BC" w:rsidRDefault="003609BC" w:rsidP="00F16683">
            <w:pPr>
              <w:rPr>
                <w:rFonts w:cs="Amazon Ember"/>
                <w:sz w:val="20"/>
                <w:szCs w:val="20"/>
              </w:rPr>
            </w:pPr>
            <w:r w:rsidRPr="00F16683">
              <w:rPr>
                <w:rFonts w:cs="Amazon Ember"/>
                <w:sz w:val="20"/>
                <w:szCs w:val="20"/>
              </w:rPr>
              <w:t xml:space="preserve">Amazon </w:t>
            </w:r>
            <w:proofErr w:type="spellStart"/>
            <w:r w:rsidRPr="00F16683">
              <w:rPr>
                <w:rFonts w:cs="Amazon Ember"/>
                <w:sz w:val="20"/>
                <w:szCs w:val="20"/>
              </w:rPr>
              <w:t>RedShift</w:t>
            </w:r>
            <w:proofErr w:type="spellEnd"/>
            <w:r w:rsidRPr="00F16683">
              <w:rPr>
                <w:rFonts w:cs="Amazon Ember"/>
                <w:sz w:val="20"/>
                <w:szCs w:val="20"/>
              </w:rPr>
              <w:t xml:space="preserve"> relies on EC2 security groups to provide infrastructure security, and thus initial protection from unauthorized traffic connecting to the cluster.</w:t>
            </w:r>
            <w:r>
              <w:rPr>
                <w:rFonts w:cs="Amazon Ember"/>
                <w:sz w:val="20"/>
                <w:szCs w:val="20"/>
              </w:rPr>
              <w:t xml:space="preserve"> [1</w:t>
            </w:r>
            <w:r w:rsidRPr="00F16683">
              <w:rPr>
                <w:rFonts w:cs="Amazon Ember"/>
                <w:sz w:val="20"/>
                <w:szCs w:val="20"/>
              </w:rPr>
              <w:t>]</w:t>
            </w:r>
          </w:p>
          <w:p w14:paraId="4C3A71AC" w14:textId="77777777" w:rsidR="003609BC" w:rsidRDefault="003609BC" w:rsidP="00F16683">
            <w:pPr>
              <w:rPr>
                <w:rFonts w:cs="Amazon Ember"/>
                <w:sz w:val="20"/>
                <w:szCs w:val="20"/>
              </w:rPr>
            </w:pPr>
          </w:p>
          <w:p w14:paraId="7927AC1F" w14:textId="77777777" w:rsidR="003609BC" w:rsidRDefault="003609BC" w:rsidP="00F16683">
            <w:pPr>
              <w:rPr>
                <w:rFonts w:cs="Amazon Ember"/>
                <w:sz w:val="20"/>
                <w:szCs w:val="20"/>
              </w:rPr>
            </w:pPr>
            <w:r>
              <w:rPr>
                <w:rFonts w:cs="Amazon Ember"/>
                <w:sz w:val="20"/>
                <w:szCs w:val="20"/>
              </w:rPr>
              <w:t>Best Practice</w:t>
            </w:r>
          </w:p>
          <w:p w14:paraId="02031CE6" w14:textId="77777777" w:rsidR="003609BC" w:rsidRDefault="003609BC" w:rsidP="003F49F9">
            <w:pPr>
              <w:pStyle w:val="ListParagraph"/>
              <w:numPr>
                <w:ilvl w:val="0"/>
                <w:numId w:val="19"/>
              </w:numPr>
              <w:rPr>
                <w:rFonts w:cs="Amazon Ember"/>
                <w:sz w:val="20"/>
                <w:szCs w:val="20"/>
              </w:rPr>
            </w:pPr>
            <w:proofErr w:type="spellStart"/>
            <w:r w:rsidRPr="00F16683">
              <w:rPr>
                <w:rFonts w:cs="Amazon Ember"/>
                <w:sz w:val="20"/>
                <w:szCs w:val="20"/>
              </w:rPr>
              <w:t>SecurityGroups</w:t>
            </w:r>
            <w:proofErr w:type="spellEnd"/>
            <w:r w:rsidRPr="00F16683">
              <w:rPr>
                <w:rFonts w:cs="Amazon Ember"/>
                <w:sz w:val="20"/>
                <w:szCs w:val="20"/>
              </w:rPr>
              <w:t xml:space="preserve"> should follow a naming convention for the entire account</w:t>
            </w:r>
          </w:p>
          <w:p w14:paraId="5CEB140B" w14:textId="4D285CD1" w:rsidR="00D77E70" w:rsidRDefault="00D77E70" w:rsidP="003F49F9">
            <w:pPr>
              <w:pStyle w:val="ListParagraph"/>
              <w:numPr>
                <w:ilvl w:val="0"/>
                <w:numId w:val="19"/>
              </w:numPr>
              <w:rPr>
                <w:rFonts w:cs="Amazon Ember"/>
                <w:sz w:val="20"/>
                <w:szCs w:val="20"/>
              </w:rPr>
            </w:pPr>
            <w:r>
              <w:rPr>
                <w:rFonts w:cs="Amazon Ember"/>
                <w:sz w:val="20"/>
                <w:szCs w:val="20"/>
              </w:rPr>
              <w:t xml:space="preserve">The cluster leader node is the only EC2 instance that is allowed to communicate with the cluster nodes in the AWS Service Account.  Ensure to enable VPC </w:t>
            </w:r>
            <w:proofErr w:type="spellStart"/>
            <w:r>
              <w:rPr>
                <w:rFonts w:cs="Amazon Ember"/>
                <w:sz w:val="20"/>
                <w:szCs w:val="20"/>
              </w:rPr>
              <w:t>FlowLogs</w:t>
            </w:r>
            <w:proofErr w:type="spellEnd"/>
            <w:r>
              <w:rPr>
                <w:rFonts w:cs="Amazon Ember"/>
                <w:sz w:val="20"/>
                <w:szCs w:val="20"/>
              </w:rPr>
              <w:t xml:space="preserve"> on the leader node ENI and capture logs from the OS to ensure only authorized access and activity has occurred.</w:t>
            </w:r>
          </w:p>
          <w:p w14:paraId="740FB0A0" w14:textId="18F7E529" w:rsidR="00D77E70" w:rsidRPr="00F16683" w:rsidRDefault="00D77E70" w:rsidP="003F49F9">
            <w:pPr>
              <w:pStyle w:val="ListParagraph"/>
              <w:numPr>
                <w:ilvl w:val="0"/>
                <w:numId w:val="19"/>
              </w:numPr>
              <w:rPr>
                <w:rFonts w:cs="Amazon Ember"/>
                <w:sz w:val="20"/>
                <w:szCs w:val="20"/>
              </w:rPr>
            </w:pPr>
            <w:r>
              <w:rPr>
                <w:rFonts w:cs="Amazon Ember"/>
                <w:sz w:val="20"/>
                <w:szCs w:val="20"/>
              </w:rPr>
              <w:t xml:space="preserve">For the leader node it is recommended the </w:t>
            </w:r>
            <w:proofErr w:type="spellStart"/>
            <w:r>
              <w:rPr>
                <w:rFonts w:cs="Amazon Ember"/>
                <w:sz w:val="20"/>
                <w:szCs w:val="20"/>
              </w:rPr>
              <w:t>SecurityGroup</w:t>
            </w:r>
            <w:proofErr w:type="spellEnd"/>
            <w:r>
              <w:rPr>
                <w:rFonts w:cs="Amazon Ember"/>
                <w:sz w:val="20"/>
                <w:szCs w:val="20"/>
              </w:rPr>
              <w:t xml:space="preserve"> have no outbound entries to prevent egress of data if the node is compromised.</w:t>
            </w:r>
          </w:p>
          <w:p w14:paraId="4C784BF1" w14:textId="157DEC6C" w:rsidR="003609BC" w:rsidRDefault="003609BC" w:rsidP="003F49F9">
            <w:pPr>
              <w:pStyle w:val="ListParagraph"/>
              <w:numPr>
                <w:ilvl w:val="0"/>
                <w:numId w:val="19"/>
              </w:numPr>
              <w:rPr>
                <w:rFonts w:cs="Amazon Ember"/>
                <w:sz w:val="20"/>
                <w:szCs w:val="20"/>
              </w:rPr>
            </w:pPr>
            <w:r w:rsidRPr="00F16683">
              <w:rPr>
                <w:rFonts w:cs="Amazon Ember"/>
                <w:sz w:val="20"/>
                <w:szCs w:val="20"/>
              </w:rPr>
              <w:t xml:space="preserve">Attempt to reference other </w:t>
            </w:r>
            <w:proofErr w:type="spellStart"/>
            <w:r w:rsidRPr="00F16683">
              <w:rPr>
                <w:rFonts w:cs="Amazon Ember"/>
                <w:sz w:val="20"/>
                <w:szCs w:val="20"/>
              </w:rPr>
              <w:t>SecurityGroups</w:t>
            </w:r>
            <w:proofErr w:type="spellEnd"/>
            <w:r w:rsidRPr="00F16683">
              <w:rPr>
                <w:rFonts w:cs="Amazon Ember"/>
                <w:sz w:val="20"/>
                <w:szCs w:val="20"/>
              </w:rPr>
              <w:t xml:space="preserve"> instead of using IP </w:t>
            </w:r>
          </w:p>
          <w:p w14:paraId="3E0632B9" w14:textId="7006F6DB" w:rsidR="003609BC" w:rsidRDefault="003609BC" w:rsidP="003F49F9">
            <w:pPr>
              <w:pStyle w:val="ListParagraph"/>
              <w:numPr>
                <w:ilvl w:val="0"/>
                <w:numId w:val="19"/>
              </w:numPr>
              <w:rPr>
                <w:rFonts w:cs="Amazon Ember"/>
                <w:sz w:val="20"/>
                <w:szCs w:val="20"/>
              </w:rPr>
            </w:pPr>
            <w:r>
              <w:rPr>
                <w:rFonts w:cs="Amazon Ember"/>
                <w:sz w:val="20"/>
                <w:szCs w:val="20"/>
              </w:rPr>
              <w:t xml:space="preserve">Enable </w:t>
            </w:r>
            <w:proofErr w:type="spellStart"/>
            <w:r>
              <w:rPr>
                <w:rFonts w:cs="Amazon Ember"/>
                <w:sz w:val="20"/>
                <w:szCs w:val="20"/>
              </w:rPr>
              <w:t>EnhancedVPCRouting</w:t>
            </w:r>
            <w:proofErr w:type="spellEnd"/>
            <w:r>
              <w:rPr>
                <w:rFonts w:cs="Amazon Ember"/>
                <w:sz w:val="20"/>
                <w:szCs w:val="20"/>
              </w:rPr>
              <w:t xml:space="preserve"> [4]</w:t>
            </w:r>
          </w:p>
          <w:p w14:paraId="0ED4A958" w14:textId="77777777" w:rsidR="003609BC" w:rsidRDefault="003609BC" w:rsidP="003F49F9">
            <w:pPr>
              <w:pStyle w:val="ListParagraph"/>
              <w:numPr>
                <w:ilvl w:val="0"/>
                <w:numId w:val="19"/>
              </w:numPr>
              <w:rPr>
                <w:rFonts w:cs="Amazon Ember"/>
                <w:sz w:val="20"/>
                <w:szCs w:val="20"/>
              </w:rPr>
            </w:pPr>
            <w:r>
              <w:rPr>
                <w:rFonts w:cs="Amazon Ember"/>
                <w:sz w:val="20"/>
                <w:szCs w:val="20"/>
              </w:rPr>
              <w:t xml:space="preserve">Enable </w:t>
            </w:r>
            <w:proofErr w:type="spellStart"/>
            <w:r>
              <w:rPr>
                <w:rFonts w:cs="Amazon Ember"/>
                <w:sz w:val="20"/>
                <w:szCs w:val="20"/>
              </w:rPr>
              <w:t>VPCEndpoint</w:t>
            </w:r>
            <w:proofErr w:type="spellEnd"/>
            <w:r>
              <w:rPr>
                <w:rFonts w:cs="Amazon Ember"/>
                <w:sz w:val="20"/>
                <w:szCs w:val="20"/>
              </w:rPr>
              <w:t xml:space="preserve"> with S3</w:t>
            </w:r>
          </w:p>
          <w:p w14:paraId="4BFB8AF8" w14:textId="0C0F2A0F" w:rsidR="003609BC" w:rsidRPr="00193428" w:rsidRDefault="003609BC" w:rsidP="003F49F9">
            <w:pPr>
              <w:pStyle w:val="ListParagraph"/>
              <w:numPr>
                <w:ilvl w:val="0"/>
                <w:numId w:val="19"/>
              </w:numPr>
              <w:rPr>
                <w:rFonts w:cs="Amazon Ember"/>
                <w:sz w:val="20"/>
                <w:szCs w:val="20"/>
              </w:rPr>
            </w:pPr>
            <w:r w:rsidRPr="00193428">
              <w:rPr>
                <w:rFonts w:cs="Amazon Ember"/>
                <w:sz w:val="20"/>
                <w:szCs w:val="20"/>
              </w:rPr>
              <w:t>For most use cases the cluster should not be publically accessible.</w:t>
            </w:r>
          </w:p>
          <w:p w14:paraId="1BADA21B" w14:textId="2BF73E93" w:rsidR="003609BC" w:rsidRPr="00193428" w:rsidRDefault="003609BC" w:rsidP="003F49F9">
            <w:pPr>
              <w:pStyle w:val="ListParagraph"/>
              <w:numPr>
                <w:ilvl w:val="0"/>
                <w:numId w:val="19"/>
              </w:numPr>
              <w:rPr>
                <w:rFonts w:cs="Amazon Ember"/>
                <w:sz w:val="20"/>
                <w:szCs w:val="20"/>
              </w:rPr>
            </w:pPr>
            <w:r w:rsidRPr="00193428">
              <w:rPr>
                <w:rFonts w:cs="Amazon Ember"/>
                <w:sz w:val="20"/>
                <w:szCs w:val="20"/>
              </w:rPr>
              <w:t xml:space="preserve">Configure default port to authorized port for </w:t>
            </w:r>
            <w:proofErr w:type="spellStart"/>
            <w:r w:rsidRPr="00193428">
              <w:rPr>
                <w:rFonts w:cs="Amazon Ember"/>
                <w:sz w:val="20"/>
                <w:szCs w:val="20"/>
              </w:rPr>
              <w:t>SecurityGroup</w:t>
            </w:r>
            <w:proofErr w:type="spellEnd"/>
            <w:r w:rsidRPr="00193428">
              <w:rPr>
                <w:rFonts w:cs="Amazon Ember"/>
                <w:sz w:val="20"/>
                <w:szCs w:val="20"/>
              </w:rPr>
              <w:t xml:space="preserve"> usage. The default port is 5439 and cannot be  changed after cluster is built.[5]</w:t>
            </w:r>
          </w:p>
          <w:p w14:paraId="080C0E0E" w14:textId="77777777" w:rsidR="003609BC" w:rsidRPr="00554A24" w:rsidRDefault="003609BC" w:rsidP="00DB24F7">
            <w:pPr>
              <w:widowControl w:val="0"/>
              <w:spacing w:after="120" w:line="240" w:lineRule="auto"/>
              <w:rPr>
                <w:sz w:val="20"/>
                <w:szCs w:val="20"/>
              </w:rPr>
            </w:pPr>
          </w:p>
          <w:p w14:paraId="5183E782" w14:textId="77777777" w:rsidR="003609BC" w:rsidRPr="00554A24" w:rsidRDefault="003609BC" w:rsidP="00DB24F7">
            <w:pPr>
              <w:widowControl w:val="0"/>
              <w:spacing w:after="120" w:line="240" w:lineRule="auto"/>
              <w:rPr>
                <w:sz w:val="20"/>
                <w:szCs w:val="20"/>
              </w:rPr>
            </w:pPr>
          </w:p>
          <w:p w14:paraId="4C553773" w14:textId="77777777" w:rsidR="003609BC" w:rsidRPr="00554A24" w:rsidRDefault="003609BC" w:rsidP="000446D6">
            <w:pPr>
              <w:widowControl w:val="0"/>
              <w:spacing w:after="120" w:line="240" w:lineRule="auto"/>
              <w:contextualSpacing/>
              <w:rPr>
                <w:sz w:val="20"/>
                <w:szCs w:val="20"/>
              </w:rPr>
            </w:pPr>
            <w:r w:rsidRPr="00554A24">
              <w:rPr>
                <w:sz w:val="20"/>
                <w:szCs w:val="20"/>
              </w:rPr>
              <w:t>See S3 Accelerator for controls around S3 and data isolation.</w:t>
            </w:r>
          </w:p>
        </w:tc>
        <w:tc>
          <w:tcPr>
            <w:tcW w:w="3346" w:type="dxa"/>
          </w:tcPr>
          <w:p w14:paraId="7C3D0CB7" w14:textId="70826F19" w:rsidR="003609BC" w:rsidRPr="00F16683" w:rsidRDefault="0086202D" w:rsidP="003F49F9">
            <w:pPr>
              <w:pStyle w:val="ListParagraph"/>
              <w:widowControl w:val="0"/>
              <w:numPr>
                <w:ilvl w:val="0"/>
                <w:numId w:val="18"/>
              </w:numPr>
              <w:spacing w:after="120" w:line="240" w:lineRule="auto"/>
              <w:rPr>
                <w:rStyle w:val="Hyperlink"/>
                <w:color w:val="000000"/>
                <w:sz w:val="20"/>
                <w:szCs w:val="20"/>
                <w:u w:val="none"/>
              </w:rPr>
            </w:pPr>
            <w:hyperlink r:id="rId28" w:history="1">
              <w:r w:rsidR="003609BC" w:rsidRPr="00F16683">
                <w:rPr>
                  <w:rStyle w:val="Hyperlink"/>
                  <w:sz w:val="20"/>
                  <w:szCs w:val="20"/>
                </w:rPr>
                <w:t>https://docs.aws.amazon.com/redshift/latest/</w:t>
              </w:r>
              <w:r w:rsidR="003609BC" w:rsidRPr="00F16683">
                <w:rPr>
                  <w:rStyle w:val="Hyperlink"/>
                  <w:sz w:val="20"/>
                  <w:szCs w:val="20"/>
                </w:rPr>
                <w:t>m</w:t>
              </w:r>
              <w:r w:rsidR="003609BC" w:rsidRPr="00F16683">
                <w:rPr>
                  <w:rStyle w:val="Hyperlink"/>
                  <w:sz w:val="20"/>
                  <w:szCs w:val="20"/>
                </w:rPr>
                <w:t>gmt/working-with-security-groups.html</w:t>
              </w:r>
            </w:hyperlink>
          </w:p>
          <w:p w14:paraId="4D1DD5CB" w14:textId="77777777" w:rsidR="003609BC" w:rsidRDefault="003609BC" w:rsidP="000446D6">
            <w:pPr>
              <w:widowControl w:val="0"/>
              <w:spacing w:after="120" w:line="240" w:lineRule="auto"/>
              <w:contextualSpacing/>
              <w:rPr>
                <w:sz w:val="20"/>
                <w:szCs w:val="20"/>
              </w:rPr>
            </w:pPr>
          </w:p>
          <w:p w14:paraId="0C9FBCC4" w14:textId="77777777" w:rsidR="003609BC" w:rsidRDefault="0086202D" w:rsidP="003F49F9">
            <w:pPr>
              <w:pStyle w:val="ListParagraph"/>
              <w:widowControl w:val="0"/>
              <w:numPr>
                <w:ilvl w:val="0"/>
                <w:numId w:val="18"/>
              </w:numPr>
              <w:spacing w:after="120" w:line="240" w:lineRule="auto"/>
              <w:rPr>
                <w:rStyle w:val="Hyperlink"/>
                <w:sz w:val="20"/>
                <w:szCs w:val="20"/>
              </w:rPr>
            </w:pPr>
            <w:hyperlink r:id="rId29" w:history="1">
              <w:r w:rsidR="003609BC" w:rsidRPr="00F16683">
                <w:rPr>
                  <w:rStyle w:val="Hyperlink"/>
                  <w:sz w:val="20"/>
                  <w:szCs w:val="20"/>
                </w:rPr>
                <w:t>https://docs.aws.amazon.com/redshift/latest/mgmt/working-with-security-groups.html</w:t>
              </w:r>
            </w:hyperlink>
          </w:p>
          <w:p w14:paraId="671973E2" w14:textId="77777777" w:rsidR="003609BC" w:rsidRPr="003F49F9" w:rsidRDefault="003609BC" w:rsidP="003F49F9">
            <w:pPr>
              <w:pStyle w:val="ListParagraph"/>
              <w:rPr>
                <w:color w:val="0563C1" w:themeColor="hyperlink"/>
                <w:sz w:val="20"/>
                <w:szCs w:val="20"/>
                <w:u w:val="single"/>
              </w:rPr>
            </w:pPr>
          </w:p>
          <w:p w14:paraId="3F5FAE73" w14:textId="77777777" w:rsidR="003609BC" w:rsidRPr="00BE57B6" w:rsidRDefault="0086202D" w:rsidP="003F49F9">
            <w:pPr>
              <w:pStyle w:val="ListParagraph"/>
              <w:widowControl w:val="0"/>
              <w:numPr>
                <w:ilvl w:val="0"/>
                <w:numId w:val="18"/>
              </w:numPr>
              <w:spacing w:after="120" w:line="240" w:lineRule="auto"/>
              <w:rPr>
                <w:rStyle w:val="Hyperlink"/>
                <w:sz w:val="20"/>
                <w:szCs w:val="20"/>
              </w:rPr>
            </w:pPr>
            <w:hyperlink r:id="rId30" w:history="1">
              <w:r w:rsidR="003609BC" w:rsidRPr="00F644D8">
                <w:rPr>
                  <w:rStyle w:val="Hyperlink"/>
                </w:rPr>
                <w:t>https://docs.aws.amazon.com/redshift/latest/mgmt/copy-unload-iam-role.html</w:t>
              </w:r>
            </w:hyperlink>
          </w:p>
          <w:p w14:paraId="54B4519C" w14:textId="77777777" w:rsidR="003609BC" w:rsidRPr="00BE57B6" w:rsidRDefault="003609BC" w:rsidP="00BE57B6">
            <w:pPr>
              <w:pStyle w:val="ListParagraph"/>
              <w:rPr>
                <w:color w:val="0563C1" w:themeColor="hyperlink"/>
                <w:sz w:val="20"/>
                <w:szCs w:val="20"/>
                <w:u w:val="single"/>
              </w:rPr>
            </w:pPr>
          </w:p>
          <w:p w14:paraId="4728496B" w14:textId="3E4C98AD" w:rsidR="003609BC" w:rsidRDefault="0086202D" w:rsidP="00BE57B6">
            <w:pPr>
              <w:pStyle w:val="ListParagraph"/>
              <w:widowControl w:val="0"/>
              <w:numPr>
                <w:ilvl w:val="0"/>
                <w:numId w:val="18"/>
              </w:numPr>
              <w:spacing w:after="120" w:line="240" w:lineRule="auto"/>
              <w:rPr>
                <w:color w:val="0563C1" w:themeColor="hyperlink"/>
                <w:sz w:val="20"/>
                <w:szCs w:val="20"/>
                <w:u w:val="single"/>
              </w:rPr>
            </w:pPr>
            <w:hyperlink r:id="rId31" w:history="1">
              <w:r w:rsidR="003609BC" w:rsidRPr="00A7558B">
                <w:rPr>
                  <w:rStyle w:val="Hyperlink"/>
                  <w:sz w:val="20"/>
                  <w:szCs w:val="20"/>
                </w:rPr>
                <w:t>https://docs.aws.amazon.com/redshift/latest/mgmt/enhanced-vpc-enabling-cluster.html</w:t>
              </w:r>
            </w:hyperlink>
          </w:p>
          <w:p w14:paraId="1B8A0A74" w14:textId="77777777" w:rsidR="003609BC" w:rsidRPr="00E5542B" w:rsidRDefault="003609BC" w:rsidP="00E5542B">
            <w:pPr>
              <w:pStyle w:val="ListParagraph"/>
              <w:rPr>
                <w:color w:val="0563C1" w:themeColor="hyperlink"/>
                <w:sz w:val="20"/>
                <w:szCs w:val="20"/>
                <w:u w:val="single"/>
              </w:rPr>
            </w:pPr>
          </w:p>
          <w:p w14:paraId="567F8648" w14:textId="05296009" w:rsidR="003609BC" w:rsidRPr="00F16683" w:rsidRDefault="000814D9" w:rsidP="00E5542B">
            <w:pPr>
              <w:pStyle w:val="ListParagraph"/>
              <w:widowControl w:val="0"/>
              <w:numPr>
                <w:ilvl w:val="0"/>
                <w:numId w:val="18"/>
              </w:numPr>
              <w:spacing w:after="120" w:line="240" w:lineRule="auto"/>
              <w:rPr>
                <w:color w:val="0563C1" w:themeColor="hyperlink"/>
                <w:sz w:val="20"/>
                <w:szCs w:val="20"/>
                <w:u w:val="single"/>
              </w:rPr>
            </w:pPr>
            <w:hyperlink r:id="rId32" w:history="1">
              <w:r w:rsidR="003609BC" w:rsidRPr="000814D9">
                <w:rPr>
                  <w:rStyle w:val="Hyperlink"/>
                  <w:sz w:val="20"/>
                  <w:szCs w:val="20"/>
                </w:rPr>
                <w:t>https://docs.aws.a</w:t>
              </w:r>
              <w:r w:rsidR="003609BC" w:rsidRPr="000814D9">
                <w:rPr>
                  <w:rStyle w:val="Hyperlink"/>
                  <w:sz w:val="20"/>
                  <w:szCs w:val="20"/>
                </w:rPr>
                <w:t>m</w:t>
              </w:r>
              <w:r w:rsidR="003609BC" w:rsidRPr="000814D9">
                <w:rPr>
                  <w:rStyle w:val="Hyperlink"/>
                  <w:sz w:val="20"/>
                  <w:szCs w:val="20"/>
                </w:rPr>
                <w:t>azon.com/redshift/latest/gsg/rs-gsg-prereq.html</w:t>
              </w:r>
            </w:hyperlink>
          </w:p>
        </w:tc>
      </w:tr>
      <w:tr w:rsidR="003609BC" w:rsidRPr="00554A24" w14:paraId="594F956B" w14:textId="77777777" w:rsidTr="003609BC">
        <w:tc>
          <w:tcPr>
            <w:tcW w:w="2443" w:type="dxa"/>
            <w:tcMar>
              <w:top w:w="100" w:type="dxa"/>
              <w:left w:w="100" w:type="dxa"/>
              <w:bottom w:w="100" w:type="dxa"/>
              <w:right w:w="100" w:type="dxa"/>
            </w:tcMar>
          </w:tcPr>
          <w:p w14:paraId="026AAE63" w14:textId="77777777" w:rsidR="003609BC" w:rsidRPr="00AD0924" w:rsidRDefault="003609BC" w:rsidP="00AD0924">
            <w:pPr>
              <w:widowControl w:val="0"/>
              <w:spacing w:line="240" w:lineRule="auto"/>
              <w:jc w:val="right"/>
              <w:rPr>
                <w:sz w:val="20"/>
                <w:szCs w:val="20"/>
              </w:rPr>
            </w:pPr>
            <w:r w:rsidRPr="00AD0924">
              <w:rPr>
                <w:sz w:val="20"/>
                <w:szCs w:val="20"/>
              </w:rPr>
              <w:lastRenderedPageBreak/>
              <w:t>AWS Network</w:t>
            </w:r>
          </w:p>
        </w:tc>
        <w:tc>
          <w:tcPr>
            <w:tcW w:w="5317" w:type="dxa"/>
            <w:tcMar>
              <w:top w:w="100" w:type="dxa"/>
              <w:left w:w="100" w:type="dxa"/>
              <w:bottom w:w="100" w:type="dxa"/>
              <w:right w:w="100" w:type="dxa"/>
            </w:tcMar>
          </w:tcPr>
          <w:p w14:paraId="1AE3B51E" w14:textId="77777777" w:rsidR="003609BC" w:rsidRPr="00C54B37" w:rsidRDefault="003609BC" w:rsidP="00C54B37">
            <w:pPr>
              <w:pStyle w:val="ListParagraph"/>
              <w:widowControl w:val="0"/>
              <w:numPr>
                <w:ilvl w:val="0"/>
                <w:numId w:val="32"/>
              </w:numPr>
              <w:spacing w:after="120" w:line="240" w:lineRule="auto"/>
              <w:ind w:left="720"/>
              <w:rPr>
                <w:sz w:val="20"/>
                <w:szCs w:val="20"/>
              </w:rPr>
            </w:pPr>
            <w:r w:rsidRPr="00C54B37">
              <w:rPr>
                <w:sz w:val="20"/>
                <w:szCs w:val="20"/>
              </w:rPr>
              <w:t xml:space="preserve">A special use case exists for </w:t>
            </w:r>
            <w:proofErr w:type="spellStart"/>
            <w:r w:rsidRPr="00C54B37">
              <w:rPr>
                <w:sz w:val="20"/>
                <w:szCs w:val="20"/>
              </w:rPr>
              <w:t>RedShift</w:t>
            </w:r>
            <w:proofErr w:type="spellEnd"/>
            <w:r w:rsidRPr="00C54B37">
              <w:rPr>
                <w:sz w:val="20"/>
                <w:szCs w:val="20"/>
              </w:rPr>
              <w:t xml:space="preserve"> network isolation and must be noted but requires no action.  When database encryption is enabled with KMS, KMS exports a CEK/DEK that is stored on a separate network from the cluster.  This network is part of the managed service of </w:t>
            </w:r>
            <w:proofErr w:type="spellStart"/>
            <w:r w:rsidRPr="00C54B37">
              <w:rPr>
                <w:sz w:val="20"/>
                <w:szCs w:val="20"/>
              </w:rPr>
              <w:t>RedShift</w:t>
            </w:r>
            <w:proofErr w:type="spellEnd"/>
            <w:r w:rsidRPr="00C54B37">
              <w:rPr>
                <w:sz w:val="20"/>
                <w:szCs w:val="20"/>
              </w:rPr>
              <w:t xml:space="preserve"> and is not customer configurable or monitored.</w:t>
            </w:r>
          </w:p>
          <w:p w14:paraId="51B0B241" w14:textId="62C131C8" w:rsidR="003609BC" w:rsidRPr="00C54B37" w:rsidRDefault="003609BC" w:rsidP="00C54B37">
            <w:pPr>
              <w:pStyle w:val="ListParagraph"/>
              <w:widowControl w:val="0"/>
              <w:numPr>
                <w:ilvl w:val="0"/>
                <w:numId w:val="31"/>
              </w:numPr>
              <w:spacing w:after="120" w:line="240" w:lineRule="auto"/>
              <w:ind w:left="720"/>
              <w:rPr>
                <w:sz w:val="20"/>
                <w:szCs w:val="20"/>
              </w:rPr>
            </w:pPr>
            <w:r w:rsidRPr="00C54B37">
              <w:rPr>
                <w:sz w:val="20"/>
                <w:szCs w:val="20"/>
              </w:rPr>
              <w:t>Another note to mention is that Redshift clusters exist in another AWS account managed by AWS.  This is important to be aware of for monitoring so it is clear what account traffic is going towards and coming from is actually authorized vs rogue.</w:t>
            </w:r>
          </w:p>
        </w:tc>
        <w:tc>
          <w:tcPr>
            <w:tcW w:w="3346" w:type="dxa"/>
          </w:tcPr>
          <w:p w14:paraId="02B33A7E" w14:textId="5D11CCA7" w:rsidR="003609BC" w:rsidRDefault="0086202D" w:rsidP="003F49F9">
            <w:pPr>
              <w:pStyle w:val="ListParagraph"/>
              <w:widowControl w:val="0"/>
              <w:numPr>
                <w:ilvl w:val="0"/>
                <w:numId w:val="20"/>
              </w:numPr>
              <w:spacing w:after="120" w:line="240" w:lineRule="auto"/>
              <w:rPr>
                <w:sz w:val="20"/>
                <w:szCs w:val="20"/>
              </w:rPr>
            </w:pPr>
            <w:hyperlink r:id="rId33" w:history="1">
              <w:r w:rsidR="003609BC" w:rsidRPr="00A0066B">
                <w:rPr>
                  <w:rStyle w:val="Hyperlink"/>
                  <w:sz w:val="20"/>
                  <w:szCs w:val="20"/>
                </w:rPr>
                <w:t>https://docs.aws.amazon.com/redshift/latest/mgmt/working-with-db-encryption.html</w:t>
              </w:r>
            </w:hyperlink>
          </w:p>
          <w:p w14:paraId="30D793D8" w14:textId="77777777" w:rsidR="003609BC" w:rsidRPr="00C54B37" w:rsidRDefault="003609BC" w:rsidP="00C54B37">
            <w:pPr>
              <w:widowControl w:val="0"/>
              <w:spacing w:after="120" w:line="240" w:lineRule="auto"/>
              <w:rPr>
                <w:sz w:val="20"/>
                <w:szCs w:val="20"/>
              </w:rPr>
            </w:pPr>
          </w:p>
        </w:tc>
      </w:tr>
      <w:tr w:rsidR="003609BC" w:rsidRPr="00554A24" w14:paraId="166348BD" w14:textId="77777777" w:rsidTr="003609BC">
        <w:tc>
          <w:tcPr>
            <w:tcW w:w="2443" w:type="dxa"/>
            <w:tcMar>
              <w:top w:w="100" w:type="dxa"/>
              <w:left w:w="100" w:type="dxa"/>
              <w:bottom w:w="100" w:type="dxa"/>
              <w:right w:w="100" w:type="dxa"/>
            </w:tcMar>
          </w:tcPr>
          <w:p w14:paraId="5D241372" w14:textId="77777777" w:rsidR="003609BC" w:rsidRPr="001933AB" w:rsidRDefault="003609BC" w:rsidP="005D1380">
            <w:pPr>
              <w:widowControl w:val="0"/>
              <w:spacing w:line="240" w:lineRule="auto"/>
              <w:rPr>
                <w:b/>
                <w:sz w:val="20"/>
                <w:szCs w:val="20"/>
              </w:rPr>
            </w:pPr>
            <w:r w:rsidRPr="001933AB">
              <w:rPr>
                <w:b/>
                <w:sz w:val="20"/>
                <w:szCs w:val="20"/>
              </w:rPr>
              <w:t>IAM</w:t>
            </w:r>
          </w:p>
        </w:tc>
        <w:tc>
          <w:tcPr>
            <w:tcW w:w="5317" w:type="dxa"/>
            <w:tcMar>
              <w:top w:w="100" w:type="dxa"/>
              <w:left w:w="100" w:type="dxa"/>
              <w:bottom w:w="100" w:type="dxa"/>
              <w:right w:w="100" w:type="dxa"/>
            </w:tcMar>
          </w:tcPr>
          <w:p w14:paraId="4C0AD3A1" w14:textId="77777777" w:rsidR="003609BC" w:rsidRPr="00554A24" w:rsidRDefault="003609BC" w:rsidP="001933AB">
            <w:pPr>
              <w:widowControl w:val="0"/>
              <w:spacing w:after="120" w:line="240" w:lineRule="auto"/>
              <w:ind w:left="360"/>
              <w:contextualSpacing/>
              <w:rPr>
                <w:sz w:val="20"/>
                <w:szCs w:val="20"/>
              </w:rPr>
            </w:pPr>
          </w:p>
        </w:tc>
        <w:tc>
          <w:tcPr>
            <w:tcW w:w="3346" w:type="dxa"/>
          </w:tcPr>
          <w:p w14:paraId="5665B1CF" w14:textId="016FFC23" w:rsidR="003609BC" w:rsidRPr="00554A24" w:rsidRDefault="003609BC" w:rsidP="00AD0924">
            <w:pPr>
              <w:widowControl w:val="0"/>
              <w:spacing w:after="120" w:line="240" w:lineRule="auto"/>
              <w:ind w:left="437"/>
              <w:contextualSpacing/>
              <w:rPr>
                <w:sz w:val="20"/>
                <w:szCs w:val="20"/>
              </w:rPr>
            </w:pPr>
          </w:p>
        </w:tc>
      </w:tr>
      <w:tr w:rsidR="003609BC" w:rsidRPr="00554A24" w14:paraId="693A87D2" w14:textId="77777777" w:rsidTr="003609BC">
        <w:tc>
          <w:tcPr>
            <w:tcW w:w="2443" w:type="dxa"/>
            <w:tcMar>
              <w:top w:w="100" w:type="dxa"/>
              <w:left w:w="100" w:type="dxa"/>
              <w:bottom w:w="100" w:type="dxa"/>
              <w:right w:w="100" w:type="dxa"/>
            </w:tcMar>
          </w:tcPr>
          <w:p w14:paraId="79EA3BC5" w14:textId="77777777" w:rsidR="003609BC" w:rsidRPr="00554A24" w:rsidRDefault="003609BC" w:rsidP="001933AB">
            <w:pPr>
              <w:widowControl w:val="0"/>
              <w:spacing w:line="240" w:lineRule="auto"/>
              <w:jc w:val="right"/>
              <w:rPr>
                <w:sz w:val="20"/>
                <w:szCs w:val="20"/>
              </w:rPr>
            </w:pPr>
            <w:r>
              <w:rPr>
                <w:sz w:val="20"/>
                <w:szCs w:val="20"/>
              </w:rPr>
              <w:lastRenderedPageBreak/>
              <w:t>Admin Accounts</w:t>
            </w:r>
          </w:p>
        </w:tc>
        <w:tc>
          <w:tcPr>
            <w:tcW w:w="5317" w:type="dxa"/>
            <w:tcMar>
              <w:top w:w="100" w:type="dxa"/>
              <w:left w:w="100" w:type="dxa"/>
              <w:bottom w:w="100" w:type="dxa"/>
              <w:right w:w="100" w:type="dxa"/>
            </w:tcMar>
          </w:tcPr>
          <w:p w14:paraId="2A03EEDA" w14:textId="77777777" w:rsidR="003609BC" w:rsidRDefault="003609BC" w:rsidP="003F49F9">
            <w:pPr>
              <w:widowControl w:val="0"/>
              <w:numPr>
                <w:ilvl w:val="0"/>
                <w:numId w:val="2"/>
              </w:numPr>
              <w:spacing w:after="120" w:line="240" w:lineRule="auto"/>
              <w:contextualSpacing/>
              <w:rPr>
                <w:sz w:val="20"/>
                <w:szCs w:val="20"/>
              </w:rPr>
            </w:pPr>
            <w:r>
              <w:rPr>
                <w:sz w:val="20"/>
                <w:szCs w:val="20"/>
              </w:rPr>
              <w:t xml:space="preserve">A </w:t>
            </w:r>
            <w:proofErr w:type="spellStart"/>
            <w:r>
              <w:rPr>
                <w:sz w:val="20"/>
                <w:szCs w:val="20"/>
              </w:rPr>
              <w:t>superuser</w:t>
            </w:r>
            <w:proofErr w:type="spellEnd"/>
            <w:r>
              <w:rPr>
                <w:sz w:val="20"/>
                <w:szCs w:val="20"/>
              </w:rPr>
              <w:t xml:space="preserve"> account must be created to perform password disable/enable function (the default user created when a cluster is launched is called </w:t>
            </w:r>
            <w:proofErr w:type="spellStart"/>
            <w:r w:rsidRPr="00B87F21">
              <w:rPr>
                <w:b/>
                <w:sz w:val="20"/>
                <w:szCs w:val="20"/>
              </w:rPr>
              <w:t>masteruser</w:t>
            </w:r>
            <w:proofErr w:type="spellEnd"/>
            <w:r>
              <w:rPr>
                <w:sz w:val="20"/>
                <w:szCs w:val="20"/>
              </w:rPr>
              <w:t>)</w:t>
            </w:r>
          </w:p>
          <w:p w14:paraId="73EEE574" w14:textId="77777777" w:rsidR="003609BC" w:rsidRDefault="003609BC" w:rsidP="003F49F9">
            <w:pPr>
              <w:widowControl w:val="0"/>
              <w:numPr>
                <w:ilvl w:val="0"/>
                <w:numId w:val="2"/>
              </w:numPr>
              <w:spacing w:after="120" w:line="240" w:lineRule="auto"/>
              <w:contextualSpacing/>
              <w:rPr>
                <w:sz w:val="20"/>
                <w:szCs w:val="20"/>
              </w:rPr>
            </w:pPr>
            <w:r>
              <w:rPr>
                <w:sz w:val="20"/>
                <w:szCs w:val="20"/>
              </w:rPr>
              <w:t xml:space="preserve">The IAM entity that creates the cluster is the default owner and first </w:t>
            </w:r>
            <w:proofErr w:type="spellStart"/>
            <w:r>
              <w:rPr>
                <w:sz w:val="20"/>
                <w:szCs w:val="20"/>
              </w:rPr>
              <w:t>superuser</w:t>
            </w:r>
            <w:proofErr w:type="spellEnd"/>
            <w:r>
              <w:rPr>
                <w:sz w:val="20"/>
                <w:szCs w:val="20"/>
              </w:rPr>
              <w:t>.</w:t>
            </w:r>
          </w:p>
          <w:p w14:paraId="2EE57F30" w14:textId="24089580" w:rsidR="003609BC" w:rsidRDefault="003609BC" w:rsidP="003F49F9">
            <w:pPr>
              <w:widowControl w:val="0"/>
              <w:numPr>
                <w:ilvl w:val="0"/>
                <w:numId w:val="2"/>
              </w:numPr>
              <w:spacing w:after="120" w:line="240" w:lineRule="auto"/>
              <w:contextualSpacing/>
              <w:rPr>
                <w:sz w:val="20"/>
                <w:szCs w:val="20"/>
              </w:rPr>
            </w:pPr>
            <w:r>
              <w:rPr>
                <w:rFonts w:ascii="Open Sans" w:hAnsi="Open Sans" w:cs="Open Sans"/>
                <w:color w:val="444444"/>
                <w:shd w:val="clear" w:color="auto" w:fill="FFFFFF"/>
              </w:rPr>
              <w:t xml:space="preserve">A database </w:t>
            </w:r>
            <w:proofErr w:type="spellStart"/>
            <w:r>
              <w:rPr>
                <w:rFonts w:ascii="Open Sans" w:hAnsi="Open Sans" w:cs="Open Sans"/>
                <w:color w:val="444444"/>
                <w:shd w:val="clear" w:color="auto" w:fill="FFFFFF"/>
              </w:rPr>
              <w:t>superuser</w:t>
            </w:r>
            <w:proofErr w:type="spellEnd"/>
            <w:r>
              <w:rPr>
                <w:rFonts w:ascii="Open Sans" w:hAnsi="Open Sans" w:cs="Open Sans"/>
                <w:color w:val="444444"/>
                <w:shd w:val="clear" w:color="auto" w:fill="FFFFFF"/>
              </w:rPr>
              <w:t xml:space="preserve"> bypasses all permission checks. Be very careful when using a </w:t>
            </w:r>
            <w:proofErr w:type="spellStart"/>
            <w:r>
              <w:rPr>
                <w:rFonts w:ascii="Open Sans" w:hAnsi="Open Sans" w:cs="Open Sans"/>
                <w:color w:val="444444"/>
                <w:shd w:val="clear" w:color="auto" w:fill="FFFFFF"/>
              </w:rPr>
              <w:t>superuser</w:t>
            </w:r>
            <w:proofErr w:type="spellEnd"/>
            <w:r>
              <w:rPr>
                <w:rFonts w:ascii="Open Sans" w:hAnsi="Open Sans" w:cs="Open Sans"/>
                <w:color w:val="444444"/>
                <w:shd w:val="clear" w:color="auto" w:fill="FFFFFF"/>
              </w:rPr>
              <w:t xml:space="preserve"> role. It is recommended that you do most of your work as a role that is not a </w:t>
            </w:r>
            <w:proofErr w:type="spellStart"/>
            <w:r>
              <w:rPr>
                <w:rFonts w:ascii="Open Sans" w:hAnsi="Open Sans" w:cs="Open Sans"/>
                <w:color w:val="444444"/>
                <w:shd w:val="clear" w:color="auto" w:fill="FFFFFF"/>
              </w:rPr>
              <w:t>superuser</w:t>
            </w:r>
            <w:proofErr w:type="spellEnd"/>
            <w:r>
              <w:rPr>
                <w:rFonts w:ascii="Open Sans" w:hAnsi="Open Sans" w:cs="Open Sans"/>
                <w:color w:val="444444"/>
                <w:shd w:val="clear" w:color="auto" w:fill="FFFFFF"/>
              </w:rPr>
              <w:t xml:space="preserve">. </w:t>
            </w:r>
            <w:proofErr w:type="spellStart"/>
            <w:r>
              <w:rPr>
                <w:rFonts w:ascii="Open Sans" w:hAnsi="Open Sans" w:cs="Open Sans"/>
                <w:color w:val="444444"/>
                <w:shd w:val="clear" w:color="auto" w:fill="FFFFFF"/>
              </w:rPr>
              <w:t>Superusers</w:t>
            </w:r>
            <w:proofErr w:type="spellEnd"/>
            <w:r>
              <w:rPr>
                <w:rFonts w:ascii="Open Sans" w:hAnsi="Open Sans" w:cs="Open Sans"/>
                <w:color w:val="444444"/>
                <w:shd w:val="clear" w:color="auto" w:fill="FFFFFF"/>
              </w:rPr>
              <w:t xml:space="preserve"> retain all privileges regardless of GRANT and REVOKE commands.</w:t>
            </w:r>
          </w:p>
          <w:p w14:paraId="1553A377" w14:textId="08DF8558" w:rsidR="003609BC" w:rsidRPr="004B002B" w:rsidRDefault="003609BC" w:rsidP="003F49F9">
            <w:pPr>
              <w:widowControl w:val="0"/>
              <w:numPr>
                <w:ilvl w:val="0"/>
                <w:numId w:val="2"/>
              </w:numPr>
              <w:spacing w:after="120" w:line="240" w:lineRule="auto"/>
              <w:contextualSpacing/>
              <w:rPr>
                <w:sz w:val="20"/>
                <w:szCs w:val="20"/>
              </w:rPr>
            </w:pPr>
            <w:r w:rsidRPr="00B87F21">
              <w:rPr>
                <w:color w:val="444444"/>
                <w:sz w:val="20"/>
                <w:szCs w:val="20"/>
                <w:shd w:val="clear" w:color="auto" w:fill="FFFFFF"/>
              </w:rPr>
              <w:t>When you launch a new cluster using the AWS Management Console, AWS CLI, or Amazon Redshift API, you must supply a clear text password for the master database user</w:t>
            </w:r>
            <w:r w:rsidR="00146205">
              <w:rPr>
                <w:color w:val="444444"/>
                <w:sz w:val="20"/>
                <w:szCs w:val="20"/>
                <w:shd w:val="clear" w:color="auto" w:fill="FFFFFF"/>
              </w:rPr>
              <w:t>.</w:t>
            </w:r>
          </w:p>
          <w:p w14:paraId="354D2B95" w14:textId="60359134" w:rsidR="003609BC" w:rsidRPr="004B002B" w:rsidRDefault="003609BC" w:rsidP="004B002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spacing w:after="120" w:line="240" w:lineRule="auto"/>
              <w:ind w:left="360"/>
              <w:contextualSpacing/>
              <w:rPr>
                <w:sz w:val="20"/>
                <w:szCs w:val="20"/>
              </w:rPr>
            </w:pPr>
            <w:r w:rsidRPr="004B002B">
              <w:rPr>
                <w:sz w:val="20"/>
                <w:szCs w:val="20"/>
              </w:rPr>
              <w:t xml:space="preserve">To protect the password make sure to encrypt the plaintext password using the following command (assuming CMK used to encrypt cluster) </w:t>
            </w:r>
            <w:r>
              <w:rPr>
                <w:sz w:val="20"/>
                <w:szCs w:val="20"/>
              </w:rPr>
              <w:t>“</w:t>
            </w:r>
            <w:proofErr w:type="spellStart"/>
            <w:r w:rsidRPr="004B002B">
              <w:rPr>
                <w:color w:val="24292E"/>
                <w:sz w:val="20"/>
                <w:szCs w:val="20"/>
                <w:lang w:val="en"/>
              </w:rPr>
              <w:t>aws</w:t>
            </w:r>
            <w:proofErr w:type="spellEnd"/>
            <w:r w:rsidRPr="004B002B">
              <w:rPr>
                <w:color w:val="24292E"/>
                <w:sz w:val="20"/>
                <w:szCs w:val="20"/>
                <w:lang w:val="en"/>
              </w:rPr>
              <w:t xml:space="preserve"> </w:t>
            </w:r>
            <w:proofErr w:type="spellStart"/>
            <w:r w:rsidRPr="004B002B">
              <w:rPr>
                <w:color w:val="24292E"/>
                <w:sz w:val="20"/>
                <w:szCs w:val="20"/>
                <w:lang w:val="en"/>
              </w:rPr>
              <w:t>kms</w:t>
            </w:r>
            <w:proofErr w:type="spellEnd"/>
            <w:r w:rsidRPr="004B002B">
              <w:rPr>
                <w:color w:val="24292E"/>
                <w:sz w:val="20"/>
                <w:szCs w:val="20"/>
                <w:lang w:val="en"/>
              </w:rPr>
              <w:t xml:space="preserve"> encrypt --key-id &lt;</w:t>
            </w:r>
            <w:proofErr w:type="spellStart"/>
            <w:r w:rsidRPr="004B002B">
              <w:rPr>
                <w:color w:val="24292E"/>
                <w:sz w:val="20"/>
                <w:szCs w:val="20"/>
                <w:lang w:val="en"/>
              </w:rPr>
              <w:t>kms_key_id</w:t>
            </w:r>
            <w:proofErr w:type="spellEnd"/>
            <w:r w:rsidRPr="004B002B">
              <w:rPr>
                <w:color w:val="24292E"/>
                <w:sz w:val="20"/>
                <w:szCs w:val="20"/>
                <w:lang w:val="en"/>
              </w:rPr>
              <w:t>&gt; --plaintext &lt;password&gt;</w:t>
            </w:r>
            <w:r>
              <w:rPr>
                <w:color w:val="24292E"/>
                <w:sz w:val="20"/>
                <w:szCs w:val="20"/>
                <w:lang w:val="en"/>
              </w:rPr>
              <w:t>”</w:t>
            </w:r>
          </w:p>
          <w:p w14:paraId="6C8DB01E" w14:textId="4CB93097" w:rsidR="003609BC" w:rsidRPr="00B87F21" w:rsidRDefault="003609BC" w:rsidP="004B002B">
            <w:pPr>
              <w:widowControl w:val="0"/>
              <w:spacing w:after="120" w:line="240" w:lineRule="auto"/>
              <w:contextualSpacing/>
              <w:rPr>
                <w:sz w:val="20"/>
                <w:szCs w:val="20"/>
              </w:rPr>
            </w:pPr>
          </w:p>
        </w:tc>
        <w:tc>
          <w:tcPr>
            <w:tcW w:w="3346" w:type="dxa"/>
          </w:tcPr>
          <w:p w14:paraId="12AA698F" w14:textId="6A9DE512" w:rsidR="003609BC" w:rsidRDefault="0086202D" w:rsidP="00C3321D">
            <w:pPr>
              <w:pStyle w:val="ListParagraph"/>
              <w:widowControl w:val="0"/>
              <w:numPr>
                <w:ilvl w:val="0"/>
                <w:numId w:val="28"/>
              </w:numPr>
              <w:spacing w:after="120" w:line="240" w:lineRule="auto"/>
              <w:rPr>
                <w:sz w:val="20"/>
                <w:szCs w:val="20"/>
              </w:rPr>
            </w:pPr>
            <w:hyperlink r:id="rId34" w:history="1">
              <w:r w:rsidR="003609BC" w:rsidRPr="00A0066B">
                <w:rPr>
                  <w:rStyle w:val="Hyperlink"/>
                  <w:sz w:val="20"/>
                  <w:szCs w:val="20"/>
                </w:rPr>
                <w:t>https://docs.aws.amazon.com/redshift/latest/dg/r_Privileges.html</w:t>
              </w:r>
            </w:hyperlink>
          </w:p>
          <w:p w14:paraId="2EA053C3" w14:textId="77777777" w:rsidR="003609BC" w:rsidRDefault="0086202D" w:rsidP="00C3321D">
            <w:pPr>
              <w:pStyle w:val="ListParagraph"/>
              <w:widowControl w:val="0"/>
              <w:numPr>
                <w:ilvl w:val="0"/>
                <w:numId w:val="28"/>
              </w:numPr>
              <w:spacing w:after="120" w:line="240" w:lineRule="auto"/>
              <w:rPr>
                <w:sz w:val="20"/>
                <w:szCs w:val="20"/>
              </w:rPr>
            </w:pPr>
            <w:hyperlink r:id="rId35" w:history="1">
              <w:r w:rsidR="003609BC" w:rsidRPr="00A0066B">
                <w:rPr>
                  <w:rStyle w:val="Hyperlink"/>
                  <w:sz w:val="20"/>
                  <w:szCs w:val="20"/>
                </w:rPr>
                <w:t>https://docs.aws.amazon.com/redshift/latest/dg/r_CREATE_USER.html</w:t>
              </w:r>
            </w:hyperlink>
          </w:p>
          <w:p w14:paraId="57BA3E40" w14:textId="77777777" w:rsidR="003609BC" w:rsidRPr="000F5D34" w:rsidRDefault="003609BC" w:rsidP="0016370F">
            <w:pPr>
              <w:pStyle w:val="ListParagraph"/>
              <w:widowControl w:val="0"/>
              <w:spacing w:after="120" w:line="240" w:lineRule="auto"/>
              <w:ind w:left="360"/>
              <w:rPr>
                <w:sz w:val="20"/>
                <w:szCs w:val="20"/>
              </w:rPr>
            </w:pPr>
          </w:p>
          <w:p w14:paraId="1EF2F1FF" w14:textId="77777777" w:rsidR="003609BC" w:rsidRPr="00554A24" w:rsidRDefault="003609BC" w:rsidP="000F5D34">
            <w:pPr>
              <w:widowControl w:val="0"/>
              <w:spacing w:after="120" w:line="240" w:lineRule="auto"/>
              <w:contextualSpacing/>
              <w:rPr>
                <w:sz w:val="20"/>
                <w:szCs w:val="20"/>
              </w:rPr>
            </w:pPr>
          </w:p>
        </w:tc>
      </w:tr>
      <w:tr w:rsidR="003609BC" w:rsidRPr="00554A24" w14:paraId="09701886" w14:textId="77777777" w:rsidTr="003609BC">
        <w:trPr>
          <w:trHeight w:val="5191"/>
        </w:trPr>
        <w:tc>
          <w:tcPr>
            <w:tcW w:w="2443" w:type="dxa"/>
            <w:tcMar>
              <w:top w:w="100" w:type="dxa"/>
              <w:left w:w="100" w:type="dxa"/>
              <w:bottom w:w="100" w:type="dxa"/>
              <w:right w:w="100" w:type="dxa"/>
            </w:tcMar>
          </w:tcPr>
          <w:p w14:paraId="0579685F" w14:textId="77777777" w:rsidR="003609BC" w:rsidRPr="00554A24" w:rsidRDefault="003609BC" w:rsidP="001933AB">
            <w:pPr>
              <w:widowControl w:val="0"/>
              <w:spacing w:line="240" w:lineRule="auto"/>
              <w:jc w:val="right"/>
              <w:rPr>
                <w:sz w:val="20"/>
                <w:szCs w:val="20"/>
              </w:rPr>
            </w:pPr>
            <w:r>
              <w:rPr>
                <w:sz w:val="20"/>
                <w:szCs w:val="20"/>
              </w:rPr>
              <w:t>Role Based Access Control</w:t>
            </w:r>
          </w:p>
        </w:tc>
        <w:tc>
          <w:tcPr>
            <w:tcW w:w="5317" w:type="dxa"/>
            <w:tcMar>
              <w:top w:w="100" w:type="dxa"/>
              <w:left w:w="100" w:type="dxa"/>
              <w:bottom w:w="100" w:type="dxa"/>
              <w:right w:w="100" w:type="dxa"/>
            </w:tcMar>
          </w:tcPr>
          <w:p w14:paraId="1DA5B943" w14:textId="68A7D226" w:rsidR="003609BC" w:rsidRPr="006010E6" w:rsidRDefault="003609BC" w:rsidP="003F49F9">
            <w:pPr>
              <w:pStyle w:val="ListParagraph"/>
              <w:widowControl w:val="0"/>
              <w:numPr>
                <w:ilvl w:val="0"/>
                <w:numId w:val="16"/>
              </w:numPr>
              <w:spacing w:after="120" w:line="240" w:lineRule="auto"/>
              <w:rPr>
                <w:sz w:val="20"/>
                <w:szCs w:val="20"/>
              </w:rPr>
            </w:pPr>
            <w:proofErr w:type="spellStart"/>
            <w:r w:rsidRPr="006010E6">
              <w:rPr>
                <w:sz w:val="20"/>
                <w:szCs w:val="20"/>
              </w:rPr>
              <w:t>RedShift</w:t>
            </w:r>
            <w:proofErr w:type="spellEnd"/>
            <w:r w:rsidRPr="006010E6">
              <w:rPr>
                <w:sz w:val="20"/>
                <w:szCs w:val="20"/>
              </w:rPr>
              <w:t xml:space="preserve"> use</w:t>
            </w:r>
            <w:r>
              <w:rPr>
                <w:sz w:val="20"/>
                <w:szCs w:val="20"/>
              </w:rPr>
              <w:t>s</w:t>
            </w:r>
            <w:r w:rsidRPr="006010E6">
              <w:rPr>
                <w:sz w:val="20"/>
                <w:szCs w:val="20"/>
              </w:rPr>
              <w:t xml:space="preserve"> IAM principles to assign rights to actions.  </w:t>
            </w:r>
            <w:r>
              <w:rPr>
                <w:sz w:val="20"/>
                <w:szCs w:val="20"/>
              </w:rPr>
              <w:t>When</w:t>
            </w:r>
            <w:r w:rsidRPr="006010E6">
              <w:rPr>
                <w:sz w:val="20"/>
                <w:szCs w:val="20"/>
              </w:rPr>
              <w:t xml:space="preserve"> different roles are created and mapped from </w:t>
            </w:r>
            <w:r w:rsidR="00B06034">
              <w:rPr>
                <w:sz w:val="20"/>
                <w:szCs w:val="20"/>
              </w:rPr>
              <w:t>customer</w:t>
            </w:r>
            <w:r w:rsidRPr="006010E6">
              <w:rPr>
                <w:sz w:val="20"/>
                <w:szCs w:val="20"/>
              </w:rPr>
              <w:t xml:space="preserve"> domain groups to AWS IAM roles consider some best practices:</w:t>
            </w:r>
          </w:p>
          <w:p w14:paraId="79C11461" w14:textId="48F68F44" w:rsidR="003609BC" w:rsidRPr="006010E6" w:rsidRDefault="003609BC" w:rsidP="006010E6">
            <w:pPr>
              <w:pStyle w:val="ListParagraph"/>
              <w:widowControl w:val="0"/>
              <w:spacing w:after="120" w:line="240" w:lineRule="auto"/>
              <w:rPr>
                <w:sz w:val="20"/>
                <w:szCs w:val="20"/>
              </w:rPr>
            </w:pPr>
            <w:r w:rsidRPr="006010E6">
              <w:rPr>
                <w:sz w:val="20"/>
                <w:szCs w:val="20"/>
              </w:rPr>
              <w:t xml:space="preserve">Limit potential over privilege by using </w:t>
            </w:r>
            <w:proofErr w:type="spellStart"/>
            <w:r w:rsidRPr="006010E6">
              <w:rPr>
                <w:sz w:val="20"/>
                <w:szCs w:val="20"/>
              </w:rPr>
              <w:t>redshift:RequestTag</w:t>
            </w:r>
            <w:proofErr w:type="spellEnd"/>
            <w:r w:rsidRPr="006010E6">
              <w:rPr>
                <w:sz w:val="20"/>
                <w:szCs w:val="20"/>
              </w:rPr>
              <w:t xml:space="preserve"> Condition key to limit any action to a specific deployment or environment:</w:t>
            </w:r>
          </w:p>
          <w:p w14:paraId="6F80ED49"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w:t>
            </w:r>
          </w:p>
          <w:p w14:paraId="401BF1E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"Version": "2012-10-17",</w:t>
            </w:r>
          </w:p>
          <w:p w14:paraId="0B1BB91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"Statement": {</w:t>
            </w:r>
          </w:p>
          <w:p w14:paraId="41981AC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"Sid":"</w:t>
            </w:r>
            <w:proofErr w:type="spellStart"/>
            <w:r w:rsidRPr="006010E6">
              <w:rPr>
                <w:rFonts w:ascii="Consolas" w:eastAsia="Times New Roman" w:hAnsi="Consolas" w:cs="Consolas"/>
                <w:color w:val="383A42"/>
                <w:sz w:val="20"/>
                <w:szCs w:val="20"/>
                <w:shd w:val="clear" w:color="auto" w:fill="FAFAFA"/>
              </w:rPr>
              <w:t>AllowCreateProductionCluster</w:t>
            </w:r>
            <w:proofErr w:type="spellEnd"/>
            <w:r w:rsidRPr="006010E6">
              <w:rPr>
                <w:rFonts w:ascii="Consolas" w:eastAsia="Times New Roman" w:hAnsi="Consolas" w:cs="Consolas"/>
                <w:color w:val="383A42"/>
                <w:sz w:val="20"/>
                <w:szCs w:val="20"/>
                <w:shd w:val="clear" w:color="auto" w:fill="FAFAFA"/>
              </w:rPr>
              <w:t>",</w:t>
            </w:r>
          </w:p>
          <w:p w14:paraId="0347BDA1"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"Effect": "Allow",</w:t>
            </w:r>
          </w:p>
          <w:p w14:paraId="72427698"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"Action": "</w:t>
            </w:r>
            <w:proofErr w:type="spellStart"/>
            <w:r w:rsidRPr="006010E6">
              <w:rPr>
                <w:rFonts w:ascii="Consolas" w:eastAsia="Times New Roman" w:hAnsi="Consolas" w:cs="Consolas"/>
                <w:color w:val="383A42"/>
                <w:sz w:val="20"/>
                <w:szCs w:val="20"/>
                <w:shd w:val="clear" w:color="auto" w:fill="FAFAFA"/>
              </w:rPr>
              <w:t>redshift:CreateCluster</w:t>
            </w:r>
            <w:proofErr w:type="spellEnd"/>
            <w:r w:rsidRPr="006010E6">
              <w:rPr>
                <w:rFonts w:ascii="Consolas" w:eastAsia="Times New Roman" w:hAnsi="Consolas" w:cs="Consolas"/>
                <w:color w:val="383A42"/>
                <w:sz w:val="20"/>
                <w:szCs w:val="20"/>
                <w:shd w:val="clear" w:color="auto" w:fill="FAFAFA"/>
              </w:rPr>
              <w:t>",</w:t>
            </w:r>
          </w:p>
          <w:p w14:paraId="7ACC8C65"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"Resource": "*"</w:t>
            </w:r>
          </w:p>
          <w:p w14:paraId="1432F41B"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"Condition":{"StringEquals":{"redshift:RequestTag/usage":"production"}</w:t>
            </w:r>
          </w:p>
          <w:p w14:paraId="01CB7B91"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0"/>
                <w:szCs w:val="20"/>
                <w:shd w:val="clear" w:color="auto" w:fill="FAFAFA"/>
              </w:rPr>
            </w:pPr>
            <w:r w:rsidRPr="006010E6">
              <w:rPr>
                <w:rFonts w:ascii="Consolas" w:eastAsia="Times New Roman" w:hAnsi="Consolas" w:cs="Consolas"/>
                <w:color w:val="383A42"/>
                <w:sz w:val="20"/>
                <w:szCs w:val="20"/>
                <w:shd w:val="clear" w:color="auto" w:fill="FAFAFA"/>
              </w:rPr>
              <w:t xml:space="preserve">  }</w:t>
            </w:r>
          </w:p>
          <w:p w14:paraId="76500F49" w14:textId="77777777" w:rsidR="003609BC" w:rsidRPr="006010E6"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rPr>
                <w:sz w:val="20"/>
                <w:szCs w:val="20"/>
              </w:rPr>
            </w:pPr>
            <w:r w:rsidRPr="006010E6">
              <w:rPr>
                <w:rFonts w:ascii="Consolas" w:eastAsia="Times New Roman" w:hAnsi="Consolas" w:cs="Consolas"/>
                <w:color w:val="383A42"/>
                <w:sz w:val="20"/>
                <w:szCs w:val="20"/>
                <w:shd w:val="clear" w:color="auto" w:fill="FAFAFA"/>
              </w:rPr>
              <w:t>}</w:t>
            </w:r>
          </w:p>
          <w:p w14:paraId="5C717EB3" w14:textId="77777777" w:rsidR="003609BC" w:rsidRDefault="003609BC" w:rsidP="003F49F9">
            <w:pPr>
              <w:pStyle w:val="ListParagraph"/>
              <w:widowControl w:val="0"/>
              <w:numPr>
                <w:ilvl w:val="0"/>
                <w:numId w:val="15"/>
              </w:numPr>
              <w:spacing w:after="120" w:line="240" w:lineRule="auto"/>
              <w:rPr>
                <w:sz w:val="20"/>
                <w:szCs w:val="20"/>
              </w:rPr>
            </w:pPr>
            <w:r w:rsidRPr="006010E6">
              <w:rPr>
                <w:sz w:val="20"/>
                <w:szCs w:val="20"/>
              </w:rPr>
              <w:t>It should go without saying but policies should not include “*” without having a following deny statement and/or condition statements</w:t>
            </w:r>
          </w:p>
          <w:p w14:paraId="0C381B7A" w14:textId="5F82DFB3" w:rsidR="003609BC" w:rsidRDefault="003609BC" w:rsidP="00203FD2">
            <w:pPr>
              <w:pStyle w:val="ListParagraph"/>
              <w:widowControl w:val="0"/>
              <w:spacing w:after="120" w:line="240" w:lineRule="auto"/>
              <w:rPr>
                <w:sz w:val="20"/>
                <w:szCs w:val="20"/>
              </w:rPr>
            </w:pPr>
            <w:r>
              <w:rPr>
                <w:sz w:val="20"/>
                <w:szCs w:val="20"/>
              </w:rPr>
              <w:t>For example:</w:t>
            </w:r>
          </w:p>
          <w:p w14:paraId="3ACCC1B3" w14:textId="61A9B4B6" w:rsidR="003609BC" w:rsidRDefault="003609BC" w:rsidP="00203FD2">
            <w:pPr>
              <w:pStyle w:val="ListParagraph"/>
              <w:widowControl w:val="0"/>
              <w:spacing w:after="120" w:line="240" w:lineRule="auto"/>
              <w:rPr>
                <w:sz w:val="20"/>
                <w:szCs w:val="20"/>
              </w:rPr>
            </w:pPr>
            <w:r>
              <w:rPr>
                <w:sz w:val="20"/>
                <w:szCs w:val="20"/>
              </w:rPr>
              <w:t xml:space="preserve">A condition statement to restrict access by </w:t>
            </w:r>
            <w:proofErr w:type="spellStart"/>
            <w:r>
              <w:rPr>
                <w:sz w:val="20"/>
                <w:szCs w:val="20"/>
              </w:rPr>
              <w:t>redshift:ResourceTag</w:t>
            </w:r>
            <w:proofErr w:type="spellEnd"/>
            <w:r>
              <w:rPr>
                <w:sz w:val="20"/>
                <w:szCs w:val="20"/>
              </w:rPr>
              <w:t xml:space="preserve"> Condition key</w:t>
            </w:r>
          </w:p>
          <w:p w14:paraId="68F6C774"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w:t>
            </w:r>
          </w:p>
          <w:p w14:paraId="5E4EA9BF"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"Version": "2012-10-17",</w:t>
            </w:r>
          </w:p>
          <w:p w14:paraId="0AD2E0D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"Statement": {</w:t>
            </w:r>
          </w:p>
          <w:p w14:paraId="5708C437"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lastRenderedPageBreak/>
              <w:t xml:space="preserve">    "Sid":"</w:t>
            </w:r>
            <w:proofErr w:type="spellStart"/>
            <w:r w:rsidRPr="00203FD2">
              <w:rPr>
                <w:rFonts w:ascii="Consolas" w:eastAsia="Times New Roman" w:hAnsi="Consolas" w:cs="Consolas"/>
                <w:color w:val="383A42"/>
                <w:sz w:val="21"/>
                <w:szCs w:val="21"/>
                <w:shd w:val="clear" w:color="auto" w:fill="FAFAFA"/>
              </w:rPr>
              <w:t>AllowModifyTestCluster</w:t>
            </w:r>
            <w:proofErr w:type="spellEnd"/>
            <w:r w:rsidRPr="00203FD2">
              <w:rPr>
                <w:rFonts w:ascii="Consolas" w:eastAsia="Times New Roman" w:hAnsi="Consolas" w:cs="Consolas"/>
                <w:color w:val="383A42"/>
                <w:sz w:val="21"/>
                <w:szCs w:val="21"/>
                <w:shd w:val="clear" w:color="auto" w:fill="FAFAFA"/>
              </w:rPr>
              <w:t>",</w:t>
            </w:r>
          </w:p>
          <w:p w14:paraId="065C5497"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"Allow",</w:t>
            </w:r>
          </w:p>
          <w:p w14:paraId="1F25D9D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w:t>
            </w:r>
            <w:proofErr w:type="spellStart"/>
            <w:r w:rsidRPr="00203FD2">
              <w:rPr>
                <w:rFonts w:ascii="Consolas" w:eastAsia="Times New Roman" w:hAnsi="Consolas" w:cs="Consolas"/>
                <w:color w:val="383A42"/>
                <w:sz w:val="21"/>
                <w:szCs w:val="21"/>
                <w:shd w:val="clear" w:color="auto" w:fill="FAFAFA"/>
              </w:rPr>
              <w:t>redshift:ModifyCluster</w:t>
            </w:r>
            <w:proofErr w:type="spellEnd"/>
            <w:r w:rsidRPr="00203FD2">
              <w:rPr>
                <w:rFonts w:ascii="Consolas" w:eastAsia="Times New Roman" w:hAnsi="Consolas" w:cs="Consolas"/>
                <w:color w:val="383A42"/>
                <w:sz w:val="21"/>
                <w:szCs w:val="21"/>
                <w:shd w:val="clear" w:color="auto" w:fill="FAFAFA"/>
              </w:rPr>
              <w:t>",</w:t>
            </w:r>
          </w:p>
          <w:p w14:paraId="0A2283F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"arn:aws:redshift:us-west-2:123456789012:cluster:*"</w:t>
            </w:r>
          </w:p>
          <w:p w14:paraId="692D6E6C"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"Condition":{"StringEquals":{"redshift:ResourceTag/environment":"test"}</w:t>
            </w:r>
          </w:p>
          <w:p w14:paraId="2FB838B7" w14:textId="77777777" w:rsidR="003609BC"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3079FA28" w14:textId="4964860B"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78676AC4" w14:textId="5A07FD12" w:rsidR="003609BC" w:rsidRDefault="003609BC" w:rsidP="00203FD2">
            <w:pPr>
              <w:pStyle w:val="ListParagraph"/>
              <w:widowControl w:val="0"/>
              <w:spacing w:after="120" w:line="240" w:lineRule="auto"/>
              <w:rPr>
                <w:sz w:val="20"/>
                <w:szCs w:val="20"/>
              </w:rPr>
            </w:pPr>
            <w:r>
              <w:rPr>
                <w:sz w:val="20"/>
                <w:szCs w:val="20"/>
              </w:rPr>
              <w:t>For example: A deny policy to limit actions to a specific Redshift Cluster environment “production*”.</w:t>
            </w:r>
          </w:p>
          <w:p w14:paraId="3C81DB0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w:t>
            </w:r>
          </w:p>
          <w:p w14:paraId="5CBD13E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"Version": "2012-10-17",</w:t>
            </w:r>
          </w:p>
          <w:p w14:paraId="5CB2709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"Statement": [</w:t>
            </w:r>
          </w:p>
          <w:p w14:paraId="44975176"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7C1D039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"Sid":"</w:t>
            </w:r>
            <w:proofErr w:type="spellStart"/>
            <w:r w:rsidRPr="00203FD2">
              <w:rPr>
                <w:rFonts w:ascii="Consolas" w:eastAsia="Times New Roman" w:hAnsi="Consolas" w:cs="Consolas"/>
                <w:color w:val="383A42"/>
                <w:sz w:val="21"/>
                <w:szCs w:val="21"/>
                <w:shd w:val="clear" w:color="auto" w:fill="FAFAFA"/>
              </w:rPr>
              <w:t>AllowClusterManagement</w:t>
            </w:r>
            <w:proofErr w:type="spellEnd"/>
            <w:r w:rsidRPr="00203FD2">
              <w:rPr>
                <w:rFonts w:ascii="Consolas" w:eastAsia="Times New Roman" w:hAnsi="Consolas" w:cs="Consolas"/>
                <w:color w:val="383A42"/>
                <w:sz w:val="21"/>
                <w:szCs w:val="21"/>
                <w:shd w:val="clear" w:color="auto" w:fill="FAFAFA"/>
              </w:rPr>
              <w:t>",</w:t>
            </w:r>
          </w:p>
          <w:p w14:paraId="001EBA8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w:t>
            </w:r>
          </w:p>
          <w:p w14:paraId="35E59ED6"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redshift:CreateCluster</w:t>
            </w:r>
            <w:proofErr w:type="spellEnd"/>
            <w:r w:rsidRPr="00203FD2">
              <w:rPr>
                <w:rFonts w:ascii="Consolas" w:eastAsia="Times New Roman" w:hAnsi="Consolas" w:cs="Consolas"/>
                <w:color w:val="383A42"/>
                <w:sz w:val="21"/>
                <w:szCs w:val="21"/>
                <w:shd w:val="clear" w:color="auto" w:fill="FAFAFA"/>
              </w:rPr>
              <w:t>",</w:t>
            </w:r>
          </w:p>
          <w:p w14:paraId="450B458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redshift:DeleteCluster</w:t>
            </w:r>
            <w:proofErr w:type="spellEnd"/>
            <w:r w:rsidRPr="00203FD2">
              <w:rPr>
                <w:rFonts w:ascii="Consolas" w:eastAsia="Times New Roman" w:hAnsi="Consolas" w:cs="Consolas"/>
                <w:color w:val="383A42"/>
                <w:sz w:val="21"/>
                <w:szCs w:val="21"/>
                <w:shd w:val="clear" w:color="auto" w:fill="FAFAFA"/>
              </w:rPr>
              <w:t>",</w:t>
            </w:r>
          </w:p>
          <w:p w14:paraId="5C76D60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redshift:ModifyCluster</w:t>
            </w:r>
            <w:proofErr w:type="spellEnd"/>
            <w:r w:rsidRPr="00203FD2">
              <w:rPr>
                <w:rFonts w:ascii="Consolas" w:eastAsia="Times New Roman" w:hAnsi="Consolas" w:cs="Consolas"/>
                <w:color w:val="383A42"/>
                <w:sz w:val="21"/>
                <w:szCs w:val="21"/>
                <w:shd w:val="clear" w:color="auto" w:fill="FAFAFA"/>
              </w:rPr>
              <w:t>",</w:t>
            </w:r>
          </w:p>
          <w:p w14:paraId="55FCEAA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redshift:RebootCluster</w:t>
            </w:r>
            <w:proofErr w:type="spellEnd"/>
            <w:r w:rsidRPr="00203FD2">
              <w:rPr>
                <w:rFonts w:ascii="Consolas" w:eastAsia="Times New Roman" w:hAnsi="Consolas" w:cs="Consolas"/>
                <w:color w:val="383A42"/>
                <w:sz w:val="21"/>
                <w:szCs w:val="21"/>
                <w:shd w:val="clear" w:color="auto" w:fill="FAFAFA"/>
              </w:rPr>
              <w:t>"</w:t>
            </w:r>
          </w:p>
          <w:p w14:paraId="62C235DF"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4F9990DD"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w:t>
            </w:r>
          </w:p>
          <w:p w14:paraId="51575AD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1F4564F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443F36A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"Allow"</w:t>
            </w:r>
          </w:p>
          <w:p w14:paraId="4820F6E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33AD6313"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1DBE913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"Sid":"</w:t>
            </w:r>
            <w:proofErr w:type="spellStart"/>
            <w:r w:rsidRPr="00203FD2">
              <w:rPr>
                <w:rFonts w:ascii="Consolas" w:eastAsia="Times New Roman" w:hAnsi="Consolas" w:cs="Consolas"/>
                <w:color w:val="383A42"/>
                <w:sz w:val="21"/>
                <w:szCs w:val="21"/>
                <w:shd w:val="clear" w:color="auto" w:fill="FAFAFA"/>
              </w:rPr>
              <w:t>DenyDeleteModifyProtected</w:t>
            </w:r>
            <w:proofErr w:type="spellEnd"/>
            <w:r w:rsidRPr="00203FD2">
              <w:rPr>
                <w:rFonts w:ascii="Consolas" w:eastAsia="Times New Roman" w:hAnsi="Consolas" w:cs="Consolas"/>
                <w:color w:val="383A42"/>
                <w:sz w:val="21"/>
                <w:szCs w:val="21"/>
                <w:shd w:val="clear" w:color="auto" w:fill="FAFAFA"/>
              </w:rPr>
              <w:t>",</w:t>
            </w:r>
          </w:p>
          <w:p w14:paraId="32D6B9FC"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"Action": [</w:t>
            </w:r>
          </w:p>
          <w:p w14:paraId="72A9D6C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redshift:DeleteCluster</w:t>
            </w:r>
            <w:proofErr w:type="spellEnd"/>
            <w:r w:rsidRPr="00203FD2">
              <w:rPr>
                <w:rFonts w:ascii="Consolas" w:eastAsia="Times New Roman" w:hAnsi="Consolas" w:cs="Consolas"/>
                <w:color w:val="383A42"/>
                <w:sz w:val="21"/>
                <w:szCs w:val="21"/>
                <w:shd w:val="clear" w:color="auto" w:fill="FAFAFA"/>
              </w:rPr>
              <w:t>",</w:t>
            </w:r>
          </w:p>
          <w:p w14:paraId="78A28A01"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roofErr w:type="spellStart"/>
            <w:r w:rsidRPr="00203FD2">
              <w:rPr>
                <w:rFonts w:ascii="Consolas" w:eastAsia="Times New Roman" w:hAnsi="Consolas" w:cs="Consolas"/>
                <w:color w:val="383A42"/>
                <w:sz w:val="21"/>
                <w:szCs w:val="21"/>
                <w:shd w:val="clear" w:color="auto" w:fill="FAFAFA"/>
              </w:rPr>
              <w:t>redshift:ModifyCluster</w:t>
            </w:r>
            <w:proofErr w:type="spellEnd"/>
            <w:r w:rsidRPr="00203FD2">
              <w:rPr>
                <w:rFonts w:ascii="Consolas" w:eastAsia="Times New Roman" w:hAnsi="Consolas" w:cs="Consolas"/>
                <w:color w:val="383A42"/>
                <w:sz w:val="21"/>
                <w:szCs w:val="21"/>
                <w:shd w:val="clear" w:color="auto" w:fill="FAFAFA"/>
              </w:rPr>
              <w:t>"</w:t>
            </w:r>
          </w:p>
          <w:p w14:paraId="0E953B3B"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0E0E0B72"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"Resource": [</w:t>
            </w:r>
          </w:p>
          <w:p w14:paraId="4BD9D30E"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"arn:aws:redshift:us-west-2:123456789012:cluster:production*"</w:t>
            </w:r>
          </w:p>
          <w:p w14:paraId="7E82943A"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727D7498"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"Effect": "Deny"</w:t>
            </w:r>
          </w:p>
          <w:p w14:paraId="51EEF144"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56AA95E5" w14:textId="77777777" w:rsidR="003609BC" w:rsidRPr="00203FD2" w:rsidRDefault="003609BC" w:rsidP="00203FD2">
            <w:pPr>
              <w:pBdr>
                <w:top w:val="single" w:sz="4" w:space="1" w:color="auto"/>
                <w:left w:val="single" w:sz="4" w:space="4" w:color="auto"/>
                <w:bottom w:val="single" w:sz="4" w:space="1" w:color="auto"/>
                <w:right w:val="single" w:sz="4" w:space="4"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203FD2">
              <w:rPr>
                <w:rFonts w:ascii="Consolas" w:eastAsia="Times New Roman" w:hAnsi="Consolas" w:cs="Consolas"/>
                <w:color w:val="383A42"/>
                <w:sz w:val="21"/>
                <w:szCs w:val="21"/>
                <w:shd w:val="clear" w:color="auto" w:fill="FAFAFA"/>
              </w:rPr>
              <w:t xml:space="preserve">  ]</w:t>
            </w:r>
          </w:p>
          <w:p w14:paraId="69044D45" w14:textId="69454403" w:rsidR="003609BC" w:rsidRDefault="003609BC" w:rsidP="00203FD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203FD2">
              <w:rPr>
                <w:rFonts w:ascii="Consolas" w:eastAsia="Times New Roman" w:hAnsi="Consolas" w:cs="Consolas"/>
                <w:color w:val="383A42"/>
                <w:sz w:val="21"/>
                <w:szCs w:val="21"/>
                <w:shd w:val="clear" w:color="auto" w:fill="FAFAFA"/>
              </w:rPr>
              <w:t>}</w:t>
            </w:r>
          </w:p>
          <w:p w14:paraId="091685D4" w14:textId="32F10F20" w:rsidR="003609BC" w:rsidRDefault="003609BC" w:rsidP="003F49F9">
            <w:pPr>
              <w:pStyle w:val="ListParagraph"/>
              <w:widowControl w:val="0"/>
              <w:numPr>
                <w:ilvl w:val="0"/>
                <w:numId w:val="15"/>
              </w:numPr>
              <w:spacing w:after="120" w:line="240" w:lineRule="auto"/>
              <w:rPr>
                <w:sz w:val="20"/>
                <w:szCs w:val="20"/>
              </w:rPr>
            </w:pPr>
            <w:r w:rsidRPr="006010E6">
              <w:rPr>
                <w:sz w:val="20"/>
                <w:szCs w:val="20"/>
              </w:rPr>
              <w:lastRenderedPageBreak/>
              <w:t>Ensure you separate roles that perform snapshot/restore from regular users</w:t>
            </w:r>
            <w:r>
              <w:rPr>
                <w:sz w:val="20"/>
                <w:szCs w:val="20"/>
              </w:rPr>
              <w:t>.  Remember to test this as IAM assumes deny but if a broad access role is assigned and a regular user can assume that role then they user can perform the API action.  The only way to prevent this is to have a condition statement limiting actions to a specific role or an explicit deny.</w:t>
            </w:r>
          </w:p>
          <w:p w14:paraId="4018BF9A" w14:textId="65B32316" w:rsidR="003609BC" w:rsidRDefault="003609BC" w:rsidP="003F49F9">
            <w:pPr>
              <w:pStyle w:val="ListParagraph"/>
              <w:widowControl w:val="0"/>
              <w:numPr>
                <w:ilvl w:val="0"/>
                <w:numId w:val="15"/>
              </w:numPr>
              <w:spacing w:after="120" w:line="240" w:lineRule="auto"/>
              <w:rPr>
                <w:sz w:val="20"/>
                <w:szCs w:val="20"/>
              </w:rPr>
            </w:pPr>
            <w:r>
              <w:rPr>
                <w:sz w:val="20"/>
                <w:szCs w:val="20"/>
              </w:rPr>
              <w:t xml:space="preserve">Become very familiar with all API actions for </w:t>
            </w:r>
            <w:proofErr w:type="spellStart"/>
            <w:r>
              <w:rPr>
                <w:sz w:val="20"/>
                <w:szCs w:val="20"/>
              </w:rPr>
              <w:t>RedShift</w:t>
            </w:r>
            <w:proofErr w:type="spellEnd"/>
            <w:r>
              <w:rPr>
                <w:sz w:val="20"/>
                <w:szCs w:val="20"/>
              </w:rPr>
              <w:t xml:space="preserve"> [6]</w:t>
            </w:r>
          </w:p>
          <w:p w14:paraId="107B4985" w14:textId="1537677E" w:rsidR="003609BC" w:rsidRDefault="003609BC" w:rsidP="003F49F9">
            <w:pPr>
              <w:pStyle w:val="ListParagraph"/>
              <w:widowControl w:val="0"/>
              <w:numPr>
                <w:ilvl w:val="0"/>
                <w:numId w:val="15"/>
              </w:numPr>
              <w:spacing w:after="120" w:line="240" w:lineRule="auto"/>
              <w:rPr>
                <w:sz w:val="20"/>
                <w:szCs w:val="20"/>
              </w:rPr>
            </w:pPr>
            <w:r>
              <w:rPr>
                <w:sz w:val="20"/>
                <w:szCs w:val="20"/>
              </w:rPr>
              <w:t>To properly manage a Service-Linked role be sure to separate the "create" and "delete" actions to unique IAM entity so access to manage data and manage the cluster are separated.</w:t>
            </w:r>
          </w:p>
          <w:p w14:paraId="098A1575" w14:textId="2B1CB10F" w:rsidR="003609BC" w:rsidRDefault="003609BC" w:rsidP="00937B02">
            <w:pPr>
              <w:pStyle w:val="ListParagraph"/>
              <w:widowControl w:val="0"/>
              <w:spacing w:after="120" w:line="240" w:lineRule="auto"/>
              <w:rPr>
                <w:sz w:val="20"/>
                <w:szCs w:val="20"/>
              </w:rPr>
            </w:pPr>
            <w:r>
              <w:rPr>
                <w:sz w:val="20"/>
                <w:szCs w:val="20"/>
              </w:rPr>
              <w:t>For example: Allow IAM identity to delete Service-Linked Role</w:t>
            </w:r>
          </w:p>
          <w:p w14:paraId="72657C7A"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w:t>
            </w:r>
          </w:p>
          <w:p w14:paraId="3A6552F3"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"Effect": "Allow",</w:t>
            </w:r>
          </w:p>
          <w:p w14:paraId="5C2C0D11"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"Action": [</w:t>
            </w:r>
          </w:p>
          <w:p w14:paraId="20FE2862"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roofErr w:type="spellStart"/>
            <w:r w:rsidRPr="00937B02">
              <w:rPr>
                <w:sz w:val="20"/>
                <w:szCs w:val="20"/>
              </w:rPr>
              <w:t>iam:DeleteServiceLinkedRole</w:t>
            </w:r>
            <w:proofErr w:type="spellEnd"/>
            <w:r w:rsidRPr="00937B02">
              <w:rPr>
                <w:sz w:val="20"/>
                <w:szCs w:val="20"/>
              </w:rPr>
              <w:t>",</w:t>
            </w:r>
          </w:p>
          <w:p w14:paraId="515FFDF5"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roofErr w:type="spellStart"/>
            <w:r w:rsidRPr="00937B02">
              <w:rPr>
                <w:sz w:val="20"/>
                <w:szCs w:val="20"/>
              </w:rPr>
              <w:t>iam:GetServiceLinkedRoleDeletionStatus</w:t>
            </w:r>
            <w:proofErr w:type="spellEnd"/>
            <w:r w:rsidRPr="00937B02">
              <w:rPr>
                <w:sz w:val="20"/>
                <w:szCs w:val="20"/>
              </w:rPr>
              <w:t>"</w:t>
            </w:r>
          </w:p>
          <w:p w14:paraId="6A9E8F58"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w:t>
            </w:r>
          </w:p>
          <w:p w14:paraId="5FEE2006"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"Resource": "arn:aws:iam::&lt;AWS-account-ID&gt;:role/aws-service-role/redshift.amazonaws.com/AWSServiceRoleForRedshift",</w:t>
            </w:r>
          </w:p>
          <w:p w14:paraId="4D4F6616" w14:textId="77777777" w:rsidR="003609BC" w:rsidRPr="00937B02"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 xml:space="preserve">    "Condition": {"</w:t>
            </w:r>
            <w:proofErr w:type="spellStart"/>
            <w:r w:rsidRPr="00937B02">
              <w:rPr>
                <w:sz w:val="20"/>
                <w:szCs w:val="20"/>
              </w:rPr>
              <w:t>StringLike</w:t>
            </w:r>
            <w:proofErr w:type="spellEnd"/>
            <w:r w:rsidRPr="00937B02">
              <w:rPr>
                <w:sz w:val="20"/>
                <w:szCs w:val="20"/>
              </w:rPr>
              <w:t>": {"</w:t>
            </w:r>
            <w:proofErr w:type="spellStart"/>
            <w:r w:rsidRPr="00937B02">
              <w:rPr>
                <w:sz w:val="20"/>
                <w:szCs w:val="20"/>
              </w:rPr>
              <w:t>iam:AWSServiceName</w:t>
            </w:r>
            <w:proofErr w:type="spellEnd"/>
            <w:r w:rsidRPr="00937B02">
              <w:rPr>
                <w:sz w:val="20"/>
                <w:szCs w:val="20"/>
              </w:rPr>
              <w:t>": "redshift.amazonaws.com"}}</w:t>
            </w:r>
          </w:p>
          <w:p w14:paraId="64C02D3C" w14:textId="06C14540" w:rsidR="003609BC" w:rsidRPr="00554A24" w:rsidRDefault="003609BC" w:rsidP="00937B02">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rPr>
                <w:sz w:val="20"/>
                <w:szCs w:val="20"/>
              </w:rPr>
            </w:pPr>
            <w:r w:rsidRPr="00937B02">
              <w:rPr>
                <w:sz w:val="20"/>
                <w:szCs w:val="20"/>
              </w:rPr>
              <w:t>}</w:t>
            </w:r>
          </w:p>
        </w:tc>
        <w:tc>
          <w:tcPr>
            <w:tcW w:w="3346" w:type="dxa"/>
          </w:tcPr>
          <w:p w14:paraId="3B94404C" w14:textId="62E074E8" w:rsidR="003609BC" w:rsidRPr="002F0CC1" w:rsidRDefault="0086202D" w:rsidP="00C3321D">
            <w:pPr>
              <w:widowControl w:val="0"/>
              <w:numPr>
                <w:ilvl w:val="0"/>
                <w:numId w:val="27"/>
              </w:numPr>
              <w:spacing w:after="120" w:line="240" w:lineRule="auto"/>
              <w:contextualSpacing/>
              <w:rPr>
                <w:sz w:val="20"/>
                <w:szCs w:val="20"/>
              </w:rPr>
            </w:pPr>
            <w:hyperlink r:id="rId36">
              <w:r w:rsidR="003609BC" w:rsidRPr="00554A24">
                <w:rPr>
                  <w:color w:val="1155CC"/>
                  <w:sz w:val="20"/>
                  <w:szCs w:val="20"/>
                  <w:u w:val="single"/>
                </w:rPr>
                <w:t>Managing federation in AWS IAM</w:t>
              </w:r>
            </w:hyperlink>
          </w:p>
          <w:p w14:paraId="417373DC" w14:textId="77777777" w:rsidR="003609BC" w:rsidRPr="006010E6" w:rsidRDefault="0086202D" w:rsidP="00C3321D">
            <w:pPr>
              <w:widowControl w:val="0"/>
              <w:numPr>
                <w:ilvl w:val="0"/>
                <w:numId w:val="27"/>
              </w:numPr>
              <w:spacing w:after="120" w:line="240" w:lineRule="auto"/>
              <w:contextualSpacing/>
              <w:rPr>
                <w:rStyle w:val="Hyperlink"/>
                <w:color w:val="000000"/>
                <w:sz w:val="20"/>
                <w:szCs w:val="20"/>
                <w:u w:val="none"/>
              </w:rPr>
            </w:pPr>
            <w:hyperlink r:id="rId37" w:history="1">
              <w:r w:rsidR="003609BC" w:rsidRPr="00554A24">
                <w:rPr>
                  <w:rStyle w:val="Hyperlink"/>
                  <w:sz w:val="20"/>
                  <w:szCs w:val="20"/>
                </w:rPr>
                <w:t>https://docs.aws.amazon.com/redshift/latest/mgmt/iam-redshift-user-mgmt.html</w:t>
              </w:r>
            </w:hyperlink>
          </w:p>
          <w:p w14:paraId="05308702" w14:textId="77777777" w:rsidR="003609BC" w:rsidRDefault="0086202D" w:rsidP="00C3321D">
            <w:pPr>
              <w:widowControl w:val="0"/>
              <w:numPr>
                <w:ilvl w:val="0"/>
                <w:numId w:val="27"/>
              </w:numPr>
              <w:spacing w:after="120" w:line="240" w:lineRule="auto"/>
              <w:contextualSpacing/>
              <w:rPr>
                <w:rStyle w:val="Hyperlink"/>
                <w:color w:val="000000"/>
                <w:sz w:val="20"/>
                <w:szCs w:val="20"/>
                <w:u w:val="none"/>
              </w:rPr>
            </w:pPr>
            <w:hyperlink r:id="rId38" w:history="1">
              <w:r w:rsidR="003609BC" w:rsidRPr="00A0066B">
                <w:rPr>
                  <w:rStyle w:val="Hyperlink"/>
                  <w:sz w:val="20"/>
                  <w:szCs w:val="20"/>
                </w:rPr>
                <w:t>https://docs.aws.amazon.com/redshift/latest/mgmt/redshift-iam-access-control-identity-based.html</w:t>
              </w:r>
            </w:hyperlink>
          </w:p>
          <w:p w14:paraId="31B8012A" w14:textId="77777777" w:rsidR="003609BC" w:rsidRDefault="0086202D" w:rsidP="00C3321D">
            <w:pPr>
              <w:widowControl w:val="0"/>
              <w:numPr>
                <w:ilvl w:val="0"/>
                <w:numId w:val="27"/>
              </w:numPr>
              <w:spacing w:after="120" w:line="240" w:lineRule="auto"/>
              <w:contextualSpacing/>
              <w:rPr>
                <w:rStyle w:val="Hyperlink"/>
                <w:color w:val="000000"/>
                <w:sz w:val="20"/>
                <w:szCs w:val="20"/>
                <w:u w:val="none"/>
              </w:rPr>
            </w:pPr>
            <w:hyperlink r:id="rId39" w:history="1">
              <w:r w:rsidR="003609BC" w:rsidRPr="00A0066B">
                <w:rPr>
                  <w:rStyle w:val="Hyperlink"/>
                  <w:sz w:val="20"/>
                  <w:szCs w:val="20"/>
                </w:rPr>
                <w:t>https://docs.aws.amazon.com/redshift/latest/mgmt/redshift-policy-resources.resource-permissions.html</w:t>
              </w:r>
            </w:hyperlink>
          </w:p>
          <w:p w14:paraId="7B116CE4" w14:textId="77777777" w:rsidR="003609BC" w:rsidRPr="00AD6595" w:rsidRDefault="0086202D" w:rsidP="00C3321D">
            <w:pPr>
              <w:widowControl w:val="0"/>
              <w:numPr>
                <w:ilvl w:val="0"/>
                <w:numId w:val="27"/>
              </w:numPr>
              <w:spacing w:after="120" w:line="240" w:lineRule="auto"/>
              <w:contextualSpacing/>
              <w:rPr>
                <w:rStyle w:val="Hyperlink"/>
                <w:color w:val="000000"/>
                <w:sz w:val="20"/>
                <w:szCs w:val="20"/>
                <w:u w:val="none"/>
              </w:rPr>
            </w:pPr>
            <w:hyperlink r:id="rId40" w:history="1">
              <w:r w:rsidR="003609BC" w:rsidRPr="00A0066B">
                <w:rPr>
                  <w:rStyle w:val="Hyperlink"/>
                  <w:sz w:val="20"/>
                  <w:szCs w:val="20"/>
                </w:rPr>
                <w:t>https://docs.aws.amazon.com/redshift/latest/mgmt/using-service-linked-roles.html</w:t>
              </w:r>
            </w:hyperlink>
          </w:p>
          <w:p w14:paraId="7F8492D2" w14:textId="04DE7820" w:rsidR="003609BC" w:rsidRDefault="0086202D" w:rsidP="00AD6595">
            <w:pPr>
              <w:widowControl w:val="0"/>
              <w:numPr>
                <w:ilvl w:val="0"/>
                <w:numId w:val="27"/>
              </w:numPr>
              <w:spacing w:after="120" w:line="240" w:lineRule="auto"/>
              <w:contextualSpacing/>
              <w:rPr>
                <w:rStyle w:val="Hyperlink"/>
                <w:color w:val="000000"/>
                <w:sz w:val="20"/>
                <w:szCs w:val="20"/>
                <w:u w:val="none"/>
              </w:rPr>
            </w:pPr>
            <w:hyperlink r:id="rId41" w:history="1">
              <w:r w:rsidR="003609BC" w:rsidRPr="00A7558B">
                <w:rPr>
                  <w:rStyle w:val="Hyperlink"/>
                  <w:sz w:val="20"/>
                  <w:szCs w:val="20"/>
                </w:rPr>
                <w:t>https://docs.aws.amazon.com/IAM/latest/UserGuide/list_amazonredshift.html</w:t>
              </w:r>
            </w:hyperlink>
          </w:p>
          <w:p w14:paraId="168333CD" w14:textId="77777777" w:rsidR="003609BC" w:rsidRDefault="003609BC" w:rsidP="00AD6595">
            <w:pPr>
              <w:widowControl w:val="0"/>
              <w:spacing w:after="120" w:line="240" w:lineRule="auto"/>
              <w:ind w:left="360"/>
              <w:contextualSpacing/>
              <w:rPr>
                <w:rStyle w:val="Hyperlink"/>
                <w:color w:val="000000"/>
                <w:sz w:val="20"/>
                <w:szCs w:val="20"/>
                <w:u w:val="none"/>
              </w:rPr>
            </w:pPr>
          </w:p>
          <w:p w14:paraId="668B4F5A" w14:textId="77777777" w:rsidR="003609BC" w:rsidRPr="006010E6" w:rsidRDefault="003609BC" w:rsidP="006010E6">
            <w:pPr>
              <w:widowControl w:val="0"/>
              <w:spacing w:after="120" w:line="240" w:lineRule="auto"/>
              <w:contextualSpacing/>
              <w:rPr>
                <w:sz w:val="20"/>
                <w:szCs w:val="20"/>
              </w:rPr>
            </w:pPr>
          </w:p>
        </w:tc>
      </w:tr>
      <w:tr w:rsidR="003609BC" w:rsidRPr="00554A24" w14:paraId="63EA7858" w14:textId="77777777" w:rsidTr="003609BC">
        <w:tc>
          <w:tcPr>
            <w:tcW w:w="2443" w:type="dxa"/>
            <w:tcMar>
              <w:top w:w="100" w:type="dxa"/>
              <w:left w:w="100" w:type="dxa"/>
              <w:bottom w:w="100" w:type="dxa"/>
              <w:right w:w="100" w:type="dxa"/>
            </w:tcMar>
          </w:tcPr>
          <w:p w14:paraId="2C698494" w14:textId="0CF50E2F" w:rsidR="003609BC" w:rsidRDefault="003609BC" w:rsidP="001933AB">
            <w:pPr>
              <w:widowControl w:val="0"/>
              <w:spacing w:line="240" w:lineRule="auto"/>
              <w:jc w:val="right"/>
              <w:rPr>
                <w:sz w:val="20"/>
                <w:szCs w:val="20"/>
              </w:rPr>
            </w:pPr>
            <w:r>
              <w:rPr>
                <w:sz w:val="20"/>
                <w:szCs w:val="20"/>
              </w:rPr>
              <w:lastRenderedPageBreak/>
              <w:t>Authorization between AWS services</w:t>
            </w:r>
          </w:p>
        </w:tc>
        <w:tc>
          <w:tcPr>
            <w:tcW w:w="5317" w:type="dxa"/>
            <w:tcMar>
              <w:top w:w="100" w:type="dxa"/>
              <w:left w:w="100" w:type="dxa"/>
              <w:bottom w:w="100" w:type="dxa"/>
              <w:right w:w="100" w:type="dxa"/>
            </w:tcMar>
          </w:tcPr>
          <w:p w14:paraId="01A8E9A9" w14:textId="2ED60EF1" w:rsidR="003609BC" w:rsidRDefault="003609BC" w:rsidP="003F49F9">
            <w:pPr>
              <w:widowControl w:val="0"/>
              <w:numPr>
                <w:ilvl w:val="0"/>
                <w:numId w:val="2"/>
              </w:numPr>
              <w:spacing w:after="120" w:line="240" w:lineRule="auto"/>
              <w:contextualSpacing/>
              <w:rPr>
                <w:sz w:val="20"/>
                <w:szCs w:val="20"/>
              </w:rPr>
            </w:pPr>
            <w:r>
              <w:rPr>
                <w:sz w:val="20"/>
                <w:szCs w:val="20"/>
              </w:rPr>
              <w:t>Redshift will need to access other AWS services (S3, Glue, Athena, KMS, etc..., to perform functions in an automated way.  To setup a role for a specific service function use reference [1].</w:t>
            </w:r>
          </w:p>
          <w:p w14:paraId="6CE8A900" w14:textId="57017A74" w:rsidR="003609BC" w:rsidRDefault="003609BC" w:rsidP="003F49F9">
            <w:pPr>
              <w:widowControl w:val="0"/>
              <w:numPr>
                <w:ilvl w:val="0"/>
                <w:numId w:val="2"/>
              </w:numPr>
              <w:spacing w:after="120" w:line="240" w:lineRule="auto"/>
              <w:contextualSpacing/>
              <w:rPr>
                <w:sz w:val="20"/>
                <w:szCs w:val="20"/>
              </w:rPr>
            </w:pPr>
            <w:r>
              <w:rPr>
                <w:sz w:val="20"/>
                <w:szCs w:val="20"/>
              </w:rPr>
              <w:t xml:space="preserve">It is recommended to run a Service Linked Role for </w:t>
            </w:r>
            <w:proofErr w:type="spellStart"/>
            <w:r>
              <w:rPr>
                <w:sz w:val="20"/>
                <w:szCs w:val="20"/>
              </w:rPr>
              <w:t>RedShift</w:t>
            </w:r>
            <w:proofErr w:type="spellEnd"/>
            <w:r>
              <w:rPr>
                <w:sz w:val="20"/>
                <w:szCs w:val="20"/>
              </w:rPr>
              <w:t xml:space="preserve"> to limit service specific actions to only the RDS service endpoint [2]</w:t>
            </w:r>
          </w:p>
          <w:p w14:paraId="3F8A4F96" w14:textId="2053F928" w:rsidR="003609BC" w:rsidRPr="00937B02" w:rsidRDefault="003609BC" w:rsidP="003F49F9">
            <w:pPr>
              <w:widowControl w:val="0"/>
              <w:numPr>
                <w:ilvl w:val="0"/>
                <w:numId w:val="2"/>
              </w:numPr>
              <w:spacing w:after="120" w:line="240" w:lineRule="auto"/>
              <w:contextualSpacing/>
              <w:rPr>
                <w:sz w:val="20"/>
                <w:szCs w:val="20"/>
              </w:rPr>
            </w:pPr>
            <w:r w:rsidRPr="00937B02">
              <w:rPr>
                <w:color w:val="444444"/>
                <w:sz w:val="20"/>
                <w:szCs w:val="20"/>
                <w:shd w:val="clear" w:color="auto" w:fill="FFFFFF"/>
              </w:rPr>
              <w:t xml:space="preserve">You don't need to manually create an </w:t>
            </w:r>
            <w:proofErr w:type="spellStart"/>
            <w:r w:rsidRPr="00937B02">
              <w:rPr>
                <w:color w:val="444444"/>
                <w:sz w:val="20"/>
                <w:szCs w:val="20"/>
                <w:shd w:val="clear" w:color="auto" w:fill="FFFFFF"/>
              </w:rPr>
              <w:t>AWSServiceRoleForRedshift</w:t>
            </w:r>
            <w:proofErr w:type="spellEnd"/>
            <w:r w:rsidRPr="00937B02">
              <w:rPr>
                <w:color w:val="444444"/>
                <w:sz w:val="20"/>
                <w:szCs w:val="20"/>
                <w:shd w:val="clear" w:color="auto" w:fill="FFFFFF"/>
              </w:rPr>
              <w:t xml:space="preserve"> service-linked role. Amazon Redshift creates the service-linked role for you. If the </w:t>
            </w:r>
            <w:proofErr w:type="spellStart"/>
            <w:r w:rsidRPr="00937B02">
              <w:rPr>
                <w:color w:val="444444"/>
                <w:sz w:val="20"/>
                <w:szCs w:val="20"/>
                <w:shd w:val="clear" w:color="auto" w:fill="FFFFFF"/>
              </w:rPr>
              <w:t>AWSServiceRoleForRedshift</w:t>
            </w:r>
            <w:proofErr w:type="spellEnd"/>
            <w:r w:rsidRPr="00937B02">
              <w:rPr>
                <w:color w:val="444444"/>
                <w:sz w:val="20"/>
                <w:szCs w:val="20"/>
                <w:shd w:val="clear" w:color="auto" w:fill="FFFFFF"/>
              </w:rPr>
              <w:t xml:space="preserve"> service-linked role has been deleted from your account, Amazon Redshift creates the role when you launch a new Amazon Redshift cluster.</w:t>
            </w:r>
          </w:p>
          <w:p w14:paraId="670FE892" w14:textId="166DE74E" w:rsidR="003609BC" w:rsidRPr="005577BF" w:rsidRDefault="003609BC" w:rsidP="00C3321D">
            <w:pPr>
              <w:widowControl w:val="0"/>
              <w:spacing w:after="120" w:line="240" w:lineRule="auto"/>
              <w:ind w:left="360"/>
              <w:contextualSpacing/>
              <w:rPr>
                <w:sz w:val="20"/>
                <w:szCs w:val="20"/>
              </w:rPr>
            </w:pPr>
            <w:r w:rsidRPr="005577BF">
              <w:rPr>
                <w:color w:val="444444"/>
                <w:sz w:val="20"/>
                <w:szCs w:val="20"/>
                <w:shd w:val="clear" w:color="auto" w:fill="FFFFFF"/>
              </w:rPr>
              <w:t>.</w:t>
            </w:r>
          </w:p>
        </w:tc>
        <w:tc>
          <w:tcPr>
            <w:tcW w:w="3346" w:type="dxa"/>
          </w:tcPr>
          <w:p w14:paraId="20280C17" w14:textId="73B90E03" w:rsidR="003609BC" w:rsidRDefault="0086202D" w:rsidP="007F504D">
            <w:pPr>
              <w:pStyle w:val="ListParagraph"/>
              <w:widowControl w:val="0"/>
              <w:numPr>
                <w:ilvl w:val="0"/>
                <w:numId w:val="25"/>
              </w:numPr>
              <w:spacing w:after="120" w:line="240" w:lineRule="auto"/>
              <w:rPr>
                <w:sz w:val="20"/>
                <w:szCs w:val="20"/>
              </w:rPr>
            </w:pPr>
            <w:hyperlink r:id="rId42" w:history="1">
              <w:r w:rsidR="003609BC" w:rsidRPr="00A7558B">
                <w:rPr>
                  <w:rStyle w:val="Hyperlink"/>
                  <w:sz w:val="20"/>
                  <w:szCs w:val="20"/>
                </w:rPr>
                <w:t>https://docs.aws.amazon.com/redshift/latest/mgmt/authorizing-redshift-service.html</w:t>
              </w:r>
            </w:hyperlink>
          </w:p>
          <w:p w14:paraId="6EC3A7E7" w14:textId="5020CBCD" w:rsidR="003609BC" w:rsidRDefault="0086202D" w:rsidP="00937B02">
            <w:pPr>
              <w:pStyle w:val="ListParagraph"/>
              <w:widowControl w:val="0"/>
              <w:numPr>
                <w:ilvl w:val="0"/>
                <w:numId w:val="25"/>
              </w:numPr>
              <w:spacing w:after="120" w:line="240" w:lineRule="auto"/>
              <w:rPr>
                <w:sz w:val="20"/>
                <w:szCs w:val="20"/>
              </w:rPr>
            </w:pPr>
            <w:hyperlink r:id="rId43" w:history="1">
              <w:r w:rsidR="003609BC" w:rsidRPr="00A7558B">
                <w:rPr>
                  <w:rStyle w:val="Hyperlink"/>
                  <w:sz w:val="20"/>
                  <w:szCs w:val="20"/>
                </w:rPr>
                <w:t>https://docs.aws.amazon.com/redshift/latest/mgmt/using-service-linked-roles.html</w:t>
              </w:r>
            </w:hyperlink>
          </w:p>
          <w:p w14:paraId="765E4B49" w14:textId="77777777" w:rsidR="003609BC" w:rsidRDefault="003609BC" w:rsidP="00937B02">
            <w:pPr>
              <w:pStyle w:val="ListParagraph"/>
              <w:widowControl w:val="0"/>
              <w:spacing w:after="120" w:line="240" w:lineRule="auto"/>
              <w:ind w:left="360"/>
              <w:rPr>
                <w:sz w:val="20"/>
                <w:szCs w:val="20"/>
              </w:rPr>
            </w:pPr>
          </w:p>
          <w:p w14:paraId="685A1BD4" w14:textId="612694D1" w:rsidR="003609BC" w:rsidRPr="007F504D" w:rsidRDefault="003609BC" w:rsidP="00C3321D">
            <w:pPr>
              <w:pStyle w:val="ListParagraph"/>
              <w:widowControl w:val="0"/>
              <w:spacing w:after="120" w:line="240" w:lineRule="auto"/>
              <w:ind w:left="360"/>
              <w:rPr>
                <w:sz w:val="20"/>
                <w:szCs w:val="20"/>
              </w:rPr>
            </w:pPr>
          </w:p>
        </w:tc>
      </w:tr>
      <w:tr w:rsidR="003609BC" w:rsidRPr="00554A24" w14:paraId="4D19C841" w14:textId="77777777" w:rsidTr="003609BC">
        <w:tc>
          <w:tcPr>
            <w:tcW w:w="2443" w:type="dxa"/>
            <w:tcMar>
              <w:top w:w="100" w:type="dxa"/>
              <w:left w:w="100" w:type="dxa"/>
              <w:bottom w:w="100" w:type="dxa"/>
              <w:right w:w="100" w:type="dxa"/>
            </w:tcMar>
          </w:tcPr>
          <w:p w14:paraId="3517AA20" w14:textId="34A84AC1" w:rsidR="003609BC" w:rsidRDefault="003609BC" w:rsidP="001933AB">
            <w:pPr>
              <w:widowControl w:val="0"/>
              <w:spacing w:line="240" w:lineRule="auto"/>
              <w:jc w:val="right"/>
              <w:rPr>
                <w:sz w:val="20"/>
                <w:szCs w:val="20"/>
              </w:rPr>
            </w:pPr>
            <w:r>
              <w:rPr>
                <w:sz w:val="20"/>
                <w:szCs w:val="20"/>
              </w:rPr>
              <w:t>Authentication to AWS platform</w:t>
            </w:r>
          </w:p>
        </w:tc>
        <w:tc>
          <w:tcPr>
            <w:tcW w:w="5317" w:type="dxa"/>
            <w:tcMar>
              <w:top w:w="100" w:type="dxa"/>
              <w:left w:w="100" w:type="dxa"/>
              <w:bottom w:w="100" w:type="dxa"/>
              <w:right w:w="100" w:type="dxa"/>
            </w:tcMar>
          </w:tcPr>
          <w:p w14:paraId="074A0BFD" w14:textId="084008CA" w:rsidR="003609BC" w:rsidRDefault="003609BC" w:rsidP="00C3321D">
            <w:pPr>
              <w:widowControl w:val="0"/>
              <w:spacing w:after="120" w:line="240" w:lineRule="auto"/>
              <w:contextualSpacing/>
              <w:rPr>
                <w:sz w:val="20"/>
                <w:szCs w:val="20"/>
              </w:rPr>
            </w:pPr>
            <w:proofErr w:type="spellStart"/>
            <w:r>
              <w:rPr>
                <w:sz w:val="20"/>
                <w:szCs w:val="20"/>
              </w:rPr>
              <w:t>RedShift</w:t>
            </w:r>
            <w:proofErr w:type="spellEnd"/>
            <w:r>
              <w:rPr>
                <w:sz w:val="20"/>
                <w:szCs w:val="20"/>
              </w:rPr>
              <w:t xml:space="preserve"> supports local and IAM based authentication.  To align to best practice Redshift local users should have passwords disabled which forces authentication based on IAM. </w:t>
            </w:r>
          </w:p>
          <w:p w14:paraId="02689D8F" w14:textId="0F357A1E" w:rsidR="003609BC" w:rsidRDefault="003609BC" w:rsidP="002C6F79">
            <w:pPr>
              <w:widowControl w:val="0"/>
              <w:spacing w:after="120" w:line="240" w:lineRule="auto"/>
              <w:ind w:left="360"/>
              <w:contextualSpacing/>
              <w:rPr>
                <w:sz w:val="20"/>
                <w:szCs w:val="20"/>
              </w:rPr>
            </w:pPr>
            <w:r>
              <w:rPr>
                <w:sz w:val="20"/>
                <w:szCs w:val="20"/>
              </w:rPr>
              <w:t>To generate credentials for an IAM user</w:t>
            </w:r>
            <w:r w:rsidRPr="005577BF">
              <w:rPr>
                <w:sz w:val="20"/>
                <w:szCs w:val="20"/>
              </w:rPr>
              <w:t xml:space="preserve"> Granting permission to </w:t>
            </w:r>
            <w:proofErr w:type="spellStart"/>
            <w:r w:rsidRPr="005577BF">
              <w:rPr>
                <w:color w:val="444444"/>
                <w:sz w:val="20"/>
                <w:szCs w:val="20"/>
                <w:shd w:val="clear" w:color="auto" w:fill="FFFFFF"/>
              </w:rPr>
              <w:t>GetClusterCredentials</w:t>
            </w:r>
            <w:proofErr w:type="spellEnd"/>
            <w:r w:rsidRPr="005577BF">
              <w:rPr>
                <w:color w:val="444444"/>
                <w:sz w:val="20"/>
                <w:szCs w:val="20"/>
                <w:shd w:val="clear" w:color="auto" w:fill="FFFFFF"/>
              </w:rPr>
              <w:t> API action should be limited to authorized IAM entities</w:t>
            </w:r>
            <w:r>
              <w:rPr>
                <w:color w:val="444444"/>
                <w:sz w:val="20"/>
                <w:szCs w:val="20"/>
                <w:shd w:val="clear" w:color="auto" w:fill="FFFFFF"/>
              </w:rPr>
              <w:t xml:space="preserve"> and limited to only specific cluster, database, usernames, and group names</w:t>
            </w:r>
            <w:r>
              <w:rPr>
                <w:sz w:val="20"/>
                <w:szCs w:val="20"/>
              </w:rPr>
              <w:t xml:space="preserve">.  </w:t>
            </w:r>
          </w:p>
          <w:p w14:paraId="1CDDB0C8" w14:textId="46F38535" w:rsidR="003609BC" w:rsidRDefault="003609BC" w:rsidP="00C3321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0CECE" w:themeFill="background2" w:themeFillShade="E6"/>
              <w:spacing w:after="120" w:line="240" w:lineRule="auto"/>
              <w:ind w:left="360"/>
              <w:contextualSpacing/>
              <w:rPr>
                <w:sz w:val="20"/>
                <w:szCs w:val="20"/>
              </w:rPr>
            </w:pPr>
            <w:proofErr w:type="spellStart"/>
            <w:r w:rsidRPr="00C3321D">
              <w:rPr>
                <w:sz w:val="20"/>
                <w:szCs w:val="20"/>
              </w:rPr>
              <w:t>aws</w:t>
            </w:r>
            <w:proofErr w:type="spellEnd"/>
            <w:r w:rsidRPr="00C3321D">
              <w:rPr>
                <w:sz w:val="20"/>
                <w:szCs w:val="20"/>
              </w:rPr>
              <w:t xml:space="preserve"> redshift get-cluster-credentials --cluster-identifier </w:t>
            </w:r>
            <w:proofErr w:type="spellStart"/>
            <w:r w:rsidRPr="00C3321D">
              <w:rPr>
                <w:sz w:val="20"/>
                <w:szCs w:val="20"/>
              </w:rPr>
              <w:t>examplecluster</w:t>
            </w:r>
            <w:proofErr w:type="spellEnd"/>
            <w:r w:rsidRPr="00C3321D">
              <w:rPr>
                <w:sz w:val="20"/>
                <w:szCs w:val="20"/>
              </w:rPr>
              <w:t xml:space="preserve"> --</w:t>
            </w:r>
            <w:proofErr w:type="spellStart"/>
            <w:r w:rsidRPr="00C3321D">
              <w:rPr>
                <w:sz w:val="20"/>
                <w:szCs w:val="20"/>
              </w:rPr>
              <w:t>db</w:t>
            </w:r>
            <w:proofErr w:type="spellEnd"/>
            <w:r w:rsidRPr="00C3321D">
              <w:rPr>
                <w:sz w:val="20"/>
                <w:szCs w:val="20"/>
              </w:rPr>
              <w:t xml:space="preserve">-user </w:t>
            </w:r>
            <w:proofErr w:type="spellStart"/>
            <w:r w:rsidRPr="00C3321D">
              <w:rPr>
                <w:sz w:val="20"/>
                <w:szCs w:val="20"/>
              </w:rPr>
              <w:t>temp_creds_user</w:t>
            </w:r>
            <w:proofErr w:type="spellEnd"/>
            <w:r w:rsidRPr="00C3321D">
              <w:rPr>
                <w:sz w:val="20"/>
                <w:szCs w:val="20"/>
              </w:rPr>
              <w:t xml:space="preserve"> --</w:t>
            </w:r>
            <w:proofErr w:type="spellStart"/>
            <w:r w:rsidRPr="00C3321D">
              <w:rPr>
                <w:sz w:val="20"/>
                <w:szCs w:val="20"/>
              </w:rPr>
              <w:t>db</w:t>
            </w:r>
            <w:proofErr w:type="spellEnd"/>
            <w:r w:rsidRPr="00C3321D">
              <w:rPr>
                <w:sz w:val="20"/>
                <w:szCs w:val="20"/>
              </w:rPr>
              <w:t xml:space="preserve">-name </w:t>
            </w:r>
            <w:proofErr w:type="spellStart"/>
            <w:r w:rsidRPr="00C3321D">
              <w:rPr>
                <w:sz w:val="20"/>
                <w:szCs w:val="20"/>
              </w:rPr>
              <w:t>exampledb</w:t>
            </w:r>
            <w:proofErr w:type="spellEnd"/>
            <w:r w:rsidRPr="00C3321D">
              <w:rPr>
                <w:sz w:val="20"/>
                <w:szCs w:val="20"/>
              </w:rPr>
              <w:t xml:space="preserve"> --duration-seconds 3600</w:t>
            </w:r>
          </w:p>
          <w:p w14:paraId="67E66584" w14:textId="02711FA4" w:rsidR="003609BC" w:rsidRDefault="003609BC" w:rsidP="003F49F9">
            <w:pPr>
              <w:widowControl w:val="0"/>
              <w:numPr>
                <w:ilvl w:val="0"/>
                <w:numId w:val="2"/>
              </w:numPr>
              <w:spacing w:after="120" w:line="240" w:lineRule="auto"/>
              <w:contextualSpacing/>
              <w:rPr>
                <w:sz w:val="20"/>
                <w:szCs w:val="20"/>
              </w:rPr>
            </w:pPr>
            <w:proofErr w:type="spellStart"/>
            <w:r>
              <w:rPr>
                <w:sz w:val="20"/>
                <w:szCs w:val="20"/>
              </w:rPr>
              <w:lastRenderedPageBreak/>
              <w:t>Db</w:t>
            </w:r>
            <w:proofErr w:type="spellEnd"/>
            <w:r>
              <w:rPr>
                <w:sz w:val="20"/>
                <w:szCs w:val="20"/>
              </w:rPr>
              <w:t xml:space="preserve"> credentials should make use of IAM</w:t>
            </w:r>
          </w:p>
          <w:p w14:paraId="0CD15545" w14:textId="77777777" w:rsidR="003609BC" w:rsidRPr="00554A24" w:rsidRDefault="003609BC" w:rsidP="003F49F9">
            <w:pPr>
              <w:widowControl w:val="0"/>
              <w:numPr>
                <w:ilvl w:val="0"/>
                <w:numId w:val="2"/>
              </w:numPr>
              <w:spacing w:after="120" w:line="240" w:lineRule="auto"/>
              <w:contextualSpacing/>
              <w:rPr>
                <w:sz w:val="20"/>
                <w:szCs w:val="20"/>
              </w:rPr>
            </w:pPr>
            <w:r>
              <w:rPr>
                <w:sz w:val="20"/>
                <w:szCs w:val="20"/>
              </w:rPr>
              <w:t xml:space="preserve">This means </w:t>
            </w:r>
            <w:proofErr w:type="spellStart"/>
            <w:r>
              <w:rPr>
                <w:sz w:val="20"/>
                <w:szCs w:val="20"/>
              </w:rPr>
              <w:t>db</w:t>
            </w:r>
            <w:proofErr w:type="spellEnd"/>
            <w:r>
              <w:rPr>
                <w:sz w:val="20"/>
                <w:szCs w:val="20"/>
              </w:rPr>
              <w:t xml:space="preserve"> users password must be disabled which forces login credentials based on temp IAM credentials</w:t>
            </w:r>
          </w:p>
        </w:tc>
        <w:tc>
          <w:tcPr>
            <w:tcW w:w="3346" w:type="dxa"/>
          </w:tcPr>
          <w:p w14:paraId="55C0E326" w14:textId="5B97D507" w:rsidR="003609BC" w:rsidRDefault="0086202D" w:rsidP="00C3321D">
            <w:pPr>
              <w:widowControl w:val="0"/>
              <w:numPr>
                <w:ilvl w:val="0"/>
                <w:numId w:val="26"/>
              </w:numPr>
              <w:spacing w:after="120" w:line="240" w:lineRule="auto"/>
              <w:contextualSpacing/>
              <w:rPr>
                <w:sz w:val="20"/>
                <w:szCs w:val="20"/>
              </w:rPr>
            </w:pPr>
            <w:hyperlink r:id="rId44" w:history="1">
              <w:r w:rsidR="003609BC" w:rsidRPr="00A0066B">
                <w:rPr>
                  <w:rStyle w:val="Hyperlink"/>
                  <w:sz w:val="20"/>
                  <w:szCs w:val="20"/>
                </w:rPr>
                <w:t>https://docs.aws.amazon.com/redshift/latest/mgmt/options-for-providing-iam-credentials.html</w:t>
              </w:r>
            </w:hyperlink>
          </w:p>
          <w:p w14:paraId="61842C65" w14:textId="1649A669" w:rsidR="003609BC" w:rsidRDefault="0086202D" w:rsidP="00146205">
            <w:pPr>
              <w:widowControl w:val="0"/>
              <w:numPr>
                <w:ilvl w:val="0"/>
                <w:numId w:val="26"/>
              </w:numPr>
              <w:spacing w:after="120" w:line="240" w:lineRule="auto"/>
              <w:contextualSpacing/>
              <w:rPr>
                <w:sz w:val="20"/>
                <w:szCs w:val="20"/>
              </w:rPr>
            </w:pPr>
            <w:hyperlink r:id="rId45" w:history="1">
              <w:r w:rsidR="00146205" w:rsidRPr="003E267F">
                <w:rPr>
                  <w:rStyle w:val="Hyperlink"/>
                  <w:sz w:val="20"/>
                  <w:szCs w:val="20"/>
                </w:rPr>
                <w:t>https://docs.aws.amazon.com/redshift/latest/mgmt/generating-user-credentials.html</w:t>
              </w:r>
            </w:hyperlink>
          </w:p>
          <w:p w14:paraId="63D713A7" w14:textId="2180B3F3" w:rsidR="00146205" w:rsidRPr="00146205" w:rsidRDefault="00146205" w:rsidP="00146205">
            <w:pPr>
              <w:widowControl w:val="0"/>
              <w:spacing w:after="120" w:line="240" w:lineRule="auto"/>
              <w:ind w:left="360"/>
              <w:contextualSpacing/>
              <w:rPr>
                <w:sz w:val="20"/>
                <w:szCs w:val="20"/>
              </w:rPr>
            </w:pPr>
          </w:p>
        </w:tc>
      </w:tr>
      <w:tr w:rsidR="003609BC" w:rsidRPr="00554A24" w14:paraId="0957137B" w14:textId="77777777" w:rsidTr="003609BC">
        <w:tc>
          <w:tcPr>
            <w:tcW w:w="2443" w:type="dxa"/>
            <w:tcMar>
              <w:top w:w="100" w:type="dxa"/>
              <w:left w:w="100" w:type="dxa"/>
              <w:bottom w:w="100" w:type="dxa"/>
              <w:right w:w="100" w:type="dxa"/>
            </w:tcMar>
          </w:tcPr>
          <w:p w14:paraId="7124569A" w14:textId="26A80499" w:rsidR="003609BC" w:rsidRPr="00554A24" w:rsidRDefault="003609BC" w:rsidP="001933AB">
            <w:pPr>
              <w:widowControl w:val="0"/>
              <w:spacing w:line="240" w:lineRule="auto"/>
              <w:jc w:val="right"/>
              <w:rPr>
                <w:sz w:val="20"/>
                <w:szCs w:val="20"/>
              </w:rPr>
            </w:pPr>
            <w:r>
              <w:rPr>
                <w:sz w:val="20"/>
                <w:szCs w:val="20"/>
              </w:rPr>
              <w:t>Authorization (AWS IAM)</w:t>
            </w:r>
            <w:r w:rsidRPr="00554A24">
              <w:rPr>
                <w:sz w:val="20"/>
                <w:szCs w:val="20"/>
              </w:rPr>
              <w:t xml:space="preserve"> of corporate users via Active Directory for access to </w:t>
            </w:r>
            <w:proofErr w:type="spellStart"/>
            <w:r w:rsidRPr="00554A24">
              <w:rPr>
                <w:sz w:val="20"/>
                <w:szCs w:val="20"/>
              </w:rPr>
              <w:t>RedShift</w:t>
            </w:r>
            <w:proofErr w:type="spellEnd"/>
            <w:r w:rsidRPr="00554A24">
              <w:rPr>
                <w:sz w:val="20"/>
                <w:szCs w:val="20"/>
              </w:rPr>
              <w:t xml:space="preserve"> resources.  </w:t>
            </w:r>
          </w:p>
        </w:tc>
        <w:tc>
          <w:tcPr>
            <w:tcW w:w="5317" w:type="dxa"/>
            <w:tcMar>
              <w:top w:w="100" w:type="dxa"/>
              <w:left w:w="100" w:type="dxa"/>
              <w:bottom w:w="100" w:type="dxa"/>
              <w:right w:w="100" w:type="dxa"/>
            </w:tcMar>
          </w:tcPr>
          <w:p w14:paraId="1A1B4EDA" w14:textId="77777777" w:rsidR="003609BC" w:rsidRPr="007F504D" w:rsidRDefault="003609BC" w:rsidP="007D5E8E">
            <w:pPr>
              <w:widowControl w:val="0"/>
              <w:spacing w:after="120" w:line="240" w:lineRule="auto"/>
              <w:contextualSpacing/>
              <w:rPr>
                <w:color w:val="auto"/>
                <w:sz w:val="20"/>
                <w:szCs w:val="20"/>
              </w:rPr>
            </w:pPr>
            <w:r w:rsidRPr="007F504D">
              <w:rPr>
                <w:color w:val="auto"/>
                <w:sz w:val="20"/>
                <w:szCs w:val="20"/>
                <w:shd w:val="clear" w:color="auto" w:fill="FFFFFF"/>
              </w:rPr>
              <w:t>Amazon Redshift requires IAM credentials that AWS can use to authenticate your requests. Those credentials must have permissions to access AWS resources, such as an Amazon Redshift cluster.</w:t>
            </w:r>
          </w:p>
          <w:p w14:paraId="24ACD33E" w14:textId="77777777" w:rsidR="003609BC" w:rsidRPr="00554A24" w:rsidRDefault="003609BC" w:rsidP="007D5E8E">
            <w:pPr>
              <w:widowControl w:val="0"/>
              <w:spacing w:after="120" w:line="240" w:lineRule="auto"/>
              <w:contextualSpacing/>
              <w:rPr>
                <w:sz w:val="20"/>
                <w:szCs w:val="20"/>
              </w:rPr>
            </w:pPr>
          </w:p>
          <w:p w14:paraId="1530C765" w14:textId="6E1BEC65" w:rsidR="003609BC" w:rsidRPr="00554A24" w:rsidRDefault="003609BC" w:rsidP="007D5E8E">
            <w:pPr>
              <w:widowControl w:val="0"/>
              <w:spacing w:after="120" w:line="240" w:lineRule="auto"/>
              <w:contextualSpacing/>
              <w:rPr>
                <w:sz w:val="20"/>
                <w:szCs w:val="20"/>
              </w:rPr>
            </w:pPr>
            <w:r w:rsidRPr="00554A24">
              <w:rPr>
                <w:sz w:val="20"/>
                <w:szCs w:val="20"/>
              </w:rPr>
              <w:t xml:space="preserve">AWS Identity and Access Management (IAM) enable organizations with multiple employees to create and manage multiple users, groups and roles under a single AWS account. With IAM policies, companies can grant IAM users/groups/roles fine-grained control to their Amazon </w:t>
            </w:r>
            <w:proofErr w:type="spellStart"/>
            <w:r w:rsidRPr="00554A24">
              <w:rPr>
                <w:sz w:val="20"/>
                <w:szCs w:val="20"/>
              </w:rPr>
              <w:t>RedShift</w:t>
            </w:r>
            <w:proofErr w:type="spellEnd"/>
            <w:r w:rsidRPr="00554A24">
              <w:rPr>
                <w:sz w:val="20"/>
                <w:szCs w:val="20"/>
              </w:rPr>
              <w:t xml:space="preserve"> data while also retaining full control over everything the users do. </w:t>
            </w:r>
          </w:p>
          <w:p w14:paraId="0B5E2751" w14:textId="77777777" w:rsidR="003609BC" w:rsidRPr="00554A24" w:rsidRDefault="003609BC" w:rsidP="007D5E8E">
            <w:pPr>
              <w:widowControl w:val="0"/>
              <w:spacing w:after="120" w:line="240" w:lineRule="auto"/>
              <w:contextualSpacing/>
              <w:rPr>
                <w:sz w:val="20"/>
                <w:szCs w:val="20"/>
              </w:rPr>
            </w:pPr>
          </w:p>
          <w:p w14:paraId="3616F5B0" w14:textId="7B2F13F6" w:rsidR="003609BC" w:rsidRPr="00554A24" w:rsidRDefault="00B06034" w:rsidP="0003380E">
            <w:pPr>
              <w:widowControl w:val="0"/>
              <w:spacing w:after="120" w:line="240" w:lineRule="auto"/>
              <w:contextualSpacing/>
              <w:rPr>
                <w:sz w:val="20"/>
                <w:szCs w:val="20"/>
              </w:rPr>
            </w:pPr>
            <w:r>
              <w:rPr>
                <w:sz w:val="20"/>
                <w:szCs w:val="20"/>
              </w:rPr>
              <w:t>Most customers have</w:t>
            </w:r>
            <w:r w:rsidR="003609BC">
              <w:rPr>
                <w:sz w:val="20"/>
                <w:szCs w:val="20"/>
              </w:rPr>
              <w:t xml:space="preserve"> setup federation with AWS accounts.  Therefore, the only decision to make is what API actions are needed for roles, groups, or users within IAM [2]</w:t>
            </w:r>
            <w:r w:rsidR="003609BC" w:rsidRPr="00554A24">
              <w:rPr>
                <w:sz w:val="20"/>
                <w:szCs w:val="20"/>
              </w:rPr>
              <w:t xml:space="preserve">. </w:t>
            </w:r>
          </w:p>
          <w:p w14:paraId="29DC41AC" w14:textId="77777777" w:rsidR="003609BC" w:rsidRPr="00554A24" w:rsidRDefault="003609BC" w:rsidP="0003380E">
            <w:pPr>
              <w:widowControl w:val="0"/>
              <w:spacing w:after="120" w:line="240" w:lineRule="auto"/>
              <w:contextualSpacing/>
              <w:rPr>
                <w:sz w:val="20"/>
                <w:szCs w:val="20"/>
              </w:rPr>
            </w:pPr>
          </w:p>
          <w:p w14:paraId="01D02A12" w14:textId="1DA2B858" w:rsidR="003609BC" w:rsidRPr="00554A24" w:rsidRDefault="003609BC" w:rsidP="0003380E">
            <w:pPr>
              <w:widowControl w:val="0"/>
              <w:spacing w:after="120" w:line="240" w:lineRule="auto"/>
              <w:contextualSpacing/>
              <w:rPr>
                <w:sz w:val="20"/>
                <w:szCs w:val="20"/>
              </w:rPr>
            </w:pPr>
            <w:r w:rsidRPr="00554A24">
              <w:rPr>
                <w:sz w:val="20"/>
                <w:szCs w:val="20"/>
              </w:rPr>
              <w:t xml:space="preserve">To combine these concepts to control access to </w:t>
            </w:r>
            <w:proofErr w:type="spellStart"/>
            <w:r w:rsidRPr="00554A24">
              <w:rPr>
                <w:sz w:val="20"/>
                <w:szCs w:val="20"/>
              </w:rPr>
              <w:t>RedShift</w:t>
            </w:r>
            <w:proofErr w:type="spellEnd"/>
            <w:r w:rsidRPr="00554A24">
              <w:rPr>
                <w:sz w:val="20"/>
                <w:szCs w:val="20"/>
              </w:rPr>
              <w:t xml:space="preserve"> resources, a </w:t>
            </w:r>
            <w:r>
              <w:rPr>
                <w:sz w:val="20"/>
                <w:szCs w:val="20"/>
              </w:rPr>
              <w:t>user</w:t>
            </w:r>
            <w:r w:rsidRPr="00554A24">
              <w:rPr>
                <w:sz w:val="20"/>
                <w:szCs w:val="20"/>
              </w:rPr>
              <w:t xml:space="preserve"> would:</w:t>
            </w:r>
          </w:p>
          <w:p w14:paraId="29EAAC10" w14:textId="3FAB72DC" w:rsidR="003609BC" w:rsidRPr="00554A24" w:rsidRDefault="003609BC" w:rsidP="003F49F9">
            <w:pPr>
              <w:pStyle w:val="ListParagraph"/>
              <w:widowControl w:val="0"/>
              <w:numPr>
                <w:ilvl w:val="0"/>
                <w:numId w:val="3"/>
              </w:numPr>
              <w:spacing w:after="120" w:line="240" w:lineRule="auto"/>
              <w:rPr>
                <w:sz w:val="20"/>
                <w:szCs w:val="20"/>
              </w:rPr>
            </w:pPr>
            <w:r>
              <w:rPr>
                <w:sz w:val="20"/>
                <w:szCs w:val="20"/>
              </w:rPr>
              <w:t>Determine how authentication will occur with Redshift[2]</w:t>
            </w:r>
          </w:p>
          <w:p w14:paraId="2AD7AC25" w14:textId="591B43CC" w:rsidR="003609BC" w:rsidRDefault="003609BC" w:rsidP="003F49F9">
            <w:pPr>
              <w:pStyle w:val="ListParagraph"/>
              <w:widowControl w:val="0"/>
              <w:numPr>
                <w:ilvl w:val="0"/>
                <w:numId w:val="3"/>
              </w:numPr>
              <w:spacing w:after="120" w:line="240" w:lineRule="auto"/>
              <w:rPr>
                <w:sz w:val="20"/>
                <w:szCs w:val="20"/>
              </w:rPr>
            </w:pPr>
            <w:r w:rsidRPr="00554A24">
              <w:rPr>
                <w:sz w:val="20"/>
                <w:szCs w:val="20"/>
              </w:rPr>
              <w:t xml:space="preserve">Create the appropriate IAM roles </w:t>
            </w:r>
            <w:r>
              <w:rPr>
                <w:sz w:val="20"/>
                <w:szCs w:val="20"/>
              </w:rPr>
              <w:t>[5]</w:t>
            </w:r>
          </w:p>
          <w:p w14:paraId="48060D86" w14:textId="429C54AC" w:rsidR="003609BC" w:rsidRPr="00A36D84" w:rsidRDefault="003609BC" w:rsidP="00A36D84">
            <w:pPr>
              <w:pStyle w:val="ListParagraph"/>
              <w:widowControl w:val="0"/>
              <w:spacing w:after="120" w:line="240" w:lineRule="auto"/>
              <w:ind w:left="540"/>
              <w:rPr>
                <w:sz w:val="20"/>
                <w:szCs w:val="20"/>
              </w:rPr>
            </w:pPr>
            <w:r>
              <w:rPr>
                <w:sz w:val="20"/>
                <w:szCs w:val="20"/>
              </w:rPr>
              <w:t xml:space="preserve">For example, a policy to allow IAM users to request credentials for temporary access. </w:t>
            </w:r>
            <w:r w:rsidRPr="00A36D84">
              <w:rPr>
                <w:color w:val="444444"/>
                <w:sz w:val="20"/>
                <w:szCs w:val="20"/>
                <w:shd w:val="clear" w:color="auto" w:fill="FFFFFF"/>
              </w:rPr>
              <w:t>The following policy enables the </w:t>
            </w:r>
            <w:proofErr w:type="spellStart"/>
            <w:r w:rsidRPr="00A36D84">
              <w:rPr>
                <w:rStyle w:val="HTMLCode"/>
                <w:rFonts w:ascii="Arial" w:eastAsia="Arial" w:hAnsi="Arial" w:cs="Arial"/>
                <w:color w:val="444444"/>
                <w:shd w:val="clear" w:color="auto" w:fill="FFFFFF"/>
              </w:rPr>
              <w:t>GetCredentials</w:t>
            </w:r>
            <w:proofErr w:type="spellEnd"/>
            <w:r w:rsidRPr="00A36D84">
              <w:rPr>
                <w:color w:val="444444"/>
                <w:sz w:val="20"/>
                <w:szCs w:val="20"/>
                <w:shd w:val="clear" w:color="auto" w:fill="FFFFFF"/>
              </w:rPr>
              <w:t>, </w:t>
            </w:r>
            <w:proofErr w:type="spellStart"/>
            <w:r w:rsidRPr="00A36D84">
              <w:rPr>
                <w:rStyle w:val="HTMLCode"/>
                <w:rFonts w:ascii="Arial" w:eastAsia="Arial" w:hAnsi="Arial" w:cs="Arial"/>
                <w:color w:val="444444"/>
                <w:shd w:val="clear" w:color="auto" w:fill="FFFFFF"/>
              </w:rPr>
              <w:t>CreateCluserUser</w:t>
            </w:r>
            <w:proofErr w:type="spellEnd"/>
            <w:r w:rsidRPr="00A36D84">
              <w:rPr>
                <w:color w:val="444444"/>
                <w:sz w:val="20"/>
                <w:szCs w:val="20"/>
                <w:shd w:val="clear" w:color="auto" w:fill="FFFFFF"/>
              </w:rPr>
              <w:t>, and </w:t>
            </w:r>
            <w:proofErr w:type="spellStart"/>
            <w:r w:rsidRPr="00A36D84">
              <w:rPr>
                <w:rStyle w:val="HTMLCode"/>
                <w:rFonts w:ascii="Arial" w:eastAsia="Arial" w:hAnsi="Arial" w:cs="Arial"/>
                <w:color w:val="444444"/>
                <w:shd w:val="clear" w:color="auto" w:fill="FFFFFF"/>
              </w:rPr>
              <w:t>JoinGroup</w:t>
            </w:r>
            <w:proofErr w:type="spellEnd"/>
            <w:r w:rsidRPr="00A36D84">
              <w:rPr>
                <w:color w:val="444444"/>
                <w:sz w:val="20"/>
                <w:szCs w:val="20"/>
                <w:shd w:val="clear" w:color="auto" w:fill="FFFFFF"/>
              </w:rPr>
              <w:t> actions. The policy uses condition keys to allow the </w:t>
            </w:r>
            <w:proofErr w:type="spellStart"/>
            <w:r w:rsidRPr="00A36D84">
              <w:rPr>
                <w:rStyle w:val="HTMLCode"/>
                <w:rFonts w:ascii="Arial" w:eastAsia="Arial" w:hAnsi="Arial" w:cs="Arial"/>
                <w:color w:val="444444"/>
                <w:shd w:val="clear" w:color="auto" w:fill="FFFFFF"/>
              </w:rPr>
              <w:t>GetClusterCredentials</w:t>
            </w:r>
            <w:proofErr w:type="spellEnd"/>
            <w:r w:rsidRPr="00A36D84">
              <w:rPr>
                <w:color w:val="444444"/>
                <w:sz w:val="20"/>
                <w:szCs w:val="20"/>
                <w:shd w:val="clear" w:color="auto" w:fill="FFFFFF"/>
              </w:rPr>
              <w:t> and </w:t>
            </w:r>
            <w:proofErr w:type="spellStart"/>
            <w:r w:rsidRPr="00A36D84">
              <w:rPr>
                <w:rStyle w:val="HTMLCode"/>
                <w:rFonts w:ascii="Arial" w:eastAsia="Arial" w:hAnsi="Arial" w:cs="Arial"/>
                <w:color w:val="444444"/>
                <w:shd w:val="clear" w:color="auto" w:fill="FFFFFF"/>
              </w:rPr>
              <w:t>CreateClusterUser</w:t>
            </w:r>
            <w:proofErr w:type="spellEnd"/>
            <w:r w:rsidRPr="00A36D84">
              <w:rPr>
                <w:color w:val="444444"/>
                <w:sz w:val="20"/>
                <w:szCs w:val="20"/>
                <w:shd w:val="clear" w:color="auto" w:fill="FFFFFF"/>
              </w:rPr>
              <w:t> actions only when the AWS user ID matches </w:t>
            </w:r>
            <w:r w:rsidRPr="00A36D84">
              <w:rPr>
                <w:rStyle w:val="HTMLCode"/>
                <w:rFonts w:ascii="Arial" w:eastAsia="Arial" w:hAnsi="Arial" w:cs="Arial"/>
                <w:color w:val="444444"/>
                <w:shd w:val="clear" w:color="auto" w:fill="FFFFFF"/>
              </w:rPr>
              <w:t>"</w:t>
            </w:r>
            <w:proofErr w:type="gramStart"/>
            <w:r w:rsidRPr="00A36D84">
              <w:rPr>
                <w:rStyle w:val="HTMLCode"/>
                <w:rFonts w:ascii="Arial" w:eastAsia="Arial" w:hAnsi="Arial" w:cs="Arial"/>
                <w:color w:val="444444"/>
                <w:shd w:val="clear" w:color="auto" w:fill="FFFFFF"/>
              </w:rPr>
              <w:t>AIDIODR4TAW7CSEXAMPLE:</w:t>
            </w:r>
            <w:proofErr w:type="gramEnd"/>
            <w:r w:rsidRPr="00A36D84">
              <w:rPr>
                <w:rStyle w:val="HTMLCode"/>
                <w:rFonts w:ascii="Arial" w:eastAsia="Arial" w:hAnsi="Arial" w:cs="Arial"/>
                <w:color w:val="444444"/>
                <w:shd w:val="clear" w:color="auto" w:fill="FFFFFF"/>
              </w:rPr>
              <w:t>${redshift:DbUser}@yourdomain.com"</w:t>
            </w:r>
            <w:r w:rsidRPr="00A36D84">
              <w:rPr>
                <w:color w:val="444444"/>
                <w:sz w:val="20"/>
                <w:szCs w:val="20"/>
                <w:shd w:val="clear" w:color="auto" w:fill="FFFFFF"/>
              </w:rPr>
              <w:t>. IAM access is requested for the </w:t>
            </w:r>
            <w:r w:rsidRPr="00A36D84">
              <w:rPr>
                <w:rStyle w:val="HTMLCode"/>
                <w:rFonts w:ascii="Arial" w:eastAsia="Arial" w:hAnsi="Arial" w:cs="Arial"/>
                <w:color w:val="444444"/>
                <w:shd w:val="clear" w:color="auto" w:fill="FFFFFF"/>
              </w:rPr>
              <w:t>"</w:t>
            </w:r>
            <w:proofErr w:type="spellStart"/>
            <w:r w:rsidRPr="00A36D84">
              <w:rPr>
                <w:rStyle w:val="HTMLCode"/>
                <w:rFonts w:ascii="Arial" w:eastAsia="Arial" w:hAnsi="Arial" w:cs="Arial"/>
                <w:color w:val="444444"/>
                <w:shd w:val="clear" w:color="auto" w:fill="FFFFFF"/>
              </w:rPr>
              <w:t>testdb</w:t>
            </w:r>
            <w:proofErr w:type="spellEnd"/>
            <w:r w:rsidRPr="00A36D84">
              <w:rPr>
                <w:rStyle w:val="HTMLCode"/>
                <w:rFonts w:ascii="Arial" w:eastAsia="Arial" w:hAnsi="Arial" w:cs="Arial"/>
                <w:color w:val="444444"/>
                <w:shd w:val="clear" w:color="auto" w:fill="FFFFFF"/>
              </w:rPr>
              <w:t>"</w:t>
            </w:r>
            <w:r w:rsidRPr="00A36D84">
              <w:rPr>
                <w:color w:val="444444"/>
                <w:sz w:val="20"/>
                <w:szCs w:val="20"/>
                <w:shd w:val="clear" w:color="auto" w:fill="FFFFFF"/>
              </w:rPr>
              <w:t> database only. The policy also allows users to join a group named </w:t>
            </w:r>
            <w:r w:rsidRPr="00A36D84">
              <w:rPr>
                <w:rStyle w:val="HTMLCode"/>
                <w:rFonts w:ascii="Arial" w:eastAsia="Arial" w:hAnsi="Arial" w:cs="Arial"/>
                <w:color w:val="444444"/>
                <w:shd w:val="clear" w:color="auto" w:fill="FFFFFF"/>
              </w:rPr>
              <w:t>"</w:t>
            </w:r>
            <w:proofErr w:type="spellStart"/>
            <w:r w:rsidRPr="00A36D84">
              <w:rPr>
                <w:rStyle w:val="HTMLCode"/>
                <w:rFonts w:ascii="Arial" w:eastAsia="Arial" w:hAnsi="Arial" w:cs="Arial"/>
                <w:color w:val="444444"/>
                <w:shd w:val="clear" w:color="auto" w:fill="FFFFFF"/>
              </w:rPr>
              <w:t>common_group</w:t>
            </w:r>
            <w:proofErr w:type="spellEnd"/>
            <w:r w:rsidRPr="00A36D84">
              <w:rPr>
                <w:rStyle w:val="HTMLCode"/>
                <w:rFonts w:ascii="Arial" w:eastAsia="Arial" w:hAnsi="Arial" w:cs="Arial"/>
                <w:color w:val="444444"/>
                <w:shd w:val="clear" w:color="auto" w:fill="FFFFFF"/>
              </w:rPr>
              <w:t>"</w:t>
            </w:r>
            <w:r w:rsidRPr="00A36D84">
              <w:rPr>
                <w:color w:val="444444"/>
                <w:sz w:val="20"/>
                <w:szCs w:val="20"/>
                <w:shd w:val="clear" w:color="auto" w:fill="FFFFFF"/>
              </w:rPr>
              <w:t>.</w:t>
            </w:r>
          </w:p>
          <w:p w14:paraId="34F90CA4"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w:t>
            </w:r>
          </w:p>
          <w:p w14:paraId="5166B99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"Version": "2012-10-17",</w:t>
            </w:r>
          </w:p>
          <w:p w14:paraId="6CEB5AD4"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"Statement": [</w:t>
            </w:r>
          </w:p>
          <w:p w14:paraId="1C0869F5"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9D5A7E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GetClusterCredsStatement</w:t>
            </w:r>
            <w:proofErr w:type="spellEnd"/>
            <w:r w:rsidRPr="00A36D84">
              <w:rPr>
                <w:rFonts w:ascii="Consolas" w:eastAsia="Times New Roman" w:hAnsi="Consolas" w:cs="Consolas"/>
                <w:color w:val="383A42"/>
                <w:sz w:val="21"/>
                <w:szCs w:val="21"/>
                <w:shd w:val="clear" w:color="auto" w:fill="FAFAFA"/>
              </w:rPr>
              <w:t>",</w:t>
            </w:r>
          </w:p>
          <w:p w14:paraId="6497493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1ADFDBC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1900431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redshift:GetClusterCredentials</w:t>
            </w:r>
            <w:proofErr w:type="spellEnd"/>
            <w:r w:rsidRPr="00A36D84">
              <w:rPr>
                <w:rFonts w:ascii="Consolas" w:eastAsia="Times New Roman" w:hAnsi="Consolas" w:cs="Consolas"/>
                <w:color w:val="383A42"/>
                <w:sz w:val="21"/>
                <w:szCs w:val="21"/>
                <w:shd w:val="clear" w:color="auto" w:fill="FAFAFA"/>
              </w:rPr>
              <w:t>"</w:t>
            </w:r>
          </w:p>
          <w:p w14:paraId="3A1B316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043516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7195AD9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"arn:aws:redshift:us-west-2:123456789012:dbuser:examplecluster/${redshift:DbUser}",</w:t>
            </w:r>
          </w:p>
          <w:p w14:paraId="16321C6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lastRenderedPageBreak/>
              <w:t xml:space="preserve">        "arn:aws:redshift:us-west-2:123456789012:dbname:examplecluster/testdb",</w:t>
            </w:r>
          </w:p>
          <w:p w14:paraId="1B796AE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"arn:aws:redshift:us-west-2:123456789012:dbgroup:examplecluster/common_group"</w:t>
            </w:r>
          </w:p>
          <w:p w14:paraId="1C05CEB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25D83D4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"Condition": {</w:t>
            </w:r>
          </w:p>
          <w:p w14:paraId="73B40E8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StringEquals</w:t>
            </w:r>
            <w:proofErr w:type="spellEnd"/>
            <w:r w:rsidRPr="00A36D84">
              <w:rPr>
                <w:rFonts w:ascii="Consolas" w:eastAsia="Times New Roman" w:hAnsi="Consolas" w:cs="Consolas"/>
                <w:color w:val="383A42"/>
                <w:sz w:val="21"/>
                <w:szCs w:val="21"/>
                <w:shd w:val="clear" w:color="auto" w:fill="FAFAFA"/>
              </w:rPr>
              <w:t>": {</w:t>
            </w:r>
          </w:p>
          <w:p w14:paraId="5D9F532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"aws:userid":"AIDIODR4TAW7CSEXAMPLE:${redshift:DbUser}@yourdomain.com"</w:t>
            </w:r>
          </w:p>
          <w:p w14:paraId="4445B27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0DD75D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AFFCDA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1281006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79F9DBA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CreateClusterUserStatement</w:t>
            </w:r>
            <w:proofErr w:type="spellEnd"/>
            <w:r w:rsidRPr="00A36D84">
              <w:rPr>
                <w:rFonts w:ascii="Consolas" w:eastAsia="Times New Roman" w:hAnsi="Consolas" w:cs="Consolas"/>
                <w:color w:val="383A42"/>
                <w:sz w:val="21"/>
                <w:szCs w:val="21"/>
                <w:shd w:val="clear" w:color="auto" w:fill="FAFAFA"/>
              </w:rPr>
              <w:t>",</w:t>
            </w:r>
          </w:p>
          <w:p w14:paraId="016CFDF3"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4D570A0D"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1F29661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redshift:CreateClusterUser</w:t>
            </w:r>
            <w:proofErr w:type="spellEnd"/>
            <w:r w:rsidRPr="00A36D84">
              <w:rPr>
                <w:rFonts w:ascii="Consolas" w:eastAsia="Times New Roman" w:hAnsi="Consolas" w:cs="Consolas"/>
                <w:color w:val="383A42"/>
                <w:sz w:val="21"/>
                <w:szCs w:val="21"/>
                <w:shd w:val="clear" w:color="auto" w:fill="FAFAFA"/>
              </w:rPr>
              <w:t>"</w:t>
            </w:r>
          </w:p>
          <w:p w14:paraId="123E961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060FBA82"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2472C6C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"arn:aws:redshift:us-west-2:123456789012:dbuser:examplecluster/${redshift:DbUser}"</w:t>
            </w:r>
          </w:p>
          <w:p w14:paraId="6240609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AC63F58"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"Condition": {</w:t>
            </w:r>
          </w:p>
          <w:p w14:paraId="0278FF8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StringEquals</w:t>
            </w:r>
            <w:proofErr w:type="spellEnd"/>
            <w:r w:rsidRPr="00A36D84">
              <w:rPr>
                <w:rFonts w:ascii="Consolas" w:eastAsia="Times New Roman" w:hAnsi="Consolas" w:cs="Consolas"/>
                <w:color w:val="383A42"/>
                <w:sz w:val="21"/>
                <w:szCs w:val="21"/>
                <w:shd w:val="clear" w:color="auto" w:fill="FAFAFA"/>
              </w:rPr>
              <w:t>": {</w:t>
            </w:r>
          </w:p>
          <w:p w14:paraId="76F03289"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"aws:userid":"AIDIODR4TAW7CSEXAMPLE:${redshift:DbUser}@yourdomain.com"</w:t>
            </w:r>
          </w:p>
          <w:p w14:paraId="77CFB71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76AEFD5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3239B75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6B3A67A1"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3AA67716"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"Sid": "</w:t>
            </w:r>
            <w:proofErr w:type="spellStart"/>
            <w:r w:rsidRPr="00A36D84">
              <w:rPr>
                <w:rFonts w:ascii="Consolas" w:eastAsia="Times New Roman" w:hAnsi="Consolas" w:cs="Consolas"/>
                <w:color w:val="383A42"/>
                <w:sz w:val="21"/>
                <w:szCs w:val="21"/>
                <w:shd w:val="clear" w:color="auto" w:fill="FAFAFA"/>
              </w:rPr>
              <w:t>RedshiftJoinGroupStatement</w:t>
            </w:r>
            <w:proofErr w:type="spellEnd"/>
            <w:r w:rsidRPr="00A36D84">
              <w:rPr>
                <w:rFonts w:ascii="Consolas" w:eastAsia="Times New Roman" w:hAnsi="Consolas" w:cs="Consolas"/>
                <w:color w:val="383A42"/>
                <w:sz w:val="21"/>
                <w:szCs w:val="21"/>
                <w:shd w:val="clear" w:color="auto" w:fill="FAFAFA"/>
              </w:rPr>
              <w:t>",</w:t>
            </w:r>
          </w:p>
          <w:p w14:paraId="1F335A8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"Effect": "Allow",</w:t>
            </w:r>
          </w:p>
          <w:p w14:paraId="102527E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"Action": [</w:t>
            </w:r>
          </w:p>
          <w:p w14:paraId="7C79164B"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roofErr w:type="spellStart"/>
            <w:r w:rsidRPr="00A36D84">
              <w:rPr>
                <w:rFonts w:ascii="Consolas" w:eastAsia="Times New Roman" w:hAnsi="Consolas" w:cs="Consolas"/>
                <w:color w:val="383A42"/>
                <w:sz w:val="21"/>
                <w:szCs w:val="21"/>
                <w:shd w:val="clear" w:color="auto" w:fill="FAFAFA"/>
              </w:rPr>
              <w:t>redshift:JoinGroup</w:t>
            </w:r>
            <w:proofErr w:type="spellEnd"/>
            <w:r w:rsidRPr="00A36D84">
              <w:rPr>
                <w:rFonts w:ascii="Consolas" w:eastAsia="Times New Roman" w:hAnsi="Consolas" w:cs="Consolas"/>
                <w:color w:val="383A42"/>
                <w:sz w:val="21"/>
                <w:szCs w:val="21"/>
                <w:shd w:val="clear" w:color="auto" w:fill="FAFAFA"/>
              </w:rPr>
              <w:t>"</w:t>
            </w:r>
          </w:p>
          <w:p w14:paraId="4C5936B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1595649A"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"Resource": [</w:t>
            </w:r>
          </w:p>
          <w:p w14:paraId="1F41120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"arn:aws:redshift:us-west-2:123456789012:dbgroup:examplecluster/common_group"</w:t>
            </w:r>
          </w:p>
          <w:p w14:paraId="1E5E8013"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2A641C57"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9FFB5D"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7AFCBE"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lastRenderedPageBreak/>
              <w:t>}</w:t>
            </w:r>
          </w:p>
          <w:p w14:paraId="523EFCAF"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570A27C"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5D1651E0" w14:textId="77777777" w:rsidR="003609BC" w:rsidRPr="00A36D84" w:rsidRDefault="003609BC" w:rsidP="00A36D84">
            <w:pPr>
              <w:pBdr>
                <w:top w:val="single" w:sz="4" w:space="1" w:color="auto"/>
                <w:left w:val="single" w:sz="4" w:space="1" w:color="auto"/>
                <w:bottom w:val="single" w:sz="4" w:space="1" w:color="auto"/>
                <w:right w:val="single" w:sz="4" w:space="1" w:color="auto"/>
              </w:pBdr>
              <w:shd w:val="clear" w:color="auto" w:fill="D0CECE" w:themeFill="background2" w:themeFillShade="E6"/>
              <w:spacing w:line="240" w:lineRule="auto"/>
              <w:rPr>
                <w:rFonts w:ascii="Consolas" w:eastAsia="Times New Roman" w:hAnsi="Consolas" w:cs="Consolas"/>
                <w:color w:val="383A42"/>
                <w:sz w:val="21"/>
                <w:szCs w:val="21"/>
                <w:shd w:val="clear" w:color="auto" w:fill="FAFAFA"/>
              </w:rPr>
            </w:pPr>
            <w:r w:rsidRPr="00A36D84">
              <w:rPr>
                <w:rFonts w:ascii="Consolas" w:eastAsia="Times New Roman" w:hAnsi="Consolas" w:cs="Consolas"/>
                <w:color w:val="383A42"/>
                <w:sz w:val="21"/>
                <w:szCs w:val="21"/>
                <w:shd w:val="clear" w:color="auto" w:fill="FAFAFA"/>
              </w:rPr>
              <w:t xml:space="preserve">  }</w:t>
            </w:r>
          </w:p>
          <w:p w14:paraId="459D68C3" w14:textId="3C4FEE9E" w:rsidR="003609BC" w:rsidRPr="00554A24" w:rsidRDefault="003609BC" w:rsidP="00A36D84">
            <w:pPr>
              <w:pStyle w:val="ListParagraph"/>
              <w:widowControl w:val="0"/>
              <w:pBdr>
                <w:top w:val="single" w:sz="4" w:space="1" w:color="auto"/>
                <w:left w:val="single" w:sz="4" w:space="1" w:color="auto"/>
                <w:bottom w:val="single" w:sz="4" w:space="1" w:color="auto"/>
                <w:right w:val="single" w:sz="4" w:space="1" w:color="auto"/>
              </w:pBdr>
              <w:shd w:val="clear" w:color="auto" w:fill="D0CECE" w:themeFill="background2" w:themeFillShade="E6"/>
              <w:spacing w:after="120" w:line="240" w:lineRule="auto"/>
              <w:ind w:left="540"/>
              <w:rPr>
                <w:sz w:val="20"/>
                <w:szCs w:val="20"/>
              </w:rPr>
            </w:pPr>
            <w:r w:rsidRPr="00A36D84">
              <w:rPr>
                <w:rFonts w:ascii="Consolas" w:eastAsia="Times New Roman" w:hAnsi="Consolas" w:cs="Consolas"/>
                <w:color w:val="383A42"/>
                <w:sz w:val="21"/>
                <w:szCs w:val="21"/>
                <w:shd w:val="clear" w:color="auto" w:fill="FAFAFA"/>
              </w:rPr>
              <w:t>}</w:t>
            </w:r>
          </w:p>
          <w:p w14:paraId="2EF3D91D" w14:textId="77777777" w:rsidR="003609BC" w:rsidRPr="00554A24" w:rsidRDefault="003609BC" w:rsidP="003F49F9">
            <w:pPr>
              <w:pStyle w:val="ListParagraph"/>
              <w:widowControl w:val="0"/>
              <w:numPr>
                <w:ilvl w:val="0"/>
                <w:numId w:val="3"/>
              </w:numPr>
              <w:spacing w:after="120" w:line="240" w:lineRule="auto"/>
              <w:rPr>
                <w:sz w:val="20"/>
                <w:szCs w:val="20"/>
              </w:rPr>
            </w:pPr>
            <w:r w:rsidRPr="00554A24">
              <w:rPr>
                <w:sz w:val="20"/>
                <w:szCs w:val="20"/>
              </w:rPr>
              <w:t>Map the appropriate AD groups to those roles</w:t>
            </w:r>
          </w:p>
          <w:p w14:paraId="5BDD06EC" w14:textId="59BCDF91" w:rsidR="003609BC" w:rsidRPr="00554A24" w:rsidRDefault="003609BC" w:rsidP="003F49F9">
            <w:pPr>
              <w:pStyle w:val="ListParagraph"/>
              <w:widowControl w:val="0"/>
              <w:numPr>
                <w:ilvl w:val="0"/>
                <w:numId w:val="3"/>
              </w:numPr>
              <w:spacing w:after="120" w:line="240" w:lineRule="auto"/>
              <w:rPr>
                <w:sz w:val="20"/>
                <w:szCs w:val="20"/>
              </w:rPr>
            </w:pPr>
            <w:r w:rsidRPr="00554A24">
              <w:rPr>
                <w:sz w:val="20"/>
                <w:szCs w:val="20"/>
              </w:rPr>
              <w:t xml:space="preserve">Determine if IAM users are allowed to create user credentials within </w:t>
            </w:r>
            <w:proofErr w:type="spellStart"/>
            <w:r w:rsidRPr="00554A24">
              <w:rPr>
                <w:sz w:val="20"/>
                <w:szCs w:val="20"/>
              </w:rPr>
              <w:t>RedShift</w:t>
            </w:r>
            <w:proofErr w:type="spellEnd"/>
            <w:r w:rsidRPr="00554A24">
              <w:rPr>
                <w:sz w:val="20"/>
                <w:szCs w:val="20"/>
              </w:rPr>
              <w:t xml:space="preserve"> </w:t>
            </w:r>
            <w:r>
              <w:rPr>
                <w:sz w:val="20"/>
                <w:szCs w:val="20"/>
              </w:rPr>
              <w:t>[4]</w:t>
            </w:r>
          </w:p>
          <w:p w14:paraId="495F8053" w14:textId="77777777" w:rsidR="003609BC" w:rsidRPr="00554A24" w:rsidRDefault="003609BC" w:rsidP="009C3C68">
            <w:pPr>
              <w:pStyle w:val="ListParagraph"/>
              <w:widowControl w:val="0"/>
              <w:spacing w:after="120" w:line="240" w:lineRule="auto"/>
              <w:ind w:left="540"/>
              <w:rPr>
                <w:sz w:val="20"/>
                <w:szCs w:val="20"/>
              </w:rPr>
            </w:pPr>
          </w:p>
        </w:tc>
        <w:tc>
          <w:tcPr>
            <w:tcW w:w="3346" w:type="dxa"/>
          </w:tcPr>
          <w:p w14:paraId="6FCABBE7" w14:textId="6CEE6A55" w:rsidR="003609BC" w:rsidRPr="00DB24F7" w:rsidRDefault="0086202D"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46" w:history="1">
              <w:r w:rsidR="003609BC" w:rsidRPr="00DB24F7">
                <w:rPr>
                  <w:rStyle w:val="Hyperlink"/>
                  <w:rFonts w:ascii="Arial" w:hAnsi="Arial" w:cs="Arial"/>
                  <w:sz w:val="20"/>
                  <w:szCs w:val="20"/>
                </w:rPr>
                <w:t>https://docs.aws.amazon.com/redshift/latest/mgmt/options-for-providing-iam-credentials.html</w:t>
              </w:r>
            </w:hyperlink>
          </w:p>
          <w:p w14:paraId="4F977F42" w14:textId="77777777" w:rsidR="003609BC" w:rsidRPr="00DB24F7" w:rsidRDefault="0086202D"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47" w:history="1">
              <w:r w:rsidR="003609BC" w:rsidRPr="00DB24F7">
                <w:rPr>
                  <w:rStyle w:val="Hyperlink"/>
                  <w:rFonts w:ascii="Arial" w:hAnsi="Arial" w:cs="Arial"/>
                  <w:color w:val="0070C0"/>
                  <w:sz w:val="20"/>
                  <w:szCs w:val="20"/>
                </w:rPr>
                <w:t>Overview of Managing Access Permissions to Your Amazon Redshift Resources</w:t>
              </w:r>
            </w:hyperlink>
          </w:p>
          <w:p w14:paraId="01F9E803" w14:textId="77777777" w:rsidR="003609BC" w:rsidRPr="00DB24F7" w:rsidRDefault="0086202D" w:rsidP="003F49F9">
            <w:pPr>
              <w:pStyle w:val="NormalWeb"/>
              <w:numPr>
                <w:ilvl w:val="0"/>
                <w:numId w:val="23"/>
              </w:numPr>
              <w:shd w:val="clear" w:color="auto" w:fill="FFFFFF"/>
              <w:spacing w:before="0" w:beforeAutospacing="0" w:after="0" w:afterAutospacing="0" w:line="360" w:lineRule="atLeast"/>
              <w:rPr>
                <w:rStyle w:val="Hyperlink"/>
                <w:rFonts w:ascii="Arial" w:hAnsi="Arial" w:cs="Arial"/>
                <w:color w:val="0070C0"/>
                <w:sz w:val="20"/>
                <w:szCs w:val="20"/>
                <w:u w:val="none"/>
              </w:rPr>
            </w:pPr>
            <w:hyperlink r:id="rId48" w:history="1">
              <w:r w:rsidR="003609BC" w:rsidRPr="00DB24F7">
                <w:rPr>
                  <w:rStyle w:val="Hyperlink"/>
                  <w:rFonts w:ascii="Arial" w:hAnsi="Arial" w:cs="Arial"/>
                  <w:color w:val="0070C0"/>
                  <w:sz w:val="20"/>
                  <w:szCs w:val="20"/>
                </w:rPr>
                <w:t>Using Identity-Based Policies (IAM Policies) for Amazon Redshift</w:t>
              </w:r>
            </w:hyperlink>
          </w:p>
          <w:p w14:paraId="3632D631" w14:textId="2415763F" w:rsidR="003609BC" w:rsidRPr="00DB24F7" w:rsidRDefault="0086202D" w:rsidP="003F49F9">
            <w:pPr>
              <w:pStyle w:val="NormalWeb"/>
              <w:numPr>
                <w:ilvl w:val="0"/>
                <w:numId w:val="23"/>
              </w:numPr>
              <w:shd w:val="clear" w:color="auto" w:fill="FFFFFF"/>
              <w:spacing w:before="0" w:beforeAutospacing="0" w:after="0" w:afterAutospacing="0" w:line="360" w:lineRule="atLeast"/>
              <w:rPr>
                <w:rFonts w:ascii="Arial" w:hAnsi="Arial" w:cs="Arial"/>
                <w:color w:val="0070C0"/>
                <w:sz w:val="20"/>
                <w:szCs w:val="20"/>
              </w:rPr>
            </w:pPr>
            <w:hyperlink r:id="rId49" w:history="1">
              <w:r w:rsidR="003609BC" w:rsidRPr="00DB24F7">
                <w:rPr>
                  <w:rStyle w:val="Hyperlink"/>
                  <w:rFonts w:ascii="Arial" w:hAnsi="Arial" w:cs="Arial"/>
                  <w:sz w:val="20"/>
                  <w:szCs w:val="20"/>
                </w:rPr>
                <w:t>https://docs.aws.amazon.com/redshift/latest/mgmt/generating-user-credentials.html</w:t>
              </w:r>
            </w:hyperlink>
          </w:p>
          <w:p w14:paraId="1CD024EE" w14:textId="78CFD233" w:rsidR="003609BC" w:rsidRPr="00554A24" w:rsidRDefault="00DA5D12" w:rsidP="00A36D84">
            <w:pPr>
              <w:pStyle w:val="NormalWeb"/>
              <w:numPr>
                <w:ilvl w:val="0"/>
                <w:numId w:val="23"/>
              </w:numPr>
              <w:shd w:val="clear" w:color="auto" w:fill="FFFFFF"/>
              <w:spacing w:before="0" w:beforeAutospacing="0" w:after="0" w:afterAutospacing="0"/>
              <w:rPr>
                <w:rFonts w:ascii="Arial" w:hAnsi="Arial" w:cs="Arial"/>
                <w:color w:val="0070C0"/>
                <w:sz w:val="20"/>
                <w:szCs w:val="20"/>
              </w:rPr>
            </w:pPr>
            <w:hyperlink r:id="rId50" w:history="1">
              <w:r w:rsidRPr="008D7D1F">
                <w:rPr>
                  <w:rStyle w:val="Hyperlink"/>
                  <w:rFonts w:ascii="Arial" w:hAnsi="Arial" w:cs="Arial"/>
                  <w:sz w:val="20"/>
                  <w:szCs w:val="20"/>
                </w:rPr>
                <w:t>https://docs.aws.amazon.com/redshift/latest/mgmt/re</w:t>
              </w:r>
              <w:r w:rsidRPr="008D7D1F">
                <w:rPr>
                  <w:rStyle w:val="Hyperlink"/>
                  <w:rFonts w:ascii="Arial" w:hAnsi="Arial" w:cs="Arial"/>
                  <w:sz w:val="20"/>
                  <w:szCs w:val="20"/>
                </w:rPr>
                <w:t>d</w:t>
              </w:r>
              <w:r w:rsidRPr="008D7D1F">
                <w:rPr>
                  <w:rStyle w:val="Hyperlink"/>
                  <w:rFonts w:ascii="Arial" w:hAnsi="Arial" w:cs="Arial"/>
                  <w:sz w:val="20"/>
                  <w:szCs w:val="20"/>
                </w:rPr>
                <w:t>shift-</w:t>
              </w:r>
              <w:r w:rsidRPr="008D7D1F">
                <w:rPr>
                  <w:rStyle w:val="Hyperlink"/>
                  <w:rFonts w:ascii="Arial" w:hAnsi="Arial" w:cs="Arial"/>
                  <w:sz w:val="20"/>
                  <w:szCs w:val="20"/>
                </w:rPr>
                <w:t>i</w:t>
              </w:r>
              <w:r w:rsidRPr="008D7D1F">
                <w:rPr>
                  <w:rStyle w:val="Hyperlink"/>
                  <w:rFonts w:ascii="Arial" w:hAnsi="Arial" w:cs="Arial"/>
                  <w:sz w:val="20"/>
                  <w:szCs w:val="20"/>
                </w:rPr>
                <w:t>am-access-control-identity-based.h</w:t>
              </w:r>
              <w:r w:rsidRPr="008D7D1F">
                <w:rPr>
                  <w:rStyle w:val="Hyperlink"/>
                  <w:rFonts w:ascii="Arial" w:hAnsi="Arial" w:cs="Arial"/>
                  <w:sz w:val="20"/>
                  <w:szCs w:val="20"/>
                </w:rPr>
                <w:t>t</w:t>
              </w:r>
              <w:r w:rsidRPr="008D7D1F">
                <w:rPr>
                  <w:rStyle w:val="Hyperlink"/>
                  <w:rFonts w:ascii="Arial" w:hAnsi="Arial" w:cs="Arial"/>
                  <w:sz w:val="20"/>
                  <w:szCs w:val="20"/>
                </w:rPr>
                <w:t>ml</w:t>
              </w:r>
            </w:hyperlink>
          </w:p>
          <w:p w14:paraId="6B46772E" w14:textId="77777777" w:rsidR="003609BC" w:rsidRPr="00554A24" w:rsidRDefault="003609BC" w:rsidP="00A90E11">
            <w:pPr>
              <w:pStyle w:val="ListParagraph"/>
              <w:widowControl w:val="0"/>
              <w:spacing w:after="120" w:line="240" w:lineRule="auto"/>
              <w:ind w:left="540"/>
              <w:rPr>
                <w:sz w:val="20"/>
                <w:szCs w:val="20"/>
              </w:rPr>
            </w:pPr>
          </w:p>
        </w:tc>
      </w:tr>
      <w:tr w:rsidR="003609BC" w:rsidRPr="00554A24" w14:paraId="0E178994" w14:textId="77777777" w:rsidTr="003609BC">
        <w:tc>
          <w:tcPr>
            <w:tcW w:w="2443" w:type="dxa"/>
            <w:tcMar>
              <w:top w:w="100" w:type="dxa"/>
              <w:left w:w="100" w:type="dxa"/>
              <w:bottom w:w="100" w:type="dxa"/>
              <w:right w:w="100" w:type="dxa"/>
            </w:tcMar>
          </w:tcPr>
          <w:p w14:paraId="6C931226" w14:textId="77777777" w:rsidR="003609BC" w:rsidRDefault="003609BC" w:rsidP="001933AB">
            <w:pPr>
              <w:widowControl w:val="0"/>
              <w:spacing w:line="240" w:lineRule="auto"/>
              <w:jc w:val="right"/>
              <w:rPr>
                <w:sz w:val="20"/>
                <w:szCs w:val="20"/>
              </w:rPr>
            </w:pPr>
            <w:r>
              <w:rPr>
                <w:sz w:val="20"/>
                <w:szCs w:val="20"/>
              </w:rPr>
              <w:lastRenderedPageBreak/>
              <w:t>Tagging</w:t>
            </w:r>
          </w:p>
        </w:tc>
        <w:tc>
          <w:tcPr>
            <w:tcW w:w="5317" w:type="dxa"/>
            <w:tcMar>
              <w:top w:w="100" w:type="dxa"/>
              <w:left w:w="100" w:type="dxa"/>
              <w:bottom w:w="100" w:type="dxa"/>
              <w:right w:w="100" w:type="dxa"/>
            </w:tcMar>
          </w:tcPr>
          <w:p w14:paraId="612C2C0C" w14:textId="77777777" w:rsidR="003609BC" w:rsidRDefault="003609BC" w:rsidP="00927967">
            <w:pPr>
              <w:widowControl w:val="0"/>
              <w:spacing w:after="120" w:line="240" w:lineRule="auto"/>
              <w:contextualSpacing/>
              <w:rPr>
                <w:color w:val="444444"/>
                <w:sz w:val="20"/>
                <w:szCs w:val="20"/>
                <w:shd w:val="clear" w:color="auto" w:fill="FFFFFF"/>
              </w:rPr>
            </w:pPr>
            <w:r w:rsidRPr="00927967">
              <w:rPr>
                <w:color w:val="444444"/>
                <w:sz w:val="20"/>
                <w:szCs w:val="20"/>
                <w:shd w:val="clear" w:color="auto" w:fill="FFFFFF"/>
              </w:rPr>
              <w:t xml:space="preserve">Amazon Redshift supports tagging to provide metadata about resources at a glance, </w:t>
            </w:r>
            <w:r>
              <w:rPr>
                <w:color w:val="444444"/>
                <w:sz w:val="20"/>
                <w:szCs w:val="20"/>
                <w:shd w:val="clear" w:color="auto" w:fill="FFFFFF"/>
              </w:rPr>
              <w:t xml:space="preserve">IAM enforcement, and </w:t>
            </w:r>
            <w:r w:rsidRPr="00927967">
              <w:rPr>
                <w:color w:val="444444"/>
                <w:sz w:val="20"/>
                <w:szCs w:val="20"/>
                <w:shd w:val="clear" w:color="auto" w:fill="FFFFFF"/>
              </w:rPr>
              <w:t>to categorize your billing reports based on cost allocation.</w:t>
            </w:r>
          </w:p>
          <w:p w14:paraId="76A2A617" w14:textId="77777777" w:rsidR="003609BC" w:rsidRDefault="003609BC" w:rsidP="00927967">
            <w:pPr>
              <w:widowControl w:val="0"/>
              <w:spacing w:after="120" w:line="240" w:lineRule="auto"/>
              <w:contextualSpacing/>
              <w:rPr>
                <w:color w:val="444444"/>
                <w:sz w:val="20"/>
                <w:szCs w:val="20"/>
                <w:shd w:val="clear" w:color="auto" w:fill="FFFFFF"/>
              </w:rPr>
            </w:pPr>
          </w:p>
          <w:p w14:paraId="58CAC979" w14:textId="77777777" w:rsidR="003609BC" w:rsidRDefault="003609BC" w:rsidP="00927967">
            <w:pPr>
              <w:widowControl w:val="0"/>
              <w:spacing w:after="120" w:line="240" w:lineRule="auto"/>
              <w:contextualSpacing/>
              <w:rPr>
                <w:color w:val="444444"/>
                <w:sz w:val="20"/>
                <w:szCs w:val="20"/>
                <w:shd w:val="clear" w:color="auto" w:fill="FFFFFF"/>
              </w:rPr>
            </w:pPr>
            <w:r>
              <w:rPr>
                <w:color w:val="444444"/>
                <w:sz w:val="20"/>
                <w:szCs w:val="20"/>
                <w:shd w:val="clear" w:color="auto" w:fill="FFFFFF"/>
              </w:rPr>
              <w:t>Best Practice:</w:t>
            </w:r>
          </w:p>
          <w:p w14:paraId="02C71204" w14:textId="77777777" w:rsidR="003609BC" w:rsidRDefault="003609BC" w:rsidP="00927967">
            <w:pPr>
              <w:widowControl w:val="0"/>
              <w:spacing w:after="120" w:line="240" w:lineRule="auto"/>
              <w:contextualSpacing/>
              <w:rPr>
                <w:color w:val="444444"/>
                <w:sz w:val="20"/>
                <w:szCs w:val="20"/>
                <w:shd w:val="clear" w:color="auto" w:fill="FFFFFF"/>
              </w:rPr>
            </w:pPr>
            <w:r>
              <w:rPr>
                <w:color w:val="444444"/>
                <w:sz w:val="20"/>
                <w:szCs w:val="20"/>
                <w:shd w:val="clear" w:color="auto" w:fill="FFFFFF"/>
              </w:rPr>
              <w:t>Since tags can be used to enforce IAM entity abilities it is important to set appropriate controls on changes to tags with API actions like (</w:t>
            </w:r>
            <w:proofErr w:type="spellStart"/>
            <w:r>
              <w:rPr>
                <w:color w:val="444444"/>
                <w:sz w:val="20"/>
                <w:szCs w:val="20"/>
                <w:shd w:val="clear" w:color="auto" w:fill="FFFFFF"/>
              </w:rPr>
              <w:t>DeleteTags</w:t>
            </w:r>
            <w:proofErr w:type="spellEnd"/>
            <w:r>
              <w:rPr>
                <w:color w:val="444444"/>
                <w:sz w:val="20"/>
                <w:szCs w:val="20"/>
                <w:shd w:val="clear" w:color="auto" w:fill="FFFFFF"/>
              </w:rPr>
              <w:t xml:space="preserve">, </w:t>
            </w:r>
            <w:proofErr w:type="spellStart"/>
            <w:r>
              <w:rPr>
                <w:color w:val="444444"/>
                <w:sz w:val="20"/>
                <w:szCs w:val="20"/>
                <w:shd w:val="clear" w:color="auto" w:fill="FFFFFF"/>
              </w:rPr>
              <w:t>CreateTags</w:t>
            </w:r>
            <w:proofErr w:type="spellEnd"/>
            <w:r>
              <w:rPr>
                <w:color w:val="444444"/>
                <w:sz w:val="20"/>
                <w:szCs w:val="20"/>
                <w:shd w:val="clear" w:color="auto" w:fill="FFFFFF"/>
              </w:rPr>
              <w:t>)</w:t>
            </w:r>
          </w:p>
          <w:p w14:paraId="76A01061" w14:textId="7E05E033" w:rsidR="003609BC" w:rsidRPr="00606030" w:rsidRDefault="003609BC" w:rsidP="00927967">
            <w:pPr>
              <w:widowControl w:val="0"/>
              <w:spacing w:after="120" w:line="240" w:lineRule="auto"/>
              <w:contextualSpacing/>
              <w:rPr>
                <w:b/>
                <w:color w:val="444444"/>
                <w:sz w:val="20"/>
                <w:szCs w:val="20"/>
                <w:shd w:val="clear" w:color="auto" w:fill="FFFFFF"/>
              </w:rPr>
            </w:pPr>
            <w:r w:rsidRPr="00606030">
              <w:rPr>
                <w:b/>
                <w:color w:val="444444"/>
                <w:sz w:val="20"/>
                <w:szCs w:val="20"/>
                <w:shd w:val="clear" w:color="auto" w:fill="FFFFFF"/>
              </w:rPr>
              <w:t xml:space="preserve">Note: </w:t>
            </w:r>
            <w:r w:rsidRPr="00606030">
              <w:rPr>
                <w:b/>
                <w:sz w:val="20"/>
                <w:szCs w:val="20"/>
              </w:rPr>
              <w:t>tags are not retained if you copy a snapshot to another region, so you must recreate the tags in the new region</w:t>
            </w:r>
          </w:p>
        </w:tc>
        <w:tc>
          <w:tcPr>
            <w:tcW w:w="3346" w:type="dxa"/>
          </w:tcPr>
          <w:p w14:paraId="75A148E1" w14:textId="6358C380" w:rsidR="003609BC" w:rsidRDefault="0086202D" w:rsidP="003F49F9">
            <w:pPr>
              <w:pStyle w:val="NormalWeb"/>
              <w:numPr>
                <w:ilvl w:val="0"/>
                <w:numId w:val="22"/>
              </w:numPr>
              <w:shd w:val="clear" w:color="auto" w:fill="FFFFFF"/>
              <w:spacing w:before="0" w:beforeAutospacing="0" w:after="0" w:afterAutospacing="0" w:line="360" w:lineRule="atLeast"/>
              <w:rPr>
                <w:rFonts w:ascii="Arial" w:hAnsi="Arial" w:cs="Arial"/>
                <w:sz w:val="20"/>
                <w:szCs w:val="20"/>
              </w:rPr>
            </w:pPr>
            <w:hyperlink r:id="rId51" w:history="1">
              <w:r w:rsidR="003609BC" w:rsidRPr="00A0066B">
                <w:rPr>
                  <w:rStyle w:val="Hyperlink"/>
                  <w:rFonts w:ascii="Arial" w:hAnsi="Arial" w:cs="Arial"/>
                  <w:sz w:val="20"/>
                  <w:szCs w:val="20"/>
                </w:rPr>
                <w:t>https://do</w:t>
              </w:r>
              <w:r w:rsidR="003609BC" w:rsidRPr="00A0066B">
                <w:rPr>
                  <w:rStyle w:val="Hyperlink"/>
                  <w:rFonts w:ascii="Arial" w:hAnsi="Arial" w:cs="Arial"/>
                  <w:sz w:val="20"/>
                  <w:szCs w:val="20"/>
                </w:rPr>
                <w:t>c</w:t>
              </w:r>
              <w:r w:rsidR="003609BC" w:rsidRPr="00A0066B">
                <w:rPr>
                  <w:rStyle w:val="Hyperlink"/>
                  <w:rFonts w:ascii="Arial" w:hAnsi="Arial" w:cs="Arial"/>
                  <w:sz w:val="20"/>
                  <w:szCs w:val="20"/>
                </w:rPr>
                <w:t>s.aws.amazon.com/redshift/latest/mgmt/amazon-redshift-tagging.html</w:t>
              </w:r>
            </w:hyperlink>
          </w:p>
          <w:p w14:paraId="4775D274" w14:textId="77777777" w:rsidR="003609BC" w:rsidRDefault="003609BC" w:rsidP="00927967">
            <w:pPr>
              <w:pStyle w:val="NormalWeb"/>
              <w:shd w:val="clear" w:color="auto" w:fill="FFFFFF"/>
              <w:spacing w:before="0" w:beforeAutospacing="0" w:after="0" w:afterAutospacing="0" w:line="360" w:lineRule="atLeast"/>
              <w:ind w:left="1157"/>
              <w:rPr>
                <w:rFonts w:ascii="Arial" w:hAnsi="Arial" w:cs="Arial"/>
                <w:sz w:val="20"/>
                <w:szCs w:val="20"/>
              </w:rPr>
            </w:pPr>
          </w:p>
        </w:tc>
      </w:tr>
      <w:tr w:rsidR="003609BC" w:rsidRPr="00554A24" w14:paraId="1B790F55" w14:textId="77777777" w:rsidTr="003609BC">
        <w:tc>
          <w:tcPr>
            <w:tcW w:w="2443" w:type="dxa"/>
            <w:tcMar>
              <w:top w:w="100" w:type="dxa"/>
              <w:left w:w="100" w:type="dxa"/>
              <w:bottom w:w="100" w:type="dxa"/>
              <w:right w:w="100" w:type="dxa"/>
            </w:tcMar>
          </w:tcPr>
          <w:p w14:paraId="3805B9A6" w14:textId="77777777" w:rsidR="003609BC" w:rsidRPr="007E79C2" w:rsidRDefault="003609BC" w:rsidP="005D1380">
            <w:pPr>
              <w:widowControl w:val="0"/>
              <w:spacing w:line="240" w:lineRule="auto"/>
              <w:rPr>
                <w:b/>
                <w:sz w:val="20"/>
                <w:szCs w:val="20"/>
              </w:rPr>
            </w:pPr>
            <w:r w:rsidRPr="007E79C2">
              <w:rPr>
                <w:b/>
                <w:sz w:val="20"/>
                <w:szCs w:val="20"/>
              </w:rPr>
              <w:t>Logging &amp; Monitoring</w:t>
            </w:r>
          </w:p>
        </w:tc>
        <w:tc>
          <w:tcPr>
            <w:tcW w:w="5317" w:type="dxa"/>
            <w:tcMar>
              <w:top w:w="100" w:type="dxa"/>
              <w:left w:w="100" w:type="dxa"/>
              <w:bottom w:w="100" w:type="dxa"/>
              <w:right w:w="100" w:type="dxa"/>
            </w:tcMar>
          </w:tcPr>
          <w:p w14:paraId="4EAFE8B3" w14:textId="77777777" w:rsidR="003609BC" w:rsidRPr="00554A24" w:rsidRDefault="003609BC" w:rsidP="00FB1959">
            <w:pPr>
              <w:widowControl w:val="0"/>
              <w:spacing w:after="120" w:line="240" w:lineRule="auto"/>
              <w:contextualSpacing/>
              <w:rPr>
                <w:sz w:val="20"/>
                <w:szCs w:val="20"/>
              </w:rPr>
            </w:pPr>
          </w:p>
        </w:tc>
        <w:tc>
          <w:tcPr>
            <w:tcW w:w="3346" w:type="dxa"/>
          </w:tcPr>
          <w:p w14:paraId="4D7EFB3C" w14:textId="3E7AA86C" w:rsidR="003609BC" w:rsidRPr="00554A24" w:rsidRDefault="003609BC" w:rsidP="007E79C2">
            <w:pPr>
              <w:pStyle w:val="ListParagraph"/>
              <w:widowControl w:val="0"/>
              <w:spacing w:after="120" w:line="240" w:lineRule="auto"/>
              <w:ind w:left="540"/>
              <w:rPr>
                <w:sz w:val="20"/>
                <w:szCs w:val="20"/>
              </w:rPr>
            </w:pPr>
          </w:p>
        </w:tc>
      </w:tr>
      <w:tr w:rsidR="003609BC" w:rsidRPr="00554A24" w14:paraId="567E5057" w14:textId="77777777" w:rsidTr="003609BC">
        <w:tc>
          <w:tcPr>
            <w:tcW w:w="2443" w:type="dxa"/>
            <w:tcMar>
              <w:top w:w="100" w:type="dxa"/>
              <w:left w:w="100" w:type="dxa"/>
              <w:bottom w:w="100" w:type="dxa"/>
              <w:right w:w="100" w:type="dxa"/>
            </w:tcMar>
          </w:tcPr>
          <w:p w14:paraId="0E4DDDE3" w14:textId="77777777" w:rsidR="003609BC" w:rsidRPr="00554A24" w:rsidRDefault="003609BC" w:rsidP="007E79C2">
            <w:pPr>
              <w:widowControl w:val="0"/>
              <w:spacing w:line="240" w:lineRule="auto"/>
              <w:jc w:val="right"/>
              <w:rPr>
                <w:sz w:val="20"/>
                <w:szCs w:val="20"/>
              </w:rPr>
            </w:pPr>
            <w:r>
              <w:rPr>
                <w:sz w:val="20"/>
                <w:szCs w:val="20"/>
              </w:rPr>
              <w:t>Logging activity within</w:t>
            </w:r>
            <w:r w:rsidRPr="00554A24">
              <w:rPr>
                <w:sz w:val="20"/>
                <w:szCs w:val="20"/>
              </w:rPr>
              <w:t xml:space="preserve"> </w:t>
            </w:r>
            <w:proofErr w:type="spellStart"/>
            <w:r>
              <w:rPr>
                <w:sz w:val="20"/>
                <w:szCs w:val="20"/>
              </w:rPr>
              <w:t>RedShift</w:t>
            </w:r>
            <w:proofErr w:type="spellEnd"/>
          </w:p>
        </w:tc>
        <w:tc>
          <w:tcPr>
            <w:tcW w:w="5317" w:type="dxa"/>
            <w:tcMar>
              <w:top w:w="100" w:type="dxa"/>
              <w:left w:w="100" w:type="dxa"/>
              <w:bottom w:w="100" w:type="dxa"/>
              <w:right w:w="100" w:type="dxa"/>
            </w:tcMar>
          </w:tcPr>
          <w:p w14:paraId="5C46152B" w14:textId="77777777" w:rsidR="003609BC" w:rsidRDefault="003609BC" w:rsidP="00FB1959">
            <w:pPr>
              <w:widowControl w:val="0"/>
              <w:spacing w:after="120" w:line="240" w:lineRule="auto"/>
              <w:contextualSpacing/>
              <w:rPr>
                <w:rFonts w:ascii="Open Sans" w:hAnsi="Open Sans" w:cs="Open Sans"/>
                <w:color w:val="444444"/>
                <w:shd w:val="clear" w:color="auto" w:fill="FFFFFF"/>
              </w:rPr>
            </w:pPr>
            <w:r w:rsidRPr="0075210E">
              <w:rPr>
                <w:color w:val="444444"/>
                <w:sz w:val="20"/>
                <w:szCs w:val="20"/>
                <w:shd w:val="clear" w:color="auto" w:fill="FFFFFF"/>
              </w:rPr>
              <w:t>Audit logging is not enabled by default in Amazon Redshift. When you enable logging on your cluster, Amazon Redshift creates and uploads logs to Amazon S3 that capture data from the creation of the cluster to the present</w:t>
            </w:r>
            <w:r>
              <w:rPr>
                <w:rFonts w:ascii="Open Sans" w:hAnsi="Open Sans" w:cs="Open Sans"/>
                <w:color w:val="444444"/>
                <w:shd w:val="clear" w:color="auto" w:fill="FFFFFF"/>
              </w:rPr>
              <w:t xml:space="preserve"> time.</w:t>
            </w:r>
          </w:p>
          <w:p w14:paraId="07A70C4F" w14:textId="77777777" w:rsidR="003609BC" w:rsidRDefault="003609BC" w:rsidP="00FB1959">
            <w:pPr>
              <w:widowControl w:val="0"/>
              <w:spacing w:after="120" w:line="240" w:lineRule="auto"/>
              <w:contextualSpacing/>
              <w:rPr>
                <w:sz w:val="20"/>
                <w:szCs w:val="20"/>
              </w:rPr>
            </w:pPr>
            <w:r>
              <w:rPr>
                <w:sz w:val="20"/>
                <w:szCs w:val="20"/>
              </w:rPr>
              <w:t>To meet logging requirements make sure to enable audit logging:</w:t>
            </w:r>
          </w:p>
          <w:p w14:paraId="2E8FE594"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Connection log</w:t>
            </w:r>
          </w:p>
          <w:p w14:paraId="61671F0D"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User log</w:t>
            </w:r>
          </w:p>
          <w:p w14:paraId="4C1F3015" w14:textId="77777777" w:rsidR="003609BC" w:rsidRPr="002A11FC" w:rsidRDefault="003609BC" w:rsidP="003F49F9">
            <w:pPr>
              <w:pStyle w:val="ListParagraph"/>
              <w:widowControl w:val="0"/>
              <w:numPr>
                <w:ilvl w:val="0"/>
                <w:numId w:val="12"/>
              </w:numPr>
              <w:spacing w:after="120" w:line="240" w:lineRule="auto"/>
              <w:rPr>
                <w:sz w:val="20"/>
                <w:szCs w:val="20"/>
              </w:rPr>
            </w:pPr>
            <w:r w:rsidRPr="002A11FC">
              <w:rPr>
                <w:sz w:val="20"/>
                <w:szCs w:val="20"/>
              </w:rPr>
              <w:t>User activity log (requires additional step after enable of audit logging)</w:t>
            </w:r>
          </w:p>
          <w:p w14:paraId="638460DB" w14:textId="1CA363B4" w:rsidR="003609BC" w:rsidRPr="00A36D84" w:rsidRDefault="003609BC" w:rsidP="003F49F9">
            <w:pPr>
              <w:pStyle w:val="ListParagraph"/>
              <w:widowControl w:val="0"/>
              <w:numPr>
                <w:ilvl w:val="0"/>
                <w:numId w:val="11"/>
              </w:numPr>
              <w:spacing w:after="120" w:line="240" w:lineRule="auto"/>
              <w:rPr>
                <w:sz w:val="20"/>
                <w:szCs w:val="20"/>
              </w:rPr>
            </w:pPr>
            <w:r>
              <w:rPr>
                <w:color w:val="444444"/>
                <w:sz w:val="20"/>
                <w:szCs w:val="20"/>
                <w:shd w:val="clear" w:color="auto" w:fill="FFFFFF"/>
              </w:rPr>
              <w:t xml:space="preserve">To enable this you must </w:t>
            </w:r>
            <w:r w:rsidRPr="0075210E">
              <w:rPr>
                <w:color w:val="444444"/>
                <w:sz w:val="20"/>
                <w:szCs w:val="20"/>
                <w:shd w:val="clear" w:color="auto" w:fill="FFFFFF"/>
              </w:rPr>
              <w:t>enable the </w:t>
            </w:r>
            <w:r w:rsidRPr="00A36D84">
              <w:rPr>
                <w:b/>
                <w:color w:val="444444"/>
                <w:sz w:val="20"/>
                <w:szCs w:val="20"/>
                <w:shd w:val="clear" w:color="auto" w:fill="FFFFFF"/>
              </w:rPr>
              <w:t>“</w:t>
            </w:r>
            <w:proofErr w:type="spellStart"/>
            <w:r w:rsidRPr="00A36D84">
              <w:rPr>
                <w:rStyle w:val="HTMLCode"/>
                <w:rFonts w:ascii="Arial" w:eastAsia="Arial" w:hAnsi="Arial" w:cs="Arial"/>
                <w:b/>
                <w:color w:val="444444"/>
                <w:shd w:val="clear" w:color="auto" w:fill="FFFFFF"/>
              </w:rPr>
              <w:t>enable_user_activity_logging</w:t>
            </w:r>
            <w:proofErr w:type="spellEnd"/>
            <w:r w:rsidRPr="00A36D84">
              <w:rPr>
                <w:rStyle w:val="HTMLCode"/>
                <w:rFonts w:ascii="Arial" w:eastAsia="Arial" w:hAnsi="Arial" w:cs="Arial"/>
                <w:b/>
                <w:color w:val="444444"/>
                <w:shd w:val="clear" w:color="auto" w:fill="FFFFFF"/>
              </w:rPr>
              <w:t>”</w:t>
            </w:r>
            <w:r w:rsidRPr="0075210E">
              <w:rPr>
                <w:color w:val="444444"/>
                <w:sz w:val="20"/>
                <w:szCs w:val="20"/>
                <w:shd w:val="clear" w:color="auto" w:fill="FFFFFF"/>
              </w:rPr>
              <w:t> database parameter</w:t>
            </w:r>
            <w:r>
              <w:rPr>
                <w:color w:val="444444"/>
                <w:sz w:val="20"/>
                <w:szCs w:val="20"/>
                <w:shd w:val="clear" w:color="auto" w:fill="FFFFFF"/>
              </w:rPr>
              <w:t>[2]</w:t>
            </w:r>
          </w:p>
          <w:p w14:paraId="5282CFB1" w14:textId="77777777" w:rsidR="003609BC" w:rsidRDefault="003609BC" w:rsidP="00A36D84">
            <w:pPr>
              <w:pStyle w:val="ListParagraph"/>
              <w:widowControl w:val="0"/>
              <w:spacing w:after="120" w:line="240" w:lineRule="auto"/>
              <w:ind w:left="1080"/>
              <w:rPr>
                <w:color w:val="444444"/>
                <w:sz w:val="20"/>
                <w:szCs w:val="20"/>
                <w:shd w:val="clear" w:color="auto" w:fill="FFFFFF"/>
              </w:rPr>
            </w:pPr>
            <w:r>
              <w:rPr>
                <w:color w:val="444444"/>
                <w:sz w:val="20"/>
                <w:szCs w:val="20"/>
                <w:shd w:val="clear" w:color="auto" w:fill="FFFFFF"/>
              </w:rPr>
              <w:t xml:space="preserve">For example: </w:t>
            </w:r>
          </w:p>
          <w:p w14:paraId="40EC7390" w14:textId="7F668FB1" w:rsidR="003609BC" w:rsidRPr="00A36D84"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color w:val="444444"/>
                <w:sz w:val="20"/>
                <w:szCs w:val="20"/>
                <w:shd w:val="clear" w:color="auto" w:fill="FFFFFF"/>
              </w:rPr>
            </w:pPr>
            <w:proofErr w:type="spellStart"/>
            <w:r w:rsidRPr="00A36D84">
              <w:rPr>
                <w:color w:val="444444"/>
                <w:sz w:val="20"/>
                <w:szCs w:val="20"/>
                <w:shd w:val="clear" w:color="auto" w:fill="FFFFFF"/>
              </w:rPr>
              <w:t>aws</w:t>
            </w:r>
            <w:proofErr w:type="spellEnd"/>
            <w:r w:rsidRPr="00A36D84">
              <w:rPr>
                <w:color w:val="444444"/>
                <w:sz w:val="20"/>
                <w:szCs w:val="20"/>
                <w:shd w:val="clear" w:color="auto" w:fill="FFFFFF"/>
              </w:rPr>
              <w:t xml:space="preserve"> redshift modify-cluster-parameter-group </w:t>
            </w:r>
          </w:p>
          <w:p w14:paraId="4A1A233F" w14:textId="77777777" w:rsidR="003609BC" w:rsidRPr="00A36D84"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color w:val="444444"/>
                <w:sz w:val="20"/>
                <w:szCs w:val="20"/>
                <w:shd w:val="clear" w:color="auto" w:fill="FFFFFF"/>
              </w:rPr>
            </w:pPr>
            <w:r w:rsidRPr="00A36D84">
              <w:rPr>
                <w:color w:val="444444"/>
                <w:sz w:val="20"/>
                <w:szCs w:val="20"/>
                <w:shd w:val="clear" w:color="auto" w:fill="FFFFFF"/>
              </w:rPr>
              <w:t xml:space="preserve">--parameter-group-name </w:t>
            </w:r>
            <w:proofErr w:type="spellStart"/>
            <w:r w:rsidRPr="00A36D84">
              <w:rPr>
                <w:color w:val="444444"/>
                <w:sz w:val="20"/>
                <w:szCs w:val="20"/>
                <w:shd w:val="clear" w:color="auto" w:fill="FFFFFF"/>
              </w:rPr>
              <w:t>myclusterparametergroup</w:t>
            </w:r>
            <w:proofErr w:type="spellEnd"/>
            <w:r w:rsidRPr="00A36D84">
              <w:rPr>
                <w:color w:val="444444"/>
                <w:sz w:val="20"/>
                <w:szCs w:val="20"/>
                <w:shd w:val="clear" w:color="auto" w:fill="FFFFFF"/>
              </w:rPr>
              <w:t xml:space="preserve"> </w:t>
            </w:r>
          </w:p>
          <w:p w14:paraId="254FAFD6" w14:textId="67C700C0" w:rsidR="003609BC" w:rsidRPr="002A11FC" w:rsidRDefault="003609BC" w:rsidP="0093530D">
            <w:pPr>
              <w:pStyle w:val="ListParagraph"/>
              <w:widowControl w:val="0"/>
              <w:pBdr>
                <w:top w:val="single" w:sz="4" w:space="1" w:color="auto"/>
                <w:left w:val="single" w:sz="4" w:space="4" w:color="auto"/>
                <w:bottom w:val="single" w:sz="4" w:space="1" w:color="auto"/>
                <w:right w:val="single" w:sz="4" w:space="4" w:color="auto"/>
              </w:pBdr>
              <w:shd w:val="clear" w:color="auto" w:fill="D0CECE" w:themeFill="background2" w:themeFillShade="E6"/>
              <w:spacing w:after="120" w:line="240" w:lineRule="auto"/>
              <w:ind w:left="1080"/>
              <w:rPr>
                <w:sz w:val="20"/>
                <w:szCs w:val="20"/>
              </w:rPr>
            </w:pPr>
            <w:r w:rsidRPr="00A36D84">
              <w:rPr>
                <w:color w:val="444444"/>
                <w:sz w:val="20"/>
                <w:szCs w:val="20"/>
                <w:shd w:val="clear" w:color="auto" w:fill="FFFFFF"/>
              </w:rPr>
              <w:t xml:space="preserve">--parameters </w:t>
            </w:r>
            <w:proofErr w:type="spellStart"/>
            <w:r w:rsidRPr="00A36D84">
              <w:rPr>
                <w:color w:val="444444"/>
                <w:sz w:val="20"/>
                <w:szCs w:val="20"/>
                <w:shd w:val="clear" w:color="auto" w:fill="FFFFFF"/>
              </w:rPr>
              <w:t>ParameterName</w:t>
            </w:r>
            <w:proofErr w:type="spellEnd"/>
            <w:r w:rsidRPr="00A36D84">
              <w:rPr>
                <w:color w:val="444444"/>
                <w:sz w:val="20"/>
                <w:szCs w:val="20"/>
                <w:shd w:val="clear" w:color="auto" w:fill="FFFFFF"/>
              </w:rPr>
              <w:t>=</w:t>
            </w:r>
            <w:proofErr w:type="spellStart"/>
            <w:r w:rsidRPr="00A36D84">
              <w:rPr>
                <w:color w:val="444444"/>
                <w:sz w:val="20"/>
                <w:szCs w:val="20"/>
                <w:shd w:val="clear" w:color="auto" w:fill="FFFFFF"/>
              </w:rPr>
              <w:t>statement_timeout,ParameterValue</w:t>
            </w:r>
            <w:proofErr w:type="spellEnd"/>
            <w:r w:rsidRPr="00A36D84">
              <w:rPr>
                <w:color w:val="444444"/>
                <w:sz w:val="20"/>
                <w:szCs w:val="20"/>
                <w:shd w:val="clear" w:color="auto" w:fill="FFFFFF"/>
              </w:rPr>
              <w:t xml:space="preserve">=20000 </w:t>
            </w:r>
            <w:proofErr w:type="spellStart"/>
            <w:r w:rsidRPr="00A36D84">
              <w:rPr>
                <w:color w:val="444444"/>
                <w:sz w:val="20"/>
                <w:szCs w:val="20"/>
                <w:shd w:val="clear" w:color="auto" w:fill="FFFFFF"/>
              </w:rPr>
              <w:t>ParameterName</w:t>
            </w:r>
            <w:proofErr w:type="spellEnd"/>
            <w:r w:rsidRPr="00A36D84">
              <w:rPr>
                <w:color w:val="444444"/>
                <w:sz w:val="20"/>
                <w:szCs w:val="20"/>
                <w:shd w:val="clear" w:color="auto" w:fill="FFFFFF"/>
              </w:rPr>
              <w:t>=</w:t>
            </w:r>
            <w:proofErr w:type="spellStart"/>
            <w:r w:rsidRPr="00A36D84">
              <w:rPr>
                <w:color w:val="444444"/>
                <w:sz w:val="20"/>
                <w:szCs w:val="20"/>
                <w:shd w:val="clear" w:color="auto" w:fill="FFFFFF"/>
              </w:rPr>
              <w:t>enable_user_activity_logging,ParameterValue</w:t>
            </w:r>
            <w:proofErr w:type="spellEnd"/>
            <w:r w:rsidRPr="00A36D84">
              <w:rPr>
                <w:color w:val="444444"/>
                <w:sz w:val="20"/>
                <w:szCs w:val="20"/>
                <w:shd w:val="clear" w:color="auto" w:fill="FFFFFF"/>
              </w:rPr>
              <w:t>=true</w:t>
            </w:r>
          </w:p>
          <w:p w14:paraId="6884997B" w14:textId="1FC4D331" w:rsidR="00D77E70" w:rsidRPr="002A11FC" w:rsidRDefault="003609BC" w:rsidP="00B06034">
            <w:pPr>
              <w:widowControl w:val="0"/>
              <w:spacing w:after="120" w:line="240" w:lineRule="auto"/>
              <w:rPr>
                <w:sz w:val="20"/>
                <w:szCs w:val="20"/>
              </w:rPr>
            </w:pPr>
            <w:r>
              <w:rPr>
                <w:sz w:val="20"/>
                <w:szCs w:val="20"/>
              </w:rPr>
              <w:t xml:space="preserve">As a best practice, after a configuration of </w:t>
            </w:r>
            <w:proofErr w:type="spellStart"/>
            <w:r>
              <w:rPr>
                <w:sz w:val="20"/>
                <w:szCs w:val="20"/>
              </w:rPr>
              <w:t>RedShift</w:t>
            </w:r>
            <w:proofErr w:type="spellEnd"/>
            <w:r>
              <w:rPr>
                <w:sz w:val="20"/>
                <w:szCs w:val="20"/>
              </w:rPr>
              <w:t xml:space="preserve"> is found to be functional </w:t>
            </w:r>
            <w:r>
              <w:rPr>
                <w:sz w:val="20"/>
                <w:szCs w:val="20"/>
              </w:rPr>
              <w:lastRenderedPageBreak/>
              <w:t xml:space="preserve">and meet requirements make sure to commit all settings into a </w:t>
            </w:r>
            <w:hyperlink r:id="rId52" w:history="1">
              <w:r w:rsidRPr="002A11FC">
                <w:rPr>
                  <w:rStyle w:val="Hyperlink"/>
                  <w:sz w:val="20"/>
                  <w:szCs w:val="20"/>
                </w:rPr>
                <w:t>parameter group</w:t>
              </w:r>
            </w:hyperlink>
            <w:r>
              <w:rPr>
                <w:sz w:val="20"/>
                <w:szCs w:val="20"/>
              </w:rPr>
              <w:t xml:space="preserve"> so all databases within a cluster are configured the same and each new cluster can be configured the same. (</w:t>
            </w:r>
            <w:proofErr w:type="gramStart"/>
            <w:r>
              <w:rPr>
                <w:sz w:val="20"/>
                <w:szCs w:val="20"/>
              </w:rPr>
              <w:t>a</w:t>
            </w:r>
            <w:proofErr w:type="gramEnd"/>
            <w:r>
              <w:rPr>
                <w:sz w:val="20"/>
                <w:szCs w:val="20"/>
              </w:rPr>
              <w:t xml:space="preserve"> final deployed cluster should not have parameter group = default.redshift-1.0 because this will not enable logging or other settings specific to </w:t>
            </w:r>
            <w:r w:rsidR="00B06034">
              <w:rPr>
                <w:sz w:val="20"/>
                <w:szCs w:val="20"/>
              </w:rPr>
              <w:t>customer</w:t>
            </w:r>
            <w:r>
              <w:rPr>
                <w:sz w:val="20"/>
                <w:szCs w:val="20"/>
              </w:rPr>
              <w:t xml:space="preserve"> requirements.)</w:t>
            </w:r>
          </w:p>
        </w:tc>
        <w:tc>
          <w:tcPr>
            <w:tcW w:w="3346" w:type="dxa"/>
          </w:tcPr>
          <w:p w14:paraId="4201016A" w14:textId="37538291" w:rsidR="003609BC" w:rsidRDefault="0086202D" w:rsidP="003F49F9">
            <w:pPr>
              <w:pStyle w:val="ListParagraph"/>
              <w:widowControl w:val="0"/>
              <w:numPr>
                <w:ilvl w:val="0"/>
                <w:numId w:val="13"/>
              </w:numPr>
              <w:spacing w:after="120" w:line="240" w:lineRule="auto"/>
              <w:rPr>
                <w:sz w:val="20"/>
                <w:szCs w:val="20"/>
              </w:rPr>
            </w:pPr>
            <w:hyperlink r:id="rId53" w:history="1">
              <w:r w:rsidR="003609BC" w:rsidRPr="00A0066B">
                <w:rPr>
                  <w:rStyle w:val="Hyperlink"/>
                  <w:sz w:val="20"/>
                  <w:szCs w:val="20"/>
                </w:rPr>
                <w:t>https</w:t>
              </w:r>
              <w:r w:rsidR="003609BC" w:rsidRPr="00A0066B">
                <w:rPr>
                  <w:rStyle w:val="Hyperlink"/>
                  <w:sz w:val="20"/>
                  <w:szCs w:val="20"/>
                </w:rPr>
                <w:t>:</w:t>
              </w:r>
              <w:r w:rsidR="003609BC" w:rsidRPr="00A0066B">
                <w:rPr>
                  <w:rStyle w:val="Hyperlink"/>
                  <w:sz w:val="20"/>
                  <w:szCs w:val="20"/>
                </w:rPr>
                <w:t>//docs.aws.amazon.com/redshift/latest/mgmt/db-auditing.html</w:t>
              </w:r>
            </w:hyperlink>
          </w:p>
          <w:p w14:paraId="3BA01168" w14:textId="77777777" w:rsidR="003609BC" w:rsidRDefault="0086202D" w:rsidP="003F49F9">
            <w:pPr>
              <w:pStyle w:val="ListParagraph"/>
              <w:widowControl w:val="0"/>
              <w:numPr>
                <w:ilvl w:val="0"/>
                <w:numId w:val="13"/>
              </w:numPr>
              <w:spacing w:after="120" w:line="240" w:lineRule="auto"/>
              <w:rPr>
                <w:sz w:val="20"/>
                <w:szCs w:val="20"/>
              </w:rPr>
            </w:pPr>
            <w:hyperlink r:id="rId54" w:history="1">
              <w:r w:rsidR="003609BC" w:rsidRPr="00A0066B">
                <w:rPr>
                  <w:rStyle w:val="Hyperlink"/>
                  <w:sz w:val="20"/>
                  <w:szCs w:val="20"/>
                </w:rPr>
                <w:t>https://docs.a</w:t>
              </w:r>
              <w:r w:rsidR="003609BC" w:rsidRPr="00A0066B">
                <w:rPr>
                  <w:rStyle w:val="Hyperlink"/>
                  <w:sz w:val="20"/>
                  <w:szCs w:val="20"/>
                </w:rPr>
                <w:t>w</w:t>
              </w:r>
              <w:r w:rsidR="003609BC" w:rsidRPr="00A0066B">
                <w:rPr>
                  <w:rStyle w:val="Hyperlink"/>
                  <w:sz w:val="20"/>
                  <w:szCs w:val="20"/>
                </w:rPr>
                <w:t>s.amazon.com/redshift/latest/mgmt/working-with-parameter-groups.html</w:t>
              </w:r>
            </w:hyperlink>
          </w:p>
          <w:p w14:paraId="06C88AB7" w14:textId="77777777" w:rsidR="003609BC" w:rsidRPr="00554A24" w:rsidRDefault="003609BC" w:rsidP="002A11FC">
            <w:pPr>
              <w:pStyle w:val="ListParagraph"/>
              <w:widowControl w:val="0"/>
              <w:spacing w:after="120" w:line="240" w:lineRule="auto"/>
              <w:ind w:left="540"/>
              <w:rPr>
                <w:sz w:val="20"/>
                <w:szCs w:val="20"/>
              </w:rPr>
            </w:pPr>
          </w:p>
        </w:tc>
      </w:tr>
      <w:tr w:rsidR="003609BC" w:rsidRPr="00554A24" w14:paraId="7EE71EEE" w14:textId="77777777" w:rsidTr="003609BC">
        <w:tc>
          <w:tcPr>
            <w:tcW w:w="244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DD0CD8" w14:textId="77777777" w:rsidR="003609BC" w:rsidRPr="00554A24" w:rsidRDefault="003609BC" w:rsidP="007E79C2">
            <w:pPr>
              <w:jc w:val="right"/>
              <w:rPr>
                <w:sz w:val="20"/>
                <w:szCs w:val="20"/>
              </w:rPr>
            </w:pPr>
            <w:r>
              <w:rPr>
                <w:sz w:val="20"/>
                <w:szCs w:val="20"/>
              </w:rPr>
              <w:t>L</w:t>
            </w:r>
            <w:r w:rsidRPr="00554A24">
              <w:rPr>
                <w:sz w:val="20"/>
                <w:szCs w:val="20"/>
              </w:rPr>
              <w:t xml:space="preserve">ogging </w:t>
            </w:r>
            <w:r>
              <w:rPr>
                <w:sz w:val="20"/>
                <w:szCs w:val="20"/>
              </w:rPr>
              <w:t>API actions</w:t>
            </w:r>
          </w:p>
        </w:tc>
        <w:tc>
          <w:tcPr>
            <w:tcW w:w="5317" w:type="dxa"/>
            <w:tcBorders>
              <w:bottom w:val="single" w:sz="4" w:space="0" w:color="000000"/>
              <w:right w:val="single" w:sz="4" w:space="0" w:color="000000"/>
            </w:tcBorders>
            <w:tcMar>
              <w:top w:w="40" w:type="dxa"/>
              <w:left w:w="40" w:type="dxa"/>
              <w:bottom w:w="40" w:type="dxa"/>
              <w:right w:w="40" w:type="dxa"/>
            </w:tcMar>
            <w:vAlign w:val="bottom"/>
          </w:tcPr>
          <w:p w14:paraId="2942A23F" w14:textId="77777777" w:rsidR="003609BC" w:rsidRPr="00554A24" w:rsidRDefault="003609BC" w:rsidP="002F0CC1">
            <w:pPr>
              <w:contextualSpacing/>
              <w:jc w:val="both"/>
              <w:rPr>
                <w:sz w:val="20"/>
                <w:szCs w:val="20"/>
              </w:rPr>
            </w:pPr>
            <w:proofErr w:type="spellStart"/>
            <w:r>
              <w:rPr>
                <w:sz w:val="20"/>
                <w:szCs w:val="20"/>
              </w:rPr>
              <w:t>Cloudtrail</w:t>
            </w:r>
            <w:proofErr w:type="spellEnd"/>
            <w:r>
              <w:rPr>
                <w:sz w:val="20"/>
                <w:szCs w:val="20"/>
              </w:rPr>
              <w:t xml:space="preserve"> will be enabled in every account as part of a default account build.  </w:t>
            </w:r>
            <w:r w:rsidRPr="00554A24">
              <w:rPr>
                <w:sz w:val="20"/>
                <w:szCs w:val="20"/>
              </w:rPr>
              <w:t xml:space="preserve"> </w:t>
            </w:r>
          </w:p>
          <w:p w14:paraId="7C571450" w14:textId="77777777" w:rsidR="003609BC" w:rsidRPr="00554A24" w:rsidRDefault="003609BC" w:rsidP="006010A2">
            <w:pPr>
              <w:contextualSpacing/>
              <w:rPr>
                <w:sz w:val="20"/>
                <w:szCs w:val="20"/>
              </w:rPr>
            </w:pPr>
          </w:p>
        </w:tc>
        <w:tc>
          <w:tcPr>
            <w:tcW w:w="3346" w:type="dxa"/>
            <w:tcBorders>
              <w:bottom w:val="single" w:sz="4" w:space="0" w:color="000000"/>
              <w:right w:val="single" w:sz="4" w:space="0" w:color="000000"/>
            </w:tcBorders>
          </w:tcPr>
          <w:p w14:paraId="33B34191" w14:textId="3196DDCE" w:rsidR="003609BC" w:rsidRPr="002F0CC1" w:rsidRDefault="0086202D" w:rsidP="003F49F9">
            <w:pPr>
              <w:pStyle w:val="ListParagraph"/>
              <w:numPr>
                <w:ilvl w:val="0"/>
                <w:numId w:val="14"/>
              </w:numPr>
              <w:rPr>
                <w:sz w:val="20"/>
                <w:szCs w:val="20"/>
              </w:rPr>
            </w:pPr>
            <w:hyperlink r:id="rId55" w:anchor="rs-db-auditing-cloud-trail" w:history="1">
              <w:r w:rsidR="003609BC" w:rsidRPr="002F0CC1">
                <w:rPr>
                  <w:rStyle w:val="Hyperlink"/>
                  <w:sz w:val="20"/>
                  <w:szCs w:val="20"/>
                </w:rPr>
                <w:t>https://d</w:t>
              </w:r>
              <w:r w:rsidR="003609BC" w:rsidRPr="002F0CC1">
                <w:rPr>
                  <w:rStyle w:val="Hyperlink"/>
                  <w:sz w:val="20"/>
                  <w:szCs w:val="20"/>
                </w:rPr>
                <w:t>o</w:t>
              </w:r>
              <w:r w:rsidR="003609BC" w:rsidRPr="002F0CC1">
                <w:rPr>
                  <w:rStyle w:val="Hyperlink"/>
                  <w:sz w:val="20"/>
                  <w:szCs w:val="20"/>
                </w:rPr>
                <w:t>c</w:t>
              </w:r>
              <w:r w:rsidR="003609BC" w:rsidRPr="002F0CC1">
                <w:rPr>
                  <w:rStyle w:val="Hyperlink"/>
                  <w:sz w:val="20"/>
                  <w:szCs w:val="20"/>
                </w:rPr>
                <w:t>s.aws.amazon.com/redshift/latest/mgmt/db-auditing.html#rs-db-auditing-cloud-trail</w:t>
              </w:r>
            </w:hyperlink>
          </w:p>
        </w:tc>
      </w:tr>
      <w:tr w:rsidR="003609BC" w:rsidRPr="00554A24" w14:paraId="08A42905" w14:textId="77777777" w:rsidTr="003609BC">
        <w:tc>
          <w:tcPr>
            <w:tcW w:w="2443" w:type="dxa"/>
            <w:tcMar>
              <w:top w:w="100" w:type="dxa"/>
              <w:left w:w="100" w:type="dxa"/>
              <w:bottom w:w="100" w:type="dxa"/>
              <w:right w:w="100" w:type="dxa"/>
            </w:tcMar>
          </w:tcPr>
          <w:p w14:paraId="039A86B4" w14:textId="77777777" w:rsidR="003609BC" w:rsidRPr="00554A24" w:rsidRDefault="003609BC" w:rsidP="007E79C2">
            <w:pPr>
              <w:jc w:val="right"/>
              <w:rPr>
                <w:sz w:val="20"/>
                <w:szCs w:val="20"/>
              </w:rPr>
            </w:pPr>
            <w:r w:rsidRPr="00554A24">
              <w:rPr>
                <w:sz w:val="20"/>
                <w:szCs w:val="20"/>
              </w:rPr>
              <w:t>Alerting and Incident Management</w:t>
            </w:r>
          </w:p>
        </w:tc>
        <w:tc>
          <w:tcPr>
            <w:tcW w:w="5317" w:type="dxa"/>
            <w:tcMar>
              <w:top w:w="100" w:type="dxa"/>
              <w:left w:w="100" w:type="dxa"/>
              <w:bottom w:w="100" w:type="dxa"/>
              <w:right w:w="100" w:type="dxa"/>
            </w:tcMar>
          </w:tcPr>
          <w:p w14:paraId="5A2E4CC7" w14:textId="77777777" w:rsidR="003609BC" w:rsidRPr="00554A24" w:rsidRDefault="003609BC" w:rsidP="00F16BBA">
            <w:pPr>
              <w:widowControl w:val="0"/>
              <w:spacing w:after="120" w:line="240" w:lineRule="auto"/>
              <w:contextualSpacing/>
              <w:rPr>
                <w:sz w:val="20"/>
                <w:szCs w:val="20"/>
              </w:rPr>
            </w:pPr>
            <w:r w:rsidRPr="00554A24">
              <w:rPr>
                <w:sz w:val="20"/>
                <w:szCs w:val="20"/>
              </w:rPr>
              <w:t xml:space="preserve">You can use the following automated monitoring tools to watch </w:t>
            </w:r>
            <w:proofErr w:type="spellStart"/>
            <w:r w:rsidRPr="00554A24">
              <w:rPr>
                <w:sz w:val="20"/>
                <w:szCs w:val="20"/>
              </w:rPr>
              <w:t>RedShift</w:t>
            </w:r>
            <w:proofErr w:type="spellEnd"/>
            <w:r w:rsidRPr="00554A24">
              <w:rPr>
                <w:sz w:val="20"/>
                <w:szCs w:val="20"/>
              </w:rPr>
              <w:t xml:space="preserve"> and report when something is wrong:</w:t>
            </w:r>
          </w:p>
          <w:p w14:paraId="3D4460A2" w14:textId="0C78380D" w:rsidR="003609BC" w:rsidRPr="00554A24" w:rsidRDefault="003609BC" w:rsidP="003F49F9">
            <w:pPr>
              <w:widowControl w:val="0"/>
              <w:numPr>
                <w:ilvl w:val="0"/>
                <w:numId w:val="4"/>
              </w:numPr>
              <w:spacing w:after="120" w:line="240" w:lineRule="auto"/>
              <w:contextualSpacing/>
              <w:rPr>
                <w:sz w:val="20"/>
                <w:szCs w:val="20"/>
              </w:rPr>
            </w:pPr>
            <w:r w:rsidRPr="00554A24">
              <w:rPr>
                <w:b/>
                <w:bCs/>
                <w:sz w:val="20"/>
                <w:szCs w:val="20"/>
              </w:rPr>
              <w:t xml:space="preserve">Amazon </w:t>
            </w:r>
            <w:proofErr w:type="spellStart"/>
            <w:r w:rsidRPr="00554A24">
              <w:rPr>
                <w:b/>
                <w:bCs/>
                <w:sz w:val="20"/>
                <w:szCs w:val="20"/>
              </w:rPr>
              <w:t>CloudWatch</w:t>
            </w:r>
            <w:proofErr w:type="spellEnd"/>
            <w:r w:rsidRPr="00554A24">
              <w:rPr>
                <w:b/>
                <w:bCs/>
                <w:sz w:val="20"/>
                <w:szCs w:val="20"/>
              </w:rPr>
              <w:t xml:space="preserve"> Alarms</w:t>
            </w:r>
            <w:r w:rsidRPr="00554A24">
              <w:rPr>
                <w:sz w:val="20"/>
                <w:szCs w:val="20"/>
              </w:rPr>
              <w:t xml:space="preserve"> – Watch a single metric over a time period that you specify, and perform one or more actions based on the value of the metric relative to a given threshold over a number of time periods. The action is a notification sent to an Amazon Simple Notification Service (Amazon SNS) topic or Auto Scaling policy. </w:t>
            </w:r>
            <w:proofErr w:type="spellStart"/>
            <w:r w:rsidRPr="00554A24">
              <w:rPr>
                <w:sz w:val="20"/>
                <w:szCs w:val="20"/>
              </w:rPr>
              <w:t>CloudWatch</w:t>
            </w:r>
            <w:proofErr w:type="spellEnd"/>
            <w:r w:rsidRPr="00554A24">
              <w:rPr>
                <w:sz w:val="20"/>
                <w:szCs w:val="20"/>
              </w:rPr>
              <w:t xml:space="preserve"> alarms do not invoke actions simply because they are in a particular state; the state must have changed and been maintained for a specified number of periods. For more information, see </w:t>
            </w:r>
            <w:hyperlink r:id="rId56" w:history="1">
              <w:r w:rsidRPr="00D77E70">
                <w:rPr>
                  <w:rStyle w:val="Hyperlink"/>
                  <w:sz w:val="20"/>
                  <w:szCs w:val="20"/>
                </w:rPr>
                <w:t>https://docs.aws.ama</w:t>
              </w:r>
              <w:r w:rsidRPr="00D77E70">
                <w:rPr>
                  <w:rStyle w:val="Hyperlink"/>
                  <w:sz w:val="20"/>
                  <w:szCs w:val="20"/>
                </w:rPr>
                <w:t>z</w:t>
              </w:r>
              <w:r w:rsidRPr="00D77E70">
                <w:rPr>
                  <w:rStyle w:val="Hyperlink"/>
                  <w:sz w:val="20"/>
                  <w:szCs w:val="20"/>
                </w:rPr>
                <w:t>on.com/AmazonCloudWatch/latest/monitoring/rs-metricscollected.html</w:t>
              </w:r>
            </w:hyperlink>
            <w:r w:rsidRPr="00554A24">
              <w:rPr>
                <w:sz w:val="20"/>
                <w:szCs w:val="20"/>
              </w:rPr>
              <w:t>.</w:t>
            </w:r>
            <w:r w:rsidRPr="00554A24">
              <w:rPr>
                <w:sz w:val="20"/>
                <w:szCs w:val="20"/>
              </w:rPr>
              <w:br/>
            </w:r>
          </w:p>
          <w:p w14:paraId="033C07BD" w14:textId="4277B395" w:rsidR="003609BC" w:rsidRPr="00554A24" w:rsidRDefault="003609BC" w:rsidP="003F49F9">
            <w:pPr>
              <w:widowControl w:val="0"/>
              <w:numPr>
                <w:ilvl w:val="0"/>
                <w:numId w:val="4"/>
              </w:numPr>
              <w:spacing w:after="120" w:line="240" w:lineRule="auto"/>
              <w:contextualSpacing/>
              <w:rPr>
                <w:sz w:val="20"/>
                <w:szCs w:val="20"/>
              </w:rPr>
            </w:pPr>
            <w:r w:rsidRPr="00554A24">
              <w:rPr>
                <w:b/>
                <w:bCs/>
                <w:sz w:val="20"/>
                <w:szCs w:val="20"/>
              </w:rPr>
              <w:t xml:space="preserve">AWS </w:t>
            </w:r>
            <w:proofErr w:type="spellStart"/>
            <w:r w:rsidRPr="00554A24">
              <w:rPr>
                <w:b/>
                <w:bCs/>
                <w:sz w:val="20"/>
                <w:szCs w:val="20"/>
              </w:rPr>
              <w:t>CloudTrail</w:t>
            </w:r>
            <w:proofErr w:type="spellEnd"/>
            <w:r w:rsidRPr="00554A24">
              <w:rPr>
                <w:b/>
                <w:bCs/>
                <w:sz w:val="20"/>
                <w:szCs w:val="20"/>
              </w:rPr>
              <w:t xml:space="preserve"> Log Monitoring</w:t>
            </w:r>
            <w:r w:rsidRPr="00554A24">
              <w:rPr>
                <w:sz w:val="20"/>
                <w:szCs w:val="20"/>
              </w:rPr>
              <w:t xml:space="preserve"> – Share log files between accounts, monitor </w:t>
            </w:r>
            <w:proofErr w:type="spellStart"/>
            <w:r w:rsidRPr="00554A24">
              <w:rPr>
                <w:sz w:val="20"/>
                <w:szCs w:val="20"/>
              </w:rPr>
              <w:t>CloudTrail</w:t>
            </w:r>
            <w:proofErr w:type="spellEnd"/>
            <w:r w:rsidRPr="00554A24">
              <w:rPr>
                <w:sz w:val="20"/>
                <w:szCs w:val="20"/>
              </w:rPr>
              <w:t xml:space="preserve"> log files in real time by sending them to </w:t>
            </w:r>
            <w:proofErr w:type="spellStart"/>
            <w:r w:rsidRPr="00554A24">
              <w:rPr>
                <w:sz w:val="20"/>
                <w:szCs w:val="20"/>
              </w:rPr>
              <w:t>CloudWatch</w:t>
            </w:r>
            <w:proofErr w:type="spellEnd"/>
            <w:r w:rsidRPr="00554A24">
              <w:rPr>
                <w:sz w:val="20"/>
                <w:szCs w:val="20"/>
              </w:rPr>
              <w:t xml:space="preserve"> Logs, write log processing applications in Java, and validate that your log files have not changed after delivery by </w:t>
            </w:r>
            <w:proofErr w:type="spellStart"/>
            <w:r w:rsidRPr="00554A24">
              <w:rPr>
                <w:sz w:val="20"/>
                <w:szCs w:val="20"/>
              </w:rPr>
              <w:t>CloudTrail</w:t>
            </w:r>
            <w:proofErr w:type="spellEnd"/>
            <w:r w:rsidRPr="00554A24">
              <w:rPr>
                <w:sz w:val="20"/>
                <w:szCs w:val="20"/>
              </w:rPr>
              <w:t>. For more information, see </w:t>
            </w:r>
            <w:hyperlink r:id="rId57" w:anchor="rs-db-auditing-cloud-trail" w:history="1">
              <w:r w:rsidRPr="00554A24">
                <w:rPr>
                  <w:rStyle w:val="Hyperlink"/>
                  <w:sz w:val="20"/>
                  <w:szCs w:val="20"/>
                </w:rPr>
                <w:t>Loggi</w:t>
              </w:r>
              <w:r w:rsidRPr="00554A24">
                <w:rPr>
                  <w:rStyle w:val="Hyperlink"/>
                  <w:sz w:val="20"/>
                  <w:szCs w:val="20"/>
                </w:rPr>
                <w:t>n</w:t>
              </w:r>
              <w:r w:rsidRPr="00554A24">
                <w:rPr>
                  <w:rStyle w:val="Hyperlink"/>
                  <w:sz w:val="20"/>
                  <w:szCs w:val="20"/>
                </w:rPr>
                <w:t xml:space="preserve">g Amazon </w:t>
              </w:r>
              <w:proofErr w:type="spellStart"/>
              <w:r w:rsidRPr="00554A24">
                <w:rPr>
                  <w:rStyle w:val="Hyperlink"/>
                  <w:sz w:val="20"/>
                  <w:szCs w:val="20"/>
                </w:rPr>
                <w:t>RedShift</w:t>
              </w:r>
              <w:proofErr w:type="spellEnd"/>
              <w:r w:rsidRPr="00554A24">
                <w:rPr>
                  <w:rStyle w:val="Hyperlink"/>
                  <w:sz w:val="20"/>
                  <w:szCs w:val="20"/>
                </w:rPr>
                <w:t xml:space="preserve"> API Calls </w:t>
              </w:r>
              <w:proofErr w:type="gramStart"/>
              <w:r w:rsidRPr="00554A24">
                <w:rPr>
                  <w:rStyle w:val="Hyperlink"/>
                  <w:sz w:val="20"/>
                  <w:szCs w:val="20"/>
                </w:rPr>
                <w:t>By</w:t>
              </w:r>
              <w:proofErr w:type="gramEnd"/>
              <w:r w:rsidRPr="00554A24">
                <w:rPr>
                  <w:rStyle w:val="Hyperlink"/>
                  <w:sz w:val="20"/>
                  <w:szCs w:val="20"/>
                </w:rPr>
                <w:t xml:space="preserve"> Using AWS </w:t>
              </w:r>
              <w:proofErr w:type="spellStart"/>
              <w:r w:rsidRPr="00554A24">
                <w:rPr>
                  <w:rStyle w:val="Hyperlink"/>
                  <w:sz w:val="20"/>
                  <w:szCs w:val="20"/>
                </w:rPr>
                <w:t>CloudTrail</w:t>
              </w:r>
              <w:proofErr w:type="spellEnd"/>
            </w:hyperlink>
            <w:r w:rsidRPr="00554A24">
              <w:rPr>
                <w:sz w:val="20"/>
                <w:szCs w:val="20"/>
              </w:rPr>
              <w:t>.</w:t>
            </w:r>
          </w:p>
          <w:p w14:paraId="4D5A826A" w14:textId="4AA7AC1C" w:rsidR="003609BC" w:rsidRDefault="003609BC" w:rsidP="00023A69">
            <w:pPr>
              <w:pStyle w:val="NoSpacing"/>
              <w:rPr>
                <w:sz w:val="20"/>
                <w:szCs w:val="20"/>
              </w:rPr>
            </w:pPr>
            <w:r w:rsidRPr="00F27192">
              <w:rPr>
                <w:b/>
                <w:sz w:val="20"/>
                <w:szCs w:val="20"/>
              </w:rPr>
              <w:t>Implementation Note:</w:t>
            </w:r>
            <w:r>
              <w:rPr>
                <w:sz w:val="20"/>
                <w:szCs w:val="20"/>
              </w:rPr>
              <w:t xml:space="preserve">  To access logs and data for monitoring the data must be decrypted.  To decrypt logs/data a customer managed CMK must be defined. Use the same CMK created to encrypt the cluster and create a new policy to grant access only to API actions necessary for tables and actions that are authorized.  For example: Use guides in reference [1] where </w:t>
            </w:r>
            <w:proofErr w:type="spellStart"/>
            <w:r>
              <w:rPr>
                <w:sz w:val="20"/>
                <w:szCs w:val="20"/>
              </w:rPr>
              <w:t>cloudformation</w:t>
            </w:r>
            <w:proofErr w:type="spellEnd"/>
            <w:r>
              <w:rPr>
                <w:sz w:val="20"/>
                <w:szCs w:val="20"/>
              </w:rPr>
              <w:t xml:space="preserve"> templates already exist and can be used to provide a prescriptive approach to collecting and monitoring logs. </w:t>
            </w:r>
          </w:p>
          <w:p w14:paraId="380B7D77" w14:textId="0986D253" w:rsidR="003609BC" w:rsidRDefault="003609BC" w:rsidP="00023A69">
            <w:pPr>
              <w:pStyle w:val="NoSpacing"/>
              <w:rPr>
                <w:sz w:val="20"/>
                <w:szCs w:val="20"/>
              </w:rPr>
            </w:pPr>
            <w:r>
              <w:rPr>
                <w:sz w:val="20"/>
                <w:szCs w:val="20"/>
              </w:rPr>
              <w:t>Make note of the minimum requirements for access to the Redshift user that is required.  Be cautious not to enable more than the necessary</w:t>
            </w:r>
            <w:r w:rsidRPr="000A323C">
              <w:rPr>
                <w:sz w:val="20"/>
                <w:szCs w:val="20"/>
              </w:rPr>
              <w:t xml:space="preserve"> “</w:t>
            </w:r>
            <w:r w:rsidRPr="0093530D">
              <w:rPr>
                <w:b/>
                <w:color w:val="24292E"/>
                <w:sz w:val="20"/>
                <w:szCs w:val="20"/>
                <w:lang w:val="en"/>
              </w:rPr>
              <w:t xml:space="preserve">grant select on all tables in schema </w:t>
            </w:r>
            <w:proofErr w:type="spellStart"/>
            <w:r w:rsidRPr="0093530D">
              <w:rPr>
                <w:b/>
                <w:color w:val="24292E"/>
                <w:sz w:val="20"/>
                <w:szCs w:val="20"/>
                <w:lang w:val="en"/>
              </w:rPr>
              <w:t>pg_catalog</w:t>
            </w:r>
            <w:proofErr w:type="spellEnd"/>
            <w:r w:rsidRPr="0093530D">
              <w:rPr>
                <w:b/>
                <w:color w:val="24292E"/>
                <w:sz w:val="20"/>
                <w:szCs w:val="20"/>
                <w:lang w:val="en"/>
              </w:rPr>
              <w:t xml:space="preserve"> to </w:t>
            </w:r>
            <w:proofErr w:type="spellStart"/>
            <w:r w:rsidRPr="0093530D">
              <w:rPr>
                <w:b/>
                <w:color w:val="24292E"/>
                <w:sz w:val="20"/>
                <w:szCs w:val="20"/>
                <w:lang w:val="en"/>
              </w:rPr>
              <w:t>tamreporting</w:t>
            </w:r>
            <w:proofErr w:type="spellEnd"/>
            <w:r w:rsidRPr="000A323C">
              <w:rPr>
                <w:color w:val="24292E"/>
                <w:sz w:val="20"/>
                <w:szCs w:val="20"/>
                <w:lang w:val="en"/>
              </w:rPr>
              <w:t>”</w:t>
            </w:r>
            <w:r>
              <w:rPr>
                <w:color w:val="24292E"/>
                <w:sz w:val="20"/>
                <w:szCs w:val="20"/>
                <w:lang w:val="en"/>
              </w:rPr>
              <w:t xml:space="preserve"> entitlement.</w:t>
            </w:r>
          </w:p>
          <w:p w14:paraId="2CF9F7DD" w14:textId="77777777" w:rsidR="003609BC" w:rsidRPr="00554A24" w:rsidRDefault="003609BC" w:rsidP="00023A69">
            <w:pPr>
              <w:pStyle w:val="NoSpacing"/>
              <w:rPr>
                <w:sz w:val="20"/>
                <w:szCs w:val="20"/>
              </w:rPr>
            </w:pPr>
          </w:p>
          <w:p w14:paraId="4D46F0F2" w14:textId="6517556B" w:rsidR="003609BC" w:rsidRPr="00927967" w:rsidRDefault="003609BC" w:rsidP="000A323C">
            <w:pPr>
              <w:pStyle w:val="NoSpacing"/>
              <w:rPr>
                <w:b/>
                <w:sz w:val="20"/>
                <w:szCs w:val="20"/>
              </w:rPr>
            </w:pPr>
            <w:r w:rsidRPr="00927967">
              <w:rPr>
                <w:b/>
                <w:sz w:val="20"/>
                <w:szCs w:val="20"/>
              </w:rPr>
              <w:t>Note</w:t>
            </w:r>
          </w:p>
          <w:p w14:paraId="35966116" w14:textId="77777777" w:rsidR="003609BC" w:rsidRDefault="003609BC" w:rsidP="000A323C">
            <w:pPr>
              <w:pStyle w:val="NoSpacing"/>
              <w:rPr>
                <w:sz w:val="20"/>
                <w:szCs w:val="20"/>
              </w:rPr>
            </w:pPr>
            <w:r w:rsidRPr="00554A24">
              <w:rPr>
                <w:sz w:val="20"/>
                <w:szCs w:val="20"/>
              </w:rPr>
              <w:t xml:space="preserve">Audit logging to Amazon S3 is an optional, manual process. When you enable logging on your cluster, you are enabling logging to Amazon S3 only. Logging to system tables is not optional and happens automatically for the cluster. For </w:t>
            </w:r>
            <w:r w:rsidRPr="00554A24">
              <w:rPr>
                <w:sz w:val="20"/>
                <w:szCs w:val="20"/>
              </w:rPr>
              <w:lastRenderedPageBreak/>
              <w:t>more information about logging to system tables, see </w:t>
            </w:r>
            <w:hyperlink r:id="rId58" w:tgtFrame="_blank" w:history="1">
              <w:r w:rsidRPr="00554A24">
                <w:rPr>
                  <w:rStyle w:val="Hyperlink"/>
                  <w:color w:val="E48700"/>
                  <w:sz w:val="20"/>
                  <w:szCs w:val="20"/>
                </w:rPr>
                <w:t>System Tables Reference</w:t>
              </w:r>
            </w:hyperlink>
            <w:r w:rsidRPr="00554A24">
              <w:rPr>
                <w:sz w:val="20"/>
                <w:szCs w:val="20"/>
              </w:rPr>
              <w:t> in the Amazon Redshift Database Developer Guide.</w:t>
            </w:r>
          </w:p>
          <w:p w14:paraId="29B62282" w14:textId="337C9485" w:rsidR="003609BC" w:rsidRPr="00554A24" w:rsidRDefault="003609BC" w:rsidP="0068028C">
            <w:pPr>
              <w:widowControl w:val="0"/>
              <w:spacing w:after="120" w:line="240" w:lineRule="auto"/>
              <w:contextualSpacing/>
              <w:rPr>
                <w:sz w:val="20"/>
                <w:szCs w:val="20"/>
              </w:rPr>
            </w:pPr>
          </w:p>
        </w:tc>
        <w:tc>
          <w:tcPr>
            <w:tcW w:w="3346" w:type="dxa"/>
          </w:tcPr>
          <w:p w14:paraId="4B56A64C" w14:textId="06C87CFC" w:rsidR="003609BC" w:rsidRDefault="0086202D" w:rsidP="003F49F9">
            <w:pPr>
              <w:pStyle w:val="ListParagraph"/>
              <w:widowControl w:val="0"/>
              <w:numPr>
                <w:ilvl w:val="0"/>
                <w:numId w:val="8"/>
              </w:numPr>
              <w:spacing w:after="120" w:line="240" w:lineRule="auto"/>
              <w:rPr>
                <w:rStyle w:val="Hyperlink"/>
              </w:rPr>
            </w:pPr>
            <w:hyperlink r:id="rId59" w:history="1">
              <w:r w:rsidR="003609BC" w:rsidRPr="00155446">
                <w:rPr>
                  <w:rStyle w:val="Hyperlink"/>
                </w:rPr>
                <w:t>https://github.com</w:t>
              </w:r>
              <w:r w:rsidR="003609BC" w:rsidRPr="00155446">
                <w:rPr>
                  <w:rStyle w:val="Hyperlink"/>
                </w:rPr>
                <w:t>/</w:t>
              </w:r>
              <w:r w:rsidR="003609BC" w:rsidRPr="00155446">
                <w:rPr>
                  <w:rStyle w:val="Hyperlink"/>
                </w:rPr>
                <w:t>awslabs/amazon-redshift-monitoring</w:t>
              </w:r>
            </w:hyperlink>
          </w:p>
          <w:p w14:paraId="4A5CB69A" w14:textId="77777777" w:rsidR="003609BC" w:rsidRPr="00D77E70" w:rsidRDefault="0086202D" w:rsidP="003F49F9">
            <w:pPr>
              <w:pStyle w:val="ListParagraph"/>
              <w:widowControl w:val="0"/>
              <w:numPr>
                <w:ilvl w:val="0"/>
                <w:numId w:val="8"/>
              </w:numPr>
              <w:spacing w:after="120" w:line="240" w:lineRule="auto"/>
              <w:rPr>
                <w:rStyle w:val="Hyperlink"/>
                <w:color w:val="000000"/>
                <w:sz w:val="20"/>
                <w:szCs w:val="20"/>
                <w:u w:val="none"/>
              </w:rPr>
            </w:pPr>
            <w:hyperlink r:id="rId60" w:history="1">
              <w:r w:rsidR="003609BC" w:rsidRPr="00155446">
                <w:rPr>
                  <w:rStyle w:val="Hyperlink"/>
                </w:rPr>
                <w:t>https://docs.a</w:t>
              </w:r>
              <w:r w:rsidR="003609BC" w:rsidRPr="00155446">
                <w:rPr>
                  <w:rStyle w:val="Hyperlink"/>
                </w:rPr>
                <w:t>w</w:t>
              </w:r>
              <w:r w:rsidR="003609BC" w:rsidRPr="00155446">
                <w:rPr>
                  <w:rStyle w:val="Hyperlink"/>
                </w:rPr>
                <w:t>s.amazon.com/redshift/latest/mgmt/metrics-listing.html</w:t>
              </w:r>
            </w:hyperlink>
          </w:p>
          <w:p w14:paraId="64A51653" w14:textId="0A0C34B3" w:rsidR="00D77E70" w:rsidRDefault="0086202D" w:rsidP="00D77E70">
            <w:pPr>
              <w:pStyle w:val="ListParagraph"/>
              <w:widowControl w:val="0"/>
              <w:numPr>
                <w:ilvl w:val="0"/>
                <w:numId w:val="8"/>
              </w:numPr>
              <w:spacing w:after="120" w:line="240" w:lineRule="auto"/>
              <w:rPr>
                <w:sz w:val="20"/>
                <w:szCs w:val="20"/>
              </w:rPr>
            </w:pPr>
            <w:hyperlink r:id="rId61" w:history="1">
              <w:r w:rsidR="00D77E70" w:rsidRPr="00CA5A38">
                <w:rPr>
                  <w:rStyle w:val="Hyperlink"/>
                  <w:sz w:val="20"/>
                  <w:szCs w:val="20"/>
                </w:rPr>
                <w:t>https://docs</w:t>
              </w:r>
              <w:r w:rsidR="00D77E70" w:rsidRPr="00CA5A38">
                <w:rPr>
                  <w:rStyle w:val="Hyperlink"/>
                  <w:sz w:val="20"/>
                  <w:szCs w:val="20"/>
                </w:rPr>
                <w:t>.</w:t>
              </w:r>
              <w:r w:rsidR="00D77E70" w:rsidRPr="00CA5A38">
                <w:rPr>
                  <w:rStyle w:val="Hyperlink"/>
                  <w:sz w:val="20"/>
                  <w:szCs w:val="20"/>
                </w:rPr>
                <w:t>aws.amazon.com/redshift/latest/mgmt/working-with-event-notifications.html</w:t>
              </w:r>
            </w:hyperlink>
          </w:p>
          <w:p w14:paraId="56369FFA" w14:textId="61BE8299" w:rsidR="00D77E70" w:rsidRPr="00860267" w:rsidRDefault="00D77E70" w:rsidP="00D77E70">
            <w:pPr>
              <w:pStyle w:val="ListParagraph"/>
              <w:widowControl w:val="0"/>
              <w:spacing w:after="120" w:line="240" w:lineRule="auto"/>
              <w:rPr>
                <w:sz w:val="20"/>
                <w:szCs w:val="20"/>
              </w:rPr>
            </w:pPr>
          </w:p>
        </w:tc>
      </w:tr>
      <w:tr w:rsidR="003609BC" w:rsidRPr="00554A24" w14:paraId="34E11EE9" w14:textId="77777777" w:rsidTr="003609BC">
        <w:tc>
          <w:tcPr>
            <w:tcW w:w="2443" w:type="dxa"/>
            <w:tcMar>
              <w:top w:w="100" w:type="dxa"/>
              <w:left w:w="100" w:type="dxa"/>
              <w:bottom w:w="100" w:type="dxa"/>
              <w:right w:w="100" w:type="dxa"/>
            </w:tcMar>
          </w:tcPr>
          <w:p w14:paraId="1CC64736" w14:textId="343DBC36" w:rsidR="003609BC" w:rsidRPr="007E79C2" w:rsidRDefault="003609BC" w:rsidP="001E00A2">
            <w:pPr>
              <w:rPr>
                <w:b/>
                <w:sz w:val="20"/>
                <w:szCs w:val="20"/>
              </w:rPr>
            </w:pPr>
            <w:r>
              <w:rPr>
                <w:b/>
                <w:sz w:val="20"/>
                <w:szCs w:val="20"/>
              </w:rPr>
              <w:t>Patch/Updates</w:t>
            </w:r>
          </w:p>
        </w:tc>
        <w:tc>
          <w:tcPr>
            <w:tcW w:w="5317" w:type="dxa"/>
            <w:tcMar>
              <w:top w:w="100" w:type="dxa"/>
              <w:left w:w="100" w:type="dxa"/>
              <w:bottom w:w="100" w:type="dxa"/>
              <w:right w:w="100" w:type="dxa"/>
            </w:tcMar>
          </w:tcPr>
          <w:p w14:paraId="7DA6A467" w14:textId="77777777" w:rsidR="003609BC" w:rsidRPr="00554A24" w:rsidRDefault="003609BC" w:rsidP="0050798A">
            <w:pPr>
              <w:widowControl w:val="0"/>
              <w:spacing w:after="120" w:line="240" w:lineRule="auto"/>
              <w:contextualSpacing/>
              <w:rPr>
                <w:sz w:val="20"/>
                <w:szCs w:val="20"/>
              </w:rPr>
            </w:pPr>
          </w:p>
        </w:tc>
        <w:tc>
          <w:tcPr>
            <w:tcW w:w="3346" w:type="dxa"/>
          </w:tcPr>
          <w:p w14:paraId="7CFDEFB0" w14:textId="55304CC8" w:rsidR="003609BC" w:rsidRPr="00554A24" w:rsidRDefault="003609BC" w:rsidP="00605AF2">
            <w:pPr>
              <w:spacing w:after="120" w:line="240" w:lineRule="auto"/>
              <w:contextualSpacing/>
              <w:rPr>
                <w:sz w:val="20"/>
                <w:szCs w:val="20"/>
              </w:rPr>
            </w:pPr>
          </w:p>
        </w:tc>
      </w:tr>
      <w:tr w:rsidR="003609BC" w:rsidRPr="00554A24" w14:paraId="0E88EAB2" w14:textId="77777777" w:rsidTr="003609BC">
        <w:tc>
          <w:tcPr>
            <w:tcW w:w="2443" w:type="dxa"/>
            <w:tcMar>
              <w:top w:w="100" w:type="dxa"/>
              <w:left w:w="100" w:type="dxa"/>
              <w:bottom w:w="100" w:type="dxa"/>
              <w:right w:w="100" w:type="dxa"/>
            </w:tcMar>
          </w:tcPr>
          <w:p w14:paraId="3B6BA0BE" w14:textId="77777777" w:rsidR="003609BC" w:rsidRPr="00554A24" w:rsidRDefault="003609BC" w:rsidP="00927967">
            <w:pPr>
              <w:jc w:val="right"/>
              <w:rPr>
                <w:sz w:val="20"/>
                <w:szCs w:val="20"/>
              </w:rPr>
            </w:pPr>
            <w:r>
              <w:rPr>
                <w:sz w:val="20"/>
                <w:szCs w:val="20"/>
              </w:rPr>
              <w:t>Update/Patch</w:t>
            </w:r>
            <w:r w:rsidRPr="00554A24">
              <w:rPr>
                <w:sz w:val="20"/>
                <w:szCs w:val="20"/>
              </w:rPr>
              <w:t xml:space="preserve"> for </w:t>
            </w:r>
            <w:proofErr w:type="spellStart"/>
            <w:r w:rsidRPr="00554A24">
              <w:rPr>
                <w:sz w:val="20"/>
                <w:szCs w:val="20"/>
              </w:rPr>
              <w:t>RedShift</w:t>
            </w:r>
            <w:proofErr w:type="spellEnd"/>
          </w:p>
        </w:tc>
        <w:tc>
          <w:tcPr>
            <w:tcW w:w="5317" w:type="dxa"/>
            <w:tcMar>
              <w:top w:w="100" w:type="dxa"/>
              <w:left w:w="100" w:type="dxa"/>
              <w:bottom w:w="100" w:type="dxa"/>
              <w:right w:w="100" w:type="dxa"/>
            </w:tcMar>
          </w:tcPr>
          <w:p w14:paraId="2B027988" w14:textId="210283FD" w:rsidR="003609BC" w:rsidRPr="00554A24" w:rsidRDefault="003609BC" w:rsidP="00515470">
            <w:pPr>
              <w:widowControl w:val="0"/>
              <w:spacing w:after="120" w:line="240" w:lineRule="auto"/>
              <w:contextualSpacing/>
              <w:rPr>
                <w:sz w:val="20"/>
                <w:szCs w:val="20"/>
              </w:rPr>
            </w:pPr>
            <w:r w:rsidRPr="00554A24">
              <w:rPr>
                <w:sz w:val="20"/>
                <w:szCs w:val="20"/>
              </w:rPr>
              <w:t xml:space="preserve">When Redshift is configured a maintenance window must be defined to allow for updates to be installed.  This window </w:t>
            </w:r>
            <w:r w:rsidR="004D266F">
              <w:rPr>
                <w:sz w:val="20"/>
                <w:szCs w:val="20"/>
              </w:rPr>
              <w:t>should align with expected change management times and</w:t>
            </w:r>
            <w:r w:rsidR="00966D2A">
              <w:rPr>
                <w:sz w:val="20"/>
                <w:szCs w:val="20"/>
              </w:rPr>
              <w:t xml:space="preserve"> a complete understanding of outages, if any, will occur during this window.</w:t>
            </w:r>
          </w:p>
          <w:p w14:paraId="18FD2E73" w14:textId="77777777" w:rsidR="003609BC" w:rsidRPr="00554A24" w:rsidRDefault="003609BC" w:rsidP="00515470">
            <w:pPr>
              <w:widowControl w:val="0"/>
              <w:spacing w:after="120" w:line="240" w:lineRule="auto"/>
              <w:contextualSpacing/>
              <w:rPr>
                <w:sz w:val="20"/>
                <w:szCs w:val="20"/>
              </w:rPr>
            </w:pPr>
          </w:p>
          <w:p w14:paraId="43EBB5AA" w14:textId="77777777" w:rsidR="003609BC" w:rsidRPr="00554A24" w:rsidRDefault="003609BC" w:rsidP="00515470">
            <w:pPr>
              <w:widowControl w:val="0"/>
              <w:spacing w:after="120" w:line="240" w:lineRule="auto"/>
              <w:contextualSpacing/>
              <w:rPr>
                <w:sz w:val="20"/>
                <w:szCs w:val="20"/>
              </w:rPr>
            </w:pPr>
            <w:r w:rsidRPr="00554A24">
              <w:rPr>
                <w:sz w:val="20"/>
                <w:szCs w:val="20"/>
              </w:rPr>
              <w:t>Additional considerations include:</w:t>
            </w:r>
          </w:p>
          <w:p w14:paraId="44A503F6" w14:textId="77777777" w:rsidR="003609BC" w:rsidRPr="00554A24" w:rsidRDefault="003609BC" w:rsidP="003F49F9">
            <w:pPr>
              <w:widowControl w:val="0"/>
              <w:numPr>
                <w:ilvl w:val="0"/>
                <w:numId w:val="1"/>
              </w:numPr>
              <w:spacing w:after="120" w:line="240" w:lineRule="auto"/>
              <w:contextualSpacing/>
              <w:rPr>
                <w:sz w:val="20"/>
                <w:szCs w:val="20"/>
              </w:rPr>
            </w:pPr>
            <w:r w:rsidRPr="00554A24">
              <w:rPr>
                <w:sz w:val="20"/>
                <w:szCs w:val="20"/>
              </w:rPr>
              <w:t xml:space="preserve">Refer to </w:t>
            </w:r>
            <w:hyperlink r:id="rId62" w:history="1">
              <w:r w:rsidRPr="00554A24">
                <w:rPr>
                  <w:rStyle w:val="Hyperlink"/>
                  <w:sz w:val="20"/>
                  <w:szCs w:val="20"/>
                </w:rPr>
                <w:t>https://docs.aw</w:t>
              </w:r>
              <w:r w:rsidRPr="00554A24">
                <w:rPr>
                  <w:rStyle w:val="Hyperlink"/>
                  <w:sz w:val="20"/>
                  <w:szCs w:val="20"/>
                </w:rPr>
                <w:t>s</w:t>
              </w:r>
              <w:r w:rsidRPr="00554A24">
                <w:rPr>
                  <w:rStyle w:val="Hyperlink"/>
                  <w:sz w:val="20"/>
                  <w:szCs w:val="20"/>
                </w:rPr>
                <w:t>.amazon.com/cli/latest/index.html</w:t>
              </w:r>
            </w:hyperlink>
            <w:r w:rsidRPr="00554A24">
              <w:rPr>
                <w:sz w:val="20"/>
                <w:szCs w:val="20"/>
              </w:rPr>
              <w:t xml:space="preserve"> to understand what API action will require a reboot of the cluster or will not.</w:t>
            </w:r>
          </w:p>
          <w:p w14:paraId="0995DFF8" w14:textId="77777777" w:rsidR="003609BC" w:rsidRPr="00554A24" w:rsidRDefault="003609BC" w:rsidP="003F49F9">
            <w:pPr>
              <w:widowControl w:val="0"/>
              <w:numPr>
                <w:ilvl w:val="0"/>
                <w:numId w:val="1"/>
              </w:numPr>
              <w:spacing w:after="120" w:line="240" w:lineRule="auto"/>
              <w:contextualSpacing/>
              <w:rPr>
                <w:sz w:val="20"/>
                <w:szCs w:val="20"/>
              </w:rPr>
            </w:pPr>
            <w:r w:rsidRPr="00554A24">
              <w:rPr>
                <w:sz w:val="20"/>
                <w:szCs w:val="20"/>
              </w:rPr>
              <w:t>Understand automatic version updates may change expected behavior and a setting is offered to prevent cluster version changes without approval.</w:t>
            </w:r>
          </w:p>
        </w:tc>
        <w:tc>
          <w:tcPr>
            <w:tcW w:w="3346" w:type="dxa"/>
          </w:tcPr>
          <w:p w14:paraId="55BDDA46" w14:textId="156E7DF7" w:rsidR="003609BC" w:rsidRPr="00937B02" w:rsidRDefault="0086202D" w:rsidP="00937B02">
            <w:pPr>
              <w:pStyle w:val="ListParagraph"/>
              <w:widowControl w:val="0"/>
              <w:numPr>
                <w:ilvl w:val="0"/>
                <w:numId w:val="33"/>
              </w:numPr>
              <w:spacing w:after="120" w:line="240" w:lineRule="auto"/>
              <w:rPr>
                <w:sz w:val="20"/>
                <w:szCs w:val="20"/>
              </w:rPr>
            </w:pPr>
            <w:hyperlink r:id="rId63" w:history="1">
              <w:r w:rsidR="003609BC" w:rsidRPr="00937B02">
                <w:rPr>
                  <w:rStyle w:val="Hyperlink"/>
                  <w:sz w:val="20"/>
                  <w:szCs w:val="20"/>
                </w:rPr>
                <w:t>htt</w:t>
              </w:r>
              <w:r w:rsidR="003609BC" w:rsidRPr="00937B02">
                <w:rPr>
                  <w:rStyle w:val="Hyperlink"/>
                  <w:sz w:val="20"/>
                  <w:szCs w:val="20"/>
                </w:rPr>
                <w:t>p</w:t>
              </w:r>
              <w:r w:rsidR="003609BC" w:rsidRPr="00937B02">
                <w:rPr>
                  <w:rStyle w:val="Hyperlink"/>
                  <w:sz w:val="20"/>
                  <w:szCs w:val="20"/>
                </w:rPr>
                <w:t>s://aws.amazon.com/premiumsupport/knowledge-center/notification-maintenance-rds-redshift/</w:t>
              </w:r>
            </w:hyperlink>
          </w:p>
          <w:p w14:paraId="6F6B9D92" w14:textId="77777777" w:rsidR="003609BC" w:rsidRPr="00554A24" w:rsidRDefault="003609BC" w:rsidP="00605AF2">
            <w:pPr>
              <w:widowControl w:val="0"/>
              <w:spacing w:after="120" w:line="240" w:lineRule="auto"/>
              <w:contextualSpacing/>
              <w:rPr>
                <w:sz w:val="20"/>
                <w:szCs w:val="20"/>
              </w:rPr>
            </w:pPr>
          </w:p>
        </w:tc>
      </w:tr>
      <w:tr w:rsidR="003609BC" w:rsidRPr="00554A24" w14:paraId="762BD9BB" w14:textId="77777777" w:rsidTr="003609BC">
        <w:tc>
          <w:tcPr>
            <w:tcW w:w="2443" w:type="dxa"/>
            <w:tcMar>
              <w:top w:w="100" w:type="dxa"/>
              <w:left w:w="100" w:type="dxa"/>
              <w:bottom w:w="100" w:type="dxa"/>
              <w:right w:w="100" w:type="dxa"/>
            </w:tcMar>
          </w:tcPr>
          <w:p w14:paraId="35A05D7F" w14:textId="77777777" w:rsidR="003609BC" w:rsidRPr="00860267" w:rsidRDefault="003609BC" w:rsidP="00860267">
            <w:pPr>
              <w:rPr>
                <w:b/>
                <w:sz w:val="20"/>
                <w:szCs w:val="20"/>
              </w:rPr>
            </w:pPr>
            <w:r w:rsidRPr="00860267">
              <w:rPr>
                <w:b/>
                <w:sz w:val="20"/>
                <w:szCs w:val="20"/>
              </w:rPr>
              <w:t>Availability</w:t>
            </w:r>
          </w:p>
        </w:tc>
        <w:tc>
          <w:tcPr>
            <w:tcW w:w="5317" w:type="dxa"/>
            <w:tcMar>
              <w:top w:w="100" w:type="dxa"/>
              <w:left w:w="100" w:type="dxa"/>
              <w:bottom w:w="100" w:type="dxa"/>
              <w:right w:w="100" w:type="dxa"/>
            </w:tcMar>
          </w:tcPr>
          <w:p w14:paraId="642F98C4" w14:textId="77777777" w:rsidR="003609BC" w:rsidRPr="00554A24" w:rsidRDefault="003609BC" w:rsidP="00515470">
            <w:pPr>
              <w:widowControl w:val="0"/>
              <w:spacing w:after="120" w:line="240" w:lineRule="auto"/>
              <w:contextualSpacing/>
              <w:rPr>
                <w:sz w:val="20"/>
                <w:szCs w:val="20"/>
              </w:rPr>
            </w:pPr>
          </w:p>
        </w:tc>
        <w:tc>
          <w:tcPr>
            <w:tcW w:w="3346" w:type="dxa"/>
          </w:tcPr>
          <w:p w14:paraId="110489EC" w14:textId="0748D811" w:rsidR="003609BC" w:rsidRPr="00554A24" w:rsidRDefault="003609BC" w:rsidP="00605AF2">
            <w:pPr>
              <w:widowControl w:val="0"/>
              <w:spacing w:after="120" w:line="240" w:lineRule="auto"/>
              <w:contextualSpacing/>
              <w:rPr>
                <w:sz w:val="20"/>
                <w:szCs w:val="20"/>
              </w:rPr>
            </w:pPr>
          </w:p>
        </w:tc>
      </w:tr>
      <w:tr w:rsidR="003609BC" w:rsidRPr="00554A24" w14:paraId="63EA6C20" w14:textId="77777777" w:rsidTr="003609BC">
        <w:tc>
          <w:tcPr>
            <w:tcW w:w="2443" w:type="dxa"/>
            <w:tcMar>
              <w:top w:w="100" w:type="dxa"/>
              <w:left w:w="100" w:type="dxa"/>
              <w:bottom w:w="100" w:type="dxa"/>
              <w:right w:w="100" w:type="dxa"/>
            </w:tcMar>
          </w:tcPr>
          <w:p w14:paraId="0B4CC137" w14:textId="77777777" w:rsidR="003609BC" w:rsidRPr="00860267" w:rsidRDefault="003609BC" w:rsidP="007E79C2">
            <w:pPr>
              <w:jc w:val="right"/>
              <w:rPr>
                <w:sz w:val="20"/>
                <w:szCs w:val="20"/>
              </w:rPr>
            </w:pPr>
            <w:r w:rsidRPr="00860267">
              <w:rPr>
                <w:sz w:val="20"/>
                <w:szCs w:val="20"/>
              </w:rPr>
              <w:t>Backup and Restore</w:t>
            </w:r>
          </w:p>
        </w:tc>
        <w:tc>
          <w:tcPr>
            <w:tcW w:w="5317" w:type="dxa"/>
            <w:tcMar>
              <w:top w:w="100" w:type="dxa"/>
              <w:left w:w="100" w:type="dxa"/>
              <w:bottom w:w="100" w:type="dxa"/>
              <w:right w:w="100" w:type="dxa"/>
            </w:tcMar>
          </w:tcPr>
          <w:p w14:paraId="1A9D0C36" w14:textId="77777777" w:rsidR="003609BC" w:rsidRPr="00927967" w:rsidRDefault="003609BC" w:rsidP="003F49F9">
            <w:pPr>
              <w:pStyle w:val="ListParagraph"/>
              <w:widowControl w:val="0"/>
              <w:numPr>
                <w:ilvl w:val="0"/>
                <w:numId w:val="21"/>
              </w:numPr>
              <w:spacing w:after="120" w:line="240" w:lineRule="auto"/>
              <w:rPr>
                <w:sz w:val="20"/>
                <w:szCs w:val="20"/>
              </w:rPr>
            </w:pPr>
            <w:r w:rsidRPr="00927967">
              <w:rPr>
                <w:sz w:val="20"/>
                <w:szCs w:val="20"/>
              </w:rPr>
              <w:t xml:space="preserve">Amazon </w:t>
            </w:r>
            <w:proofErr w:type="spellStart"/>
            <w:r w:rsidRPr="00927967">
              <w:rPr>
                <w:sz w:val="20"/>
                <w:szCs w:val="20"/>
              </w:rPr>
              <w:t>RedShift</w:t>
            </w:r>
            <w:proofErr w:type="spellEnd"/>
            <w:r w:rsidRPr="00927967">
              <w:rPr>
                <w:sz w:val="20"/>
                <w:szCs w:val="20"/>
              </w:rPr>
              <w:t xml:space="preserve"> makes use of Snapshots to provide customers with a way of recovering to an RPO. Snapshots are stored in Amazon S3, managed by AWS; Snapshots are transferred to S3 over SSL, and where the data in the database is already encrypted in the cluster, it remains encrypted in the snapshot too. [1]</w:t>
            </w:r>
          </w:p>
          <w:p w14:paraId="3D407D57" w14:textId="77777777" w:rsidR="003609BC" w:rsidRPr="00537719" w:rsidRDefault="003609BC" w:rsidP="003F49F9">
            <w:pPr>
              <w:pStyle w:val="ListParagraph"/>
              <w:widowControl w:val="0"/>
              <w:numPr>
                <w:ilvl w:val="0"/>
                <w:numId w:val="21"/>
              </w:numPr>
              <w:spacing w:after="120" w:line="240" w:lineRule="auto"/>
              <w:rPr>
                <w:color w:val="auto"/>
                <w:sz w:val="20"/>
                <w:szCs w:val="20"/>
              </w:rPr>
            </w:pPr>
            <w:r w:rsidRPr="00537719">
              <w:rPr>
                <w:color w:val="auto"/>
                <w:sz w:val="20"/>
                <w:szCs w:val="20"/>
                <w:shd w:val="clear" w:color="auto" w:fill="FFFFFF"/>
              </w:rPr>
              <w:t>If you enable copying of snapshots from an encrypted cluster and use AWS KMS for your master key, you cannot rename your cluster because the cluster name is part of the encryption context. If you must rename your cluster, you can disable copying of snapshots in the source region, rename the cluster, and then configure and enable copying of snapshots again. [2]</w:t>
            </w:r>
          </w:p>
          <w:p w14:paraId="15EA340F" w14:textId="232BE551" w:rsidR="003609BC" w:rsidRPr="00927967" w:rsidRDefault="003609BC" w:rsidP="0086202D">
            <w:pPr>
              <w:pStyle w:val="ListParagraph"/>
              <w:widowControl w:val="0"/>
              <w:numPr>
                <w:ilvl w:val="0"/>
                <w:numId w:val="21"/>
              </w:numPr>
              <w:spacing w:after="120" w:line="240" w:lineRule="auto"/>
              <w:rPr>
                <w:sz w:val="20"/>
                <w:szCs w:val="20"/>
              </w:rPr>
            </w:pPr>
            <w:r w:rsidRPr="00537719">
              <w:rPr>
                <w:color w:val="auto"/>
                <w:sz w:val="20"/>
                <w:szCs w:val="20"/>
                <w:shd w:val="clear" w:color="auto" w:fill="FFFFFF"/>
              </w:rPr>
              <w:t xml:space="preserve">Important Note: If you rotate a DEK/CEK that is used to encrypt a cluster all data will be encrypted with the new key except for snapshots stored in S3.  A process should be developed to ensure snapshots are encrypted with the new key to ensure </w:t>
            </w:r>
            <w:r w:rsidR="0086202D">
              <w:rPr>
                <w:color w:val="auto"/>
                <w:sz w:val="20"/>
                <w:szCs w:val="20"/>
                <w:shd w:val="clear" w:color="auto" w:fill="FFFFFF"/>
              </w:rPr>
              <w:t>recovery point objectives (</w:t>
            </w:r>
            <w:r w:rsidRPr="00537719">
              <w:rPr>
                <w:color w:val="auto"/>
                <w:sz w:val="20"/>
                <w:szCs w:val="20"/>
                <w:shd w:val="clear" w:color="auto" w:fill="FFFFFF"/>
              </w:rPr>
              <w:t>RPO</w:t>
            </w:r>
            <w:r w:rsidR="0086202D">
              <w:rPr>
                <w:color w:val="auto"/>
                <w:sz w:val="20"/>
                <w:szCs w:val="20"/>
                <w:shd w:val="clear" w:color="auto" w:fill="FFFFFF"/>
              </w:rPr>
              <w:t>)</w:t>
            </w:r>
            <w:r w:rsidRPr="00537719">
              <w:rPr>
                <w:color w:val="auto"/>
                <w:sz w:val="20"/>
                <w:szCs w:val="20"/>
                <w:shd w:val="clear" w:color="auto" w:fill="FFFFFF"/>
              </w:rPr>
              <w:t xml:space="preserve"> </w:t>
            </w:r>
            <w:r w:rsidR="0086202D">
              <w:rPr>
                <w:color w:val="auto"/>
                <w:sz w:val="20"/>
                <w:szCs w:val="20"/>
                <w:shd w:val="clear" w:color="auto" w:fill="FFFFFF"/>
              </w:rPr>
              <w:t>are</w:t>
            </w:r>
            <w:bookmarkStart w:id="1" w:name="_GoBack"/>
            <w:bookmarkEnd w:id="1"/>
            <w:r w:rsidRPr="00537719">
              <w:rPr>
                <w:color w:val="auto"/>
                <w:sz w:val="20"/>
                <w:szCs w:val="20"/>
                <w:shd w:val="clear" w:color="auto" w:fill="FFFFFF"/>
              </w:rPr>
              <w:t xml:space="preserve"> met.  </w:t>
            </w:r>
          </w:p>
        </w:tc>
        <w:tc>
          <w:tcPr>
            <w:tcW w:w="3346" w:type="dxa"/>
          </w:tcPr>
          <w:p w14:paraId="54DBDF04" w14:textId="5A7F95AB" w:rsidR="003609BC" w:rsidRPr="00927967" w:rsidRDefault="0086202D" w:rsidP="003F49F9">
            <w:pPr>
              <w:pStyle w:val="ListParagraph"/>
              <w:widowControl w:val="0"/>
              <w:numPr>
                <w:ilvl w:val="0"/>
                <w:numId w:val="9"/>
              </w:numPr>
              <w:spacing w:after="120" w:line="240" w:lineRule="auto"/>
              <w:rPr>
                <w:rStyle w:val="Hyperlink"/>
                <w:color w:val="000000"/>
                <w:sz w:val="20"/>
                <w:szCs w:val="20"/>
                <w:u w:val="none"/>
              </w:rPr>
            </w:pPr>
            <w:hyperlink r:id="rId64" w:history="1">
              <w:r w:rsidR="003609BC" w:rsidRPr="00155446">
                <w:rPr>
                  <w:rStyle w:val="Hyperlink"/>
                </w:rPr>
                <w:t>https://docs.aws.amazon.com/redshift/la</w:t>
              </w:r>
              <w:r w:rsidR="003609BC" w:rsidRPr="00155446">
                <w:rPr>
                  <w:rStyle w:val="Hyperlink"/>
                </w:rPr>
                <w:t>t</w:t>
              </w:r>
              <w:r w:rsidR="003609BC" w:rsidRPr="00155446">
                <w:rPr>
                  <w:rStyle w:val="Hyperlink"/>
                </w:rPr>
                <w:t>est/mgmt/working-with-snapshots.html</w:t>
              </w:r>
            </w:hyperlink>
          </w:p>
          <w:p w14:paraId="120785CE" w14:textId="77777777" w:rsidR="003609BC" w:rsidRDefault="0086202D" w:rsidP="003F49F9">
            <w:pPr>
              <w:pStyle w:val="ListParagraph"/>
              <w:widowControl w:val="0"/>
              <w:numPr>
                <w:ilvl w:val="0"/>
                <w:numId w:val="9"/>
              </w:numPr>
              <w:spacing w:after="120" w:line="240" w:lineRule="auto"/>
              <w:rPr>
                <w:sz w:val="20"/>
                <w:szCs w:val="20"/>
              </w:rPr>
            </w:pPr>
            <w:hyperlink r:id="rId65" w:history="1">
              <w:r w:rsidR="003609BC" w:rsidRPr="00A0066B">
                <w:rPr>
                  <w:rStyle w:val="Hyperlink"/>
                  <w:sz w:val="20"/>
                  <w:szCs w:val="20"/>
                </w:rPr>
                <w:t>https://docs.aws.amazon.com/redshift/latest/mgmt/working-with-db-encryptio</w:t>
              </w:r>
              <w:r w:rsidR="003609BC" w:rsidRPr="00A0066B">
                <w:rPr>
                  <w:rStyle w:val="Hyperlink"/>
                  <w:sz w:val="20"/>
                  <w:szCs w:val="20"/>
                </w:rPr>
                <w:t>n</w:t>
              </w:r>
              <w:r w:rsidR="003609BC" w:rsidRPr="00A0066B">
                <w:rPr>
                  <w:rStyle w:val="Hyperlink"/>
                  <w:sz w:val="20"/>
                  <w:szCs w:val="20"/>
                </w:rPr>
                <w:t>.html</w:t>
              </w:r>
            </w:hyperlink>
          </w:p>
          <w:p w14:paraId="45A4F226" w14:textId="77777777" w:rsidR="003609BC" w:rsidRPr="00860267" w:rsidRDefault="003609BC" w:rsidP="00927967">
            <w:pPr>
              <w:pStyle w:val="ListParagraph"/>
              <w:widowControl w:val="0"/>
              <w:spacing w:after="120" w:line="240" w:lineRule="auto"/>
              <w:rPr>
                <w:sz w:val="20"/>
                <w:szCs w:val="20"/>
              </w:rPr>
            </w:pPr>
          </w:p>
        </w:tc>
      </w:tr>
      <w:tr w:rsidR="003609BC" w:rsidRPr="00554A24" w14:paraId="7576107C" w14:textId="77777777" w:rsidTr="003609BC">
        <w:tc>
          <w:tcPr>
            <w:tcW w:w="2443" w:type="dxa"/>
            <w:tcMar>
              <w:top w:w="100" w:type="dxa"/>
              <w:left w:w="100" w:type="dxa"/>
              <w:bottom w:w="100" w:type="dxa"/>
              <w:right w:w="100" w:type="dxa"/>
            </w:tcMar>
          </w:tcPr>
          <w:p w14:paraId="3342FD0A" w14:textId="77777777" w:rsidR="003609BC" w:rsidRPr="00860267" w:rsidRDefault="003609BC" w:rsidP="007E79C2">
            <w:pPr>
              <w:jc w:val="right"/>
              <w:rPr>
                <w:sz w:val="20"/>
                <w:szCs w:val="20"/>
              </w:rPr>
            </w:pPr>
            <w:r>
              <w:rPr>
                <w:sz w:val="20"/>
                <w:szCs w:val="20"/>
              </w:rPr>
              <w:t>Limits</w:t>
            </w:r>
          </w:p>
        </w:tc>
        <w:tc>
          <w:tcPr>
            <w:tcW w:w="5317" w:type="dxa"/>
            <w:tcMar>
              <w:top w:w="100" w:type="dxa"/>
              <w:left w:w="100" w:type="dxa"/>
              <w:bottom w:w="100" w:type="dxa"/>
              <w:right w:w="100" w:type="dxa"/>
            </w:tcMar>
          </w:tcPr>
          <w:p w14:paraId="2BF23450" w14:textId="77777777" w:rsidR="003609BC" w:rsidRDefault="003609BC" w:rsidP="00515470">
            <w:pPr>
              <w:widowControl w:val="0"/>
              <w:spacing w:after="120" w:line="240" w:lineRule="auto"/>
              <w:contextualSpacing/>
              <w:rPr>
                <w:sz w:val="20"/>
                <w:szCs w:val="20"/>
              </w:rPr>
            </w:pPr>
            <w:r>
              <w:rPr>
                <w:sz w:val="20"/>
                <w:szCs w:val="20"/>
              </w:rPr>
              <w:t xml:space="preserve">Understanding the limitations of the service can help prevent unintentional outages or ability to meet requirements.  </w:t>
            </w:r>
          </w:p>
          <w:p w14:paraId="05CDA613" w14:textId="77777777" w:rsidR="003609BC" w:rsidRDefault="003609BC" w:rsidP="00515470">
            <w:pPr>
              <w:widowControl w:val="0"/>
              <w:spacing w:after="120" w:line="240" w:lineRule="auto"/>
              <w:contextualSpacing/>
              <w:rPr>
                <w:sz w:val="20"/>
                <w:szCs w:val="20"/>
              </w:rPr>
            </w:pPr>
            <w:r>
              <w:rPr>
                <w:sz w:val="20"/>
                <w:szCs w:val="20"/>
              </w:rPr>
              <w:t>Items like:</w:t>
            </w:r>
          </w:p>
          <w:p w14:paraId="3D68E58B" w14:textId="77777777" w:rsidR="003609BC" w:rsidRDefault="003609BC" w:rsidP="003F49F9">
            <w:pPr>
              <w:pStyle w:val="ListParagraph"/>
              <w:widowControl w:val="0"/>
              <w:numPr>
                <w:ilvl w:val="0"/>
                <w:numId w:val="3"/>
              </w:numPr>
              <w:spacing w:after="120" w:line="240" w:lineRule="auto"/>
              <w:rPr>
                <w:sz w:val="20"/>
                <w:szCs w:val="20"/>
              </w:rPr>
            </w:pPr>
            <w:r w:rsidRPr="0075210E">
              <w:rPr>
                <w:sz w:val="20"/>
                <w:szCs w:val="20"/>
              </w:rPr>
              <w:t># of tables by ec2 instance type</w:t>
            </w:r>
          </w:p>
          <w:p w14:paraId="7C3AD9A3"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t>Spectrum limits</w:t>
            </w:r>
          </w:p>
          <w:p w14:paraId="78BC41BD"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t>Quotas</w:t>
            </w:r>
          </w:p>
          <w:p w14:paraId="6932F5DB" w14:textId="77777777" w:rsidR="003609BC" w:rsidRDefault="003609BC" w:rsidP="003F49F9">
            <w:pPr>
              <w:pStyle w:val="ListParagraph"/>
              <w:widowControl w:val="0"/>
              <w:numPr>
                <w:ilvl w:val="0"/>
                <w:numId w:val="3"/>
              </w:numPr>
              <w:spacing w:after="120" w:line="240" w:lineRule="auto"/>
              <w:rPr>
                <w:sz w:val="20"/>
                <w:szCs w:val="20"/>
              </w:rPr>
            </w:pPr>
            <w:r>
              <w:rPr>
                <w:sz w:val="20"/>
                <w:szCs w:val="20"/>
              </w:rPr>
              <w:t>IAM roles allowed</w:t>
            </w:r>
          </w:p>
          <w:p w14:paraId="630EB8AF" w14:textId="4BE3C524" w:rsidR="003609BC" w:rsidRPr="0075210E" w:rsidRDefault="003609BC" w:rsidP="003F49F9">
            <w:pPr>
              <w:pStyle w:val="ListParagraph"/>
              <w:widowControl w:val="0"/>
              <w:numPr>
                <w:ilvl w:val="0"/>
                <w:numId w:val="3"/>
              </w:numPr>
              <w:spacing w:after="120" w:line="240" w:lineRule="auto"/>
              <w:rPr>
                <w:sz w:val="20"/>
                <w:szCs w:val="20"/>
              </w:rPr>
            </w:pPr>
            <w:r>
              <w:rPr>
                <w:sz w:val="20"/>
                <w:szCs w:val="20"/>
              </w:rPr>
              <w:lastRenderedPageBreak/>
              <w:t>Naming constraints</w:t>
            </w:r>
          </w:p>
          <w:p w14:paraId="46D00184" w14:textId="77777777" w:rsidR="003609BC" w:rsidRDefault="003609BC" w:rsidP="00515470">
            <w:pPr>
              <w:widowControl w:val="0"/>
              <w:spacing w:after="120" w:line="240" w:lineRule="auto"/>
              <w:contextualSpacing/>
              <w:rPr>
                <w:sz w:val="20"/>
                <w:szCs w:val="20"/>
              </w:rPr>
            </w:pPr>
          </w:p>
          <w:p w14:paraId="34D70D08" w14:textId="77777777" w:rsidR="003609BC" w:rsidRPr="00860267" w:rsidRDefault="003609BC" w:rsidP="00515470">
            <w:pPr>
              <w:widowControl w:val="0"/>
              <w:spacing w:after="120" w:line="240" w:lineRule="auto"/>
              <w:contextualSpacing/>
              <w:rPr>
                <w:sz w:val="20"/>
                <w:szCs w:val="20"/>
              </w:rPr>
            </w:pPr>
          </w:p>
        </w:tc>
        <w:tc>
          <w:tcPr>
            <w:tcW w:w="3346" w:type="dxa"/>
          </w:tcPr>
          <w:p w14:paraId="3BF3EA20" w14:textId="17DBA637" w:rsidR="003609BC" w:rsidRDefault="0086202D" w:rsidP="003F49F9">
            <w:pPr>
              <w:pStyle w:val="ListParagraph"/>
              <w:widowControl w:val="0"/>
              <w:numPr>
                <w:ilvl w:val="0"/>
                <w:numId w:val="10"/>
              </w:numPr>
              <w:spacing w:after="120" w:line="240" w:lineRule="auto"/>
              <w:rPr>
                <w:sz w:val="20"/>
                <w:szCs w:val="20"/>
              </w:rPr>
            </w:pPr>
            <w:hyperlink r:id="rId66" w:history="1">
              <w:r w:rsidR="003609BC" w:rsidRPr="00A7558B">
                <w:rPr>
                  <w:rStyle w:val="Hyperlink"/>
                  <w:sz w:val="20"/>
                  <w:szCs w:val="20"/>
                </w:rPr>
                <w:t>https://do</w:t>
              </w:r>
              <w:r w:rsidR="003609BC" w:rsidRPr="00A7558B">
                <w:rPr>
                  <w:rStyle w:val="Hyperlink"/>
                  <w:sz w:val="20"/>
                  <w:szCs w:val="20"/>
                </w:rPr>
                <w:t>c</w:t>
              </w:r>
              <w:r w:rsidR="003609BC" w:rsidRPr="00A7558B">
                <w:rPr>
                  <w:rStyle w:val="Hyperlink"/>
                  <w:sz w:val="20"/>
                  <w:szCs w:val="20"/>
                </w:rPr>
                <w:t>s.aws.amazon.com/redshift/latest/mgmt/amazon-redshift-limits.html</w:t>
              </w:r>
            </w:hyperlink>
          </w:p>
          <w:p w14:paraId="391BAAD9" w14:textId="77777777" w:rsidR="003609BC" w:rsidRPr="00860267" w:rsidRDefault="003609BC" w:rsidP="00606030">
            <w:pPr>
              <w:pStyle w:val="ListParagraph"/>
              <w:widowControl w:val="0"/>
              <w:spacing w:after="120" w:line="240" w:lineRule="auto"/>
              <w:rPr>
                <w:sz w:val="20"/>
                <w:szCs w:val="20"/>
              </w:rPr>
            </w:pPr>
          </w:p>
        </w:tc>
      </w:tr>
    </w:tbl>
    <w:p w14:paraId="4D635417" w14:textId="20365EF6" w:rsidR="007A2724" w:rsidRPr="00554A24" w:rsidRDefault="007A2724" w:rsidP="000373E8">
      <w:pPr>
        <w:rPr>
          <w:sz w:val="20"/>
          <w:szCs w:val="20"/>
        </w:rPr>
      </w:pPr>
      <w:bookmarkStart w:id="2" w:name="_vkznrd62ngil" w:colFirst="0" w:colLast="0"/>
      <w:bookmarkStart w:id="3" w:name="_ltd6blyiyn56" w:colFirst="0" w:colLast="0"/>
      <w:bookmarkEnd w:id="2"/>
      <w:bookmarkEnd w:id="3"/>
    </w:p>
    <w:sectPr w:rsidR="007A2724" w:rsidRPr="00554A24" w:rsidSect="00F16683">
      <w:pgSz w:w="15840" w:h="12240" w:orient="landscape"/>
      <w:pgMar w:top="431" w:right="720" w:bottom="431" w:left="431"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5A799" w14:textId="77777777" w:rsidR="00271DAE" w:rsidRDefault="00271DAE" w:rsidP="0087663D">
      <w:pPr>
        <w:spacing w:line="240" w:lineRule="auto"/>
      </w:pPr>
      <w:r>
        <w:separator/>
      </w:r>
    </w:p>
  </w:endnote>
  <w:endnote w:type="continuationSeparator" w:id="0">
    <w:p w14:paraId="2E7B3931" w14:textId="77777777" w:rsidR="00271DAE" w:rsidRDefault="00271DAE" w:rsidP="00876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mazon Ember">
    <w:altName w:val="Corbel"/>
    <w:charset w:val="00"/>
    <w:family w:val="swiss"/>
    <w:pitch w:val="variable"/>
    <w:sig w:usb0="00000001" w:usb1="5000205B" w:usb2="00000028" w:usb3="00000000" w:csb0="0000009F" w:csb1="00000000"/>
  </w:font>
  <w:font w:name="Open Sans">
    <w:altName w:val="Times New Roman"/>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07BBD" w14:textId="77777777" w:rsidR="00271DAE" w:rsidRDefault="00271D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D83AE" w14:textId="77777777" w:rsidR="00271DAE" w:rsidRDefault="00271D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60E7E" w14:textId="77777777" w:rsidR="00271DAE" w:rsidRDefault="00271D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631BE" w14:textId="77777777" w:rsidR="00271DAE" w:rsidRDefault="00271DAE" w:rsidP="0087663D">
      <w:pPr>
        <w:spacing w:line="240" w:lineRule="auto"/>
      </w:pPr>
      <w:r>
        <w:separator/>
      </w:r>
    </w:p>
  </w:footnote>
  <w:footnote w:type="continuationSeparator" w:id="0">
    <w:p w14:paraId="7195975E" w14:textId="77777777" w:rsidR="00271DAE" w:rsidRDefault="00271DAE" w:rsidP="008766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8A7C7" w14:textId="77777777" w:rsidR="00271DAE" w:rsidRDefault="00271D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8F710" w14:textId="1B7B5156" w:rsidR="00271DAE" w:rsidRDefault="00271D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952C7" w14:textId="77777777" w:rsidR="00271DAE" w:rsidRDefault="00271D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0BC2"/>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 w15:restartNumberingAfterBreak="0">
    <w:nsid w:val="088C1CA2"/>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15:restartNumberingAfterBreak="0">
    <w:nsid w:val="0ABC6FC7"/>
    <w:multiLevelType w:val="hybridMultilevel"/>
    <w:tmpl w:val="F280B36C"/>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0290E"/>
    <w:multiLevelType w:val="hybridMultilevel"/>
    <w:tmpl w:val="73A8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6702A"/>
    <w:multiLevelType w:val="hybridMultilevel"/>
    <w:tmpl w:val="851C1310"/>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C60A4"/>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15:restartNumberingAfterBreak="0">
    <w:nsid w:val="17717912"/>
    <w:multiLevelType w:val="hybridMultilevel"/>
    <w:tmpl w:val="05C23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8A4CFB"/>
    <w:multiLevelType w:val="multilevel"/>
    <w:tmpl w:val="16A867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8372E3A"/>
    <w:multiLevelType w:val="hybridMultilevel"/>
    <w:tmpl w:val="03C01A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BB347F5"/>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0" w15:restartNumberingAfterBreak="0">
    <w:nsid w:val="1DE76872"/>
    <w:multiLevelType w:val="hybridMultilevel"/>
    <w:tmpl w:val="33220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E85871"/>
    <w:multiLevelType w:val="hybridMultilevel"/>
    <w:tmpl w:val="7A50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22C55"/>
    <w:multiLevelType w:val="hybridMultilevel"/>
    <w:tmpl w:val="FFB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6413C6"/>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4" w15:restartNumberingAfterBreak="0">
    <w:nsid w:val="239706EE"/>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5" w15:restartNumberingAfterBreak="0">
    <w:nsid w:val="27A64FB4"/>
    <w:multiLevelType w:val="hybridMultilevel"/>
    <w:tmpl w:val="0288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F0FC7"/>
    <w:multiLevelType w:val="hybridMultilevel"/>
    <w:tmpl w:val="F594F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664D9D"/>
    <w:multiLevelType w:val="hybridMultilevel"/>
    <w:tmpl w:val="9152A284"/>
    <w:lvl w:ilvl="0" w:tplc="C0B2F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A812DF"/>
    <w:multiLevelType w:val="hybridMultilevel"/>
    <w:tmpl w:val="9152A284"/>
    <w:lvl w:ilvl="0" w:tplc="C0B2F4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514F75"/>
    <w:multiLevelType w:val="hybridMultilevel"/>
    <w:tmpl w:val="E2A0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4738A"/>
    <w:multiLevelType w:val="hybridMultilevel"/>
    <w:tmpl w:val="67A495D0"/>
    <w:lvl w:ilvl="0" w:tplc="C0B2F4FC">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406A7557"/>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2" w15:restartNumberingAfterBreak="0">
    <w:nsid w:val="47AE0F65"/>
    <w:multiLevelType w:val="hybridMultilevel"/>
    <w:tmpl w:val="6FC8E59E"/>
    <w:lvl w:ilvl="0" w:tplc="C0B2F4FC">
      <w:start w:val="1"/>
      <w:numFmt w:val="decimal"/>
      <w:lvlText w:val="%1."/>
      <w:lvlJc w:val="left"/>
      <w:pPr>
        <w:ind w:left="540" w:hanging="360"/>
      </w:pPr>
      <w:rPr>
        <w:rFont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B2105D1"/>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4" w15:restartNumberingAfterBreak="0">
    <w:nsid w:val="4B401C76"/>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5" w15:restartNumberingAfterBreak="0">
    <w:nsid w:val="4D893D2D"/>
    <w:multiLevelType w:val="multilevel"/>
    <w:tmpl w:val="27A8BAC4"/>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15:restartNumberingAfterBreak="0">
    <w:nsid w:val="4E5306E2"/>
    <w:multiLevelType w:val="hybridMultilevel"/>
    <w:tmpl w:val="5352F75E"/>
    <w:lvl w:ilvl="0" w:tplc="C0B2F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D66C5"/>
    <w:multiLevelType w:val="multilevel"/>
    <w:tmpl w:val="27A8BAC4"/>
    <w:lvl w:ilvl="0">
      <w:start w:val="1"/>
      <w:numFmt w:val="decimal"/>
      <w:lvlText w:val="%1."/>
      <w:lvlJc w:val="left"/>
      <w:pPr>
        <w:ind w:left="0" w:firstLine="360"/>
      </w:pPr>
      <w:rPr>
        <w:rFonts w:hint="default"/>
        <w:u w:val="none"/>
      </w:rPr>
    </w:lvl>
    <w:lvl w:ilvl="1">
      <w:start w:val="1"/>
      <w:numFmt w:val="bullet"/>
      <w:lvlText w:val="○"/>
      <w:lvlJc w:val="left"/>
      <w:pPr>
        <w:ind w:left="720" w:firstLine="1080"/>
      </w:pPr>
      <w:rPr>
        <w:rFonts w:hint="default"/>
        <w:u w:val="none"/>
      </w:rPr>
    </w:lvl>
    <w:lvl w:ilvl="2">
      <w:start w:val="1"/>
      <w:numFmt w:val="bullet"/>
      <w:lvlText w:val="■"/>
      <w:lvlJc w:val="left"/>
      <w:pPr>
        <w:ind w:left="1440" w:firstLine="1800"/>
      </w:pPr>
      <w:rPr>
        <w:rFonts w:hint="default"/>
        <w:u w:val="none"/>
      </w:rPr>
    </w:lvl>
    <w:lvl w:ilvl="3">
      <w:start w:val="1"/>
      <w:numFmt w:val="bullet"/>
      <w:lvlText w:val="●"/>
      <w:lvlJc w:val="left"/>
      <w:pPr>
        <w:ind w:left="2160" w:firstLine="2520"/>
      </w:pPr>
      <w:rPr>
        <w:rFonts w:hint="default"/>
        <w:u w:val="none"/>
      </w:rPr>
    </w:lvl>
    <w:lvl w:ilvl="4">
      <w:start w:val="1"/>
      <w:numFmt w:val="bullet"/>
      <w:lvlText w:val="○"/>
      <w:lvlJc w:val="left"/>
      <w:pPr>
        <w:ind w:left="2880" w:firstLine="3240"/>
      </w:pPr>
      <w:rPr>
        <w:rFonts w:hint="default"/>
        <w:u w:val="none"/>
      </w:rPr>
    </w:lvl>
    <w:lvl w:ilvl="5">
      <w:start w:val="1"/>
      <w:numFmt w:val="bullet"/>
      <w:lvlText w:val="■"/>
      <w:lvlJc w:val="left"/>
      <w:pPr>
        <w:ind w:left="3600" w:firstLine="3960"/>
      </w:pPr>
      <w:rPr>
        <w:rFonts w:hint="default"/>
        <w:u w:val="none"/>
      </w:rPr>
    </w:lvl>
    <w:lvl w:ilvl="6">
      <w:start w:val="1"/>
      <w:numFmt w:val="bullet"/>
      <w:lvlText w:val="●"/>
      <w:lvlJc w:val="left"/>
      <w:pPr>
        <w:ind w:left="4320" w:firstLine="4680"/>
      </w:pPr>
      <w:rPr>
        <w:rFonts w:hint="default"/>
        <w:u w:val="none"/>
      </w:rPr>
    </w:lvl>
    <w:lvl w:ilvl="7">
      <w:start w:val="1"/>
      <w:numFmt w:val="bullet"/>
      <w:lvlText w:val="○"/>
      <w:lvlJc w:val="left"/>
      <w:pPr>
        <w:ind w:left="5040" w:firstLine="5400"/>
      </w:pPr>
      <w:rPr>
        <w:rFonts w:hint="default"/>
        <w:u w:val="none"/>
      </w:rPr>
    </w:lvl>
    <w:lvl w:ilvl="8">
      <w:start w:val="1"/>
      <w:numFmt w:val="bullet"/>
      <w:lvlText w:val="■"/>
      <w:lvlJc w:val="left"/>
      <w:pPr>
        <w:ind w:left="5760" w:firstLine="6120"/>
      </w:pPr>
      <w:rPr>
        <w:rFonts w:hint="default"/>
        <w:u w:val="none"/>
      </w:rPr>
    </w:lvl>
  </w:abstractNum>
  <w:abstractNum w:abstractNumId="28" w15:restartNumberingAfterBreak="0">
    <w:nsid w:val="5829622B"/>
    <w:multiLevelType w:val="hybridMultilevel"/>
    <w:tmpl w:val="9A6C8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545FE9"/>
    <w:multiLevelType w:val="multilevel"/>
    <w:tmpl w:val="8404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1F2EDC"/>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1" w15:restartNumberingAfterBreak="0">
    <w:nsid w:val="6A230FED"/>
    <w:multiLevelType w:val="hybridMultilevel"/>
    <w:tmpl w:val="3C6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F826C6"/>
    <w:multiLevelType w:val="hybridMultilevel"/>
    <w:tmpl w:val="72D4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8"/>
  </w:num>
  <w:num w:numId="4">
    <w:abstractNumId w:val="29"/>
  </w:num>
  <w:num w:numId="5">
    <w:abstractNumId w:val="27"/>
  </w:num>
  <w:num w:numId="6">
    <w:abstractNumId w:val="31"/>
  </w:num>
  <w:num w:numId="7">
    <w:abstractNumId w:val="19"/>
  </w:num>
  <w:num w:numId="8">
    <w:abstractNumId w:val="3"/>
  </w:num>
  <w:num w:numId="9">
    <w:abstractNumId w:val="15"/>
  </w:num>
  <w:num w:numId="10">
    <w:abstractNumId w:val="2"/>
  </w:num>
  <w:num w:numId="11">
    <w:abstractNumId w:val="10"/>
  </w:num>
  <w:num w:numId="12">
    <w:abstractNumId w:val="11"/>
  </w:num>
  <w:num w:numId="13">
    <w:abstractNumId w:val="22"/>
  </w:num>
  <w:num w:numId="14">
    <w:abstractNumId w:val="4"/>
  </w:num>
  <w:num w:numId="15">
    <w:abstractNumId w:val="12"/>
  </w:num>
  <w:num w:numId="16">
    <w:abstractNumId w:val="32"/>
  </w:num>
  <w:num w:numId="17">
    <w:abstractNumId w:val="5"/>
  </w:num>
  <w:num w:numId="18">
    <w:abstractNumId w:val="26"/>
  </w:num>
  <w:num w:numId="19">
    <w:abstractNumId w:val="23"/>
  </w:num>
  <w:num w:numId="20">
    <w:abstractNumId w:val="18"/>
  </w:num>
  <w:num w:numId="21">
    <w:abstractNumId w:val="1"/>
  </w:num>
  <w:num w:numId="22">
    <w:abstractNumId w:val="17"/>
  </w:num>
  <w:num w:numId="23">
    <w:abstractNumId w:val="20"/>
  </w:num>
  <w:num w:numId="24">
    <w:abstractNumId w:val="9"/>
  </w:num>
  <w:num w:numId="25">
    <w:abstractNumId w:val="6"/>
  </w:num>
  <w:num w:numId="26">
    <w:abstractNumId w:val="14"/>
  </w:num>
  <w:num w:numId="27">
    <w:abstractNumId w:val="24"/>
  </w:num>
  <w:num w:numId="28">
    <w:abstractNumId w:val="0"/>
  </w:num>
  <w:num w:numId="29">
    <w:abstractNumId w:val="21"/>
  </w:num>
  <w:num w:numId="30">
    <w:abstractNumId w:val="13"/>
  </w:num>
  <w:num w:numId="31">
    <w:abstractNumId w:val="16"/>
  </w:num>
  <w:num w:numId="32">
    <w:abstractNumId w:val="28"/>
  </w:num>
  <w:num w:numId="33">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hideSpellingErrors/>
  <w:hideGrammaticalErrors/>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4"/>
    <w:rsid w:val="00023A69"/>
    <w:rsid w:val="0002407B"/>
    <w:rsid w:val="00027015"/>
    <w:rsid w:val="0003380E"/>
    <w:rsid w:val="000373E8"/>
    <w:rsid w:val="00043A28"/>
    <w:rsid w:val="000446D6"/>
    <w:rsid w:val="000661F5"/>
    <w:rsid w:val="00066C31"/>
    <w:rsid w:val="000814D9"/>
    <w:rsid w:val="00096874"/>
    <w:rsid w:val="000A323C"/>
    <w:rsid w:val="000C6E0E"/>
    <w:rsid w:val="000F5D34"/>
    <w:rsid w:val="0010531E"/>
    <w:rsid w:val="00125291"/>
    <w:rsid w:val="00146205"/>
    <w:rsid w:val="0016370F"/>
    <w:rsid w:val="00184BD8"/>
    <w:rsid w:val="001933AB"/>
    <w:rsid w:val="00193428"/>
    <w:rsid w:val="001A3BD1"/>
    <w:rsid w:val="001C360B"/>
    <w:rsid w:val="001D2365"/>
    <w:rsid w:val="001E00A2"/>
    <w:rsid w:val="001E6C33"/>
    <w:rsid w:val="001F22A6"/>
    <w:rsid w:val="00203FD2"/>
    <w:rsid w:val="00204A34"/>
    <w:rsid w:val="00210E64"/>
    <w:rsid w:val="00214CA8"/>
    <w:rsid w:val="00225884"/>
    <w:rsid w:val="00234C08"/>
    <w:rsid w:val="002413E2"/>
    <w:rsid w:val="00253D70"/>
    <w:rsid w:val="00271DAE"/>
    <w:rsid w:val="002A11FC"/>
    <w:rsid w:val="002C6F79"/>
    <w:rsid w:val="002D10C5"/>
    <w:rsid w:val="002D48FE"/>
    <w:rsid w:val="002F0CC1"/>
    <w:rsid w:val="002F4F24"/>
    <w:rsid w:val="00306758"/>
    <w:rsid w:val="0032752B"/>
    <w:rsid w:val="00350510"/>
    <w:rsid w:val="003609BC"/>
    <w:rsid w:val="00366B79"/>
    <w:rsid w:val="00370FC8"/>
    <w:rsid w:val="00375692"/>
    <w:rsid w:val="00386C36"/>
    <w:rsid w:val="003A569C"/>
    <w:rsid w:val="003B0EB2"/>
    <w:rsid w:val="003E30DA"/>
    <w:rsid w:val="003F49F9"/>
    <w:rsid w:val="00452784"/>
    <w:rsid w:val="00480730"/>
    <w:rsid w:val="0048678F"/>
    <w:rsid w:val="004A2E37"/>
    <w:rsid w:val="004B002B"/>
    <w:rsid w:val="004D266F"/>
    <w:rsid w:val="004D6698"/>
    <w:rsid w:val="0050798A"/>
    <w:rsid w:val="00515470"/>
    <w:rsid w:val="00537719"/>
    <w:rsid w:val="00554A24"/>
    <w:rsid w:val="005577BF"/>
    <w:rsid w:val="00581C34"/>
    <w:rsid w:val="00582C2B"/>
    <w:rsid w:val="005917DA"/>
    <w:rsid w:val="00596936"/>
    <w:rsid w:val="005C1641"/>
    <w:rsid w:val="005D1380"/>
    <w:rsid w:val="005D4548"/>
    <w:rsid w:val="006010A2"/>
    <w:rsid w:val="006010E6"/>
    <w:rsid w:val="00605AF2"/>
    <w:rsid w:val="00606030"/>
    <w:rsid w:val="00615C84"/>
    <w:rsid w:val="00660863"/>
    <w:rsid w:val="0068028C"/>
    <w:rsid w:val="006821CE"/>
    <w:rsid w:val="00683D3A"/>
    <w:rsid w:val="00686143"/>
    <w:rsid w:val="00692490"/>
    <w:rsid w:val="00695EF0"/>
    <w:rsid w:val="006A3C51"/>
    <w:rsid w:val="006A79E8"/>
    <w:rsid w:val="006B382B"/>
    <w:rsid w:val="006C1573"/>
    <w:rsid w:val="006D2A4C"/>
    <w:rsid w:val="006D6416"/>
    <w:rsid w:val="006F777F"/>
    <w:rsid w:val="0070033D"/>
    <w:rsid w:val="0075210E"/>
    <w:rsid w:val="00754DB3"/>
    <w:rsid w:val="00772615"/>
    <w:rsid w:val="00774DA8"/>
    <w:rsid w:val="007A2724"/>
    <w:rsid w:val="007A673B"/>
    <w:rsid w:val="007D4977"/>
    <w:rsid w:val="007D5E8E"/>
    <w:rsid w:val="007E79C2"/>
    <w:rsid w:val="007F3D49"/>
    <w:rsid w:val="007F504D"/>
    <w:rsid w:val="00822680"/>
    <w:rsid w:val="00831CE9"/>
    <w:rsid w:val="008472C0"/>
    <w:rsid w:val="00851708"/>
    <w:rsid w:val="008551F2"/>
    <w:rsid w:val="00860267"/>
    <w:rsid w:val="0086202D"/>
    <w:rsid w:val="00870884"/>
    <w:rsid w:val="00870ED9"/>
    <w:rsid w:val="0087663D"/>
    <w:rsid w:val="008770A5"/>
    <w:rsid w:val="008B0A1C"/>
    <w:rsid w:val="008B519E"/>
    <w:rsid w:val="00927967"/>
    <w:rsid w:val="0093530D"/>
    <w:rsid w:val="00937B02"/>
    <w:rsid w:val="00945394"/>
    <w:rsid w:val="00966D2A"/>
    <w:rsid w:val="009C3C68"/>
    <w:rsid w:val="009C70D6"/>
    <w:rsid w:val="009D3AC2"/>
    <w:rsid w:val="009D64AF"/>
    <w:rsid w:val="009E045B"/>
    <w:rsid w:val="009E0BEB"/>
    <w:rsid w:val="00A36D84"/>
    <w:rsid w:val="00A6683C"/>
    <w:rsid w:val="00A731E8"/>
    <w:rsid w:val="00A7743B"/>
    <w:rsid w:val="00A801F4"/>
    <w:rsid w:val="00A90E11"/>
    <w:rsid w:val="00AA3876"/>
    <w:rsid w:val="00AC2929"/>
    <w:rsid w:val="00AD0924"/>
    <w:rsid w:val="00AD6595"/>
    <w:rsid w:val="00AE626E"/>
    <w:rsid w:val="00AF5301"/>
    <w:rsid w:val="00B025A9"/>
    <w:rsid w:val="00B06034"/>
    <w:rsid w:val="00B15CE2"/>
    <w:rsid w:val="00B16A82"/>
    <w:rsid w:val="00B23E6D"/>
    <w:rsid w:val="00B26EB0"/>
    <w:rsid w:val="00B41558"/>
    <w:rsid w:val="00B87F21"/>
    <w:rsid w:val="00BA5B2B"/>
    <w:rsid w:val="00BB20D4"/>
    <w:rsid w:val="00BE2BD6"/>
    <w:rsid w:val="00BE57B6"/>
    <w:rsid w:val="00BE7A75"/>
    <w:rsid w:val="00C3321D"/>
    <w:rsid w:val="00C53F78"/>
    <w:rsid w:val="00C54B37"/>
    <w:rsid w:val="00C617B8"/>
    <w:rsid w:val="00C70349"/>
    <w:rsid w:val="00C7056D"/>
    <w:rsid w:val="00C75A10"/>
    <w:rsid w:val="00C912B7"/>
    <w:rsid w:val="00CB209E"/>
    <w:rsid w:val="00CC21C3"/>
    <w:rsid w:val="00CC4287"/>
    <w:rsid w:val="00CC5D87"/>
    <w:rsid w:val="00D024C5"/>
    <w:rsid w:val="00D02E95"/>
    <w:rsid w:val="00D06601"/>
    <w:rsid w:val="00D142A9"/>
    <w:rsid w:val="00D408B1"/>
    <w:rsid w:val="00D40F83"/>
    <w:rsid w:val="00D75506"/>
    <w:rsid w:val="00D77E70"/>
    <w:rsid w:val="00DA1773"/>
    <w:rsid w:val="00DA3F74"/>
    <w:rsid w:val="00DA5D12"/>
    <w:rsid w:val="00DB24F7"/>
    <w:rsid w:val="00DC0FC1"/>
    <w:rsid w:val="00DD05AD"/>
    <w:rsid w:val="00DD178B"/>
    <w:rsid w:val="00E262F2"/>
    <w:rsid w:val="00E441DE"/>
    <w:rsid w:val="00E5542B"/>
    <w:rsid w:val="00E632C2"/>
    <w:rsid w:val="00E86DE7"/>
    <w:rsid w:val="00E906E3"/>
    <w:rsid w:val="00E93A80"/>
    <w:rsid w:val="00E94BDB"/>
    <w:rsid w:val="00EA66C7"/>
    <w:rsid w:val="00EB20DF"/>
    <w:rsid w:val="00EE1C7B"/>
    <w:rsid w:val="00F1150D"/>
    <w:rsid w:val="00F16683"/>
    <w:rsid w:val="00F16BBA"/>
    <w:rsid w:val="00F27192"/>
    <w:rsid w:val="00F44B86"/>
    <w:rsid w:val="00F76326"/>
    <w:rsid w:val="00F95948"/>
    <w:rsid w:val="00FA4380"/>
    <w:rsid w:val="00FB1959"/>
    <w:rsid w:val="00FB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F3319E"/>
  <w15:docId w15:val="{FBD8EAA0-D01D-417B-8C1C-EEBD1933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paragraph" w:styleId="Heading7">
    <w:name w:val="heading 7"/>
    <w:basedOn w:val="Normal"/>
    <w:next w:val="Normal"/>
    <w:link w:val="Heading7Char"/>
    <w:uiPriority w:val="9"/>
    <w:unhideWhenUsed/>
    <w:qFormat/>
    <w:rsid w:val="00E93A8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contextualSpacing/>
    </w:pPr>
    <w:rPr>
      <w:b/>
      <w:sz w:val="48"/>
      <w:szCs w:val="48"/>
    </w:rPr>
  </w:style>
  <w:style w:type="paragraph" w:styleId="Subtitle">
    <w:name w:val="Subtitle"/>
    <w:basedOn w:val="Normal"/>
    <w:next w:val="Normal"/>
    <w:pPr>
      <w:keepNext/>
      <w:keepLines/>
      <w:spacing w:before="80" w:after="80" w:line="240" w:lineRule="auto"/>
      <w:contextualSpacing/>
    </w:pPr>
    <w:rPr>
      <w:color w:val="999999"/>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1E00A2"/>
    <w:rPr>
      <w:color w:val="0563C1" w:themeColor="hyperlink"/>
      <w:u w:val="single"/>
    </w:rPr>
  </w:style>
  <w:style w:type="character" w:styleId="FollowedHyperlink">
    <w:name w:val="FollowedHyperlink"/>
    <w:basedOn w:val="DefaultParagraphFont"/>
    <w:uiPriority w:val="99"/>
    <w:semiHidden/>
    <w:unhideWhenUsed/>
    <w:rsid w:val="002D10C5"/>
    <w:rPr>
      <w:color w:val="954F72" w:themeColor="followedHyperlink"/>
      <w:u w:val="single"/>
    </w:rPr>
  </w:style>
  <w:style w:type="paragraph" w:styleId="ListParagraph">
    <w:name w:val="List Paragraph"/>
    <w:basedOn w:val="Normal"/>
    <w:uiPriority w:val="34"/>
    <w:qFormat/>
    <w:rsid w:val="00774DA8"/>
    <w:pPr>
      <w:ind w:left="720"/>
      <w:contextualSpacing/>
    </w:pPr>
  </w:style>
  <w:style w:type="character" w:styleId="HTMLCode">
    <w:name w:val="HTML Code"/>
    <w:basedOn w:val="DefaultParagraphFont"/>
    <w:uiPriority w:val="99"/>
    <w:semiHidden/>
    <w:unhideWhenUsed/>
    <w:rsid w:val="008770A5"/>
    <w:rPr>
      <w:rFonts w:ascii="Courier New" w:eastAsia="Times New Roman" w:hAnsi="Courier New" w:cs="Courier New"/>
      <w:sz w:val="20"/>
      <w:szCs w:val="20"/>
    </w:rPr>
  </w:style>
  <w:style w:type="table" w:styleId="TableGrid">
    <w:name w:val="Table Grid"/>
    <w:basedOn w:val="TableNormal"/>
    <w:uiPriority w:val="39"/>
    <w:rsid w:val="004A2E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15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58"/>
    <w:rPr>
      <w:rFonts w:ascii="Tahoma" w:hAnsi="Tahoma" w:cs="Tahoma"/>
      <w:sz w:val="16"/>
      <w:szCs w:val="16"/>
    </w:rPr>
  </w:style>
  <w:style w:type="paragraph" w:customStyle="1" w:styleId="aws-note">
    <w:name w:val="aws-note"/>
    <w:basedOn w:val="Normal"/>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023A6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023A69"/>
    <w:pPr>
      <w:spacing w:line="240" w:lineRule="auto"/>
    </w:pPr>
  </w:style>
  <w:style w:type="character" w:styleId="CommentReference">
    <w:name w:val="annotation reference"/>
    <w:basedOn w:val="DefaultParagraphFont"/>
    <w:uiPriority w:val="99"/>
    <w:semiHidden/>
    <w:unhideWhenUsed/>
    <w:rsid w:val="00E632C2"/>
    <w:rPr>
      <w:sz w:val="16"/>
      <w:szCs w:val="16"/>
    </w:rPr>
  </w:style>
  <w:style w:type="paragraph" w:styleId="CommentText">
    <w:name w:val="annotation text"/>
    <w:basedOn w:val="Normal"/>
    <w:link w:val="CommentTextChar"/>
    <w:uiPriority w:val="99"/>
    <w:semiHidden/>
    <w:unhideWhenUsed/>
    <w:rsid w:val="00E632C2"/>
    <w:pPr>
      <w:spacing w:line="240" w:lineRule="auto"/>
    </w:pPr>
    <w:rPr>
      <w:sz w:val="20"/>
      <w:szCs w:val="20"/>
    </w:rPr>
  </w:style>
  <w:style w:type="character" w:customStyle="1" w:styleId="CommentTextChar">
    <w:name w:val="Comment Text Char"/>
    <w:basedOn w:val="DefaultParagraphFont"/>
    <w:link w:val="CommentText"/>
    <w:uiPriority w:val="99"/>
    <w:semiHidden/>
    <w:rsid w:val="00E632C2"/>
    <w:rPr>
      <w:sz w:val="20"/>
      <w:szCs w:val="20"/>
    </w:rPr>
  </w:style>
  <w:style w:type="paragraph" w:styleId="CommentSubject">
    <w:name w:val="annotation subject"/>
    <w:basedOn w:val="CommentText"/>
    <w:next w:val="CommentText"/>
    <w:link w:val="CommentSubjectChar"/>
    <w:uiPriority w:val="99"/>
    <w:semiHidden/>
    <w:unhideWhenUsed/>
    <w:rsid w:val="00E632C2"/>
    <w:rPr>
      <w:b/>
      <w:bCs/>
    </w:rPr>
  </w:style>
  <w:style w:type="character" w:customStyle="1" w:styleId="CommentSubjectChar">
    <w:name w:val="Comment Subject Char"/>
    <w:basedOn w:val="CommentTextChar"/>
    <w:link w:val="CommentSubject"/>
    <w:uiPriority w:val="99"/>
    <w:semiHidden/>
    <w:rsid w:val="00E632C2"/>
    <w:rPr>
      <w:b/>
      <w:bCs/>
      <w:sz w:val="20"/>
      <w:szCs w:val="20"/>
    </w:rPr>
  </w:style>
  <w:style w:type="character" w:customStyle="1" w:styleId="Heading7Char">
    <w:name w:val="Heading 7 Char"/>
    <w:basedOn w:val="DefaultParagraphFont"/>
    <w:link w:val="Heading7"/>
    <w:uiPriority w:val="9"/>
    <w:rsid w:val="00E93A80"/>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87663D"/>
    <w:pPr>
      <w:tabs>
        <w:tab w:val="center" w:pos="4680"/>
        <w:tab w:val="right" w:pos="9360"/>
      </w:tabs>
      <w:spacing w:line="240" w:lineRule="auto"/>
    </w:pPr>
  </w:style>
  <w:style w:type="character" w:customStyle="1" w:styleId="HeaderChar">
    <w:name w:val="Header Char"/>
    <w:basedOn w:val="DefaultParagraphFont"/>
    <w:link w:val="Header"/>
    <w:uiPriority w:val="99"/>
    <w:rsid w:val="0087663D"/>
  </w:style>
  <w:style w:type="paragraph" w:styleId="Footer">
    <w:name w:val="footer"/>
    <w:basedOn w:val="Normal"/>
    <w:link w:val="FooterChar"/>
    <w:uiPriority w:val="99"/>
    <w:unhideWhenUsed/>
    <w:rsid w:val="0087663D"/>
    <w:pPr>
      <w:tabs>
        <w:tab w:val="center" w:pos="4680"/>
        <w:tab w:val="right" w:pos="9360"/>
      </w:tabs>
      <w:spacing w:line="240" w:lineRule="auto"/>
    </w:pPr>
  </w:style>
  <w:style w:type="character" w:customStyle="1" w:styleId="FooterChar">
    <w:name w:val="Footer Char"/>
    <w:basedOn w:val="DefaultParagraphFont"/>
    <w:link w:val="Footer"/>
    <w:uiPriority w:val="99"/>
    <w:rsid w:val="0087663D"/>
  </w:style>
  <w:style w:type="paragraph" w:styleId="HTMLPreformatted">
    <w:name w:val="HTML Preformatted"/>
    <w:basedOn w:val="Normal"/>
    <w:link w:val="HTMLPreformattedChar"/>
    <w:uiPriority w:val="99"/>
    <w:semiHidden/>
    <w:unhideWhenUsed/>
    <w:rsid w:val="00847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72C0"/>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883">
      <w:bodyDiv w:val="1"/>
      <w:marLeft w:val="0"/>
      <w:marRight w:val="0"/>
      <w:marTop w:val="0"/>
      <w:marBottom w:val="0"/>
      <w:divBdr>
        <w:top w:val="none" w:sz="0" w:space="0" w:color="auto"/>
        <w:left w:val="none" w:sz="0" w:space="0" w:color="auto"/>
        <w:bottom w:val="none" w:sz="0" w:space="0" w:color="auto"/>
        <w:right w:val="none" w:sz="0" w:space="0" w:color="auto"/>
      </w:divBdr>
    </w:div>
    <w:div w:id="233898128">
      <w:bodyDiv w:val="1"/>
      <w:marLeft w:val="0"/>
      <w:marRight w:val="0"/>
      <w:marTop w:val="0"/>
      <w:marBottom w:val="0"/>
      <w:divBdr>
        <w:top w:val="none" w:sz="0" w:space="0" w:color="auto"/>
        <w:left w:val="none" w:sz="0" w:space="0" w:color="auto"/>
        <w:bottom w:val="none" w:sz="0" w:space="0" w:color="auto"/>
        <w:right w:val="none" w:sz="0" w:space="0" w:color="auto"/>
      </w:divBdr>
    </w:div>
    <w:div w:id="301348014">
      <w:bodyDiv w:val="1"/>
      <w:marLeft w:val="0"/>
      <w:marRight w:val="0"/>
      <w:marTop w:val="0"/>
      <w:marBottom w:val="0"/>
      <w:divBdr>
        <w:top w:val="none" w:sz="0" w:space="0" w:color="auto"/>
        <w:left w:val="none" w:sz="0" w:space="0" w:color="auto"/>
        <w:bottom w:val="none" w:sz="0" w:space="0" w:color="auto"/>
        <w:right w:val="none" w:sz="0" w:space="0" w:color="auto"/>
      </w:divBdr>
    </w:div>
    <w:div w:id="372004309">
      <w:bodyDiv w:val="1"/>
      <w:marLeft w:val="0"/>
      <w:marRight w:val="0"/>
      <w:marTop w:val="0"/>
      <w:marBottom w:val="0"/>
      <w:divBdr>
        <w:top w:val="none" w:sz="0" w:space="0" w:color="auto"/>
        <w:left w:val="none" w:sz="0" w:space="0" w:color="auto"/>
        <w:bottom w:val="none" w:sz="0" w:space="0" w:color="auto"/>
        <w:right w:val="none" w:sz="0" w:space="0" w:color="auto"/>
      </w:divBdr>
    </w:div>
    <w:div w:id="381641003">
      <w:bodyDiv w:val="1"/>
      <w:marLeft w:val="0"/>
      <w:marRight w:val="0"/>
      <w:marTop w:val="0"/>
      <w:marBottom w:val="0"/>
      <w:divBdr>
        <w:top w:val="none" w:sz="0" w:space="0" w:color="auto"/>
        <w:left w:val="none" w:sz="0" w:space="0" w:color="auto"/>
        <w:bottom w:val="none" w:sz="0" w:space="0" w:color="auto"/>
        <w:right w:val="none" w:sz="0" w:space="0" w:color="auto"/>
      </w:divBdr>
    </w:div>
    <w:div w:id="608045477">
      <w:bodyDiv w:val="1"/>
      <w:marLeft w:val="0"/>
      <w:marRight w:val="0"/>
      <w:marTop w:val="0"/>
      <w:marBottom w:val="0"/>
      <w:divBdr>
        <w:top w:val="none" w:sz="0" w:space="0" w:color="auto"/>
        <w:left w:val="none" w:sz="0" w:space="0" w:color="auto"/>
        <w:bottom w:val="none" w:sz="0" w:space="0" w:color="auto"/>
        <w:right w:val="none" w:sz="0" w:space="0" w:color="auto"/>
      </w:divBdr>
    </w:div>
    <w:div w:id="827674275">
      <w:bodyDiv w:val="1"/>
      <w:marLeft w:val="0"/>
      <w:marRight w:val="0"/>
      <w:marTop w:val="0"/>
      <w:marBottom w:val="0"/>
      <w:divBdr>
        <w:top w:val="none" w:sz="0" w:space="0" w:color="auto"/>
        <w:left w:val="none" w:sz="0" w:space="0" w:color="auto"/>
        <w:bottom w:val="none" w:sz="0" w:space="0" w:color="auto"/>
        <w:right w:val="none" w:sz="0" w:space="0" w:color="auto"/>
      </w:divBdr>
    </w:div>
    <w:div w:id="843208854">
      <w:bodyDiv w:val="1"/>
      <w:marLeft w:val="0"/>
      <w:marRight w:val="0"/>
      <w:marTop w:val="0"/>
      <w:marBottom w:val="0"/>
      <w:divBdr>
        <w:top w:val="none" w:sz="0" w:space="0" w:color="auto"/>
        <w:left w:val="none" w:sz="0" w:space="0" w:color="auto"/>
        <w:bottom w:val="none" w:sz="0" w:space="0" w:color="auto"/>
        <w:right w:val="none" w:sz="0" w:space="0" w:color="auto"/>
      </w:divBdr>
    </w:div>
    <w:div w:id="966735216">
      <w:bodyDiv w:val="1"/>
      <w:marLeft w:val="0"/>
      <w:marRight w:val="0"/>
      <w:marTop w:val="0"/>
      <w:marBottom w:val="0"/>
      <w:divBdr>
        <w:top w:val="none" w:sz="0" w:space="0" w:color="auto"/>
        <w:left w:val="none" w:sz="0" w:space="0" w:color="auto"/>
        <w:bottom w:val="none" w:sz="0" w:space="0" w:color="auto"/>
        <w:right w:val="none" w:sz="0" w:space="0" w:color="auto"/>
      </w:divBdr>
    </w:div>
    <w:div w:id="990595275">
      <w:bodyDiv w:val="1"/>
      <w:marLeft w:val="0"/>
      <w:marRight w:val="0"/>
      <w:marTop w:val="0"/>
      <w:marBottom w:val="0"/>
      <w:divBdr>
        <w:top w:val="none" w:sz="0" w:space="0" w:color="auto"/>
        <w:left w:val="none" w:sz="0" w:space="0" w:color="auto"/>
        <w:bottom w:val="none" w:sz="0" w:space="0" w:color="auto"/>
        <w:right w:val="none" w:sz="0" w:space="0" w:color="auto"/>
      </w:divBdr>
    </w:div>
    <w:div w:id="1022708827">
      <w:bodyDiv w:val="1"/>
      <w:marLeft w:val="0"/>
      <w:marRight w:val="0"/>
      <w:marTop w:val="0"/>
      <w:marBottom w:val="0"/>
      <w:divBdr>
        <w:top w:val="none" w:sz="0" w:space="0" w:color="auto"/>
        <w:left w:val="none" w:sz="0" w:space="0" w:color="auto"/>
        <w:bottom w:val="none" w:sz="0" w:space="0" w:color="auto"/>
        <w:right w:val="none" w:sz="0" w:space="0" w:color="auto"/>
      </w:divBdr>
      <w:divsChild>
        <w:div w:id="313337406">
          <w:marLeft w:val="0"/>
          <w:marRight w:val="0"/>
          <w:marTop w:val="0"/>
          <w:marBottom w:val="0"/>
          <w:divBdr>
            <w:top w:val="none" w:sz="0" w:space="0" w:color="auto"/>
            <w:left w:val="none" w:sz="0" w:space="0" w:color="auto"/>
            <w:bottom w:val="none" w:sz="0" w:space="0" w:color="auto"/>
            <w:right w:val="none" w:sz="0" w:space="0" w:color="auto"/>
          </w:divBdr>
        </w:div>
      </w:divsChild>
    </w:div>
    <w:div w:id="1086927211">
      <w:bodyDiv w:val="1"/>
      <w:marLeft w:val="0"/>
      <w:marRight w:val="0"/>
      <w:marTop w:val="0"/>
      <w:marBottom w:val="0"/>
      <w:divBdr>
        <w:top w:val="none" w:sz="0" w:space="0" w:color="auto"/>
        <w:left w:val="none" w:sz="0" w:space="0" w:color="auto"/>
        <w:bottom w:val="none" w:sz="0" w:space="0" w:color="auto"/>
        <w:right w:val="none" w:sz="0" w:space="0" w:color="auto"/>
      </w:divBdr>
    </w:div>
    <w:div w:id="1107194657">
      <w:bodyDiv w:val="1"/>
      <w:marLeft w:val="0"/>
      <w:marRight w:val="0"/>
      <w:marTop w:val="0"/>
      <w:marBottom w:val="0"/>
      <w:divBdr>
        <w:top w:val="none" w:sz="0" w:space="0" w:color="auto"/>
        <w:left w:val="none" w:sz="0" w:space="0" w:color="auto"/>
        <w:bottom w:val="none" w:sz="0" w:space="0" w:color="auto"/>
        <w:right w:val="none" w:sz="0" w:space="0" w:color="auto"/>
      </w:divBdr>
    </w:div>
    <w:div w:id="1131752515">
      <w:bodyDiv w:val="1"/>
      <w:marLeft w:val="0"/>
      <w:marRight w:val="0"/>
      <w:marTop w:val="0"/>
      <w:marBottom w:val="0"/>
      <w:divBdr>
        <w:top w:val="none" w:sz="0" w:space="0" w:color="auto"/>
        <w:left w:val="none" w:sz="0" w:space="0" w:color="auto"/>
        <w:bottom w:val="none" w:sz="0" w:space="0" w:color="auto"/>
        <w:right w:val="none" w:sz="0" w:space="0" w:color="auto"/>
      </w:divBdr>
    </w:div>
    <w:div w:id="1168405278">
      <w:bodyDiv w:val="1"/>
      <w:marLeft w:val="0"/>
      <w:marRight w:val="0"/>
      <w:marTop w:val="0"/>
      <w:marBottom w:val="0"/>
      <w:divBdr>
        <w:top w:val="none" w:sz="0" w:space="0" w:color="auto"/>
        <w:left w:val="none" w:sz="0" w:space="0" w:color="auto"/>
        <w:bottom w:val="none" w:sz="0" w:space="0" w:color="auto"/>
        <w:right w:val="none" w:sz="0" w:space="0" w:color="auto"/>
      </w:divBdr>
    </w:div>
    <w:div w:id="1169710031">
      <w:bodyDiv w:val="1"/>
      <w:marLeft w:val="0"/>
      <w:marRight w:val="0"/>
      <w:marTop w:val="0"/>
      <w:marBottom w:val="0"/>
      <w:divBdr>
        <w:top w:val="none" w:sz="0" w:space="0" w:color="auto"/>
        <w:left w:val="none" w:sz="0" w:space="0" w:color="auto"/>
        <w:bottom w:val="none" w:sz="0" w:space="0" w:color="auto"/>
        <w:right w:val="none" w:sz="0" w:space="0" w:color="auto"/>
      </w:divBdr>
    </w:div>
    <w:div w:id="1320575481">
      <w:bodyDiv w:val="1"/>
      <w:marLeft w:val="0"/>
      <w:marRight w:val="0"/>
      <w:marTop w:val="0"/>
      <w:marBottom w:val="0"/>
      <w:divBdr>
        <w:top w:val="none" w:sz="0" w:space="0" w:color="auto"/>
        <w:left w:val="none" w:sz="0" w:space="0" w:color="auto"/>
        <w:bottom w:val="none" w:sz="0" w:space="0" w:color="auto"/>
        <w:right w:val="none" w:sz="0" w:space="0" w:color="auto"/>
      </w:divBdr>
    </w:div>
    <w:div w:id="1327050347">
      <w:bodyDiv w:val="1"/>
      <w:marLeft w:val="0"/>
      <w:marRight w:val="0"/>
      <w:marTop w:val="0"/>
      <w:marBottom w:val="0"/>
      <w:divBdr>
        <w:top w:val="none" w:sz="0" w:space="0" w:color="auto"/>
        <w:left w:val="none" w:sz="0" w:space="0" w:color="auto"/>
        <w:bottom w:val="none" w:sz="0" w:space="0" w:color="auto"/>
        <w:right w:val="none" w:sz="0" w:space="0" w:color="auto"/>
      </w:divBdr>
      <w:divsChild>
        <w:div w:id="1624851252">
          <w:marLeft w:val="0"/>
          <w:marRight w:val="0"/>
          <w:marTop w:val="0"/>
          <w:marBottom w:val="0"/>
          <w:divBdr>
            <w:top w:val="none" w:sz="0" w:space="0" w:color="auto"/>
            <w:left w:val="none" w:sz="0" w:space="0" w:color="auto"/>
            <w:bottom w:val="none" w:sz="0" w:space="0" w:color="auto"/>
            <w:right w:val="none" w:sz="0" w:space="0" w:color="auto"/>
          </w:divBdr>
        </w:div>
      </w:divsChild>
    </w:div>
    <w:div w:id="1561402470">
      <w:bodyDiv w:val="1"/>
      <w:marLeft w:val="0"/>
      <w:marRight w:val="0"/>
      <w:marTop w:val="0"/>
      <w:marBottom w:val="0"/>
      <w:divBdr>
        <w:top w:val="none" w:sz="0" w:space="0" w:color="auto"/>
        <w:left w:val="none" w:sz="0" w:space="0" w:color="auto"/>
        <w:bottom w:val="none" w:sz="0" w:space="0" w:color="auto"/>
        <w:right w:val="none" w:sz="0" w:space="0" w:color="auto"/>
      </w:divBdr>
      <w:divsChild>
        <w:div w:id="664942325">
          <w:marLeft w:val="0"/>
          <w:marRight w:val="0"/>
          <w:marTop w:val="0"/>
          <w:marBottom w:val="0"/>
          <w:divBdr>
            <w:top w:val="none" w:sz="0" w:space="0" w:color="auto"/>
            <w:left w:val="none" w:sz="0" w:space="0" w:color="auto"/>
            <w:bottom w:val="none" w:sz="0" w:space="0" w:color="auto"/>
            <w:right w:val="none" w:sz="0" w:space="0" w:color="auto"/>
          </w:divBdr>
        </w:div>
      </w:divsChild>
    </w:div>
    <w:div w:id="1594968203">
      <w:bodyDiv w:val="1"/>
      <w:marLeft w:val="0"/>
      <w:marRight w:val="0"/>
      <w:marTop w:val="0"/>
      <w:marBottom w:val="0"/>
      <w:divBdr>
        <w:top w:val="none" w:sz="0" w:space="0" w:color="auto"/>
        <w:left w:val="none" w:sz="0" w:space="0" w:color="auto"/>
        <w:bottom w:val="none" w:sz="0" w:space="0" w:color="auto"/>
        <w:right w:val="none" w:sz="0" w:space="0" w:color="auto"/>
      </w:divBdr>
    </w:div>
    <w:div w:id="1629512008">
      <w:bodyDiv w:val="1"/>
      <w:marLeft w:val="0"/>
      <w:marRight w:val="0"/>
      <w:marTop w:val="0"/>
      <w:marBottom w:val="0"/>
      <w:divBdr>
        <w:top w:val="none" w:sz="0" w:space="0" w:color="auto"/>
        <w:left w:val="none" w:sz="0" w:space="0" w:color="auto"/>
        <w:bottom w:val="none" w:sz="0" w:space="0" w:color="auto"/>
        <w:right w:val="none" w:sz="0" w:space="0" w:color="auto"/>
      </w:divBdr>
    </w:div>
    <w:div w:id="1656956893">
      <w:bodyDiv w:val="1"/>
      <w:marLeft w:val="0"/>
      <w:marRight w:val="0"/>
      <w:marTop w:val="0"/>
      <w:marBottom w:val="0"/>
      <w:divBdr>
        <w:top w:val="none" w:sz="0" w:space="0" w:color="auto"/>
        <w:left w:val="none" w:sz="0" w:space="0" w:color="auto"/>
        <w:bottom w:val="none" w:sz="0" w:space="0" w:color="auto"/>
        <w:right w:val="none" w:sz="0" w:space="0" w:color="auto"/>
      </w:divBdr>
    </w:div>
    <w:div w:id="1789664832">
      <w:bodyDiv w:val="1"/>
      <w:marLeft w:val="0"/>
      <w:marRight w:val="0"/>
      <w:marTop w:val="0"/>
      <w:marBottom w:val="0"/>
      <w:divBdr>
        <w:top w:val="none" w:sz="0" w:space="0" w:color="auto"/>
        <w:left w:val="none" w:sz="0" w:space="0" w:color="auto"/>
        <w:bottom w:val="none" w:sz="0" w:space="0" w:color="auto"/>
        <w:right w:val="none" w:sz="0" w:space="0" w:color="auto"/>
      </w:divBdr>
    </w:div>
    <w:div w:id="1806969969">
      <w:bodyDiv w:val="1"/>
      <w:marLeft w:val="0"/>
      <w:marRight w:val="0"/>
      <w:marTop w:val="0"/>
      <w:marBottom w:val="0"/>
      <w:divBdr>
        <w:top w:val="none" w:sz="0" w:space="0" w:color="auto"/>
        <w:left w:val="none" w:sz="0" w:space="0" w:color="auto"/>
        <w:bottom w:val="none" w:sz="0" w:space="0" w:color="auto"/>
        <w:right w:val="none" w:sz="0" w:space="0" w:color="auto"/>
      </w:divBdr>
    </w:div>
    <w:div w:id="1817451667">
      <w:bodyDiv w:val="1"/>
      <w:marLeft w:val="0"/>
      <w:marRight w:val="0"/>
      <w:marTop w:val="0"/>
      <w:marBottom w:val="0"/>
      <w:divBdr>
        <w:top w:val="none" w:sz="0" w:space="0" w:color="auto"/>
        <w:left w:val="none" w:sz="0" w:space="0" w:color="auto"/>
        <w:bottom w:val="none" w:sz="0" w:space="0" w:color="auto"/>
        <w:right w:val="none" w:sz="0" w:space="0" w:color="auto"/>
      </w:divBdr>
    </w:div>
    <w:div w:id="2056660902">
      <w:bodyDiv w:val="1"/>
      <w:marLeft w:val="0"/>
      <w:marRight w:val="0"/>
      <w:marTop w:val="0"/>
      <w:marBottom w:val="0"/>
      <w:divBdr>
        <w:top w:val="none" w:sz="0" w:space="0" w:color="auto"/>
        <w:left w:val="none" w:sz="0" w:space="0" w:color="auto"/>
        <w:bottom w:val="none" w:sz="0" w:space="0" w:color="auto"/>
        <w:right w:val="none" w:sz="0" w:space="0" w:color="auto"/>
      </w:divBdr>
    </w:div>
    <w:div w:id="2065324503">
      <w:bodyDiv w:val="1"/>
      <w:marLeft w:val="0"/>
      <w:marRight w:val="0"/>
      <w:marTop w:val="0"/>
      <w:marBottom w:val="0"/>
      <w:divBdr>
        <w:top w:val="none" w:sz="0" w:space="0" w:color="auto"/>
        <w:left w:val="none" w:sz="0" w:space="0" w:color="auto"/>
        <w:bottom w:val="none" w:sz="0" w:space="0" w:color="auto"/>
        <w:right w:val="none" w:sz="0" w:space="0" w:color="auto"/>
      </w:divBdr>
    </w:div>
    <w:div w:id="206879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cs.aws.amazon.com/redshift/latest/mgmt/migrating-to-an-encrypted-cluster.html" TargetMode="External"/><Relationship Id="rId26" Type="http://schemas.openxmlformats.org/officeDocument/2006/relationships/hyperlink" Target="https://docs.aws.amazon.com/cli/latest/reference/redshift/rotate-encryption-key.html" TargetMode="External"/><Relationship Id="rId39" Type="http://schemas.openxmlformats.org/officeDocument/2006/relationships/hyperlink" Target="https://docs.aws.amazon.com/redshift/latest/mgmt/redshift-policy-resources.resource-permissions.html" TargetMode="External"/><Relationship Id="rId21" Type="http://schemas.openxmlformats.org/officeDocument/2006/relationships/hyperlink" Target="https://s3.amazonaws.com/redshift-downloads/redshift-ca-bundle.crt" TargetMode="External"/><Relationship Id="rId34" Type="http://schemas.openxmlformats.org/officeDocument/2006/relationships/hyperlink" Target="https://docs.aws.amazon.com/redshift/latest/dg/r_Privileges.html" TargetMode="External"/><Relationship Id="rId42" Type="http://schemas.openxmlformats.org/officeDocument/2006/relationships/hyperlink" Target="https://docs.aws.amazon.com/redshift/latest/mgmt/authorizing-redshift-service.html" TargetMode="External"/><Relationship Id="rId47" Type="http://schemas.openxmlformats.org/officeDocument/2006/relationships/hyperlink" Target="https://docs.aws.amazon.com/redshift/latest/mgmt/redshift-iam-access-control-overview.html" TargetMode="External"/><Relationship Id="rId50" Type="http://schemas.openxmlformats.org/officeDocument/2006/relationships/hyperlink" Target="https://docs.aws.amazon.com/redshift/latest/mgmt/redshift-iam-access-control-identity-based.html" TargetMode="External"/><Relationship Id="rId55" Type="http://schemas.openxmlformats.org/officeDocument/2006/relationships/hyperlink" Target="https://docs.aws.amazon.com/redshift/latest/mgmt/db-auditing.html" TargetMode="External"/><Relationship Id="rId63" Type="http://schemas.openxmlformats.org/officeDocument/2006/relationships/hyperlink" Target="https://aws.amazon.com/premiumsupport/knowledge-center/notification-maintenance-rds-redshift/"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cs.aws.amazon.com/redshift/latest/mgmt/working-with-security-group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aws.amazon.com/redshift/latest/mgmt/working-with-db-encryption.html" TargetMode="External"/><Relationship Id="rId32" Type="http://schemas.openxmlformats.org/officeDocument/2006/relationships/hyperlink" Target="https://docs.aws.amazon.com/redshift/latest/gsg/rs-gsg-prereq.html" TargetMode="External"/><Relationship Id="rId37" Type="http://schemas.openxmlformats.org/officeDocument/2006/relationships/hyperlink" Target="https://docs.aws.amazon.com/redshift/latest/mgmt/iam-redshift-user-mgmt.html" TargetMode="External"/><Relationship Id="rId40" Type="http://schemas.openxmlformats.org/officeDocument/2006/relationships/hyperlink" Target="https://docs.aws.amazon.com/redshift/latest/mgmt/using-service-linked-roles.html" TargetMode="External"/><Relationship Id="rId45" Type="http://schemas.openxmlformats.org/officeDocument/2006/relationships/hyperlink" Target="https://docs.aws.amazon.com/redshift/latest/mgmt/generating-user-credentials.html" TargetMode="External"/><Relationship Id="rId53" Type="http://schemas.openxmlformats.org/officeDocument/2006/relationships/hyperlink" Target="https://docs.aws.amazon.com/redshift/latest/mgmt/db-auditing.html" TargetMode="External"/><Relationship Id="rId58" Type="http://schemas.openxmlformats.org/officeDocument/2006/relationships/hyperlink" Target="http://docs.aws.amazon.com/redshift/latest/dg/cm_chap_system-tables.html" TargetMode="External"/><Relationship Id="rId66" Type="http://schemas.openxmlformats.org/officeDocument/2006/relationships/hyperlink" Target="https://docs.aws.amazon.com/redshift/latest/mgmt/amazon-redshift-limits.html"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cs.aws.amazon.com/AmazonS3/latest/dev/UsingClientSideEncryption.html" TargetMode="External"/><Relationship Id="rId28" Type="http://schemas.openxmlformats.org/officeDocument/2006/relationships/hyperlink" Target="https://docs.aws.amazon.com/redshift/latest/mgmt/working-with-security-groups.html" TargetMode="External"/><Relationship Id="rId36" Type="http://schemas.openxmlformats.org/officeDocument/2006/relationships/hyperlink" Target="https://aws.amazon.com/iam/details/manage-federation/" TargetMode="External"/><Relationship Id="rId49" Type="http://schemas.openxmlformats.org/officeDocument/2006/relationships/hyperlink" Target="https://docs.aws.amazon.com/redshift/latest/mgmt/generating-user-credentials.html" TargetMode="External"/><Relationship Id="rId57" Type="http://schemas.openxmlformats.org/officeDocument/2006/relationships/hyperlink" Target="https://docs.aws.amazon.com/redshift/latest/mgmt/db-auditing.html" TargetMode="External"/><Relationship Id="rId61" Type="http://schemas.openxmlformats.org/officeDocument/2006/relationships/hyperlink" Target="https://docs.aws.amazon.com/redshift/latest/mgmt/working-with-event-notifications.html" TargetMode="External"/><Relationship Id="rId10" Type="http://schemas.openxmlformats.org/officeDocument/2006/relationships/endnotes" Target="endnotes.xml"/><Relationship Id="rId19" Type="http://schemas.openxmlformats.org/officeDocument/2006/relationships/hyperlink" Target="https://docs.aws.amazon.com/cli/latest/reference/redshift/describe-clusters.html" TargetMode="External"/><Relationship Id="rId31" Type="http://schemas.openxmlformats.org/officeDocument/2006/relationships/hyperlink" Target="https://docs.aws.amazon.com/redshift/latest/mgmt/enhanced-vpc-enabling-cluster.html" TargetMode="External"/><Relationship Id="rId44" Type="http://schemas.openxmlformats.org/officeDocument/2006/relationships/hyperlink" Target="https://docs.aws.amazon.com/redshift/latest/mgmt/options-for-providing-iam-credentials.html" TargetMode="External"/><Relationship Id="rId52" Type="http://schemas.openxmlformats.org/officeDocument/2006/relationships/hyperlink" Target="https://docs.aws.amazon.com/redshift/latest/mgmt/working-with-parameter-groups.html" TargetMode="External"/><Relationship Id="rId60" Type="http://schemas.openxmlformats.org/officeDocument/2006/relationships/hyperlink" Target="https://docs.aws.amazon.com/redshift/latest/mgmt/metrics-listing.html" TargetMode="External"/><Relationship Id="rId65" Type="http://schemas.openxmlformats.org/officeDocument/2006/relationships/hyperlink" Target="https://docs.aws.amazon.com/redshift/latest/mgmt/working-with-db-encryption.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aws.amazon.com/blogs/big-data/encrypt-your-amazon-redshift-loads-with-amazon-s3-and-aws-kms/" TargetMode="External"/><Relationship Id="rId27" Type="http://schemas.openxmlformats.org/officeDocument/2006/relationships/hyperlink" Target="https://docs.aws.amazon.com/redshift/latest/mgmt/managing-clusters-vpc.html" TargetMode="External"/><Relationship Id="rId30" Type="http://schemas.openxmlformats.org/officeDocument/2006/relationships/hyperlink" Target="https://docs.aws.amazon.com/redshift/latest/mgmt/copy-unload-iam-role.html" TargetMode="External"/><Relationship Id="rId35" Type="http://schemas.openxmlformats.org/officeDocument/2006/relationships/hyperlink" Target="https://docs.aws.amazon.com/redshift/latest/dg/r_CREATE_USER.html" TargetMode="External"/><Relationship Id="rId43" Type="http://schemas.openxmlformats.org/officeDocument/2006/relationships/hyperlink" Target="https://docs.aws.amazon.com/redshift/latest/mgmt/using-service-linked-roles.html" TargetMode="External"/><Relationship Id="rId48" Type="http://schemas.openxmlformats.org/officeDocument/2006/relationships/hyperlink" Target="https://docs.aws.amazon.com/redshift/latest/mgmt/redshift-iam-access-control-identity-based.html" TargetMode="External"/><Relationship Id="rId56" Type="http://schemas.openxmlformats.org/officeDocument/2006/relationships/hyperlink" Target="https://docs.aws.amazon.com/AmazonCloudWatch/latest/monitoring/rs-metricscollected.html" TargetMode="External"/><Relationship Id="rId64" Type="http://schemas.openxmlformats.org/officeDocument/2006/relationships/hyperlink" Target="https://docs.aws.amazon.com/redshift/latest/mgmt/working-with-snapshots.html" TargetMode="External"/><Relationship Id="rId8" Type="http://schemas.openxmlformats.org/officeDocument/2006/relationships/webSettings" Target="webSettings.xml"/><Relationship Id="rId51" Type="http://schemas.openxmlformats.org/officeDocument/2006/relationships/hyperlink" Target="https://docs.aws.amazon.com/redshift/latest/mgmt/amazon-redshift-tagging.html"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docs.aws.amazon.com/redshift/latest/mgmt/working-with-db-encryption.html" TargetMode="External"/><Relationship Id="rId25" Type="http://schemas.openxmlformats.org/officeDocument/2006/relationships/hyperlink" Target="https://docs.aws.amazon.com/kms/latest/developerguide/concepts.htm" TargetMode="External"/><Relationship Id="rId33" Type="http://schemas.openxmlformats.org/officeDocument/2006/relationships/hyperlink" Target="https://docs.aws.amazon.com/redshift/latest/mgmt/working-with-db-encryption.html" TargetMode="External"/><Relationship Id="rId38" Type="http://schemas.openxmlformats.org/officeDocument/2006/relationships/hyperlink" Target="https://docs.aws.amazon.com/redshift/latest/mgmt/redshift-iam-access-control-identity-based.html" TargetMode="External"/><Relationship Id="rId46" Type="http://schemas.openxmlformats.org/officeDocument/2006/relationships/hyperlink" Target="https://docs.aws.amazon.com/redshift/latest/mgmt/options-for-providing-iam-credentials.html" TargetMode="External"/><Relationship Id="rId59" Type="http://schemas.openxmlformats.org/officeDocument/2006/relationships/hyperlink" Target="https://github.com/awslabs/amazon-redshift-monitoring" TargetMode="External"/><Relationship Id="rId67" Type="http://schemas.openxmlformats.org/officeDocument/2006/relationships/fontTable" Target="fontTable.xml"/><Relationship Id="rId20" Type="http://schemas.openxmlformats.org/officeDocument/2006/relationships/hyperlink" Target="https://aws.amazon.com/certificate-manager/" TargetMode="External"/><Relationship Id="rId41" Type="http://schemas.openxmlformats.org/officeDocument/2006/relationships/hyperlink" Target="https://docs.aws.amazon.com/IAM/latest/UserGuide/list_amazonredshift.html" TargetMode="External"/><Relationship Id="rId54" Type="http://schemas.openxmlformats.org/officeDocument/2006/relationships/hyperlink" Target="https://docs.aws.amazon.com/redshift/latest/mgmt/working-with-parameter-groups.html" TargetMode="External"/><Relationship Id="rId62" Type="http://schemas.openxmlformats.org/officeDocument/2006/relationships/hyperlink" Target="https://docs.aws.amazon.com/cli/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DBE71E7FFA0148A8A223BCDE6863A0" ma:contentTypeVersion="0" ma:contentTypeDescription="Create a new document." ma:contentTypeScope="" ma:versionID="ee8f315c1050088f08688777421b757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EA71-334F-449B-89A2-FC5B8D94BA14}">
  <ds:schemaRefs>
    <ds:schemaRef ds:uri="http://purl.org/dc/elements/1.1/"/>
    <ds:schemaRef ds:uri="http://schemas.microsoft.com/office/2006/documentManagement/types"/>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4428BAA0-709E-4CD9-9533-BA8634A61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FD91CC3-BCFF-407A-9217-AB77AE9702A7}">
  <ds:schemaRefs>
    <ds:schemaRef ds:uri="http://schemas.microsoft.com/sharepoint/v3/contenttype/forms"/>
  </ds:schemaRefs>
</ds:datastoreItem>
</file>

<file path=customXml/itemProps4.xml><?xml version="1.0" encoding="utf-8"?>
<ds:datastoreItem xmlns:ds="http://schemas.openxmlformats.org/officeDocument/2006/customXml" ds:itemID="{F48FB8DC-B87C-48D2-8BCB-D89B0C77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Nelson</dc:creator>
  <cp:lastModifiedBy>Nelson, Jason X</cp:lastModifiedBy>
  <cp:revision>6</cp:revision>
  <cp:lastPrinted>2017-04-25T14:56:00Z</cp:lastPrinted>
  <dcterms:created xsi:type="dcterms:W3CDTF">2019-02-05T16:32:00Z</dcterms:created>
  <dcterms:modified xsi:type="dcterms:W3CDTF">2019-04-08T15:14:00Z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0x0101004FDBE71E7FFA0148A8A223BCDE6863A0</vt:lpwstr>
  </property>
</Properties>
</file>