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26561" w14:textId="77777777" w:rsidR="00891892" w:rsidRDefault="005B3545" w:rsidP="00891892">
      <w:pPr>
        <w:spacing w:line="240" w:lineRule="auto"/>
        <w:ind w:firstLine="0"/>
        <w:jc w:val="left"/>
        <w:rPr>
          <w:color w:val="4D4D4D"/>
          <w:sz w:val="36"/>
          <w:szCs w:val="36"/>
        </w:rPr>
      </w:pPr>
      <w:bookmarkStart w:id="0" w:name="_Hlk26255725"/>
      <w:r w:rsidRPr="0049237C">
        <w:rPr>
          <w:noProof/>
          <w:lang w:val="en-US" w:eastAsia="en-US"/>
        </w:rPr>
        <w:drawing>
          <wp:anchor distT="0" distB="0" distL="114300" distR="114300" simplePos="0" relativeHeight="251657216" behindDoc="1" locked="0" layoutInCell="1" allowOverlap="1" wp14:anchorId="5FF70705" wp14:editId="79352089">
            <wp:simplePos x="0" y="0"/>
            <wp:positionH relativeFrom="page">
              <wp:posOffset>910590</wp:posOffset>
            </wp:positionH>
            <wp:positionV relativeFrom="page">
              <wp:posOffset>866042</wp:posOffset>
            </wp:positionV>
            <wp:extent cx="2590800" cy="895350"/>
            <wp:effectExtent l="19050" t="0" r="0" b="0"/>
            <wp:wrapNone/>
            <wp:docPr id="73" name="Obraz 73" descr="LOGO_UMCS_S_szarosci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MCS_S_szarosci_RGB"/>
                    <pic:cNvPicPr>
                      <a:picLocks noChangeAspect="1" noChangeArrowheads="1"/>
                    </pic:cNvPicPr>
                  </pic:nvPicPr>
                  <pic:blipFill>
                    <a:blip r:embed="rId11"/>
                    <a:srcRect/>
                    <a:stretch>
                      <a:fillRect/>
                    </a:stretch>
                  </pic:blipFill>
                  <pic:spPr bwMode="auto">
                    <a:xfrm>
                      <a:off x="0" y="0"/>
                      <a:ext cx="2590800" cy="895350"/>
                    </a:xfrm>
                    <a:prstGeom prst="rect">
                      <a:avLst/>
                    </a:prstGeom>
                    <a:noFill/>
                    <a:ln w="9525">
                      <a:noFill/>
                      <a:miter lim="800000"/>
                      <a:headEnd/>
                      <a:tailEnd/>
                    </a:ln>
                  </pic:spPr>
                </pic:pic>
              </a:graphicData>
            </a:graphic>
          </wp:anchor>
        </w:drawing>
      </w:r>
      <w:r w:rsidRPr="0049237C">
        <w:rPr>
          <w:color w:val="4D4D4D"/>
          <w:sz w:val="36"/>
          <w:szCs w:val="36"/>
        </w:rPr>
        <w:t>UNIWERSYTET MARII CURIE-SKŁODOWSKIEJ W</w:t>
      </w:r>
      <w:r w:rsidR="00944D5C">
        <w:rPr>
          <w:color w:val="4D4D4D"/>
          <w:sz w:val="36"/>
          <w:szCs w:val="36"/>
        </w:rPr>
        <w:t> </w:t>
      </w:r>
      <w:r w:rsidRPr="0049237C">
        <w:rPr>
          <w:color w:val="4D4D4D"/>
          <w:sz w:val="36"/>
          <w:szCs w:val="36"/>
        </w:rPr>
        <w:t>LUBLINIE</w:t>
      </w:r>
    </w:p>
    <w:p w14:paraId="652DAB7B" w14:textId="3D8AEFAC" w:rsidR="005B3545" w:rsidRPr="0049237C" w:rsidRDefault="002A3698" w:rsidP="00891892">
      <w:pPr>
        <w:spacing w:line="240" w:lineRule="auto"/>
        <w:ind w:firstLine="0"/>
        <w:jc w:val="left"/>
        <w:rPr>
          <w:color w:val="4D4D4D"/>
          <w:sz w:val="36"/>
          <w:szCs w:val="36"/>
        </w:rPr>
      </w:pPr>
      <w:r>
        <w:rPr>
          <w:noProof/>
        </w:rPr>
        <mc:AlternateContent>
          <mc:Choice Requires="wps">
            <w:drawing>
              <wp:anchor distT="0" distB="0" distL="114297" distR="114297" simplePos="0" relativeHeight="251658240" behindDoc="0" locked="0" layoutInCell="1" allowOverlap="1" wp14:anchorId="6509FBF1" wp14:editId="0C9EA775">
                <wp:simplePos x="0" y="0"/>
                <wp:positionH relativeFrom="page">
                  <wp:posOffset>1935479</wp:posOffset>
                </wp:positionH>
                <wp:positionV relativeFrom="page">
                  <wp:posOffset>4204335</wp:posOffset>
                </wp:positionV>
                <wp:extent cx="0" cy="5572125"/>
                <wp:effectExtent l="0" t="0" r="19050" b="9525"/>
                <wp:wrapSquare wrapText="bothSides"/>
                <wp:docPr id="5" name="Łącznik prosty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572125"/>
                        </a:xfrm>
                        <a:prstGeom prst="line">
                          <a:avLst/>
                        </a:prstGeom>
                        <a:noFill/>
                        <a:ln w="9525">
                          <a:solidFill>
                            <a:srgbClr val="4D4D4D"/>
                          </a:solidFill>
                          <a:round/>
                          <a:headEnd/>
                          <a:tailEnd/>
                        </a:ln>
                      </wps:spPr>
                      <wps:bodyPr/>
                    </wps:wsp>
                  </a:graphicData>
                </a:graphic>
                <wp14:sizeRelH relativeFrom="page">
                  <wp14:pctWidth>0</wp14:pctWidth>
                </wp14:sizeRelH>
                <wp14:sizeRelV relativeFrom="page">
                  <wp14:pctHeight>0</wp14:pctHeight>
                </wp14:sizeRelV>
              </wp:anchor>
            </w:drawing>
          </mc:Choice>
          <mc:Fallback xmlns="">
            <w:pict>
              <v:line w14:anchorId="101BC9BF" id="Łącznik prosty 5" o:spid="_x0000_s1026" style="position:absolute;z-index:251658240;visibility:visible;mso-wrap-style:square;mso-width-percent:0;mso-height-percent:0;mso-wrap-distance-left:3.17492mm;mso-wrap-distance-top:0;mso-wrap-distance-right:3.17492mm;mso-wrap-distance-bottom:0;mso-position-horizontal:absolute;mso-position-horizontal-relative:page;mso-position-vertical:absolute;mso-position-vertical-relative:page;mso-width-percent:0;mso-height-percent:0;mso-width-relative:page;mso-height-relative:page" from="152.4pt,331.05pt" to="152.4pt,7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" strokecolor="#4d4d4d">
                <w10:wrap type="square" anchorx="page" anchory="page"/>
              </v:line>
            </w:pict>
          </mc:Fallback>
        </mc:AlternateContent>
      </w:r>
      <w:r w:rsidR="005B3545">
        <w:rPr>
          <w:color w:val="4D4D4D"/>
          <w:sz w:val="36"/>
          <w:szCs w:val="36"/>
        </w:rPr>
        <w:t>Wydział Matematyki, Fizyki i Informatyki</w:t>
      </w:r>
    </w:p>
    <w:p w14:paraId="24186CB2" w14:textId="5AB12C29" w:rsidR="005B3545" w:rsidRPr="0049237C" w:rsidRDefault="005B3545" w:rsidP="00891892">
      <w:pPr>
        <w:spacing w:before="1800" w:line="240" w:lineRule="auto"/>
        <w:ind w:firstLine="0"/>
        <w:rPr>
          <w:b/>
          <w:color w:val="4D4D4D"/>
          <w:sz w:val="22"/>
          <w:szCs w:val="22"/>
        </w:rPr>
      </w:pPr>
      <w:r w:rsidRPr="0049237C">
        <w:rPr>
          <w:color w:val="4D4D4D"/>
          <w:sz w:val="22"/>
          <w:szCs w:val="22"/>
        </w:rPr>
        <w:t xml:space="preserve">Kierunek: </w:t>
      </w:r>
      <w:r>
        <w:rPr>
          <w:color w:val="4D4D4D"/>
          <w:sz w:val="22"/>
          <w:szCs w:val="22"/>
        </w:rPr>
        <w:t>Informatyka</w:t>
      </w:r>
    </w:p>
    <w:p w14:paraId="580EA86D" w14:textId="1205F32B" w:rsidR="005B3545" w:rsidRPr="0049237C" w:rsidRDefault="00256E2E" w:rsidP="005B3545">
      <w:pPr>
        <w:spacing w:before="360" w:line="240" w:lineRule="auto"/>
        <w:ind w:firstLine="0"/>
        <w:rPr>
          <w:b/>
          <w:color w:val="4D4D4D"/>
          <w:sz w:val="22"/>
          <w:szCs w:val="22"/>
        </w:rPr>
      </w:pPr>
      <w:r>
        <w:rPr>
          <w:b/>
          <w:color w:val="4D4D4D"/>
          <w:sz w:val="22"/>
          <w:szCs w:val="22"/>
        </w:rPr>
        <w:t>Adrian Kula</w:t>
      </w:r>
    </w:p>
    <w:p w14:paraId="45604D8A" w14:textId="7F25D1AD" w:rsidR="005B3545" w:rsidRDefault="005B3545" w:rsidP="005B3545">
      <w:pPr>
        <w:spacing w:after="360" w:line="240" w:lineRule="auto"/>
        <w:ind w:firstLine="0"/>
        <w:rPr>
          <w:color w:val="4D4D4D"/>
          <w:sz w:val="22"/>
          <w:szCs w:val="22"/>
        </w:rPr>
      </w:pPr>
      <w:r w:rsidRPr="0049237C">
        <w:rPr>
          <w:color w:val="4D4D4D"/>
          <w:sz w:val="22"/>
          <w:szCs w:val="22"/>
        </w:rPr>
        <w:t xml:space="preserve">nr albumu: </w:t>
      </w:r>
      <w:r w:rsidR="00256E2E">
        <w:rPr>
          <w:color w:val="4D4D4D"/>
          <w:sz w:val="22"/>
          <w:szCs w:val="22"/>
        </w:rPr>
        <w:t>291038</w:t>
      </w:r>
    </w:p>
    <w:p w14:paraId="347A2DA5" w14:textId="77777777" w:rsidR="00944D5C" w:rsidRPr="0049237C" w:rsidRDefault="00944D5C" w:rsidP="005B3545">
      <w:pPr>
        <w:spacing w:after="360" w:line="240" w:lineRule="auto"/>
        <w:ind w:firstLine="0"/>
        <w:rPr>
          <w:color w:val="4D4D4D"/>
          <w:sz w:val="22"/>
          <w:szCs w:val="22"/>
        </w:rPr>
      </w:pPr>
    </w:p>
    <w:p w14:paraId="1A8B8F36" w14:textId="7AC4F35A" w:rsidR="005B3545" w:rsidRPr="0049237C" w:rsidRDefault="00256E2E" w:rsidP="001E3DC2">
      <w:pPr>
        <w:spacing w:line="240" w:lineRule="auto"/>
        <w:ind w:firstLine="0"/>
        <w:jc w:val="left"/>
        <w:rPr>
          <w:b/>
          <w:color w:val="4D4D4D"/>
          <w:sz w:val="36"/>
          <w:szCs w:val="36"/>
        </w:rPr>
      </w:pPr>
      <w:r>
        <w:rPr>
          <w:b/>
          <w:color w:val="4D4D4D"/>
          <w:sz w:val="36"/>
          <w:szCs w:val="36"/>
        </w:rPr>
        <w:t>Uczenie przez wzmacnianie z wykorzystaniem   Unity ML-Agents</w:t>
      </w:r>
    </w:p>
    <w:p w14:paraId="7701C98E" w14:textId="66EDCB71" w:rsidR="005B3545" w:rsidRPr="00256E2E" w:rsidRDefault="00256E2E" w:rsidP="001E3DC2">
      <w:pPr>
        <w:spacing w:line="240" w:lineRule="auto"/>
        <w:ind w:firstLine="0"/>
        <w:jc w:val="left"/>
        <w:rPr>
          <w:b/>
          <w:i/>
          <w:iCs/>
          <w:color w:val="4D4D4D"/>
          <w:sz w:val="32"/>
          <w:szCs w:val="32"/>
          <w:lang w:val="en-US"/>
        </w:rPr>
      </w:pPr>
      <w:r>
        <w:rPr>
          <w:b/>
          <w:i/>
          <w:iCs/>
          <w:color w:val="4D4D4D"/>
          <w:sz w:val="32"/>
          <w:szCs w:val="32"/>
          <w:lang w:val="en-GB"/>
        </w:rPr>
        <w:t>Reinforcement learning with Unity ML-Agents</w:t>
      </w:r>
    </w:p>
    <w:p w14:paraId="1A9E3C9B" w14:textId="77777777" w:rsidR="005B3545" w:rsidRPr="00256E2E" w:rsidRDefault="005B3545" w:rsidP="005B3545">
      <w:pPr>
        <w:spacing w:line="240" w:lineRule="auto"/>
        <w:ind w:firstLine="0"/>
        <w:rPr>
          <w:color w:val="4D4D4D"/>
          <w:sz w:val="22"/>
          <w:szCs w:val="22"/>
          <w:lang w:val="en-US"/>
        </w:rPr>
      </w:pPr>
    </w:p>
    <w:p w14:paraId="4387CF10" w14:textId="77777777" w:rsidR="005B3545" w:rsidRPr="00256E2E" w:rsidRDefault="005B3545" w:rsidP="005B3545">
      <w:pPr>
        <w:spacing w:line="240" w:lineRule="auto"/>
        <w:ind w:firstLine="0"/>
        <w:rPr>
          <w:color w:val="4D4D4D"/>
          <w:sz w:val="22"/>
          <w:szCs w:val="22"/>
          <w:lang w:val="en-US"/>
        </w:rPr>
      </w:pPr>
    </w:p>
    <w:p w14:paraId="664CDE1C" w14:textId="77777777" w:rsidR="005B3545" w:rsidRPr="00256E2E" w:rsidRDefault="005B3545" w:rsidP="005B3545">
      <w:pPr>
        <w:spacing w:line="240" w:lineRule="auto"/>
        <w:ind w:firstLine="0"/>
        <w:rPr>
          <w:color w:val="4D4D4D"/>
          <w:sz w:val="22"/>
          <w:szCs w:val="22"/>
          <w:lang w:val="en-US"/>
        </w:rPr>
      </w:pPr>
    </w:p>
    <w:p w14:paraId="2DF1C797" w14:textId="77777777" w:rsidR="005B3545" w:rsidRPr="00256E2E" w:rsidRDefault="005B3545" w:rsidP="005B3545">
      <w:pPr>
        <w:spacing w:line="240" w:lineRule="auto"/>
        <w:ind w:firstLine="0"/>
        <w:rPr>
          <w:color w:val="4D4D4D"/>
          <w:sz w:val="22"/>
          <w:szCs w:val="22"/>
          <w:lang w:val="en-US"/>
        </w:rPr>
      </w:pPr>
    </w:p>
    <w:p w14:paraId="2F82C984" w14:textId="77777777" w:rsidR="005B3545" w:rsidRPr="00256E2E" w:rsidRDefault="005B3545" w:rsidP="005B3545">
      <w:pPr>
        <w:spacing w:line="240" w:lineRule="auto"/>
        <w:ind w:firstLine="0"/>
        <w:rPr>
          <w:color w:val="4D4D4D"/>
          <w:sz w:val="22"/>
          <w:szCs w:val="22"/>
          <w:lang w:val="en-US"/>
        </w:rPr>
      </w:pPr>
    </w:p>
    <w:p w14:paraId="4779A8BD" w14:textId="77777777" w:rsidR="005B3545" w:rsidRPr="009C44F4" w:rsidRDefault="005B3545" w:rsidP="005B3545">
      <w:pPr>
        <w:spacing w:line="240" w:lineRule="auto"/>
        <w:ind w:firstLine="0"/>
        <w:rPr>
          <w:color w:val="4D4D4D"/>
          <w:sz w:val="22"/>
          <w:szCs w:val="22"/>
        </w:rPr>
      </w:pPr>
      <w:r w:rsidRPr="009C44F4">
        <w:rPr>
          <w:color w:val="4D4D4D"/>
          <w:sz w:val="22"/>
          <w:szCs w:val="22"/>
        </w:rPr>
        <w:t>Praca dyplomowa</w:t>
      </w:r>
    </w:p>
    <w:p w14:paraId="214B480F" w14:textId="6F72A7B6" w:rsidR="005B3545" w:rsidRPr="0049237C" w:rsidRDefault="005B3545" w:rsidP="005B3545">
      <w:pPr>
        <w:spacing w:line="240" w:lineRule="auto"/>
        <w:ind w:firstLine="0"/>
        <w:rPr>
          <w:color w:val="4D4D4D"/>
          <w:sz w:val="22"/>
          <w:szCs w:val="22"/>
        </w:rPr>
      </w:pPr>
      <w:r w:rsidRPr="0049237C">
        <w:rPr>
          <w:color w:val="4D4D4D"/>
          <w:sz w:val="22"/>
          <w:szCs w:val="22"/>
        </w:rPr>
        <w:t xml:space="preserve">napisana w </w:t>
      </w:r>
      <w:r w:rsidR="001A3FDC">
        <w:rPr>
          <w:color w:val="4D4D4D"/>
          <w:sz w:val="22"/>
          <w:szCs w:val="22"/>
        </w:rPr>
        <w:t>Katedrze Systemów Inteligentnych</w:t>
      </w:r>
    </w:p>
    <w:p w14:paraId="6018226B" w14:textId="77777777" w:rsidR="005B3545" w:rsidRPr="0049237C" w:rsidRDefault="005B3545" w:rsidP="005B3545">
      <w:pPr>
        <w:spacing w:after="1200" w:line="240" w:lineRule="auto"/>
        <w:ind w:firstLine="0"/>
        <w:rPr>
          <w:color w:val="4D4D4D"/>
          <w:sz w:val="22"/>
          <w:szCs w:val="22"/>
        </w:rPr>
      </w:pPr>
      <w:r w:rsidRPr="0049237C">
        <w:rPr>
          <w:color w:val="4D4D4D"/>
          <w:sz w:val="22"/>
          <w:szCs w:val="22"/>
        </w:rPr>
        <w:t xml:space="preserve">pod kierunkiem </w:t>
      </w:r>
      <w:r>
        <w:rPr>
          <w:color w:val="4D4D4D"/>
          <w:sz w:val="22"/>
          <w:szCs w:val="22"/>
        </w:rPr>
        <w:t>dr. Andrzeja Bobyka</w:t>
      </w:r>
    </w:p>
    <w:p w14:paraId="6AE4EBB6" w14:textId="77777777" w:rsidR="00944D5C" w:rsidRDefault="00944D5C" w:rsidP="005B3545">
      <w:pPr>
        <w:spacing w:line="240" w:lineRule="auto"/>
        <w:ind w:firstLine="0"/>
        <w:jc w:val="left"/>
        <w:rPr>
          <w:b/>
          <w:color w:val="4D4D4D"/>
          <w:sz w:val="22"/>
          <w:szCs w:val="22"/>
        </w:rPr>
      </w:pPr>
    </w:p>
    <w:p w14:paraId="6AD23773" w14:textId="40F57E11" w:rsidR="005B3545" w:rsidRDefault="005B3545" w:rsidP="005B3545">
      <w:pPr>
        <w:spacing w:line="240" w:lineRule="auto"/>
        <w:ind w:firstLine="0"/>
        <w:jc w:val="left"/>
        <w:rPr>
          <w:b/>
          <w:color w:val="4D4D4D"/>
          <w:sz w:val="22"/>
          <w:szCs w:val="22"/>
        </w:rPr>
      </w:pPr>
      <w:r w:rsidRPr="0049237C">
        <w:rPr>
          <w:b/>
          <w:color w:val="4D4D4D"/>
          <w:sz w:val="22"/>
          <w:szCs w:val="22"/>
        </w:rPr>
        <w:t>Lublin 2</w:t>
      </w:r>
      <w:r>
        <w:rPr>
          <w:b/>
          <w:color w:val="4D4D4D"/>
          <w:sz w:val="22"/>
          <w:szCs w:val="22"/>
        </w:rPr>
        <w:t>0</w:t>
      </w:r>
      <w:r w:rsidR="00EB208D">
        <w:rPr>
          <w:b/>
          <w:color w:val="4D4D4D"/>
          <w:sz w:val="22"/>
          <w:szCs w:val="22"/>
        </w:rPr>
        <w:t>2</w:t>
      </w:r>
      <w:r w:rsidR="00355AAA">
        <w:rPr>
          <w:b/>
          <w:color w:val="4D4D4D"/>
          <w:sz w:val="22"/>
          <w:szCs w:val="22"/>
        </w:rPr>
        <w:t>2</w:t>
      </w:r>
    </w:p>
    <w:p w14:paraId="18ED3AD7" w14:textId="22FCCA45" w:rsidR="0088678A" w:rsidRPr="0088678A" w:rsidRDefault="0088678A" w:rsidP="005B3545">
      <w:pPr>
        <w:spacing w:line="240" w:lineRule="auto"/>
        <w:ind w:firstLine="0"/>
        <w:jc w:val="left"/>
        <w:rPr>
          <w:sz w:val="36"/>
          <w:szCs w:val="36"/>
        </w:rPr>
        <w:sectPr w:rsidR="0088678A" w:rsidRPr="0088678A" w:rsidSect="00891892">
          <w:pgSz w:w="11906" w:h="16838" w:code="9"/>
          <w:pgMar w:top="3459" w:right="680" w:bottom="1418" w:left="3119" w:header="709" w:footer="709" w:gutter="0"/>
          <w:cols w:space="708"/>
          <w:docGrid w:linePitch="360"/>
        </w:sectPr>
      </w:pPr>
    </w:p>
    <w:bookmarkEnd w:id="0"/>
    <w:p w14:paraId="47991E32" w14:textId="26EBB7B3" w:rsidR="005B3545" w:rsidRPr="003B5DAA" w:rsidRDefault="005B3545" w:rsidP="0088678A">
      <w:pPr>
        <w:ind w:firstLine="0"/>
        <w:sectPr w:rsidR="005B3545" w:rsidRPr="003B5DAA" w:rsidSect="000B08B8">
          <w:footerReference w:type="even" r:id="rId12"/>
          <w:footerReference w:type="default" r:id="rId13"/>
          <w:footerReference w:type="first" r:id="rId14"/>
          <w:pgSz w:w="11906" w:h="16838"/>
          <w:pgMar w:top="1417" w:right="1417" w:bottom="1417" w:left="1417" w:header="708" w:footer="708" w:gutter="0"/>
          <w:cols w:space="708"/>
          <w:titlePg/>
          <w:docGrid w:linePitch="360"/>
        </w:sectPr>
      </w:pPr>
    </w:p>
    <w:sdt>
      <w:sdtPr>
        <w:rPr>
          <w:rFonts w:eastAsia="Times New Roman"/>
          <w:b w:val="0"/>
          <w:sz w:val="24"/>
          <w:szCs w:val="24"/>
        </w:rPr>
        <w:id w:val="1576017300"/>
        <w:docPartObj>
          <w:docPartGallery w:val="Table of Contents"/>
          <w:docPartUnique/>
        </w:docPartObj>
      </w:sdtPr>
      <w:sdtContent>
        <w:p w14:paraId="582845CB" w14:textId="77777777" w:rsidR="00585843" w:rsidRPr="00EE2635" w:rsidRDefault="00585843" w:rsidP="00FF618A">
          <w:pPr>
            <w:pStyle w:val="Nagwekspisutreci"/>
          </w:pPr>
          <w:r w:rsidRPr="00EE2635">
            <w:t>Spis treści</w:t>
          </w:r>
        </w:p>
        <w:p w14:paraId="7D048FF1" w14:textId="662DCB8D" w:rsidR="00417B46" w:rsidRDefault="00585843">
          <w:pPr>
            <w:pStyle w:val="Spistreci1"/>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106292270" w:history="1">
            <w:r w:rsidR="00417B46" w:rsidRPr="00B567ED">
              <w:rPr>
                <w:rStyle w:val="Hipercze"/>
                <w:noProof/>
              </w:rPr>
              <w:t>Wstęp</w:t>
            </w:r>
            <w:r w:rsidR="00417B46">
              <w:rPr>
                <w:noProof/>
                <w:webHidden/>
              </w:rPr>
              <w:tab/>
            </w:r>
            <w:r w:rsidR="00417B46">
              <w:rPr>
                <w:noProof/>
                <w:webHidden/>
              </w:rPr>
              <w:fldChar w:fldCharType="begin"/>
            </w:r>
            <w:r w:rsidR="00417B46">
              <w:rPr>
                <w:noProof/>
                <w:webHidden/>
              </w:rPr>
              <w:instrText xml:space="preserve"> PAGEREF _Toc106292270 \h </w:instrText>
            </w:r>
            <w:r w:rsidR="00417B46">
              <w:rPr>
                <w:noProof/>
                <w:webHidden/>
              </w:rPr>
            </w:r>
            <w:r w:rsidR="00417B46">
              <w:rPr>
                <w:noProof/>
                <w:webHidden/>
              </w:rPr>
              <w:fldChar w:fldCharType="separate"/>
            </w:r>
            <w:r w:rsidR="00417B46">
              <w:rPr>
                <w:noProof/>
                <w:webHidden/>
              </w:rPr>
              <w:t>5</w:t>
            </w:r>
            <w:r w:rsidR="00417B46">
              <w:rPr>
                <w:noProof/>
                <w:webHidden/>
              </w:rPr>
              <w:fldChar w:fldCharType="end"/>
            </w:r>
          </w:hyperlink>
        </w:p>
        <w:p w14:paraId="33131D58" w14:textId="76ECEA96" w:rsidR="00417B46" w:rsidRDefault="00417B46">
          <w:pPr>
            <w:pStyle w:val="Spistreci1"/>
            <w:rPr>
              <w:rFonts w:asciiTheme="minorHAnsi" w:eastAsiaTheme="minorEastAsia" w:hAnsiTheme="minorHAnsi" w:cstheme="minorBidi"/>
              <w:noProof/>
              <w:sz w:val="22"/>
              <w:szCs w:val="22"/>
            </w:rPr>
          </w:pPr>
          <w:hyperlink w:anchor="_Toc106292271" w:history="1">
            <w:r w:rsidRPr="00B567ED">
              <w:rPr>
                <w:rStyle w:val="Hipercze"/>
                <w:noProof/>
              </w:rPr>
              <w:t>Rozdział 1. Uczenie przez wzmacnianie jako część uczenia maszynowego</w:t>
            </w:r>
            <w:r>
              <w:rPr>
                <w:noProof/>
                <w:webHidden/>
              </w:rPr>
              <w:tab/>
            </w:r>
            <w:r>
              <w:rPr>
                <w:noProof/>
                <w:webHidden/>
              </w:rPr>
              <w:fldChar w:fldCharType="begin"/>
            </w:r>
            <w:r>
              <w:rPr>
                <w:noProof/>
                <w:webHidden/>
              </w:rPr>
              <w:instrText xml:space="preserve"> PAGEREF _Toc106292271 \h </w:instrText>
            </w:r>
            <w:r>
              <w:rPr>
                <w:noProof/>
                <w:webHidden/>
              </w:rPr>
            </w:r>
            <w:r>
              <w:rPr>
                <w:noProof/>
                <w:webHidden/>
              </w:rPr>
              <w:fldChar w:fldCharType="separate"/>
            </w:r>
            <w:r>
              <w:rPr>
                <w:noProof/>
                <w:webHidden/>
              </w:rPr>
              <w:t>5</w:t>
            </w:r>
            <w:r>
              <w:rPr>
                <w:noProof/>
                <w:webHidden/>
              </w:rPr>
              <w:fldChar w:fldCharType="end"/>
            </w:r>
          </w:hyperlink>
        </w:p>
        <w:p w14:paraId="7F597821" w14:textId="3A9AB7DB" w:rsidR="00417B46" w:rsidRDefault="00417B46">
          <w:pPr>
            <w:pStyle w:val="Spistreci2"/>
            <w:rPr>
              <w:rFonts w:asciiTheme="minorHAnsi" w:eastAsiaTheme="minorEastAsia" w:hAnsiTheme="minorHAnsi" w:cstheme="minorBidi"/>
              <w:noProof/>
              <w:sz w:val="22"/>
              <w:szCs w:val="22"/>
            </w:rPr>
          </w:pPr>
          <w:hyperlink w:anchor="_Toc106292272" w:history="1">
            <w:r w:rsidRPr="00B567ED">
              <w:rPr>
                <w:rStyle w:val="Hipercze"/>
                <w:noProof/>
              </w:rPr>
              <w:t>1.1. Uczenie maszynowe</w:t>
            </w:r>
            <w:r>
              <w:rPr>
                <w:noProof/>
                <w:webHidden/>
              </w:rPr>
              <w:tab/>
            </w:r>
            <w:r>
              <w:rPr>
                <w:noProof/>
                <w:webHidden/>
              </w:rPr>
              <w:fldChar w:fldCharType="begin"/>
            </w:r>
            <w:r>
              <w:rPr>
                <w:noProof/>
                <w:webHidden/>
              </w:rPr>
              <w:instrText xml:space="preserve"> PAGEREF _Toc106292272 \h </w:instrText>
            </w:r>
            <w:r>
              <w:rPr>
                <w:noProof/>
                <w:webHidden/>
              </w:rPr>
            </w:r>
            <w:r>
              <w:rPr>
                <w:noProof/>
                <w:webHidden/>
              </w:rPr>
              <w:fldChar w:fldCharType="separate"/>
            </w:r>
            <w:r>
              <w:rPr>
                <w:noProof/>
                <w:webHidden/>
              </w:rPr>
              <w:t>5</w:t>
            </w:r>
            <w:r>
              <w:rPr>
                <w:noProof/>
                <w:webHidden/>
              </w:rPr>
              <w:fldChar w:fldCharType="end"/>
            </w:r>
          </w:hyperlink>
        </w:p>
        <w:p w14:paraId="26628EEA" w14:textId="57464361" w:rsidR="00417B46" w:rsidRDefault="00417B46">
          <w:pPr>
            <w:pStyle w:val="Spistreci2"/>
            <w:rPr>
              <w:rFonts w:asciiTheme="minorHAnsi" w:eastAsiaTheme="minorEastAsia" w:hAnsiTheme="minorHAnsi" w:cstheme="minorBidi"/>
              <w:noProof/>
              <w:sz w:val="22"/>
              <w:szCs w:val="22"/>
            </w:rPr>
          </w:pPr>
          <w:hyperlink w:anchor="_Toc106292273" w:history="1">
            <w:r w:rsidRPr="00B567ED">
              <w:rPr>
                <w:rStyle w:val="Hipercze"/>
                <w:noProof/>
              </w:rPr>
              <w:t>1.2. Uczenie przez wzmacnianie</w:t>
            </w:r>
            <w:r>
              <w:rPr>
                <w:noProof/>
                <w:webHidden/>
              </w:rPr>
              <w:tab/>
            </w:r>
            <w:r>
              <w:rPr>
                <w:noProof/>
                <w:webHidden/>
              </w:rPr>
              <w:fldChar w:fldCharType="begin"/>
            </w:r>
            <w:r>
              <w:rPr>
                <w:noProof/>
                <w:webHidden/>
              </w:rPr>
              <w:instrText xml:space="preserve"> PAGEREF _Toc106292273 \h </w:instrText>
            </w:r>
            <w:r>
              <w:rPr>
                <w:noProof/>
                <w:webHidden/>
              </w:rPr>
            </w:r>
            <w:r>
              <w:rPr>
                <w:noProof/>
                <w:webHidden/>
              </w:rPr>
              <w:fldChar w:fldCharType="separate"/>
            </w:r>
            <w:r>
              <w:rPr>
                <w:noProof/>
                <w:webHidden/>
              </w:rPr>
              <w:t>6</w:t>
            </w:r>
            <w:r>
              <w:rPr>
                <w:noProof/>
                <w:webHidden/>
              </w:rPr>
              <w:fldChar w:fldCharType="end"/>
            </w:r>
          </w:hyperlink>
        </w:p>
        <w:p w14:paraId="2E11637A" w14:textId="039FA763" w:rsidR="00417B46" w:rsidRDefault="00417B46">
          <w:pPr>
            <w:pStyle w:val="Spistreci3"/>
            <w:rPr>
              <w:rFonts w:asciiTheme="minorHAnsi" w:eastAsiaTheme="minorEastAsia" w:hAnsiTheme="minorHAnsi" w:cstheme="minorBidi"/>
              <w:noProof/>
              <w:sz w:val="22"/>
              <w:szCs w:val="22"/>
            </w:rPr>
          </w:pPr>
          <w:hyperlink w:anchor="_Toc106292274" w:history="1">
            <w:r w:rsidRPr="00B567ED">
              <w:rPr>
                <w:rStyle w:val="Hipercze"/>
                <w:noProof/>
              </w:rPr>
              <w:t>1.2.1. Podstawowe pojęcia w uczeniu przez wzmacnianie</w:t>
            </w:r>
            <w:r>
              <w:rPr>
                <w:noProof/>
                <w:webHidden/>
              </w:rPr>
              <w:tab/>
            </w:r>
            <w:r>
              <w:rPr>
                <w:noProof/>
                <w:webHidden/>
              </w:rPr>
              <w:fldChar w:fldCharType="begin"/>
            </w:r>
            <w:r>
              <w:rPr>
                <w:noProof/>
                <w:webHidden/>
              </w:rPr>
              <w:instrText xml:space="preserve"> PAGEREF _Toc106292274 \h </w:instrText>
            </w:r>
            <w:r>
              <w:rPr>
                <w:noProof/>
                <w:webHidden/>
              </w:rPr>
            </w:r>
            <w:r>
              <w:rPr>
                <w:noProof/>
                <w:webHidden/>
              </w:rPr>
              <w:fldChar w:fldCharType="separate"/>
            </w:r>
            <w:r>
              <w:rPr>
                <w:noProof/>
                <w:webHidden/>
              </w:rPr>
              <w:t>7</w:t>
            </w:r>
            <w:r>
              <w:rPr>
                <w:noProof/>
                <w:webHidden/>
              </w:rPr>
              <w:fldChar w:fldCharType="end"/>
            </w:r>
          </w:hyperlink>
        </w:p>
        <w:p w14:paraId="6C220932" w14:textId="6E6A6858" w:rsidR="00417B46" w:rsidRDefault="00417B46">
          <w:pPr>
            <w:pStyle w:val="Spistreci3"/>
            <w:rPr>
              <w:rFonts w:asciiTheme="minorHAnsi" w:eastAsiaTheme="minorEastAsia" w:hAnsiTheme="minorHAnsi" w:cstheme="minorBidi"/>
              <w:noProof/>
              <w:sz w:val="22"/>
              <w:szCs w:val="22"/>
            </w:rPr>
          </w:pPr>
          <w:hyperlink w:anchor="_Toc106292275" w:history="1">
            <w:r w:rsidRPr="00B567ED">
              <w:rPr>
                <w:rStyle w:val="Hipercze"/>
                <w:noProof/>
              </w:rPr>
              <w:t>1.2.2. Historia uczenia przez wzmacnianie</w:t>
            </w:r>
            <w:r>
              <w:rPr>
                <w:noProof/>
                <w:webHidden/>
              </w:rPr>
              <w:tab/>
            </w:r>
            <w:r>
              <w:rPr>
                <w:noProof/>
                <w:webHidden/>
              </w:rPr>
              <w:fldChar w:fldCharType="begin"/>
            </w:r>
            <w:r>
              <w:rPr>
                <w:noProof/>
                <w:webHidden/>
              </w:rPr>
              <w:instrText xml:space="preserve"> PAGEREF _Toc106292275 \h </w:instrText>
            </w:r>
            <w:r>
              <w:rPr>
                <w:noProof/>
                <w:webHidden/>
              </w:rPr>
            </w:r>
            <w:r>
              <w:rPr>
                <w:noProof/>
                <w:webHidden/>
              </w:rPr>
              <w:fldChar w:fldCharType="separate"/>
            </w:r>
            <w:r>
              <w:rPr>
                <w:noProof/>
                <w:webHidden/>
              </w:rPr>
              <w:t>8</w:t>
            </w:r>
            <w:r>
              <w:rPr>
                <w:noProof/>
                <w:webHidden/>
              </w:rPr>
              <w:fldChar w:fldCharType="end"/>
            </w:r>
          </w:hyperlink>
        </w:p>
        <w:p w14:paraId="70C7C71C" w14:textId="24A0D243" w:rsidR="00417B46" w:rsidRDefault="00417B46">
          <w:pPr>
            <w:pStyle w:val="Spistreci3"/>
            <w:rPr>
              <w:rFonts w:asciiTheme="minorHAnsi" w:eastAsiaTheme="minorEastAsia" w:hAnsiTheme="minorHAnsi" w:cstheme="minorBidi"/>
              <w:noProof/>
              <w:sz w:val="22"/>
              <w:szCs w:val="22"/>
            </w:rPr>
          </w:pPr>
          <w:hyperlink w:anchor="_Toc106292276" w:history="1">
            <w:r w:rsidRPr="00B567ED">
              <w:rPr>
                <w:rStyle w:val="Hipercze"/>
                <w:noProof/>
              </w:rPr>
              <w:t>1.2.3. Głębokie uczenie przez wzmacnianie</w:t>
            </w:r>
            <w:r>
              <w:rPr>
                <w:noProof/>
                <w:webHidden/>
              </w:rPr>
              <w:tab/>
            </w:r>
            <w:r>
              <w:rPr>
                <w:noProof/>
                <w:webHidden/>
              </w:rPr>
              <w:fldChar w:fldCharType="begin"/>
            </w:r>
            <w:r>
              <w:rPr>
                <w:noProof/>
                <w:webHidden/>
              </w:rPr>
              <w:instrText xml:space="preserve"> PAGEREF _Toc106292276 \h </w:instrText>
            </w:r>
            <w:r>
              <w:rPr>
                <w:noProof/>
                <w:webHidden/>
              </w:rPr>
            </w:r>
            <w:r>
              <w:rPr>
                <w:noProof/>
                <w:webHidden/>
              </w:rPr>
              <w:fldChar w:fldCharType="separate"/>
            </w:r>
            <w:r>
              <w:rPr>
                <w:noProof/>
                <w:webHidden/>
              </w:rPr>
              <w:t>10</w:t>
            </w:r>
            <w:r>
              <w:rPr>
                <w:noProof/>
                <w:webHidden/>
              </w:rPr>
              <w:fldChar w:fldCharType="end"/>
            </w:r>
          </w:hyperlink>
        </w:p>
        <w:p w14:paraId="3B2E786E" w14:textId="63741161" w:rsidR="00417B46" w:rsidRDefault="00417B46">
          <w:pPr>
            <w:pStyle w:val="Spistreci3"/>
            <w:rPr>
              <w:rFonts w:asciiTheme="minorHAnsi" w:eastAsiaTheme="minorEastAsia" w:hAnsiTheme="minorHAnsi" w:cstheme="minorBidi"/>
              <w:noProof/>
              <w:sz w:val="22"/>
              <w:szCs w:val="22"/>
            </w:rPr>
          </w:pPr>
          <w:hyperlink w:anchor="_Toc106292277" w:history="1">
            <w:r w:rsidRPr="00B567ED">
              <w:rPr>
                <w:rStyle w:val="Hipercze"/>
                <w:noProof/>
              </w:rPr>
              <w:t>1.2.4. Przykłady wykorzystywania uczenia przez wzmacnianie</w:t>
            </w:r>
            <w:r>
              <w:rPr>
                <w:noProof/>
                <w:webHidden/>
              </w:rPr>
              <w:tab/>
            </w:r>
            <w:r>
              <w:rPr>
                <w:noProof/>
                <w:webHidden/>
              </w:rPr>
              <w:fldChar w:fldCharType="begin"/>
            </w:r>
            <w:r>
              <w:rPr>
                <w:noProof/>
                <w:webHidden/>
              </w:rPr>
              <w:instrText xml:space="preserve"> PAGEREF _Toc106292277 \h </w:instrText>
            </w:r>
            <w:r>
              <w:rPr>
                <w:noProof/>
                <w:webHidden/>
              </w:rPr>
            </w:r>
            <w:r>
              <w:rPr>
                <w:noProof/>
                <w:webHidden/>
              </w:rPr>
              <w:fldChar w:fldCharType="separate"/>
            </w:r>
            <w:r>
              <w:rPr>
                <w:noProof/>
                <w:webHidden/>
              </w:rPr>
              <w:t>11</w:t>
            </w:r>
            <w:r>
              <w:rPr>
                <w:noProof/>
                <w:webHidden/>
              </w:rPr>
              <w:fldChar w:fldCharType="end"/>
            </w:r>
          </w:hyperlink>
        </w:p>
        <w:p w14:paraId="00CEE629" w14:textId="385D5231" w:rsidR="00417B46" w:rsidRDefault="00417B46">
          <w:pPr>
            <w:pStyle w:val="Spistreci1"/>
            <w:rPr>
              <w:rFonts w:asciiTheme="minorHAnsi" w:eastAsiaTheme="minorEastAsia" w:hAnsiTheme="minorHAnsi" w:cstheme="minorBidi"/>
              <w:noProof/>
              <w:sz w:val="22"/>
              <w:szCs w:val="22"/>
            </w:rPr>
          </w:pPr>
          <w:hyperlink w:anchor="_Toc106292278" w:history="1">
            <w:r w:rsidRPr="00B567ED">
              <w:rPr>
                <w:rStyle w:val="Hipercze"/>
                <w:noProof/>
              </w:rPr>
              <w:t>Rozdział 2. Algorytmy uczenia przez wzmacnianie i wykorzystane technologie</w:t>
            </w:r>
            <w:r>
              <w:rPr>
                <w:noProof/>
                <w:webHidden/>
              </w:rPr>
              <w:tab/>
            </w:r>
            <w:r>
              <w:rPr>
                <w:noProof/>
                <w:webHidden/>
              </w:rPr>
              <w:fldChar w:fldCharType="begin"/>
            </w:r>
            <w:r>
              <w:rPr>
                <w:noProof/>
                <w:webHidden/>
              </w:rPr>
              <w:instrText xml:space="preserve"> PAGEREF _Toc106292278 \h </w:instrText>
            </w:r>
            <w:r>
              <w:rPr>
                <w:noProof/>
                <w:webHidden/>
              </w:rPr>
            </w:r>
            <w:r>
              <w:rPr>
                <w:noProof/>
                <w:webHidden/>
              </w:rPr>
              <w:fldChar w:fldCharType="separate"/>
            </w:r>
            <w:r>
              <w:rPr>
                <w:noProof/>
                <w:webHidden/>
              </w:rPr>
              <w:t>12</w:t>
            </w:r>
            <w:r>
              <w:rPr>
                <w:noProof/>
                <w:webHidden/>
              </w:rPr>
              <w:fldChar w:fldCharType="end"/>
            </w:r>
          </w:hyperlink>
        </w:p>
        <w:p w14:paraId="1C607057" w14:textId="0F0DBE7F" w:rsidR="00417B46" w:rsidRDefault="00417B46">
          <w:pPr>
            <w:pStyle w:val="Spistreci2"/>
            <w:rPr>
              <w:rFonts w:asciiTheme="minorHAnsi" w:eastAsiaTheme="minorEastAsia" w:hAnsiTheme="minorHAnsi" w:cstheme="minorBidi"/>
              <w:noProof/>
              <w:sz w:val="22"/>
              <w:szCs w:val="22"/>
            </w:rPr>
          </w:pPr>
          <w:hyperlink w:anchor="_Toc106292279" w:history="1">
            <w:r w:rsidRPr="00B567ED">
              <w:rPr>
                <w:rStyle w:val="Hipercze"/>
                <w:noProof/>
              </w:rPr>
              <w:t>2.1. Podstawy uczenia przez wzmacnianie</w:t>
            </w:r>
            <w:r>
              <w:rPr>
                <w:noProof/>
                <w:webHidden/>
              </w:rPr>
              <w:tab/>
            </w:r>
            <w:r>
              <w:rPr>
                <w:noProof/>
                <w:webHidden/>
              </w:rPr>
              <w:fldChar w:fldCharType="begin"/>
            </w:r>
            <w:r>
              <w:rPr>
                <w:noProof/>
                <w:webHidden/>
              </w:rPr>
              <w:instrText xml:space="preserve"> PAGEREF _Toc106292279 \h </w:instrText>
            </w:r>
            <w:r>
              <w:rPr>
                <w:noProof/>
                <w:webHidden/>
              </w:rPr>
            </w:r>
            <w:r>
              <w:rPr>
                <w:noProof/>
                <w:webHidden/>
              </w:rPr>
              <w:fldChar w:fldCharType="separate"/>
            </w:r>
            <w:r>
              <w:rPr>
                <w:noProof/>
                <w:webHidden/>
              </w:rPr>
              <w:t>12</w:t>
            </w:r>
            <w:r>
              <w:rPr>
                <w:noProof/>
                <w:webHidden/>
              </w:rPr>
              <w:fldChar w:fldCharType="end"/>
            </w:r>
          </w:hyperlink>
        </w:p>
        <w:p w14:paraId="3AC26AFC" w14:textId="70A452C7" w:rsidR="00417B46" w:rsidRDefault="00417B46">
          <w:pPr>
            <w:pStyle w:val="Spistreci3"/>
            <w:rPr>
              <w:rFonts w:asciiTheme="minorHAnsi" w:eastAsiaTheme="minorEastAsia" w:hAnsiTheme="minorHAnsi" w:cstheme="minorBidi"/>
              <w:noProof/>
              <w:sz w:val="22"/>
              <w:szCs w:val="22"/>
            </w:rPr>
          </w:pPr>
          <w:hyperlink w:anchor="_Toc106292280" w:history="1">
            <w:r w:rsidRPr="00B567ED">
              <w:rPr>
                <w:rStyle w:val="Hipercze"/>
                <w:noProof/>
              </w:rPr>
              <w:t>2.1.1. Proces decyzyjny Markowa i równanie Bellman’a</w:t>
            </w:r>
            <w:r>
              <w:rPr>
                <w:noProof/>
                <w:webHidden/>
              </w:rPr>
              <w:tab/>
            </w:r>
            <w:r>
              <w:rPr>
                <w:noProof/>
                <w:webHidden/>
              </w:rPr>
              <w:fldChar w:fldCharType="begin"/>
            </w:r>
            <w:r>
              <w:rPr>
                <w:noProof/>
                <w:webHidden/>
              </w:rPr>
              <w:instrText xml:space="preserve"> PAGEREF _Toc106292280 \h </w:instrText>
            </w:r>
            <w:r>
              <w:rPr>
                <w:noProof/>
                <w:webHidden/>
              </w:rPr>
            </w:r>
            <w:r>
              <w:rPr>
                <w:noProof/>
                <w:webHidden/>
              </w:rPr>
              <w:fldChar w:fldCharType="separate"/>
            </w:r>
            <w:r>
              <w:rPr>
                <w:noProof/>
                <w:webHidden/>
              </w:rPr>
              <w:t>12</w:t>
            </w:r>
            <w:r>
              <w:rPr>
                <w:noProof/>
                <w:webHidden/>
              </w:rPr>
              <w:fldChar w:fldCharType="end"/>
            </w:r>
          </w:hyperlink>
        </w:p>
        <w:p w14:paraId="4F8F1F6C" w14:textId="675BF4F0" w:rsidR="00417B46" w:rsidRDefault="00417B46">
          <w:pPr>
            <w:pStyle w:val="Spistreci3"/>
            <w:rPr>
              <w:rFonts w:asciiTheme="minorHAnsi" w:eastAsiaTheme="minorEastAsia" w:hAnsiTheme="minorHAnsi" w:cstheme="minorBidi"/>
              <w:noProof/>
              <w:sz w:val="22"/>
              <w:szCs w:val="22"/>
            </w:rPr>
          </w:pPr>
          <w:hyperlink w:anchor="_Toc106292281" w:history="1">
            <w:r w:rsidRPr="00B567ED">
              <w:rPr>
                <w:rStyle w:val="Hipercze"/>
                <w:noProof/>
              </w:rPr>
              <w:t>2.1.2. Programowanie dynamiczne</w:t>
            </w:r>
            <w:r>
              <w:rPr>
                <w:noProof/>
                <w:webHidden/>
              </w:rPr>
              <w:tab/>
            </w:r>
            <w:r>
              <w:rPr>
                <w:noProof/>
                <w:webHidden/>
              </w:rPr>
              <w:fldChar w:fldCharType="begin"/>
            </w:r>
            <w:r>
              <w:rPr>
                <w:noProof/>
                <w:webHidden/>
              </w:rPr>
              <w:instrText xml:space="preserve"> PAGEREF _Toc106292281 \h </w:instrText>
            </w:r>
            <w:r>
              <w:rPr>
                <w:noProof/>
                <w:webHidden/>
              </w:rPr>
            </w:r>
            <w:r>
              <w:rPr>
                <w:noProof/>
                <w:webHidden/>
              </w:rPr>
              <w:fldChar w:fldCharType="separate"/>
            </w:r>
            <w:r>
              <w:rPr>
                <w:noProof/>
                <w:webHidden/>
              </w:rPr>
              <w:t>15</w:t>
            </w:r>
            <w:r>
              <w:rPr>
                <w:noProof/>
                <w:webHidden/>
              </w:rPr>
              <w:fldChar w:fldCharType="end"/>
            </w:r>
          </w:hyperlink>
        </w:p>
        <w:p w14:paraId="40B55A89" w14:textId="0C9138BF" w:rsidR="00417B46" w:rsidRDefault="00417B46">
          <w:pPr>
            <w:pStyle w:val="Spistreci2"/>
            <w:rPr>
              <w:rFonts w:asciiTheme="minorHAnsi" w:eastAsiaTheme="minorEastAsia" w:hAnsiTheme="minorHAnsi" w:cstheme="minorBidi"/>
              <w:noProof/>
              <w:sz w:val="22"/>
              <w:szCs w:val="22"/>
            </w:rPr>
          </w:pPr>
          <w:hyperlink w:anchor="_Toc106292282" w:history="1">
            <w:r w:rsidRPr="00B567ED">
              <w:rPr>
                <w:rStyle w:val="Hipercze"/>
                <w:noProof/>
              </w:rPr>
              <w:t>2.2. Przykładowe algorytmy uczenia przez wzmacnianie</w:t>
            </w:r>
            <w:r>
              <w:rPr>
                <w:noProof/>
                <w:webHidden/>
              </w:rPr>
              <w:tab/>
            </w:r>
            <w:r>
              <w:rPr>
                <w:noProof/>
                <w:webHidden/>
              </w:rPr>
              <w:fldChar w:fldCharType="begin"/>
            </w:r>
            <w:r>
              <w:rPr>
                <w:noProof/>
                <w:webHidden/>
              </w:rPr>
              <w:instrText xml:space="preserve"> PAGEREF _Toc106292282 \h </w:instrText>
            </w:r>
            <w:r>
              <w:rPr>
                <w:noProof/>
                <w:webHidden/>
              </w:rPr>
            </w:r>
            <w:r>
              <w:rPr>
                <w:noProof/>
                <w:webHidden/>
              </w:rPr>
              <w:fldChar w:fldCharType="separate"/>
            </w:r>
            <w:r>
              <w:rPr>
                <w:noProof/>
                <w:webHidden/>
              </w:rPr>
              <w:t>16</w:t>
            </w:r>
            <w:r>
              <w:rPr>
                <w:noProof/>
                <w:webHidden/>
              </w:rPr>
              <w:fldChar w:fldCharType="end"/>
            </w:r>
          </w:hyperlink>
        </w:p>
        <w:p w14:paraId="085F0D9E" w14:textId="39FAFE68" w:rsidR="00417B46" w:rsidRDefault="00417B46">
          <w:pPr>
            <w:pStyle w:val="Spistreci3"/>
            <w:rPr>
              <w:rFonts w:asciiTheme="minorHAnsi" w:eastAsiaTheme="minorEastAsia" w:hAnsiTheme="minorHAnsi" w:cstheme="minorBidi"/>
              <w:noProof/>
              <w:sz w:val="22"/>
              <w:szCs w:val="22"/>
            </w:rPr>
          </w:pPr>
          <w:hyperlink w:anchor="_Toc106292283" w:history="1">
            <w:r w:rsidRPr="00B567ED">
              <w:rPr>
                <w:rStyle w:val="Hipercze"/>
                <w:noProof/>
              </w:rPr>
              <w:t>2.2.1. Algorytmoy Monte-Carlo</w:t>
            </w:r>
            <w:r>
              <w:rPr>
                <w:noProof/>
                <w:webHidden/>
              </w:rPr>
              <w:tab/>
            </w:r>
            <w:r>
              <w:rPr>
                <w:noProof/>
                <w:webHidden/>
              </w:rPr>
              <w:fldChar w:fldCharType="begin"/>
            </w:r>
            <w:r>
              <w:rPr>
                <w:noProof/>
                <w:webHidden/>
              </w:rPr>
              <w:instrText xml:space="preserve"> PAGEREF _Toc106292283 \h </w:instrText>
            </w:r>
            <w:r>
              <w:rPr>
                <w:noProof/>
                <w:webHidden/>
              </w:rPr>
            </w:r>
            <w:r>
              <w:rPr>
                <w:noProof/>
                <w:webHidden/>
              </w:rPr>
              <w:fldChar w:fldCharType="separate"/>
            </w:r>
            <w:r>
              <w:rPr>
                <w:noProof/>
                <w:webHidden/>
              </w:rPr>
              <w:t>17</w:t>
            </w:r>
            <w:r>
              <w:rPr>
                <w:noProof/>
                <w:webHidden/>
              </w:rPr>
              <w:fldChar w:fldCharType="end"/>
            </w:r>
          </w:hyperlink>
        </w:p>
        <w:p w14:paraId="419A23B1" w14:textId="0EDABE99" w:rsidR="00417B46" w:rsidRDefault="00417B46">
          <w:pPr>
            <w:pStyle w:val="Spistreci3"/>
            <w:rPr>
              <w:rFonts w:asciiTheme="minorHAnsi" w:eastAsiaTheme="minorEastAsia" w:hAnsiTheme="minorHAnsi" w:cstheme="minorBidi"/>
              <w:noProof/>
              <w:sz w:val="22"/>
              <w:szCs w:val="22"/>
            </w:rPr>
          </w:pPr>
          <w:hyperlink w:anchor="_Toc106292284" w:history="1">
            <w:r w:rsidRPr="00B567ED">
              <w:rPr>
                <w:rStyle w:val="Hipercze"/>
                <w:noProof/>
              </w:rPr>
              <w:t>2.2.2. Uczenie metodą różnic czasowych</w:t>
            </w:r>
            <w:r>
              <w:rPr>
                <w:noProof/>
                <w:webHidden/>
              </w:rPr>
              <w:tab/>
            </w:r>
            <w:r>
              <w:rPr>
                <w:noProof/>
                <w:webHidden/>
              </w:rPr>
              <w:fldChar w:fldCharType="begin"/>
            </w:r>
            <w:r>
              <w:rPr>
                <w:noProof/>
                <w:webHidden/>
              </w:rPr>
              <w:instrText xml:space="preserve"> PAGEREF _Toc106292284 \h </w:instrText>
            </w:r>
            <w:r>
              <w:rPr>
                <w:noProof/>
                <w:webHidden/>
              </w:rPr>
            </w:r>
            <w:r>
              <w:rPr>
                <w:noProof/>
                <w:webHidden/>
              </w:rPr>
              <w:fldChar w:fldCharType="separate"/>
            </w:r>
            <w:r>
              <w:rPr>
                <w:noProof/>
                <w:webHidden/>
              </w:rPr>
              <w:t>17</w:t>
            </w:r>
            <w:r>
              <w:rPr>
                <w:noProof/>
                <w:webHidden/>
              </w:rPr>
              <w:fldChar w:fldCharType="end"/>
            </w:r>
          </w:hyperlink>
        </w:p>
        <w:p w14:paraId="5158071B" w14:textId="2753730D" w:rsidR="00417B46" w:rsidRDefault="00417B46">
          <w:pPr>
            <w:pStyle w:val="Spistreci3"/>
            <w:rPr>
              <w:rFonts w:asciiTheme="minorHAnsi" w:eastAsiaTheme="minorEastAsia" w:hAnsiTheme="minorHAnsi" w:cstheme="minorBidi"/>
              <w:noProof/>
              <w:sz w:val="22"/>
              <w:szCs w:val="22"/>
            </w:rPr>
          </w:pPr>
          <w:hyperlink w:anchor="_Toc106292285" w:history="1">
            <w:r w:rsidRPr="00B567ED">
              <w:rPr>
                <w:rStyle w:val="Hipercze"/>
                <w:noProof/>
              </w:rPr>
              <w:t>2.2.3. Q-Learnig</w:t>
            </w:r>
            <w:r>
              <w:rPr>
                <w:noProof/>
                <w:webHidden/>
              </w:rPr>
              <w:tab/>
            </w:r>
            <w:r>
              <w:rPr>
                <w:noProof/>
                <w:webHidden/>
              </w:rPr>
              <w:fldChar w:fldCharType="begin"/>
            </w:r>
            <w:r>
              <w:rPr>
                <w:noProof/>
                <w:webHidden/>
              </w:rPr>
              <w:instrText xml:space="preserve"> PAGEREF _Toc106292285 \h </w:instrText>
            </w:r>
            <w:r>
              <w:rPr>
                <w:noProof/>
                <w:webHidden/>
              </w:rPr>
            </w:r>
            <w:r>
              <w:rPr>
                <w:noProof/>
                <w:webHidden/>
              </w:rPr>
              <w:fldChar w:fldCharType="separate"/>
            </w:r>
            <w:r>
              <w:rPr>
                <w:noProof/>
                <w:webHidden/>
              </w:rPr>
              <w:t>19</w:t>
            </w:r>
            <w:r>
              <w:rPr>
                <w:noProof/>
                <w:webHidden/>
              </w:rPr>
              <w:fldChar w:fldCharType="end"/>
            </w:r>
          </w:hyperlink>
        </w:p>
        <w:p w14:paraId="39156D6D" w14:textId="3883B61A" w:rsidR="00417B46" w:rsidRDefault="00417B46">
          <w:pPr>
            <w:pStyle w:val="Spistreci2"/>
            <w:rPr>
              <w:rFonts w:asciiTheme="minorHAnsi" w:eastAsiaTheme="minorEastAsia" w:hAnsiTheme="minorHAnsi" w:cstheme="minorBidi"/>
              <w:noProof/>
              <w:sz w:val="22"/>
              <w:szCs w:val="22"/>
            </w:rPr>
          </w:pPr>
          <w:hyperlink w:anchor="_Toc106292286" w:history="1">
            <w:r w:rsidRPr="00B567ED">
              <w:rPr>
                <w:rStyle w:val="Hipercze"/>
                <w:noProof/>
              </w:rPr>
              <w:t>2.3. Biblioteki, technologie i programy</w:t>
            </w:r>
            <w:r>
              <w:rPr>
                <w:noProof/>
                <w:webHidden/>
              </w:rPr>
              <w:tab/>
            </w:r>
            <w:r>
              <w:rPr>
                <w:noProof/>
                <w:webHidden/>
              </w:rPr>
              <w:fldChar w:fldCharType="begin"/>
            </w:r>
            <w:r>
              <w:rPr>
                <w:noProof/>
                <w:webHidden/>
              </w:rPr>
              <w:instrText xml:space="preserve"> PAGEREF _Toc106292286 \h </w:instrText>
            </w:r>
            <w:r>
              <w:rPr>
                <w:noProof/>
                <w:webHidden/>
              </w:rPr>
            </w:r>
            <w:r>
              <w:rPr>
                <w:noProof/>
                <w:webHidden/>
              </w:rPr>
              <w:fldChar w:fldCharType="separate"/>
            </w:r>
            <w:r>
              <w:rPr>
                <w:noProof/>
                <w:webHidden/>
              </w:rPr>
              <w:t>21</w:t>
            </w:r>
            <w:r>
              <w:rPr>
                <w:noProof/>
                <w:webHidden/>
              </w:rPr>
              <w:fldChar w:fldCharType="end"/>
            </w:r>
          </w:hyperlink>
        </w:p>
        <w:p w14:paraId="0613C78B" w14:textId="3C528B24" w:rsidR="00417B46" w:rsidRDefault="00417B46">
          <w:pPr>
            <w:pStyle w:val="Spistreci3"/>
            <w:rPr>
              <w:rFonts w:asciiTheme="minorHAnsi" w:eastAsiaTheme="minorEastAsia" w:hAnsiTheme="minorHAnsi" w:cstheme="minorBidi"/>
              <w:noProof/>
              <w:sz w:val="22"/>
              <w:szCs w:val="22"/>
            </w:rPr>
          </w:pPr>
          <w:hyperlink w:anchor="_Toc106292287" w:history="1">
            <w:r w:rsidRPr="00B567ED">
              <w:rPr>
                <w:rStyle w:val="Hipercze"/>
                <w:noProof/>
              </w:rPr>
              <w:t>2.3.1. Unity</w:t>
            </w:r>
            <w:r>
              <w:rPr>
                <w:noProof/>
                <w:webHidden/>
              </w:rPr>
              <w:tab/>
            </w:r>
            <w:r>
              <w:rPr>
                <w:noProof/>
                <w:webHidden/>
              </w:rPr>
              <w:fldChar w:fldCharType="begin"/>
            </w:r>
            <w:r>
              <w:rPr>
                <w:noProof/>
                <w:webHidden/>
              </w:rPr>
              <w:instrText xml:space="preserve"> PAGEREF _Toc106292287 \h </w:instrText>
            </w:r>
            <w:r>
              <w:rPr>
                <w:noProof/>
                <w:webHidden/>
              </w:rPr>
            </w:r>
            <w:r>
              <w:rPr>
                <w:noProof/>
                <w:webHidden/>
              </w:rPr>
              <w:fldChar w:fldCharType="separate"/>
            </w:r>
            <w:r>
              <w:rPr>
                <w:noProof/>
                <w:webHidden/>
              </w:rPr>
              <w:t>21</w:t>
            </w:r>
            <w:r>
              <w:rPr>
                <w:noProof/>
                <w:webHidden/>
              </w:rPr>
              <w:fldChar w:fldCharType="end"/>
            </w:r>
          </w:hyperlink>
        </w:p>
        <w:p w14:paraId="3FDAC3E9" w14:textId="3DD4B7B3" w:rsidR="00417B46" w:rsidRDefault="00417B46">
          <w:pPr>
            <w:pStyle w:val="Spistreci3"/>
            <w:rPr>
              <w:rFonts w:asciiTheme="minorHAnsi" w:eastAsiaTheme="minorEastAsia" w:hAnsiTheme="minorHAnsi" w:cstheme="minorBidi"/>
              <w:noProof/>
              <w:sz w:val="22"/>
              <w:szCs w:val="22"/>
            </w:rPr>
          </w:pPr>
          <w:hyperlink w:anchor="_Toc106292288" w:history="1">
            <w:r w:rsidRPr="00B567ED">
              <w:rPr>
                <w:rStyle w:val="Hipercze"/>
                <w:noProof/>
              </w:rPr>
              <w:t>2.3.2. ML-Agents</w:t>
            </w:r>
            <w:r>
              <w:rPr>
                <w:noProof/>
                <w:webHidden/>
              </w:rPr>
              <w:tab/>
            </w:r>
            <w:r>
              <w:rPr>
                <w:noProof/>
                <w:webHidden/>
              </w:rPr>
              <w:fldChar w:fldCharType="begin"/>
            </w:r>
            <w:r>
              <w:rPr>
                <w:noProof/>
                <w:webHidden/>
              </w:rPr>
              <w:instrText xml:space="preserve"> PAGEREF _Toc106292288 \h </w:instrText>
            </w:r>
            <w:r>
              <w:rPr>
                <w:noProof/>
                <w:webHidden/>
              </w:rPr>
            </w:r>
            <w:r>
              <w:rPr>
                <w:noProof/>
                <w:webHidden/>
              </w:rPr>
              <w:fldChar w:fldCharType="separate"/>
            </w:r>
            <w:r>
              <w:rPr>
                <w:noProof/>
                <w:webHidden/>
              </w:rPr>
              <w:t>22</w:t>
            </w:r>
            <w:r>
              <w:rPr>
                <w:noProof/>
                <w:webHidden/>
              </w:rPr>
              <w:fldChar w:fldCharType="end"/>
            </w:r>
          </w:hyperlink>
        </w:p>
        <w:p w14:paraId="469AA620" w14:textId="35EC6D03" w:rsidR="00417B46" w:rsidRDefault="00417B46">
          <w:pPr>
            <w:pStyle w:val="Spistreci3"/>
            <w:rPr>
              <w:rFonts w:asciiTheme="minorHAnsi" w:eastAsiaTheme="minorEastAsia" w:hAnsiTheme="minorHAnsi" w:cstheme="minorBidi"/>
              <w:noProof/>
              <w:sz w:val="22"/>
              <w:szCs w:val="22"/>
            </w:rPr>
          </w:pPr>
          <w:hyperlink w:anchor="_Toc106292289" w:history="1">
            <w:r w:rsidRPr="00B567ED">
              <w:rPr>
                <w:rStyle w:val="Hipercze"/>
                <w:noProof/>
              </w:rPr>
              <w:t>2.3.3. Język C#</w:t>
            </w:r>
            <w:r>
              <w:rPr>
                <w:noProof/>
                <w:webHidden/>
              </w:rPr>
              <w:tab/>
            </w:r>
            <w:r>
              <w:rPr>
                <w:noProof/>
                <w:webHidden/>
              </w:rPr>
              <w:fldChar w:fldCharType="begin"/>
            </w:r>
            <w:r>
              <w:rPr>
                <w:noProof/>
                <w:webHidden/>
              </w:rPr>
              <w:instrText xml:space="preserve"> PAGEREF _Toc106292289 \h </w:instrText>
            </w:r>
            <w:r>
              <w:rPr>
                <w:noProof/>
                <w:webHidden/>
              </w:rPr>
            </w:r>
            <w:r>
              <w:rPr>
                <w:noProof/>
                <w:webHidden/>
              </w:rPr>
              <w:fldChar w:fldCharType="separate"/>
            </w:r>
            <w:r>
              <w:rPr>
                <w:noProof/>
                <w:webHidden/>
              </w:rPr>
              <w:t>23</w:t>
            </w:r>
            <w:r>
              <w:rPr>
                <w:noProof/>
                <w:webHidden/>
              </w:rPr>
              <w:fldChar w:fldCharType="end"/>
            </w:r>
          </w:hyperlink>
        </w:p>
        <w:p w14:paraId="35E3E35B" w14:textId="2D341D80" w:rsidR="00417B46" w:rsidRDefault="00417B46">
          <w:pPr>
            <w:pStyle w:val="Spistreci3"/>
            <w:rPr>
              <w:rFonts w:asciiTheme="minorHAnsi" w:eastAsiaTheme="minorEastAsia" w:hAnsiTheme="minorHAnsi" w:cstheme="minorBidi"/>
              <w:noProof/>
              <w:sz w:val="22"/>
              <w:szCs w:val="22"/>
            </w:rPr>
          </w:pPr>
          <w:hyperlink w:anchor="_Toc106292290" w:history="1">
            <w:r w:rsidRPr="00B567ED">
              <w:rPr>
                <w:rStyle w:val="Hipercze"/>
                <w:noProof/>
              </w:rPr>
              <w:t>2.3.4. Język Python</w:t>
            </w:r>
            <w:r>
              <w:rPr>
                <w:noProof/>
                <w:webHidden/>
              </w:rPr>
              <w:tab/>
            </w:r>
            <w:r>
              <w:rPr>
                <w:noProof/>
                <w:webHidden/>
              </w:rPr>
              <w:fldChar w:fldCharType="begin"/>
            </w:r>
            <w:r>
              <w:rPr>
                <w:noProof/>
                <w:webHidden/>
              </w:rPr>
              <w:instrText xml:space="preserve"> PAGEREF _Toc106292290 \h </w:instrText>
            </w:r>
            <w:r>
              <w:rPr>
                <w:noProof/>
                <w:webHidden/>
              </w:rPr>
            </w:r>
            <w:r>
              <w:rPr>
                <w:noProof/>
                <w:webHidden/>
              </w:rPr>
              <w:fldChar w:fldCharType="separate"/>
            </w:r>
            <w:r>
              <w:rPr>
                <w:noProof/>
                <w:webHidden/>
              </w:rPr>
              <w:t>24</w:t>
            </w:r>
            <w:r>
              <w:rPr>
                <w:noProof/>
                <w:webHidden/>
              </w:rPr>
              <w:fldChar w:fldCharType="end"/>
            </w:r>
          </w:hyperlink>
        </w:p>
        <w:p w14:paraId="0295E9B6" w14:textId="6B8375DA" w:rsidR="00417B46" w:rsidRDefault="00417B46">
          <w:pPr>
            <w:pStyle w:val="Spistreci3"/>
            <w:rPr>
              <w:rFonts w:asciiTheme="minorHAnsi" w:eastAsiaTheme="minorEastAsia" w:hAnsiTheme="minorHAnsi" w:cstheme="minorBidi"/>
              <w:noProof/>
              <w:sz w:val="22"/>
              <w:szCs w:val="22"/>
            </w:rPr>
          </w:pPr>
          <w:hyperlink w:anchor="_Toc106292291" w:history="1">
            <w:r w:rsidRPr="00B567ED">
              <w:rPr>
                <w:rStyle w:val="Hipercze"/>
                <w:noProof/>
              </w:rPr>
              <w:t>2.3.5. PyTorch</w:t>
            </w:r>
            <w:r>
              <w:rPr>
                <w:noProof/>
                <w:webHidden/>
              </w:rPr>
              <w:tab/>
            </w:r>
            <w:r>
              <w:rPr>
                <w:noProof/>
                <w:webHidden/>
              </w:rPr>
              <w:fldChar w:fldCharType="begin"/>
            </w:r>
            <w:r>
              <w:rPr>
                <w:noProof/>
                <w:webHidden/>
              </w:rPr>
              <w:instrText xml:space="preserve"> PAGEREF _Toc106292291 \h </w:instrText>
            </w:r>
            <w:r>
              <w:rPr>
                <w:noProof/>
                <w:webHidden/>
              </w:rPr>
            </w:r>
            <w:r>
              <w:rPr>
                <w:noProof/>
                <w:webHidden/>
              </w:rPr>
              <w:fldChar w:fldCharType="separate"/>
            </w:r>
            <w:r>
              <w:rPr>
                <w:noProof/>
                <w:webHidden/>
              </w:rPr>
              <w:t>24</w:t>
            </w:r>
            <w:r>
              <w:rPr>
                <w:noProof/>
                <w:webHidden/>
              </w:rPr>
              <w:fldChar w:fldCharType="end"/>
            </w:r>
          </w:hyperlink>
        </w:p>
        <w:p w14:paraId="4C33A1D0" w14:textId="691A1ADA" w:rsidR="00417B46" w:rsidRDefault="00417B46">
          <w:pPr>
            <w:pStyle w:val="Spistreci2"/>
            <w:rPr>
              <w:rFonts w:asciiTheme="minorHAnsi" w:eastAsiaTheme="minorEastAsia" w:hAnsiTheme="minorHAnsi" w:cstheme="minorBidi"/>
              <w:noProof/>
              <w:sz w:val="22"/>
              <w:szCs w:val="22"/>
            </w:rPr>
          </w:pPr>
          <w:hyperlink w:anchor="_Toc106292292" w:history="1">
            <w:r w:rsidRPr="00B567ED">
              <w:rPr>
                <w:rStyle w:val="Hipercze"/>
                <w:noProof/>
              </w:rPr>
              <w:t>2.4. Algorytmy wykorzystywane przez ML-Agents</w:t>
            </w:r>
            <w:r>
              <w:rPr>
                <w:noProof/>
                <w:webHidden/>
              </w:rPr>
              <w:tab/>
            </w:r>
            <w:r>
              <w:rPr>
                <w:noProof/>
                <w:webHidden/>
              </w:rPr>
              <w:fldChar w:fldCharType="begin"/>
            </w:r>
            <w:r>
              <w:rPr>
                <w:noProof/>
                <w:webHidden/>
              </w:rPr>
              <w:instrText xml:space="preserve"> PAGEREF _Toc106292292 \h </w:instrText>
            </w:r>
            <w:r>
              <w:rPr>
                <w:noProof/>
                <w:webHidden/>
              </w:rPr>
            </w:r>
            <w:r>
              <w:rPr>
                <w:noProof/>
                <w:webHidden/>
              </w:rPr>
              <w:fldChar w:fldCharType="separate"/>
            </w:r>
            <w:r>
              <w:rPr>
                <w:noProof/>
                <w:webHidden/>
              </w:rPr>
              <w:t>24</w:t>
            </w:r>
            <w:r>
              <w:rPr>
                <w:noProof/>
                <w:webHidden/>
              </w:rPr>
              <w:fldChar w:fldCharType="end"/>
            </w:r>
          </w:hyperlink>
        </w:p>
        <w:p w14:paraId="73D39954" w14:textId="00C22761" w:rsidR="00417B46" w:rsidRDefault="00417B46">
          <w:pPr>
            <w:pStyle w:val="Spistreci3"/>
            <w:rPr>
              <w:rFonts w:asciiTheme="minorHAnsi" w:eastAsiaTheme="minorEastAsia" w:hAnsiTheme="minorHAnsi" w:cstheme="minorBidi"/>
              <w:noProof/>
              <w:sz w:val="22"/>
              <w:szCs w:val="22"/>
            </w:rPr>
          </w:pPr>
          <w:hyperlink w:anchor="_Toc106292293" w:history="1">
            <w:r w:rsidRPr="00B567ED">
              <w:rPr>
                <w:rStyle w:val="Hipercze"/>
                <w:noProof/>
              </w:rPr>
              <w:t>2.4.3. Metody gradientu polityki</w:t>
            </w:r>
            <w:r>
              <w:rPr>
                <w:noProof/>
                <w:webHidden/>
              </w:rPr>
              <w:tab/>
            </w:r>
            <w:r>
              <w:rPr>
                <w:noProof/>
                <w:webHidden/>
              </w:rPr>
              <w:fldChar w:fldCharType="begin"/>
            </w:r>
            <w:r>
              <w:rPr>
                <w:noProof/>
                <w:webHidden/>
              </w:rPr>
              <w:instrText xml:space="preserve"> PAGEREF _Toc106292293 \h </w:instrText>
            </w:r>
            <w:r>
              <w:rPr>
                <w:noProof/>
                <w:webHidden/>
              </w:rPr>
            </w:r>
            <w:r>
              <w:rPr>
                <w:noProof/>
                <w:webHidden/>
              </w:rPr>
              <w:fldChar w:fldCharType="separate"/>
            </w:r>
            <w:r>
              <w:rPr>
                <w:noProof/>
                <w:webHidden/>
              </w:rPr>
              <w:t>24</w:t>
            </w:r>
            <w:r>
              <w:rPr>
                <w:noProof/>
                <w:webHidden/>
              </w:rPr>
              <w:fldChar w:fldCharType="end"/>
            </w:r>
          </w:hyperlink>
        </w:p>
        <w:p w14:paraId="17AE2A86" w14:textId="4CCB9C79" w:rsidR="00417B46" w:rsidRDefault="00417B46">
          <w:pPr>
            <w:pStyle w:val="Spistreci3"/>
            <w:rPr>
              <w:rFonts w:asciiTheme="minorHAnsi" w:eastAsiaTheme="minorEastAsia" w:hAnsiTheme="minorHAnsi" w:cstheme="minorBidi"/>
              <w:noProof/>
              <w:sz w:val="22"/>
              <w:szCs w:val="22"/>
            </w:rPr>
          </w:pPr>
          <w:hyperlink w:anchor="_Toc106292294" w:history="1">
            <w:r w:rsidRPr="00B567ED">
              <w:rPr>
                <w:rStyle w:val="Hipercze"/>
                <w:noProof/>
              </w:rPr>
              <w:t>2.4.4. Metoda aktora-krytyka</w:t>
            </w:r>
            <w:r>
              <w:rPr>
                <w:noProof/>
                <w:webHidden/>
              </w:rPr>
              <w:tab/>
            </w:r>
            <w:r>
              <w:rPr>
                <w:noProof/>
                <w:webHidden/>
              </w:rPr>
              <w:fldChar w:fldCharType="begin"/>
            </w:r>
            <w:r>
              <w:rPr>
                <w:noProof/>
                <w:webHidden/>
              </w:rPr>
              <w:instrText xml:space="preserve"> PAGEREF _Toc106292294 \h </w:instrText>
            </w:r>
            <w:r>
              <w:rPr>
                <w:noProof/>
                <w:webHidden/>
              </w:rPr>
            </w:r>
            <w:r>
              <w:rPr>
                <w:noProof/>
                <w:webHidden/>
              </w:rPr>
              <w:fldChar w:fldCharType="separate"/>
            </w:r>
            <w:r>
              <w:rPr>
                <w:noProof/>
                <w:webHidden/>
              </w:rPr>
              <w:t>25</w:t>
            </w:r>
            <w:r>
              <w:rPr>
                <w:noProof/>
                <w:webHidden/>
              </w:rPr>
              <w:fldChar w:fldCharType="end"/>
            </w:r>
          </w:hyperlink>
        </w:p>
        <w:p w14:paraId="0FA205AA" w14:textId="383884A4" w:rsidR="00417B46" w:rsidRDefault="00417B46">
          <w:pPr>
            <w:pStyle w:val="Spistreci3"/>
            <w:rPr>
              <w:rFonts w:asciiTheme="minorHAnsi" w:eastAsiaTheme="minorEastAsia" w:hAnsiTheme="minorHAnsi" w:cstheme="minorBidi"/>
              <w:noProof/>
              <w:sz w:val="22"/>
              <w:szCs w:val="22"/>
            </w:rPr>
          </w:pPr>
          <w:hyperlink w:anchor="_Toc106292295" w:history="1">
            <w:r w:rsidRPr="00B567ED">
              <w:rPr>
                <w:rStyle w:val="Hipercze"/>
                <w:noProof/>
              </w:rPr>
              <w:t>2.4.5. Algorytm PPO</w:t>
            </w:r>
            <w:r>
              <w:rPr>
                <w:noProof/>
                <w:webHidden/>
              </w:rPr>
              <w:tab/>
            </w:r>
            <w:r>
              <w:rPr>
                <w:noProof/>
                <w:webHidden/>
              </w:rPr>
              <w:fldChar w:fldCharType="begin"/>
            </w:r>
            <w:r>
              <w:rPr>
                <w:noProof/>
                <w:webHidden/>
              </w:rPr>
              <w:instrText xml:space="preserve"> PAGEREF _Toc106292295 \h </w:instrText>
            </w:r>
            <w:r>
              <w:rPr>
                <w:noProof/>
                <w:webHidden/>
              </w:rPr>
            </w:r>
            <w:r>
              <w:rPr>
                <w:noProof/>
                <w:webHidden/>
              </w:rPr>
              <w:fldChar w:fldCharType="separate"/>
            </w:r>
            <w:r>
              <w:rPr>
                <w:noProof/>
                <w:webHidden/>
              </w:rPr>
              <w:t>25</w:t>
            </w:r>
            <w:r>
              <w:rPr>
                <w:noProof/>
                <w:webHidden/>
              </w:rPr>
              <w:fldChar w:fldCharType="end"/>
            </w:r>
          </w:hyperlink>
        </w:p>
        <w:p w14:paraId="55BFF9F6" w14:textId="7F7871E3" w:rsidR="00417B46" w:rsidRDefault="00417B46">
          <w:pPr>
            <w:pStyle w:val="Spistreci3"/>
            <w:rPr>
              <w:rFonts w:asciiTheme="minorHAnsi" w:eastAsiaTheme="minorEastAsia" w:hAnsiTheme="minorHAnsi" w:cstheme="minorBidi"/>
              <w:noProof/>
              <w:sz w:val="22"/>
              <w:szCs w:val="22"/>
            </w:rPr>
          </w:pPr>
          <w:hyperlink w:anchor="_Toc106292296" w:history="1">
            <w:r w:rsidRPr="00B567ED">
              <w:rPr>
                <w:rStyle w:val="Hipercze"/>
                <w:noProof/>
              </w:rPr>
              <w:t>2.4.6. Algorytm SAC</w:t>
            </w:r>
            <w:r>
              <w:rPr>
                <w:noProof/>
                <w:webHidden/>
              </w:rPr>
              <w:tab/>
            </w:r>
            <w:r>
              <w:rPr>
                <w:noProof/>
                <w:webHidden/>
              </w:rPr>
              <w:fldChar w:fldCharType="begin"/>
            </w:r>
            <w:r>
              <w:rPr>
                <w:noProof/>
                <w:webHidden/>
              </w:rPr>
              <w:instrText xml:space="preserve"> PAGEREF _Toc106292296 \h </w:instrText>
            </w:r>
            <w:r>
              <w:rPr>
                <w:noProof/>
                <w:webHidden/>
              </w:rPr>
            </w:r>
            <w:r>
              <w:rPr>
                <w:noProof/>
                <w:webHidden/>
              </w:rPr>
              <w:fldChar w:fldCharType="separate"/>
            </w:r>
            <w:r>
              <w:rPr>
                <w:noProof/>
                <w:webHidden/>
              </w:rPr>
              <w:t>26</w:t>
            </w:r>
            <w:r>
              <w:rPr>
                <w:noProof/>
                <w:webHidden/>
              </w:rPr>
              <w:fldChar w:fldCharType="end"/>
            </w:r>
          </w:hyperlink>
        </w:p>
        <w:p w14:paraId="40E53CD7" w14:textId="198B2756" w:rsidR="00417B46" w:rsidRDefault="00417B46">
          <w:pPr>
            <w:pStyle w:val="Spistreci2"/>
            <w:rPr>
              <w:rFonts w:asciiTheme="minorHAnsi" w:eastAsiaTheme="minorEastAsia" w:hAnsiTheme="minorHAnsi" w:cstheme="minorBidi"/>
              <w:noProof/>
              <w:sz w:val="22"/>
              <w:szCs w:val="22"/>
            </w:rPr>
          </w:pPr>
          <w:hyperlink w:anchor="_Toc106292297" w:history="1">
            <w:r w:rsidRPr="00B567ED">
              <w:rPr>
                <w:rStyle w:val="Hipercze"/>
                <w:noProof/>
              </w:rPr>
              <w:t>2.5. Metody używane w uczeniu przez wzmacnianie</w:t>
            </w:r>
            <w:r>
              <w:rPr>
                <w:noProof/>
                <w:webHidden/>
              </w:rPr>
              <w:tab/>
            </w:r>
            <w:r>
              <w:rPr>
                <w:noProof/>
                <w:webHidden/>
              </w:rPr>
              <w:fldChar w:fldCharType="begin"/>
            </w:r>
            <w:r>
              <w:rPr>
                <w:noProof/>
                <w:webHidden/>
              </w:rPr>
              <w:instrText xml:space="preserve"> PAGEREF _Toc106292297 \h </w:instrText>
            </w:r>
            <w:r>
              <w:rPr>
                <w:noProof/>
                <w:webHidden/>
              </w:rPr>
            </w:r>
            <w:r>
              <w:rPr>
                <w:noProof/>
                <w:webHidden/>
              </w:rPr>
              <w:fldChar w:fldCharType="separate"/>
            </w:r>
            <w:r>
              <w:rPr>
                <w:noProof/>
                <w:webHidden/>
              </w:rPr>
              <w:t>27</w:t>
            </w:r>
            <w:r>
              <w:rPr>
                <w:noProof/>
                <w:webHidden/>
              </w:rPr>
              <w:fldChar w:fldCharType="end"/>
            </w:r>
          </w:hyperlink>
        </w:p>
        <w:p w14:paraId="355BE237" w14:textId="192B1C35" w:rsidR="00417B46" w:rsidRDefault="00417B46">
          <w:pPr>
            <w:pStyle w:val="Spistreci3"/>
            <w:rPr>
              <w:rFonts w:asciiTheme="minorHAnsi" w:eastAsiaTheme="minorEastAsia" w:hAnsiTheme="minorHAnsi" w:cstheme="minorBidi"/>
              <w:noProof/>
              <w:sz w:val="22"/>
              <w:szCs w:val="22"/>
            </w:rPr>
          </w:pPr>
          <w:hyperlink w:anchor="_Toc106292298" w:history="1">
            <w:r w:rsidRPr="00B567ED">
              <w:rPr>
                <w:rStyle w:val="Hipercze"/>
                <w:noProof/>
              </w:rPr>
              <w:t>2.5.1. Uczenie przez naśladowanie</w:t>
            </w:r>
            <w:r>
              <w:rPr>
                <w:noProof/>
                <w:webHidden/>
              </w:rPr>
              <w:tab/>
            </w:r>
            <w:r>
              <w:rPr>
                <w:noProof/>
                <w:webHidden/>
              </w:rPr>
              <w:fldChar w:fldCharType="begin"/>
            </w:r>
            <w:r>
              <w:rPr>
                <w:noProof/>
                <w:webHidden/>
              </w:rPr>
              <w:instrText xml:space="preserve"> PAGEREF _Toc106292298 \h </w:instrText>
            </w:r>
            <w:r>
              <w:rPr>
                <w:noProof/>
                <w:webHidden/>
              </w:rPr>
            </w:r>
            <w:r>
              <w:rPr>
                <w:noProof/>
                <w:webHidden/>
              </w:rPr>
              <w:fldChar w:fldCharType="separate"/>
            </w:r>
            <w:r>
              <w:rPr>
                <w:noProof/>
                <w:webHidden/>
              </w:rPr>
              <w:t>27</w:t>
            </w:r>
            <w:r>
              <w:rPr>
                <w:noProof/>
                <w:webHidden/>
              </w:rPr>
              <w:fldChar w:fldCharType="end"/>
            </w:r>
          </w:hyperlink>
        </w:p>
        <w:p w14:paraId="21023737" w14:textId="15E3D4B4" w:rsidR="00417B46" w:rsidRDefault="00417B46">
          <w:pPr>
            <w:pStyle w:val="Spistreci3"/>
            <w:rPr>
              <w:rFonts w:asciiTheme="minorHAnsi" w:eastAsiaTheme="minorEastAsia" w:hAnsiTheme="minorHAnsi" w:cstheme="minorBidi"/>
              <w:noProof/>
              <w:sz w:val="22"/>
              <w:szCs w:val="22"/>
            </w:rPr>
          </w:pPr>
          <w:hyperlink w:anchor="_Toc106292299" w:history="1">
            <w:r w:rsidRPr="00B567ED">
              <w:rPr>
                <w:rStyle w:val="Hipercze"/>
                <w:noProof/>
              </w:rPr>
              <w:t>2.5.2. Generative Adversarial Imitation Learning</w:t>
            </w:r>
            <w:r>
              <w:rPr>
                <w:noProof/>
                <w:webHidden/>
              </w:rPr>
              <w:tab/>
            </w:r>
            <w:r>
              <w:rPr>
                <w:noProof/>
                <w:webHidden/>
              </w:rPr>
              <w:fldChar w:fldCharType="begin"/>
            </w:r>
            <w:r>
              <w:rPr>
                <w:noProof/>
                <w:webHidden/>
              </w:rPr>
              <w:instrText xml:space="preserve"> PAGEREF _Toc106292299 \h </w:instrText>
            </w:r>
            <w:r>
              <w:rPr>
                <w:noProof/>
                <w:webHidden/>
              </w:rPr>
            </w:r>
            <w:r>
              <w:rPr>
                <w:noProof/>
                <w:webHidden/>
              </w:rPr>
              <w:fldChar w:fldCharType="separate"/>
            </w:r>
            <w:r>
              <w:rPr>
                <w:noProof/>
                <w:webHidden/>
              </w:rPr>
              <w:t>28</w:t>
            </w:r>
            <w:r>
              <w:rPr>
                <w:noProof/>
                <w:webHidden/>
              </w:rPr>
              <w:fldChar w:fldCharType="end"/>
            </w:r>
          </w:hyperlink>
        </w:p>
        <w:p w14:paraId="6D0D0DA6" w14:textId="6828E211" w:rsidR="00417B46" w:rsidRDefault="00417B46">
          <w:pPr>
            <w:pStyle w:val="Spistreci3"/>
            <w:rPr>
              <w:rFonts w:asciiTheme="minorHAnsi" w:eastAsiaTheme="minorEastAsia" w:hAnsiTheme="minorHAnsi" w:cstheme="minorBidi"/>
              <w:noProof/>
              <w:sz w:val="22"/>
              <w:szCs w:val="22"/>
            </w:rPr>
          </w:pPr>
          <w:hyperlink w:anchor="_Toc106292300" w:history="1">
            <w:r w:rsidRPr="00B567ED">
              <w:rPr>
                <w:rStyle w:val="Hipercze"/>
                <w:noProof/>
              </w:rPr>
              <w:t>2.5.3. Klonowanie Behawioralne</w:t>
            </w:r>
            <w:r>
              <w:rPr>
                <w:noProof/>
                <w:webHidden/>
              </w:rPr>
              <w:tab/>
            </w:r>
            <w:r>
              <w:rPr>
                <w:noProof/>
                <w:webHidden/>
              </w:rPr>
              <w:fldChar w:fldCharType="begin"/>
            </w:r>
            <w:r>
              <w:rPr>
                <w:noProof/>
                <w:webHidden/>
              </w:rPr>
              <w:instrText xml:space="preserve"> PAGEREF _Toc106292300 \h </w:instrText>
            </w:r>
            <w:r>
              <w:rPr>
                <w:noProof/>
                <w:webHidden/>
              </w:rPr>
            </w:r>
            <w:r>
              <w:rPr>
                <w:noProof/>
                <w:webHidden/>
              </w:rPr>
              <w:fldChar w:fldCharType="separate"/>
            </w:r>
            <w:r>
              <w:rPr>
                <w:noProof/>
                <w:webHidden/>
              </w:rPr>
              <w:t>29</w:t>
            </w:r>
            <w:r>
              <w:rPr>
                <w:noProof/>
                <w:webHidden/>
              </w:rPr>
              <w:fldChar w:fldCharType="end"/>
            </w:r>
          </w:hyperlink>
        </w:p>
        <w:p w14:paraId="28D17CE3" w14:textId="1555C037" w:rsidR="00417B46" w:rsidRDefault="00417B46">
          <w:pPr>
            <w:pStyle w:val="Spistreci1"/>
            <w:rPr>
              <w:rFonts w:asciiTheme="minorHAnsi" w:eastAsiaTheme="minorEastAsia" w:hAnsiTheme="minorHAnsi" w:cstheme="minorBidi"/>
              <w:noProof/>
              <w:sz w:val="22"/>
              <w:szCs w:val="22"/>
            </w:rPr>
          </w:pPr>
          <w:hyperlink w:anchor="_Toc106292301" w:history="1">
            <w:r w:rsidRPr="00B567ED">
              <w:rPr>
                <w:rStyle w:val="Hipercze"/>
                <w:noProof/>
              </w:rPr>
              <w:t>Rozdział 3. Trenowanie agenta we własnej instancji środowiska</w:t>
            </w:r>
            <w:r>
              <w:rPr>
                <w:noProof/>
                <w:webHidden/>
              </w:rPr>
              <w:tab/>
            </w:r>
            <w:r>
              <w:rPr>
                <w:noProof/>
                <w:webHidden/>
              </w:rPr>
              <w:fldChar w:fldCharType="begin"/>
            </w:r>
            <w:r>
              <w:rPr>
                <w:noProof/>
                <w:webHidden/>
              </w:rPr>
              <w:instrText xml:space="preserve"> PAGEREF _Toc106292301 \h </w:instrText>
            </w:r>
            <w:r>
              <w:rPr>
                <w:noProof/>
                <w:webHidden/>
              </w:rPr>
            </w:r>
            <w:r>
              <w:rPr>
                <w:noProof/>
                <w:webHidden/>
              </w:rPr>
              <w:fldChar w:fldCharType="separate"/>
            </w:r>
            <w:r>
              <w:rPr>
                <w:noProof/>
                <w:webHidden/>
              </w:rPr>
              <w:t>29</w:t>
            </w:r>
            <w:r>
              <w:rPr>
                <w:noProof/>
                <w:webHidden/>
              </w:rPr>
              <w:fldChar w:fldCharType="end"/>
            </w:r>
          </w:hyperlink>
        </w:p>
        <w:p w14:paraId="07B0D361" w14:textId="0E51E57C" w:rsidR="00417B46" w:rsidRDefault="00417B46">
          <w:pPr>
            <w:pStyle w:val="Spistreci2"/>
            <w:rPr>
              <w:rFonts w:asciiTheme="minorHAnsi" w:eastAsiaTheme="minorEastAsia" w:hAnsiTheme="minorHAnsi" w:cstheme="minorBidi"/>
              <w:noProof/>
              <w:sz w:val="22"/>
              <w:szCs w:val="22"/>
            </w:rPr>
          </w:pPr>
          <w:hyperlink w:anchor="_Toc106292302" w:history="1">
            <w:r w:rsidRPr="00B567ED">
              <w:rPr>
                <w:rStyle w:val="Hipercze"/>
                <w:noProof/>
              </w:rPr>
              <w:t>3.1. Instalacja i konfiguracja</w:t>
            </w:r>
            <w:r>
              <w:rPr>
                <w:noProof/>
                <w:webHidden/>
              </w:rPr>
              <w:tab/>
            </w:r>
            <w:r>
              <w:rPr>
                <w:noProof/>
                <w:webHidden/>
              </w:rPr>
              <w:fldChar w:fldCharType="begin"/>
            </w:r>
            <w:r>
              <w:rPr>
                <w:noProof/>
                <w:webHidden/>
              </w:rPr>
              <w:instrText xml:space="preserve"> PAGEREF _Toc106292302 \h </w:instrText>
            </w:r>
            <w:r>
              <w:rPr>
                <w:noProof/>
                <w:webHidden/>
              </w:rPr>
            </w:r>
            <w:r>
              <w:rPr>
                <w:noProof/>
                <w:webHidden/>
              </w:rPr>
              <w:fldChar w:fldCharType="separate"/>
            </w:r>
            <w:r>
              <w:rPr>
                <w:noProof/>
                <w:webHidden/>
              </w:rPr>
              <w:t>29</w:t>
            </w:r>
            <w:r>
              <w:rPr>
                <w:noProof/>
                <w:webHidden/>
              </w:rPr>
              <w:fldChar w:fldCharType="end"/>
            </w:r>
          </w:hyperlink>
        </w:p>
        <w:p w14:paraId="25A9EB95" w14:textId="474C0A89" w:rsidR="00417B46" w:rsidRDefault="00417B46">
          <w:pPr>
            <w:pStyle w:val="Spistreci3"/>
            <w:rPr>
              <w:rFonts w:asciiTheme="minorHAnsi" w:eastAsiaTheme="minorEastAsia" w:hAnsiTheme="minorHAnsi" w:cstheme="minorBidi"/>
              <w:noProof/>
              <w:sz w:val="22"/>
              <w:szCs w:val="22"/>
            </w:rPr>
          </w:pPr>
          <w:hyperlink w:anchor="_Toc106292303" w:history="1">
            <w:r w:rsidRPr="00B567ED">
              <w:rPr>
                <w:rStyle w:val="Hipercze"/>
                <w:noProof/>
              </w:rPr>
              <w:t>3.1.1. Unity i ML-Agents</w:t>
            </w:r>
            <w:r>
              <w:rPr>
                <w:noProof/>
                <w:webHidden/>
              </w:rPr>
              <w:tab/>
            </w:r>
            <w:r>
              <w:rPr>
                <w:noProof/>
                <w:webHidden/>
              </w:rPr>
              <w:fldChar w:fldCharType="begin"/>
            </w:r>
            <w:r>
              <w:rPr>
                <w:noProof/>
                <w:webHidden/>
              </w:rPr>
              <w:instrText xml:space="preserve"> PAGEREF _Toc106292303 \h </w:instrText>
            </w:r>
            <w:r>
              <w:rPr>
                <w:noProof/>
                <w:webHidden/>
              </w:rPr>
            </w:r>
            <w:r>
              <w:rPr>
                <w:noProof/>
                <w:webHidden/>
              </w:rPr>
              <w:fldChar w:fldCharType="separate"/>
            </w:r>
            <w:r>
              <w:rPr>
                <w:noProof/>
                <w:webHidden/>
              </w:rPr>
              <w:t>30</w:t>
            </w:r>
            <w:r>
              <w:rPr>
                <w:noProof/>
                <w:webHidden/>
              </w:rPr>
              <w:fldChar w:fldCharType="end"/>
            </w:r>
          </w:hyperlink>
        </w:p>
        <w:p w14:paraId="02BF8794" w14:textId="24A04A58" w:rsidR="00417B46" w:rsidRDefault="00417B46">
          <w:pPr>
            <w:pStyle w:val="Spistreci3"/>
            <w:rPr>
              <w:rFonts w:asciiTheme="minorHAnsi" w:eastAsiaTheme="minorEastAsia" w:hAnsiTheme="minorHAnsi" w:cstheme="minorBidi"/>
              <w:noProof/>
              <w:sz w:val="22"/>
              <w:szCs w:val="22"/>
            </w:rPr>
          </w:pPr>
          <w:hyperlink w:anchor="_Toc106292304" w:history="1">
            <w:r w:rsidRPr="00B567ED">
              <w:rPr>
                <w:rStyle w:val="Hipercze"/>
                <w:noProof/>
              </w:rPr>
              <w:t>3.1.2. Python</w:t>
            </w:r>
            <w:r>
              <w:rPr>
                <w:noProof/>
                <w:webHidden/>
              </w:rPr>
              <w:tab/>
            </w:r>
            <w:r>
              <w:rPr>
                <w:noProof/>
                <w:webHidden/>
              </w:rPr>
              <w:fldChar w:fldCharType="begin"/>
            </w:r>
            <w:r>
              <w:rPr>
                <w:noProof/>
                <w:webHidden/>
              </w:rPr>
              <w:instrText xml:space="preserve"> PAGEREF _Toc106292304 \h </w:instrText>
            </w:r>
            <w:r>
              <w:rPr>
                <w:noProof/>
                <w:webHidden/>
              </w:rPr>
            </w:r>
            <w:r>
              <w:rPr>
                <w:noProof/>
                <w:webHidden/>
              </w:rPr>
              <w:fldChar w:fldCharType="separate"/>
            </w:r>
            <w:r>
              <w:rPr>
                <w:noProof/>
                <w:webHidden/>
              </w:rPr>
              <w:t>30</w:t>
            </w:r>
            <w:r>
              <w:rPr>
                <w:noProof/>
                <w:webHidden/>
              </w:rPr>
              <w:fldChar w:fldCharType="end"/>
            </w:r>
          </w:hyperlink>
        </w:p>
        <w:p w14:paraId="08C0E115" w14:textId="5937CDAE" w:rsidR="00417B46" w:rsidRDefault="00417B46">
          <w:pPr>
            <w:pStyle w:val="Spistreci3"/>
            <w:rPr>
              <w:rFonts w:asciiTheme="minorHAnsi" w:eastAsiaTheme="minorEastAsia" w:hAnsiTheme="minorHAnsi" w:cstheme="minorBidi"/>
              <w:noProof/>
              <w:sz w:val="22"/>
              <w:szCs w:val="22"/>
            </w:rPr>
          </w:pPr>
          <w:hyperlink w:anchor="_Toc106292305" w:history="1">
            <w:r w:rsidRPr="00B567ED">
              <w:rPr>
                <w:rStyle w:val="Hipercze"/>
                <w:noProof/>
              </w:rPr>
              <w:t>3.1.3.</w:t>
            </w:r>
            <w:r w:rsidRPr="00B567ED">
              <w:rPr>
                <w:rStyle w:val="Hipercze"/>
                <w:noProof/>
                <w:shd w:val="clear" w:color="auto" w:fill="FFFFFF"/>
              </w:rPr>
              <w:t xml:space="preserve"> CUDA</w:t>
            </w:r>
            <w:r>
              <w:rPr>
                <w:noProof/>
                <w:webHidden/>
              </w:rPr>
              <w:tab/>
            </w:r>
            <w:r>
              <w:rPr>
                <w:noProof/>
                <w:webHidden/>
              </w:rPr>
              <w:fldChar w:fldCharType="begin"/>
            </w:r>
            <w:r>
              <w:rPr>
                <w:noProof/>
                <w:webHidden/>
              </w:rPr>
              <w:instrText xml:space="preserve"> PAGEREF _Toc106292305 \h </w:instrText>
            </w:r>
            <w:r>
              <w:rPr>
                <w:noProof/>
                <w:webHidden/>
              </w:rPr>
            </w:r>
            <w:r>
              <w:rPr>
                <w:noProof/>
                <w:webHidden/>
              </w:rPr>
              <w:fldChar w:fldCharType="separate"/>
            </w:r>
            <w:r>
              <w:rPr>
                <w:noProof/>
                <w:webHidden/>
              </w:rPr>
              <w:t>30</w:t>
            </w:r>
            <w:r>
              <w:rPr>
                <w:noProof/>
                <w:webHidden/>
              </w:rPr>
              <w:fldChar w:fldCharType="end"/>
            </w:r>
          </w:hyperlink>
        </w:p>
        <w:p w14:paraId="6A878B77" w14:textId="058E8E0F" w:rsidR="00417B46" w:rsidRDefault="00417B46">
          <w:pPr>
            <w:pStyle w:val="Spistreci2"/>
            <w:rPr>
              <w:rFonts w:asciiTheme="minorHAnsi" w:eastAsiaTheme="minorEastAsia" w:hAnsiTheme="minorHAnsi" w:cstheme="minorBidi"/>
              <w:noProof/>
              <w:sz w:val="22"/>
              <w:szCs w:val="22"/>
            </w:rPr>
          </w:pPr>
          <w:hyperlink w:anchor="_Toc106292306" w:history="1">
            <w:r w:rsidRPr="00B567ED">
              <w:rPr>
                <w:rStyle w:val="Hipercze"/>
                <w:noProof/>
              </w:rPr>
              <w:t>3.2. Stworzenie instancji środowiska i agenta</w:t>
            </w:r>
            <w:r>
              <w:rPr>
                <w:noProof/>
                <w:webHidden/>
              </w:rPr>
              <w:tab/>
            </w:r>
            <w:r>
              <w:rPr>
                <w:noProof/>
                <w:webHidden/>
              </w:rPr>
              <w:fldChar w:fldCharType="begin"/>
            </w:r>
            <w:r>
              <w:rPr>
                <w:noProof/>
                <w:webHidden/>
              </w:rPr>
              <w:instrText xml:space="preserve"> PAGEREF _Toc106292306 \h </w:instrText>
            </w:r>
            <w:r>
              <w:rPr>
                <w:noProof/>
                <w:webHidden/>
              </w:rPr>
            </w:r>
            <w:r>
              <w:rPr>
                <w:noProof/>
                <w:webHidden/>
              </w:rPr>
              <w:fldChar w:fldCharType="separate"/>
            </w:r>
            <w:r>
              <w:rPr>
                <w:noProof/>
                <w:webHidden/>
              </w:rPr>
              <w:t>30</w:t>
            </w:r>
            <w:r>
              <w:rPr>
                <w:noProof/>
                <w:webHidden/>
              </w:rPr>
              <w:fldChar w:fldCharType="end"/>
            </w:r>
          </w:hyperlink>
        </w:p>
        <w:p w14:paraId="6CFE44D6" w14:textId="21183EBD" w:rsidR="00417B46" w:rsidRDefault="00417B46">
          <w:pPr>
            <w:pStyle w:val="Spistreci3"/>
            <w:rPr>
              <w:rFonts w:asciiTheme="minorHAnsi" w:eastAsiaTheme="minorEastAsia" w:hAnsiTheme="minorHAnsi" w:cstheme="minorBidi"/>
              <w:noProof/>
              <w:sz w:val="22"/>
              <w:szCs w:val="22"/>
            </w:rPr>
          </w:pPr>
          <w:hyperlink w:anchor="_Toc106292307" w:history="1">
            <w:r w:rsidRPr="00B567ED">
              <w:rPr>
                <w:rStyle w:val="Hipercze"/>
                <w:noProof/>
              </w:rPr>
              <w:t>3.2.1. Stworzenie środowiska</w:t>
            </w:r>
            <w:r>
              <w:rPr>
                <w:noProof/>
                <w:webHidden/>
              </w:rPr>
              <w:tab/>
            </w:r>
            <w:r>
              <w:rPr>
                <w:noProof/>
                <w:webHidden/>
              </w:rPr>
              <w:fldChar w:fldCharType="begin"/>
            </w:r>
            <w:r>
              <w:rPr>
                <w:noProof/>
                <w:webHidden/>
              </w:rPr>
              <w:instrText xml:space="preserve"> PAGEREF _Toc106292307 \h </w:instrText>
            </w:r>
            <w:r>
              <w:rPr>
                <w:noProof/>
                <w:webHidden/>
              </w:rPr>
            </w:r>
            <w:r>
              <w:rPr>
                <w:noProof/>
                <w:webHidden/>
              </w:rPr>
              <w:fldChar w:fldCharType="separate"/>
            </w:r>
            <w:r>
              <w:rPr>
                <w:noProof/>
                <w:webHidden/>
              </w:rPr>
              <w:t>31</w:t>
            </w:r>
            <w:r>
              <w:rPr>
                <w:noProof/>
                <w:webHidden/>
              </w:rPr>
              <w:fldChar w:fldCharType="end"/>
            </w:r>
          </w:hyperlink>
        </w:p>
        <w:p w14:paraId="71A3B6E2" w14:textId="4471C1C9" w:rsidR="00417B46" w:rsidRDefault="00417B46">
          <w:pPr>
            <w:pStyle w:val="Spistreci3"/>
            <w:rPr>
              <w:rFonts w:asciiTheme="minorHAnsi" w:eastAsiaTheme="minorEastAsia" w:hAnsiTheme="minorHAnsi" w:cstheme="minorBidi"/>
              <w:noProof/>
              <w:sz w:val="22"/>
              <w:szCs w:val="22"/>
            </w:rPr>
          </w:pPr>
          <w:hyperlink w:anchor="_Toc106292308" w:history="1">
            <w:r w:rsidRPr="00B567ED">
              <w:rPr>
                <w:rStyle w:val="Hipercze"/>
                <w:noProof/>
              </w:rPr>
              <w:t>3.2.2. Stworzenie agenta</w:t>
            </w:r>
            <w:r>
              <w:rPr>
                <w:noProof/>
                <w:webHidden/>
              </w:rPr>
              <w:tab/>
            </w:r>
            <w:r>
              <w:rPr>
                <w:noProof/>
                <w:webHidden/>
              </w:rPr>
              <w:fldChar w:fldCharType="begin"/>
            </w:r>
            <w:r>
              <w:rPr>
                <w:noProof/>
                <w:webHidden/>
              </w:rPr>
              <w:instrText xml:space="preserve"> PAGEREF _Toc106292308 \h </w:instrText>
            </w:r>
            <w:r>
              <w:rPr>
                <w:noProof/>
                <w:webHidden/>
              </w:rPr>
            </w:r>
            <w:r>
              <w:rPr>
                <w:noProof/>
                <w:webHidden/>
              </w:rPr>
              <w:fldChar w:fldCharType="separate"/>
            </w:r>
            <w:r>
              <w:rPr>
                <w:noProof/>
                <w:webHidden/>
              </w:rPr>
              <w:t>31</w:t>
            </w:r>
            <w:r>
              <w:rPr>
                <w:noProof/>
                <w:webHidden/>
              </w:rPr>
              <w:fldChar w:fldCharType="end"/>
            </w:r>
          </w:hyperlink>
        </w:p>
        <w:p w14:paraId="30ABE0BB" w14:textId="49D3FC92" w:rsidR="00417B46" w:rsidRDefault="00417B46">
          <w:pPr>
            <w:pStyle w:val="Spistreci2"/>
            <w:rPr>
              <w:rFonts w:asciiTheme="minorHAnsi" w:eastAsiaTheme="minorEastAsia" w:hAnsiTheme="minorHAnsi" w:cstheme="minorBidi"/>
              <w:noProof/>
              <w:sz w:val="22"/>
              <w:szCs w:val="22"/>
            </w:rPr>
          </w:pPr>
          <w:hyperlink w:anchor="_Toc106292309" w:history="1">
            <w:r w:rsidRPr="00B567ED">
              <w:rPr>
                <w:rStyle w:val="Hipercze"/>
                <w:noProof/>
              </w:rPr>
              <w:t>3.3. Trenowanie agenta</w:t>
            </w:r>
            <w:r>
              <w:rPr>
                <w:noProof/>
                <w:webHidden/>
              </w:rPr>
              <w:tab/>
            </w:r>
            <w:r>
              <w:rPr>
                <w:noProof/>
                <w:webHidden/>
              </w:rPr>
              <w:fldChar w:fldCharType="begin"/>
            </w:r>
            <w:r>
              <w:rPr>
                <w:noProof/>
                <w:webHidden/>
              </w:rPr>
              <w:instrText xml:space="preserve"> PAGEREF _Toc106292309 \h </w:instrText>
            </w:r>
            <w:r>
              <w:rPr>
                <w:noProof/>
                <w:webHidden/>
              </w:rPr>
            </w:r>
            <w:r>
              <w:rPr>
                <w:noProof/>
                <w:webHidden/>
              </w:rPr>
              <w:fldChar w:fldCharType="separate"/>
            </w:r>
            <w:r>
              <w:rPr>
                <w:noProof/>
                <w:webHidden/>
              </w:rPr>
              <w:t>36</w:t>
            </w:r>
            <w:r>
              <w:rPr>
                <w:noProof/>
                <w:webHidden/>
              </w:rPr>
              <w:fldChar w:fldCharType="end"/>
            </w:r>
          </w:hyperlink>
        </w:p>
        <w:p w14:paraId="4CD93DAD" w14:textId="25740826" w:rsidR="00417B46" w:rsidRDefault="00417B46">
          <w:pPr>
            <w:pStyle w:val="Spistreci3"/>
            <w:rPr>
              <w:rFonts w:asciiTheme="minorHAnsi" w:eastAsiaTheme="minorEastAsia" w:hAnsiTheme="minorHAnsi" w:cstheme="minorBidi"/>
              <w:noProof/>
              <w:sz w:val="22"/>
              <w:szCs w:val="22"/>
            </w:rPr>
          </w:pPr>
          <w:hyperlink w:anchor="_Toc106292310" w:history="1">
            <w:r w:rsidRPr="00B567ED">
              <w:rPr>
                <w:rStyle w:val="Hipercze"/>
                <w:noProof/>
              </w:rPr>
              <w:t>3.3.1. Pierwsze próby</w:t>
            </w:r>
            <w:r>
              <w:rPr>
                <w:noProof/>
                <w:webHidden/>
              </w:rPr>
              <w:tab/>
            </w:r>
            <w:r>
              <w:rPr>
                <w:noProof/>
                <w:webHidden/>
              </w:rPr>
              <w:fldChar w:fldCharType="begin"/>
            </w:r>
            <w:r>
              <w:rPr>
                <w:noProof/>
                <w:webHidden/>
              </w:rPr>
              <w:instrText xml:space="preserve"> PAGEREF _Toc106292310 \h </w:instrText>
            </w:r>
            <w:r>
              <w:rPr>
                <w:noProof/>
                <w:webHidden/>
              </w:rPr>
            </w:r>
            <w:r>
              <w:rPr>
                <w:noProof/>
                <w:webHidden/>
              </w:rPr>
              <w:fldChar w:fldCharType="separate"/>
            </w:r>
            <w:r>
              <w:rPr>
                <w:noProof/>
                <w:webHidden/>
              </w:rPr>
              <w:t>36</w:t>
            </w:r>
            <w:r>
              <w:rPr>
                <w:noProof/>
                <w:webHidden/>
              </w:rPr>
              <w:fldChar w:fldCharType="end"/>
            </w:r>
          </w:hyperlink>
        </w:p>
        <w:p w14:paraId="451FE439" w14:textId="3BF0F270" w:rsidR="00417B46" w:rsidRDefault="00417B46">
          <w:pPr>
            <w:pStyle w:val="Spistreci3"/>
            <w:rPr>
              <w:rFonts w:asciiTheme="minorHAnsi" w:eastAsiaTheme="minorEastAsia" w:hAnsiTheme="minorHAnsi" w:cstheme="minorBidi"/>
              <w:noProof/>
              <w:sz w:val="22"/>
              <w:szCs w:val="22"/>
            </w:rPr>
          </w:pPr>
          <w:hyperlink w:anchor="_Toc106292311" w:history="1">
            <w:r w:rsidRPr="00B567ED">
              <w:rPr>
                <w:rStyle w:val="Hipercze"/>
                <w:noProof/>
              </w:rPr>
              <w:t>3.3.2. Dodanie punktów kontrolnych</w:t>
            </w:r>
            <w:r>
              <w:rPr>
                <w:noProof/>
                <w:webHidden/>
              </w:rPr>
              <w:tab/>
            </w:r>
            <w:r>
              <w:rPr>
                <w:noProof/>
                <w:webHidden/>
              </w:rPr>
              <w:fldChar w:fldCharType="begin"/>
            </w:r>
            <w:r>
              <w:rPr>
                <w:noProof/>
                <w:webHidden/>
              </w:rPr>
              <w:instrText xml:space="preserve"> PAGEREF _Toc106292311 \h </w:instrText>
            </w:r>
            <w:r>
              <w:rPr>
                <w:noProof/>
                <w:webHidden/>
              </w:rPr>
            </w:r>
            <w:r>
              <w:rPr>
                <w:noProof/>
                <w:webHidden/>
              </w:rPr>
              <w:fldChar w:fldCharType="separate"/>
            </w:r>
            <w:r>
              <w:rPr>
                <w:noProof/>
                <w:webHidden/>
              </w:rPr>
              <w:t>37</w:t>
            </w:r>
            <w:r>
              <w:rPr>
                <w:noProof/>
                <w:webHidden/>
              </w:rPr>
              <w:fldChar w:fldCharType="end"/>
            </w:r>
          </w:hyperlink>
        </w:p>
        <w:p w14:paraId="73833865" w14:textId="15A5FB35" w:rsidR="00417B46" w:rsidRDefault="00417B46">
          <w:pPr>
            <w:pStyle w:val="Spistreci3"/>
            <w:rPr>
              <w:rFonts w:asciiTheme="minorHAnsi" w:eastAsiaTheme="minorEastAsia" w:hAnsiTheme="minorHAnsi" w:cstheme="minorBidi"/>
              <w:noProof/>
              <w:sz w:val="22"/>
              <w:szCs w:val="22"/>
            </w:rPr>
          </w:pPr>
          <w:hyperlink w:anchor="_Toc106292312" w:history="1">
            <w:r w:rsidRPr="00B567ED">
              <w:rPr>
                <w:rStyle w:val="Hipercze"/>
                <w:noProof/>
              </w:rPr>
              <w:t>3.3.3. Dodanie systemu zarządzającego punktami kontrolnymi</w:t>
            </w:r>
            <w:r>
              <w:rPr>
                <w:noProof/>
                <w:webHidden/>
              </w:rPr>
              <w:tab/>
            </w:r>
            <w:r>
              <w:rPr>
                <w:noProof/>
                <w:webHidden/>
              </w:rPr>
              <w:fldChar w:fldCharType="begin"/>
            </w:r>
            <w:r>
              <w:rPr>
                <w:noProof/>
                <w:webHidden/>
              </w:rPr>
              <w:instrText xml:space="preserve"> PAGEREF _Toc106292312 \h </w:instrText>
            </w:r>
            <w:r>
              <w:rPr>
                <w:noProof/>
                <w:webHidden/>
              </w:rPr>
            </w:r>
            <w:r>
              <w:rPr>
                <w:noProof/>
                <w:webHidden/>
              </w:rPr>
              <w:fldChar w:fldCharType="separate"/>
            </w:r>
            <w:r>
              <w:rPr>
                <w:noProof/>
                <w:webHidden/>
              </w:rPr>
              <w:t>38</w:t>
            </w:r>
            <w:r>
              <w:rPr>
                <w:noProof/>
                <w:webHidden/>
              </w:rPr>
              <w:fldChar w:fldCharType="end"/>
            </w:r>
          </w:hyperlink>
        </w:p>
        <w:p w14:paraId="0C1764CB" w14:textId="40C94EF0" w:rsidR="00417B46" w:rsidRDefault="00417B46">
          <w:pPr>
            <w:pStyle w:val="Spistreci3"/>
            <w:rPr>
              <w:rFonts w:asciiTheme="minorHAnsi" w:eastAsiaTheme="minorEastAsia" w:hAnsiTheme="minorHAnsi" w:cstheme="minorBidi"/>
              <w:noProof/>
              <w:sz w:val="22"/>
              <w:szCs w:val="22"/>
            </w:rPr>
          </w:pPr>
          <w:hyperlink w:anchor="_Toc106292313" w:history="1">
            <w:r w:rsidRPr="00B567ED">
              <w:rPr>
                <w:rStyle w:val="Hipercze"/>
                <w:noProof/>
              </w:rPr>
              <w:t>3.3.4. Dodanie uczenia przez naśladowanie</w:t>
            </w:r>
            <w:r>
              <w:rPr>
                <w:noProof/>
                <w:webHidden/>
              </w:rPr>
              <w:tab/>
            </w:r>
            <w:r>
              <w:rPr>
                <w:noProof/>
                <w:webHidden/>
              </w:rPr>
              <w:fldChar w:fldCharType="begin"/>
            </w:r>
            <w:r>
              <w:rPr>
                <w:noProof/>
                <w:webHidden/>
              </w:rPr>
              <w:instrText xml:space="preserve"> PAGEREF _Toc106292313 \h </w:instrText>
            </w:r>
            <w:r>
              <w:rPr>
                <w:noProof/>
                <w:webHidden/>
              </w:rPr>
            </w:r>
            <w:r>
              <w:rPr>
                <w:noProof/>
                <w:webHidden/>
              </w:rPr>
              <w:fldChar w:fldCharType="separate"/>
            </w:r>
            <w:r>
              <w:rPr>
                <w:noProof/>
                <w:webHidden/>
              </w:rPr>
              <w:t>41</w:t>
            </w:r>
            <w:r>
              <w:rPr>
                <w:noProof/>
                <w:webHidden/>
              </w:rPr>
              <w:fldChar w:fldCharType="end"/>
            </w:r>
          </w:hyperlink>
        </w:p>
        <w:p w14:paraId="78827B03" w14:textId="34522948" w:rsidR="00417B46" w:rsidRDefault="00417B46">
          <w:pPr>
            <w:pStyle w:val="Spistreci2"/>
            <w:rPr>
              <w:rFonts w:asciiTheme="minorHAnsi" w:eastAsiaTheme="minorEastAsia" w:hAnsiTheme="minorHAnsi" w:cstheme="minorBidi"/>
              <w:noProof/>
              <w:sz w:val="22"/>
              <w:szCs w:val="22"/>
            </w:rPr>
          </w:pPr>
          <w:hyperlink w:anchor="_Toc106292314" w:history="1">
            <w:r w:rsidRPr="00B567ED">
              <w:rPr>
                <w:rStyle w:val="Hipercze"/>
                <w:noProof/>
              </w:rPr>
              <w:t>3.4. Wnioski</w:t>
            </w:r>
            <w:r>
              <w:rPr>
                <w:noProof/>
                <w:webHidden/>
              </w:rPr>
              <w:tab/>
            </w:r>
            <w:r>
              <w:rPr>
                <w:noProof/>
                <w:webHidden/>
              </w:rPr>
              <w:fldChar w:fldCharType="begin"/>
            </w:r>
            <w:r>
              <w:rPr>
                <w:noProof/>
                <w:webHidden/>
              </w:rPr>
              <w:instrText xml:space="preserve"> PAGEREF _Toc106292314 \h </w:instrText>
            </w:r>
            <w:r>
              <w:rPr>
                <w:noProof/>
                <w:webHidden/>
              </w:rPr>
            </w:r>
            <w:r>
              <w:rPr>
                <w:noProof/>
                <w:webHidden/>
              </w:rPr>
              <w:fldChar w:fldCharType="separate"/>
            </w:r>
            <w:r>
              <w:rPr>
                <w:noProof/>
                <w:webHidden/>
              </w:rPr>
              <w:t>42</w:t>
            </w:r>
            <w:r>
              <w:rPr>
                <w:noProof/>
                <w:webHidden/>
              </w:rPr>
              <w:fldChar w:fldCharType="end"/>
            </w:r>
          </w:hyperlink>
        </w:p>
        <w:p w14:paraId="40B615EE" w14:textId="3E23E389" w:rsidR="00417B46" w:rsidRDefault="00417B46">
          <w:pPr>
            <w:pStyle w:val="Spistreci1"/>
            <w:rPr>
              <w:rFonts w:asciiTheme="minorHAnsi" w:eastAsiaTheme="minorEastAsia" w:hAnsiTheme="minorHAnsi" w:cstheme="minorBidi"/>
              <w:noProof/>
              <w:sz w:val="22"/>
              <w:szCs w:val="22"/>
            </w:rPr>
          </w:pPr>
          <w:hyperlink w:anchor="_Toc106292315" w:history="1">
            <w:r w:rsidRPr="00B567ED">
              <w:rPr>
                <w:rStyle w:val="Hipercze"/>
                <w:noProof/>
              </w:rPr>
              <w:t>Podsumowanie</w:t>
            </w:r>
            <w:r>
              <w:rPr>
                <w:noProof/>
                <w:webHidden/>
              </w:rPr>
              <w:tab/>
            </w:r>
            <w:r>
              <w:rPr>
                <w:noProof/>
                <w:webHidden/>
              </w:rPr>
              <w:fldChar w:fldCharType="begin"/>
            </w:r>
            <w:r>
              <w:rPr>
                <w:noProof/>
                <w:webHidden/>
              </w:rPr>
              <w:instrText xml:space="preserve"> PAGEREF _Toc106292315 \h </w:instrText>
            </w:r>
            <w:r>
              <w:rPr>
                <w:noProof/>
                <w:webHidden/>
              </w:rPr>
            </w:r>
            <w:r>
              <w:rPr>
                <w:noProof/>
                <w:webHidden/>
              </w:rPr>
              <w:fldChar w:fldCharType="separate"/>
            </w:r>
            <w:r>
              <w:rPr>
                <w:noProof/>
                <w:webHidden/>
              </w:rPr>
              <w:t>43</w:t>
            </w:r>
            <w:r>
              <w:rPr>
                <w:noProof/>
                <w:webHidden/>
              </w:rPr>
              <w:fldChar w:fldCharType="end"/>
            </w:r>
          </w:hyperlink>
        </w:p>
        <w:p w14:paraId="24741E69" w14:textId="4B65323D" w:rsidR="00417B46" w:rsidRDefault="00417B46">
          <w:pPr>
            <w:pStyle w:val="Spistreci1"/>
            <w:rPr>
              <w:rFonts w:asciiTheme="minorHAnsi" w:eastAsiaTheme="minorEastAsia" w:hAnsiTheme="minorHAnsi" w:cstheme="minorBidi"/>
              <w:noProof/>
              <w:sz w:val="22"/>
              <w:szCs w:val="22"/>
            </w:rPr>
          </w:pPr>
          <w:hyperlink w:anchor="_Toc106292316" w:history="1">
            <w:r w:rsidRPr="00B567ED">
              <w:rPr>
                <w:rStyle w:val="Hipercze"/>
                <w:noProof/>
              </w:rPr>
              <w:t>Bibliografia</w:t>
            </w:r>
            <w:r>
              <w:rPr>
                <w:noProof/>
                <w:webHidden/>
              </w:rPr>
              <w:tab/>
            </w:r>
            <w:r>
              <w:rPr>
                <w:noProof/>
                <w:webHidden/>
              </w:rPr>
              <w:fldChar w:fldCharType="begin"/>
            </w:r>
            <w:r>
              <w:rPr>
                <w:noProof/>
                <w:webHidden/>
              </w:rPr>
              <w:instrText xml:space="preserve"> PAGEREF _Toc106292316 \h </w:instrText>
            </w:r>
            <w:r>
              <w:rPr>
                <w:noProof/>
                <w:webHidden/>
              </w:rPr>
            </w:r>
            <w:r>
              <w:rPr>
                <w:noProof/>
                <w:webHidden/>
              </w:rPr>
              <w:fldChar w:fldCharType="separate"/>
            </w:r>
            <w:r>
              <w:rPr>
                <w:noProof/>
                <w:webHidden/>
              </w:rPr>
              <w:t>45</w:t>
            </w:r>
            <w:r>
              <w:rPr>
                <w:noProof/>
                <w:webHidden/>
              </w:rPr>
              <w:fldChar w:fldCharType="end"/>
            </w:r>
          </w:hyperlink>
        </w:p>
        <w:p w14:paraId="15BF588C" w14:textId="6DD1F2B5" w:rsidR="00417B46" w:rsidRDefault="00417B46">
          <w:pPr>
            <w:pStyle w:val="Spistreci1"/>
            <w:rPr>
              <w:rFonts w:asciiTheme="minorHAnsi" w:eastAsiaTheme="minorEastAsia" w:hAnsiTheme="minorHAnsi" w:cstheme="minorBidi"/>
              <w:noProof/>
              <w:sz w:val="22"/>
              <w:szCs w:val="22"/>
            </w:rPr>
          </w:pPr>
          <w:hyperlink w:anchor="_Toc106292317" w:history="1">
            <w:r w:rsidRPr="00B567ED">
              <w:rPr>
                <w:rStyle w:val="Hipercze"/>
                <w:noProof/>
              </w:rPr>
              <w:t>Spis rysunków</w:t>
            </w:r>
            <w:r>
              <w:rPr>
                <w:noProof/>
                <w:webHidden/>
              </w:rPr>
              <w:tab/>
            </w:r>
            <w:r>
              <w:rPr>
                <w:noProof/>
                <w:webHidden/>
              </w:rPr>
              <w:fldChar w:fldCharType="begin"/>
            </w:r>
            <w:r>
              <w:rPr>
                <w:noProof/>
                <w:webHidden/>
              </w:rPr>
              <w:instrText xml:space="preserve"> PAGEREF _Toc106292317 \h </w:instrText>
            </w:r>
            <w:r>
              <w:rPr>
                <w:noProof/>
                <w:webHidden/>
              </w:rPr>
            </w:r>
            <w:r>
              <w:rPr>
                <w:noProof/>
                <w:webHidden/>
              </w:rPr>
              <w:fldChar w:fldCharType="separate"/>
            </w:r>
            <w:r>
              <w:rPr>
                <w:noProof/>
                <w:webHidden/>
              </w:rPr>
              <w:t>48</w:t>
            </w:r>
            <w:r>
              <w:rPr>
                <w:noProof/>
                <w:webHidden/>
              </w:rPr>
              <w:fldChar w:fldCharType="end"/>
            </w:r>
          </w:hyperlink>
        </w:p>
        <w:p w14:paraId="68B4A163" w14:textId="383F59EA" w:rsidR="00417B46" w:rsidRDefault="00417B46">
          <w:pPr>
            <w:pStyle w:val="Spistreci1"/>
            <w:rPr>
              <w:rFonts w:asciiTheme="minorHAnsi" w:eastAsiaTheme="minorEastAsia" w:hAnsiTheme="minorHAnsi" w:cstheme="minorBidi"/>
              <w:noProof/>
              <w:sz w:val="22"/>
              <w:szCs w:val="22"/>
            </w:rPr>
          </w:pPr>
          <w:hyperlink w:anchor="_Toc106292318" w:history="1">
            <w:r w:rsidRPr="00B567ED">
              <w:rPr>
                <w:rStyle w:val="Hipercze"/>
                <w:noProof/>
              </w:rPr>
              <w:t>Spis tabel</w:t>
            </w:r>
            <w:r>
              <w:rPr>
                <w:noProof/>
                <w:webHidden/>
              </w:rPr>
              <w:tab/>
            </w:r>
            <w:r>
              <w:rPr>
                <w:noProof/>
                <w:webHidden/>
              </w:rPr>
              <w:fldChar w:fldCharType="begin"/>
            </w:r>
            <w:r>
              <w:rPr>
                <w:noProof/>
                <w:webHidden/>
              </w:rPr>
              <w:instrText xml:space="preserve"> PAGEREF _Toc106292318 \h </w:instrText>
            </w:r>
            <w:r>
              <w:rPr>
                <w:noProof/>
                <w:webHidden/>
              </w:rPr>
            </w:r>
            <w:r>
              <w:rPr>
                <w:noProof/>
                <w:webHidden/>
              </w:rPr>
              <w:fldChar w:fldCharType="separate"/>
            </w:r>
            <w:r>
              <w:rPr>
                <w:noProof/>
                <w:webHidden/>
              </w:rPr>
              <w:t>49</w:t>
            </w:r>
            <w:r>
              <w:rPr>
                <w:noProof/>
                <w:webHidden/>
              </w:rPr>
              <w:fldChar w:fldCharType="end"/>
            </w:r>
          </w:hyperlink>
        </w:p>
        <w:p w14:paraId="74A04B72" w14:textId="2527ED63" w:rsidR="00417B46" w:rsidRDefault="00417B46">
          <w:pPr>
            <w:pStyle w:val="Spistreci1"/>
            <w:rPr>
              <w:rFonts w:asciiTheme="minorHAnsi" w:eastAsiaTheme="minorEastAsia" w:hAnsiTheme="minorHAnsi" w:cstheme="minorBidi"/>
              <w:noProof/>
              <w:sz w:val="22"/>
              <w:szCs w:val="22"/>
            </w:rPr>
          </w:pPr>
          <w:hyperlink w:anchor="_Toc106292319" w:history="1">
            <w:r w:rsidRPr="00B567ED">
              <w:rPr>
                <w:rStyle w:val="Hipercze"/>
                <w:noProof/>
              </w:rPr>
              <w:t>Streszczenie</w:t>
            </w:r>
            <w:r>
              <w:rPr>
                <w:noProof/>
                <w:webHidden/>
              </w:rPr>
              <w:tab/>
            </w:r>
            <w:r>
              <w:rPr>
                <w:noProof/>
                <w:webHidden/>
              </w:rPr>
              <w:fldChar w:fldCharType="begin"/>
            </w:r>
            <w:r>
              <w:rPr>
                <w:noProof/>
                <w:webHidden/>
              </w:rPr>
              <w:instrText xml:space="preserve"> PAGEREF _Toc106292319 \h </w:instrText>
            </w:r>
            <w:r>
              <w:rPr>
                <w:noProof/>
                <w:webHidden/>
              </w:rPr>
            </w:r>
            <w:r>
              <w:rPr>
                <w:noProof/>
                <w:webHidden/>
              </w:rPr>
              <w:fldChar w:fldCharType="separate"/>
            </w:r>
            <w:r>
              <w:rPr>
                <w:noProof/>
                <w:webHidden/>
              </w:rPr>
              <w:t>51</w:t>
            </w:r>
            <w:r>
              <w:rPr>
                <w:noProof/>
                <w:webHidden/>
              </w:rPr>
              <w:fldChar w:fldCharType="end"/>
            </w:r>
          </w:hyperlink>
        </w:p>
        <w:p w14:paraId="602FA0D9" w14:textId="447B579D" w:rsidR="000B08B8" w:rsidRPr="000B08B8" w:rsidRDefault="00585843" w:rsidP="00772EE2">
          <w:pPr>
            <w:ind w:firstLine="0"/>
          </w:pPr>
          <w:r>
            <w:fldChar w:fldCharType="end"/>
          </w:r>
        </w:p>
      </w:sdtContent>
    </w:sdt>
    <w:p w14:paraId="1E3A95C0" w14:textId="77777777" w:rsidR="000B08B8" w:rsidRDefault="000B08B8" w:rsidP="00FF618A">
      <w:pPr>
        <w:sectPr w:rsidR="000B08B8" w:rsidSect="000B08B8">
          <w:footerReference w:type="default" r:id="rId15"/>
          <w:type w:val="oddPage"/>
          <w:pgSz w:w="11906" w:h="16838"/>
          <w:pgMar w:top="1417" w:right="1417" w:bottom="1417" w:left="1417" w:header="708" w:footer="708" w:gutter="0"/>
          <w:cols w:space="708"/>
          <w:docGrid w:linePitch="360"/>
        </w:sectPr>
      </w:pPr>
    </w:p>
    <w:p w14:paraId="7EC53168" w14:textId="76783122" w:rsidR="00A146AF" w:rsidRDefault="00A146AF" w:rsidP="00A146AF">
      <w:pPr>
        <w:pStyle w:val="Nagwek1"/>
        <w:numPr>
          <w:ilvl w:val="0"/>
          <w:numId w:val="0"/>
        </w:numPr>
      </w:pPr>
      <w:bookmarkStart w:id="1" w:name="_Toc524265333"/>
      <w:bookmarkStart w:id="2" w:name="_Toc106292270"/>
      <w:r>
        <w:lastRenderedPageBreak/>
        <w:t>Wstęp</w:t>
      </w:r>
      <w:bookmarkEnd w:id="1"/>
      <w:bookmarkEnd w:id="2"/>
    </w:p>
    <w:p w14:paraId="21514863" w14:textId="62F1805D" w:rsidR="00A146AF" w:rsidRDefault="00717709" w:rsidP="00571C9B">
      <w:r>
        <w:t>Uczenie przez wzmacnianie jest częścią uczenia maszynowego, która zyskuje coraz większą popularnoś</w:t>
      </w:r>
      <w:r w:rsidR="00DB5905">
        <w:t>ć</w:t>
      </w:r>
      <w:r>
        <w:t xml:space="preserve">. Dzięki swojej wszechstronności, uczenie przez wzmacnianie może zostać wykorzystane w najróżniejszych dziedzinach życia, przykładowo </w:t>
      </w:r>
      <w:r w:rsidR="00510010">
        <w:t>w</w:t>
      </w:r>
      <w:r w:rsidR="0041081F">
        <w:t xml:space="preserve"> </w:t>
      </w:r>
      <w:r>
        <w:t>grach</w:t>
      </w:r>
      <w:r w:rsidR="003413B2">
        <w:t>, medycynie czy robotyce</w:t>
      </w:r>
      <w:r>
        <w:t xml:space="preserve">. </w:t>
      </w:r>
      <w:r w:rsidR="00A276DE">
        <w:t>Dostępne technologie pozwalają programistom na</w:t>
      </w:r>
      <w:r w:rsidR="0041081F">
        <w:t xml:space="preserve"> tworz</w:t>
      </w:r>
      <w:r w:rsidR="00A276DE">
        <w:t>enie</w:t>
      </w:r>
      <w:r w:rsidR="0041081F">
        <w:t xml:space="preserve"> własn</w:t>
      </w:r>
      <w:r w:rsidR="00691B01">
        <w:t>ych</w:t>
      </w:r>
      <w:r w:rsidR="0041081F">
        <w:t xml:space="preserve"> </w:t>
      </w:r>
      <w:r w:rsidR="00DF18CE">
        <w:t>wirtual</w:t>
      </w:r>
      <w:r w:rsidR="00A276DE">
        <w:t>nych</w:t>
      </w:r>
      <w:r w:rsidR="00DF18CE">
        <w:t xml:space="preserve"> </w:t>
      </w:r>
      <w:r w:rsidR="0041081F">
        <w:t xml:space="preserve">środowisk oraz </w:t>
      </w:r>
      <w:r w:rsidR="00EC7A4F">
        <w:t>trenowanie</w:t>
      </w:r>
      <w:r w:rsidR="0041081F">
        <w:t xml:space="preserve"> w nich agentów</w:t>
      </w:r>
      <w:r w:rsidR="00D87030">
        <w:t xml:space="preserve">. </w:t>
      </w:r>
      <w:r w:rsidR="002943D0">
        <w:t xml:space="preserve">Dodanie do uczenia przez wzmacnianie sieci neuronowych </w:t>
      </w:r>
      <w:r w:rsidR="00C62514">
        <w:t>umożliwia</w:t>
      </w:r>
      <w:r w:rsidR="002943D0">
        <w:t xml:space="preserve"> naukę w bardziej skomplikowanych środowiskach, a także pozwala zaoszczędzić czas oraz pamięć.</w:t>
      </w:r>
      <w:r w:rsidR="0041081F">
        <w:t xml:space="preserve"> </w:t>
      </w:r>
    </w:p>
    <w:p w14:paraId="0603C877" w14:textId="07B0CB4F" w:rsidR="0041081F" w:rsidRDefault="0041081F" w:rsidP="00571C9B">
      <w:r>
        <w:t>Celem pracy jest stworzenie środowiska</w:t>
      </w:r>
      <w:r w:rsidR="00A276DE">
        <w:t xml:space="preserve"> w postaci toru wyścigowego oraz wytrenowanie w nim inteligentnego agenta. Aby to zrobić, użyto edytora Unity oraz pakietu ML-Agents, który pozwala scenie służyć jako środowisko oraz udostępnia zaawansowane algorytmy uczenia przez wzmacnianie</w:t>
      </w:r>
      <w:r w:rsidR="00204B9A">
        <w:t>,</w:t>
      </w:r>
      <w:r w:rsidR="00A276DE">
        <w:t xml:space="preserve"> które można wykorzystać</w:t>
      </w:r>
      <w:r w:rsidR="00204B9A">
        <w:t>.</w:t>
      </w:r>
    </w:p>
    <w:p w14:paraId="448EBD45" w14:textId="6A8EE4A3" w:rsidR="00DD724E" w:rsidRDefault="000C489C" w:rsidP="00571C9B">
      <w:r>
        <w:t>Praca została podzielona na trzy rozdziały, z czego p</w:t>
      </w:r>
      <w:r w:rsidR="00DD724E">
        <w:t>ierwszy rozdział to omówienie uczenia przez wzmacnianie w kontekście uczenia maszynowego. Opisano</w:t>
      </w:r>
      <w:r w:rsidR="00BC6FCA">
        <w:t>,</w:t>
      </w:r>
      <w:r w:rsidR="00DD724E">
        <w:t xml:space="preserve"> </w:t>
      </w:r>
      <w:r w:rsidR="00643B8E">
        <w:t>czym ono jest</w:t>
      </w:r>
      <w:r w:rsidR="00522858">
        <w:t xml:space="preserve">, </w:t>
      </w:r>
      <w:r w:rsidR="00DD724E">
        <w:t>jego</w:t>
      </w:r>
      <w:r w:rsidR="00111FB1">
        <w:t xml:space="preserve"> </w:t>
      </w:r>
      <w:r w:rsidR="00DD724E">
        <w:t xml:space="preserve">założenia, historię oraz przykłady zastosowania. Kolejny rozdział przedstawia </w:t>
      </w:r>
      <w:r w:rsidR="00462DEF">
        <w:t>podstawy uczenia przez wzmacnianie oraz przykładowe algorytmy, jakie mogą zostać użyte, aby wytrenować agenta</w:t>
      </w:r>
      <w:r w:rsidR="00DD724E">
        <w:t xml:space="preserve">. Dodatkowo opisano </w:t>
      </w:r>
      <w:r w:rsidR="00E13885">
        <w:t xml:space="preserve">w nim </w:t>
      </w:r>
      <w:r w:rsidR="00DD724E">
        <w:t xml:space="preserve">programy i </w:t>
      </w:r>
      <w:r w:rsidR="00176EC5">
        <w:t xml:space="preserve">technologie, które zostaną wykorzystane. W trzecim rozdziale opisano instalację wymaganych </w:t>
      </w:r>
      <w:r w:rsidR="00386AFE">
        <w:t>programów</w:t>
      </w:r>
      <w:r w:rsidR="00B304C7">
        <w:t>,</w:t>
      </w:r>
      <w:r w:rsidR="00176EC5">
        <w:t xml:space="preserve"> a także stworzenie środowiska i agenta. Przedstawiono również wyniki nauki oraz kroki</w:t>
      </w:r>
      <w:r w:rsidR="00B304C7">
        <w:t>,</w:t>
      </w:r>
      <w:r w:rsidR="00176EC5">
        <w:t xml:space="preserve"> jakie podjęto, aby ulepszyć </w:t>
      </w:r>
      <w:r w:rsidR="00917A65">
        <w:t>ten proces</w:t>
      </w:r>
      <w:r w:rsidR="00176EC5">
        <w:t>.</w:t>
      </w:r>
    </w:p>
    <w:p w14:paraId="0A54993C" w14:textId="77777777" w:rsidR="00A146AF" w:rsidRDefault="00A146AF" w:rsidP="00A146AF"/>
    <w:p w14:paraId="712BD296" w14:textId="69AB3EA0" w:rsidR="000B08B8" w:rsidRDefault="004444B4" w:rsidP="00FF618A">
      <w:pPr>
        <w:pStyle w:val="Nagwek1"/>
      </w:pPr>
      <w:bookmarkStart w:id="3" w:name="_Toc106292271"/>
      <w:r>
        <w:t>Uczenie przez wzmacnianie jako część uczenia maszynowego</w:t>
      </w:r>
      <w:bookmarkEnd w:id="3"/>
    </w:p>
    <w:p w14:paraId="1D223B2A" w14:textId="7F4D7F1B" w:rsidR="00112F3F" w:rsidRDefault="001C080A" w:rsidP="00112F3F">
      <w:pPr>
        <w:pStyle w:val="Nagwek2"/>
      </w:pPr>
      <w:bookmarkStart w:id="4" w:name="_Toc106292272"/>
      <w:r>
        <w:t>Uczenie maszynowe</w:t>
      </w:r>
      <w:bookmarkEnd w:id="4"/>
    </w:p>
    <w:p w14:paraId="5B123574" w14:textId="433206A9" w:rsidR="006013BA" w:rsidRDefault="000925C9" w:rsidP="006013BA">
      <w:r>
        <w:t xml:space="preserve">Uczenie maszynowe </w:t>
      </w:r>
      <w:r w:rsidR="00321E60">
        <w:t xml:space="preserve">to </w:t>
      </w:r>
      <w:r w:rsidR="00315875">
        <w:t>dziedzina</w:t>
      </w:r>
      <w:r w:rsidR="00321E60">
        <w:t xml:space="preserve"> sztucznej inteligencji skupiając</w:t>
      </w:r>
      <w:r w:rsidR="00315875">
        <w:t>a</w:t>
      </w:r>
      <w:r w:rsidR="00321E60">
        <w:t xml:space="preserve"> się na algorytmach, które </w:t>
      </w:r>
      <w:r w:rsidR="005203A3">
        <w:t xml:space="preserve">uczą się </w:t>
      </w:r>
      <w:r w:rsidR="0069188E">
        <w:t>z</w:t>
      </w:r>
      <w:r w:rsidR="005203A3">
        <w:t xml:space="preserve"> podanych danych i doskonalą się na podstawie zgromadzonej wiedzy. </w:t>
      </w:r>
      <w:r w:rsidR="0031350B">
        <w:t>Algorytmy</w:t>
      </w:r>
      <w:r w:rsidR="009F6B4E">
        <w:t xml:space="preserve"> oparte na tej technologii mogą przewidywać różne wyniki, </w:t>
      </w:r>
      <w:r w:rsidR="00D5606F">
        <w:t xml:space="preserve">wybierać różne </w:t>
      </w:r>
      <w:r w:rsidR="009F6B4E">
        <w:t xml:space="preserve">decyzje czy </w:t>
      </w:r>
      <w:r w:rsidR="00D5606F">
        <w:t>znajdować wzorce w dostarczonych danych</w:t>
      </w:r>
      <w:r w:rsidR="00B00E51">
        <w:t xml:space="preserve">. Z </w:t>
      </w:r>
      <w:r w:rsidR="00DD0BFD">
        <w:t>tych powodów</w:t>
      </w:r>
      <w:r w:rsidR="0031350B">
        <w:t xml:space="preserve"> </w:t>
      </w:r>
      <w:r w:rsidR="00367B7E">
        <w:t>znajdują swoje zastosowanie w wielu aspektach naszego życia</w:t>
      </w:r>
      <w:r w:rsidR="0031350B">
        <w:t xml:space="preserve"> między innymi w medycynie, robotyce, </w:t>
      </w:r>
      <w:r w:rsidR="00D867AB">
        <w:t>detekcji spamu</w:t>
      </w:r>
      <w:r w:rsidR="00367B7E">
        <w:t>, polecaniu treści</w:t>
      </w:r>
      <w:r w:rsidR="00D867AB">
        <w:t xml:space="preserve"> czy przewidywaniu pogody. </w:t>
      </w:r>
      <w:r w:rsidR="009D00D6">
        <w:t xml:space="preserve">Systemy wykorzystujące tę technologię zwiększają swoją skuteczność wraz z czasem, a im lepszy mają dostęp do danych, tym większą wykazują </w:t>
      </w:r>
      <w:r w:rsidR="009D00D6">
        <w:lastRenderedPageBreak/>
        <w:t>dokładność</w:t>
      </w:r>
      <w:r w:rsidR="00E17466">
        <w:t xml:space="preserve"> [</w:t>
      </w:r>
      <w:r w:rsidR="006B6CAC">
        <w:t>1</w:t>
      </w:r>
      <w:r w:rsidR="00E17466">
        <w:t>]</w:t>
      </w:r>
      <w:r w:rsidR="009D00D6">
        <w:t xml:space="preserve">. </w:t>
      </w:r>
      <w:r w:rsidR="00986263">
        <w:t>W dzisiejszych czasach wyróżniam</w:t>
      </w:r>
      <w:r w:rsidR="0099435E">
        <w:t xml:space="preserve">y trzy </w:t>
      </w:r>
      <w:r w:rsidR="008A143E">
        <w:t>główne</w:t>
      </w:r>
      <w:r w:rsidR="0099435E">
        <w:t xml:space="preserve"> kategorie uczenia maszynowego w zależności od charakteru sygnału </w:t>
      </w:r>
      <w:r w:rsidR="00321A63">
        <w:t>informacji zwrotnej dla systemu uczenia się</w:t>
      </w:r>
      <w:r w:rsidR="00A60BA6">
        <w:t xml:space="preserve"> [</w:t>
      </w:r>
      <w:r w:rsidR="006B6CAC">
        <w:t>2</w:t>
      </w:r>
      <w:r w:rsidR="00A60BA6">
        <w:t>]</w:t>
      </w:r>
      <w:r w:rsidR="0099435E">
        <w:t>.</w:t>
      </w:r>
    </w:p>
    <w:p w14:paraId="4A05569E" w14:textId="62F094F4" w:rsidR="0099435E" w:rsidRDefault="0099435E" w:rsidP="006013BA">
      <w:r>
        <w:t>Pierwsz</w:t>
      </w:r>
      <w:r w:rsidR="003F59CA">
        <w:t>ą</w:t>
      </w:r>
      <w:r>
        <w:t xml:space="preserve"> z nich jest uczenie nadzorowane, gdzie podajemy komputerowi przykładowe zestawy wejścia i wyjścia.</w:t>
      </w:r>
      <w:r w:rsidR="00B00E51">
        <w:t xml:space="preserve"> Na podstawie tych danych algorytm dostosowuje swój model</w:t>
      </w:r>
      <w:r w:rsidR="00FF5AF2">
        <w:t>,</w:t>
      </w:r>
      <w:r w:rsidR="00B00E51">
        <w:t xml:space="preserve"> aby wyuczyć się prawidłowej odpowiedzi</w:t>
      </w:r>
      <w:r>
        <w:t xml:space="preserve">. </w:t>
      </w:r>
      <w:r w:rsidR="009B1C32">
        <w:t xml:space="preserve">Ten rodzaj używany jest między innymi do </w:t>
      </w:r>
      <w:r w:rsidR="00285CC9">
        <w:t xml:space="preserve">klasyfikacji danych, modelowania regresji czy uczenia </w:t>
      </w:r>
      <w:r w:rsidR="006D0000">
        <w:t>zespołowego</w:t>
      </w:r>
      <w:r w:rsidR="00285CC9">
        <w:t xml:space="preserve">. </w:t>
      </w:r>
    </w:p>
    <w:p w14:paraId="215CBCF1" w14:textId="1389920F" w:rsidR="006B73A7" w:rsidRDefault="009B1C32" w:rsidP="00093C5B">
      <w:r>
        <w:t xml:space="preserve">Kolejną z kategorii jest uczenie nienadzorowane, gdzie podajemy komputerowi tylko dane wejściowe. </w:t>
      </w:r>
      <w:r w:rsidR="00EC3777">
        <w:t xml:space="preserve">Na podstawie tych danych algorytm uczenia nienadzorowanego </w:t>
      </w:r>
      <w:r w:rsidR="00783188">
        <w:t>ustala strukturę danych</w:t>
      </w:r>
      <w:r w:rsidR="00EC3777">
        <w:t xml:space="preserve">. </w:t>
      </w:r>
      <w:r w:rsidR="006D0000">
        <w:t>Używamy go przy grupowaniu, wykrywaniu modeli czy redukcji wymiarowości.</w:t>
      </w:r>
    </w:p>
    <w:p w14:paraId="11E109AB" w14:textId="49E3EF58" w:rsidR="002D7B66" w:rsidRDefault="002D7B66" w:rsidP="002D7B66">
      <w:pPr>
        <w:pStyle w:val="Nagwek2"/>
      </w:pPr>
      <w:bookmarkStart w:id="5" w:name="_Toc106292273"/>
      <w:r>
        <w:t>Uczenie przez wzmacnianie</w:t>
      </w:r>
      <w:bookmarkEnd w:id="5"/>
    </w:p>
    <w:p w14:paraId="4861EDAB" w14:textId="1E57961B" w:rsidR="002D7B66" w:rsidRDefault="00047934" w:rsidP="00110893">
      <w:pPr>
        <w:rPr>
          <w:noProof/>
        </w:rPr>
      </w:pPr>
      <w:r>
        <w:t xml:space="preserve">Uczenie przez wzmacnianie jest </w:t>
      </w:r>
      <w:r w:rsidR="00B14065">
        <w:t>trzecim z</w:t>
      </w:r>
      <w:r>
        <w:t xml:space="preserve"> głównych rodzajów uczenia maszynowego. </w:t>
      </w:r>
      <w:r w:rsidR="00E07224">
        <w:t>W przeciwieństwie do uczenia nadzorowanego i nienadzorowanego algorytm uczenia przez wzmacnianie nie wykorzystuje</w:t>
      </w:r>
      <w:r w:rsidR="009E53AD">
        <w:t xml:space="preserve"> do nauki</w:t>
      </w:r>
      <w:r w:rsidR="00E07224">
        <w:t xml:space="preserve"> wcześniej przygotowanych zbiorów danych, lecz</w:t>
      </w:r>
      <w:r w:rsidR="009E53AD">
        <w:t xml:space="preserve"> całe środowisko, którym mo</w:t>
      </w:r>
      <w:r w:rsidR="006D2A9D">
        <w:t>że</w:t>
      </w:r>
      <w:r w:rsidR="009E53AD">
        <w:t xml:space="preserve"> być prawdziwy </w:t>
      </w:r>
      <w:r w:rsidR="006D2A9D">
        <w:t xml:space="preserve">świat </w:t>
      </w:r>
      <w:r w:rsidR="009E53AD">
        <w:t>czy gra komputerowa</w:t>
      </w:r>
      <w:r w:rsidR="00E07224">
        <w:t>.</w:t>
      </w:r>
      <w:r w:rsidR="002B1CF1">
        <w:t xml:space="preserve"> </w:t>
      </w:r>
      <w:r w:rsidR="00570707">
        <w:t>Na podstawie tego środowiska</w:t>
      </w:r>
      <w:r w:rsidR="006D2A9D">
        <w:t>, a</w:t>
      </w:r>
      <w:r w:rsidR="002B1CF1">
        <w:t>lgorytm wybiera akcję</w:t>
      </w:r>
      <w:r w:rsidR="009648B5">
        <w:t>,</w:t>
      </w:r>
      <w:r w:rsidR="002B1CF1">
        <w:t xml:space="preserve"> a sterowany tym algorytmem agent </w:t>
      </w:r>
      <w:r w:rsidR="006D2A9D">
        <w:t>wykonuje ją</w:t>
      </w:r>
      <w:r w:rsidR="002B1CF1">
        <w:t xml:space="preserve">. Środowisko z kolei zwraca </w:t>
      </w:r>
      <w:r w:rsidR="009D5592">
        <w:t xml:space="preserve">agentowi </w:t>
      </w:r>
      <w:r w:rsidR="002B1CF1">
        <w:t>swój nowy stan oraz nagrodę, która może być zarówno pozytywna</w:t>
      </w:r>
      <w:r w:rsidR="00570707">
        <w:t>,</w:t>
      </w:r>
      <w:r w:rsidR="002B1CF1">
        <w:t xml:space="preserve"> jak</w:t>
      </w:r>
      <w:r w:rsidR="00AE3B1F">
        <w:t xml:space="preserve"> </w:t>
      </w:r>
      <w:r w:rsidR="002B1CF1">
        <w:t>i</w:t>
      </w:r>
      <w:r w:rsidR="0013245D">
        <w:t> </w:t>
      </w:r>
      <w:r w:rsidR="002B1CF1">
        <w:t>negatywna.</w:t>
      </w:r>
      <w:r w:rsidR="005B1119">
        <w:t xml:space="preserve"> </w:t>
      </w:r>
      <w:r w:rsidR="004F7DFB">
        <w:t xml:space="preserve">Opisywaną pętlę uczenia przez wzmacnianie pokazano na rysunku 1. </w:t>
      </w:r>
      <w:r w:rsidR="006D2A9D">
        <w:t>Celem agenta jest zmaksymalizowanie nagrody, co oznacza podejmowanie akcji, które zapewnią najlepsze wyniki</w:t>
      </w:r>
      <w:r w:rsidR="00E82415">
        <w:t xml:space="preserve"> i pożądany przez twórcę efekt</w:t>
      </w:r>
      <w:r w:rsidR="005B1119">
        <w:t>.</w:t>
      </w:r>
      <w:r w:rsidR="002B1CF1">
        <w:t xml:space="preserve"> </w:t>
      </w:r>
      <w:r w:rsidR="000B0BBA">
        <w:t xml:space="preserve">Sekwencja właściwych decyzji </w:t>
      </w:r>
      <w:r w:rsidR="009125AC">
        <w:t>s</w:t>
      </w:r>
      <w:r w:rsidR="000B0BBA">
        <w:t>powoduje wzmocnienie algorytmu</w:t>
      </w:r>
      <w:r w:rsidR="009125AC">
        <w:t>, co przekłada się na efektywniejsze rozwiązywanie problemu</w:t>
      </w:r>
      <w:r w:rsidR="0082623C">
        <w:t xml:space="preserve"> [</w:t>
      </w:r>
      <w:r w:rsidR="006B6CAC">
        <w:t>3</w:t>
      </w:r>
      <w:r w:rsidR="0082623C">
        <w:t>]</w:t>
      </w:r>
      <w:r w:rsidR="009125AC">
        <w:t>.</w:t>
      </w:r>
      <w:r w:rsidR="00110893" w:rsidRPr="00110893">
        <w:rPr>
          <w:noProof/>
        </w:rPr>
        <w:t xml:space="preserve"> </w:t>
      </w:r>
    </w:p>
    <w:p w14:paraId="07BE8C7D" w14:textId="24D6DF5A" w:rsidR="00E837E9" w:rsidRDefault="007119B6" w:rsidP="00B15170">
      <w:pPr>
        <w:keepNext/>
        <w:ind w:firstLine="0"/>
        <w:jc w:val="center"/>
      </w:pPr>
      <w:r>
        <w:rPr>
          <w:noProof/>
        </w:rPr>
        <w:drawing>
          <wp:inline distT="0" distB="0" distL="0" distR="0" wp14:anchorId="3D3C8EB4" wp14:editId="7A36D6AF">
            <wp:extent cx="5343525" cy="2655570"/>
            <wp:effectExtent l="0" t="0" r="952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3525" cy="2655570"/>
                    </a:xfrm>
                    <a:prstGeom prst="rect">
                      <a:avLst/>
                    </a:prstGeom>
                    <a:noFill/>
                    <a:ln>
                      <a:noFill/>
                    </a:ln>
                  </pic:spPr>
                </pic:pic>
              </a:graphicData>
            </a:graphic>
          </wp:inline>
        </w:drawing>
      </w:r>
    </w:p>
    <w:p w14:paraId="6CED0EAF" w14:textId="5FC5BFDE" w:rsidR="00110893" w:rsidRDefault="00E837E9" w:rsidP="00E837E9">
      <w:pPr>
        <w:pStyle w:val="Legenda"/>
      </w:pPr>
      <w:r>
        <w:t xml:space="preserve">Rysunek </w:t>
      </w:r>
      <w:fldSimple w:instr=" SEQ Rysunek \* ARABIC ">
        <w:r w:rsidR="00006A01">
          <w:rPr>
            <w:noProof/>
          </w:rPr>
          <w:t>1</w:t>
        </w:r>
      </w:fldSimple>
      <w:r>
        <w:rPr>
          <w:noProof/>
        </w:rPr>
        <w:t>: Pętla uczenia przez wzmacnianie</w:t>
      </w:r>
    </w:p>
    <w:p w14:paraId="54107BF6" w14:textId="3BA0CC5A" w:rsidR="003A0329" w:rsidRDefault="003A0329" w:rsidP="003A0329">
      <w:pPr>
        <w:pStyle w:val="Nagwek3"/>
      </w:pPr>
      <w:bookmarkStart w:id="6" w:name="_Toc106292274"/>
      <w:r>
        <w:lastRenderedPageBreak/>
        <w:t>Podstawowe pojęcia</w:t>
      </w:r>
      <w:r w:rsidR="00376428">
        <w:t xml:space="preserve"> w uczeniu przez wzmacnianie</w:t>
      </w:r>
      <w:bookmarkEnd w:id="6"/>
    </w:p>
    <w:p w14:paraId="17707EB6" w14:textId="6654ECCC" w:rsidR="003A0329" w:rsidRDefault="003A0329" w:rsidP="003A0329">
      <w:r>
        <w:t xml:space="preserve">Uczenie przez wzmacnianie wykorzystuje </w:t>
      </w:r>
      <w:r w:rsidR="00614A61">
        <w:t xml:space="preserve">głównie </w:t>
      </w:r>
      <w:r w:rsidR="003C188A">
        <w:t>cztery</w:t>
      </w:r>
      <w:r>
        <w:t xml:space="preserve"> element</w:t>
      </w:r>
      <w:r w:rsidR="003C188A">
        <w:t>y</w:t>
      </w:r>
      <w:r w:rsidR="009D296A">
        <w:t>,</w:t>
      </w:r>
      <w:r>
        <w:t xml:space="preserve"> aby osiągnąć jak najlepsze wyniki. Wyróżniamy: politykę, sygnał nagrody, funkcję wartości, i opcjonalnie model środowiska.</w:t>
      </w:r>
    </w:p>
    <w:p w14:paraId="51B9C6A3" w14:textId="77777777" w:rsidR="003A0329" w:rsidRDefault="003A0329" w:rsidP="003A0329">
      <w:pPr>
        <w:pStyle w:val="Nagwek4"/>
      </w:pPr>
      <w:r>
        <w:t>Polityka</w:t>
      </w:r>
    </w:p>
    <w:p w14:paraId="5F062FBB" w14:textId="63283896" w:rsidR="003A0329" w:rsidRDefault="003A0329" w:rsidP="003A0329">
      <w:r>
        <w:t>Polityka definiuje sposób</w:t>
      </w:r>
      <w:r w:rsidR="00A76C08">
        <w:t>,</w:t>
      </w:r>
      <w:r>
        <w:t xml:space="preserve"> w jaki osadzony w środowisku agent będzie się zachowywał. Inaczej mówiąc, polityka to mapowanie </w:t>
      </w:r>
      <w:r w:rsidR="00E075BF">
        <w:t>każdego ze</w:t>
      </w:r>
      <w:r>
        <w:t xml:space="preserve"> stanów środowiska na akcje</w:t>
      </w:r>
      <w:r w:rsidR="00A57745">
        <w:t>,</w:t>
      </w:r>
      <w:r>
        <w:t xml:space="preserve"> jakie mają zostać podjęte w tych stanach</w:t>
      </w:r>
      <w:r w:rsidR="00F529F3">
        <w:t xml:space="preserve"> [</w:t>
      </w:r>
      <w:r w:rsidR="009330A8">
        <w:t>5</w:t>
      </w:r>
      <w:r w:rsidR="00F529F3">
        <w:t>]</w:t>
      </w:r>
      <w:r>
        <w:t>. W niektórych przypadkach polityka może być reprezentowana przez prostą funkcję czy tabelę, w innych może obejmować skomplikowane obliczenia jak np. proces wyszukiwania. Polityka jest najważniejszym elementem uczenia przez wzmacnianie, ponieważ określa ona zachowanie, jakim kieruje się agent.</w:t>
      </w:r>
    </w:p>
    <w:p w14:paraId="0B6214F2" w14:textId="77777777" w:rsidR="003A0329" w:rsidRDefault="003A0329" w:rsidP="003A0329">
      <w:pPr>
        <w:pStyle w:val="Nagwek4"/>
      </w:pPr>
      <w:r>
        <w:t>Sygnał nagrody</w:t>
      </w:r>
    </w:p>
    <w:p w14:paraId="4CCA2CA1" w14:textId="0C54164C" w:rsidR="003A0329" w:rsidRPr="00ED7D1D" w:rsidRDefault="003A0329" w:rsidP="003A0329">
      <w:r>
        <w:t xml:space="preserve">Określa cel problemu uczenia przez wzmacnianie. </w:t>
      </w:r>
      <w:r w:rsidR="007255A6">
        <w:t>Środowisko przyznaje nagrodę agentowi za jego zachowanie</w:t>
      </w:r>
      <w:r w:rsidR="00E03278">
        <w:t>, a c</w:t>
      </w:r>
      <w:r>
        <w:t xml:space="preserve">elem agenta jest zmaksymalizowanie </w:t>
      </w:r>
      <w:r w:rsidR="009D28FC">
        <w:t>tej liczby</w:t>
      </w:r>
      <w:r>
        <w:t>. W związku z tym sygnał nagrody definiuje, co agent powinien robić</w:t>
      </w:r>
      <w:r w:rsidR="00550802">
        <w:t>,</w:t>
      </w:r>
      <w:r>
        <w:t xml:space="preserve"> a czego nie powinien. Sygnał nagrody jest również podstawą do zmiany polityki – jeśli po akcji podjętej przez politykę następuje ujemna lub niska nagroda, może ona zostać zmieniona</w:t>
      </w:r>
      <w:r w:rsidR="00D14F44">
        <w:t>,</w:t>
      </w:r>
      <w:r>
        <w:t xml:space="preserve"> aby w przyszłości podjąć lepszą akcję</w:t>
      </w:r>
      <w:r w:rsidR="000468A5">
        <w:t xml:space="preserve"> [</w:t>
      </w:r>
      <w:r w:rsidR="009330A8">
        <w:t>5</w:t>
      </w:r>
      <w:r w:rsidR="000468A5">
        <w:t>]</w:t>
      </w:r>
      <w:r>
        <w:t xml:space="preserve">. </w:t>
      </w:r>
    </w:p>
    <w:p w14:paraId="031EF67B" w14:textId="77777777" w:rsidR="003A0329" w:rsidRDefault="003A0329" w:rsidP="003A0329">
      <w:pPr>
        <w:pStyle w:val="Nagwek4"/>
      </w:pPr>
      <w:r>
        <w:t>Wartość funkcji</w:t>
      </w:r>
    </w:p>
    <w:p w14:paraId="55E285EE" w14:textId="160705A4" w:rsidR="003A0329" w:rsidRPr="00FA35EC" w:rsidRDefault="003A0329" w:rsidP="003A0329">
      <w:r>
        <w:t>Sygnał nagrody określa</w:t>
      </w:r>
      <w:r w:rsidR="00E3734E">
        <w:t>,</w:t>
      </w:r>
      <w:r>
        <w:t xml:space="preserve"> co jest dobre dla agenta a co złe w sensie bezpośrednim. Wartość funkcji określa</w:t>
      </w:r>
      <w:r w:rsidR="00E3734E">
        <w:t>,</w:t>
      </w:r>
      <w:r>
        <w:t xml:space="preserve"> co jest dla niego dobre w większym odstępie czasu. Ogólnie</w:t>
      </w:r>
      <w:r w:rsidR="00165AD8">
        <w:t>,</w:t>
      </w:r>
      <w:r>
        <w:t xml:space="preserve"> wartość stanu to całkowita kwota nagrody, której agent może </w:t>
      </w:r>
      <w:r w:rsidR="00680D78">
        <w:t>oczekiwać</w:t>
      </w:r>
      <w:r>
        <w:t xml:space="preserve"> w przyszłości</w:t>
      </w:r>
      <w:r w:rsidR="00E3734E">
        <w:t>,</w:t>
      </w:r>
      <w:r>
        <w:t xml:space="preserve"> zaczynając od tego stanu. Podczas gdy nagrody określają natychmiastową, samoistną wartość stanów środowiskowych, wartości </w:t>
      </w:r>
      <w:r w:rsidR="005653CC">
        <w:t xml:space="preserve">funkcji </w:t>
      </w:r>
      <w:r>
        <w:t>określają długoterminową atrakcyjność stanów po uwzględnieniu stanów</w:t>
      </w:r>
      <w:r w:rsidR="00652D70">
        <w:t>,</w:t>
      </w:r>
      <w:r>
        <w:t xml:space="preserve"> które prawdopodobnie nastąpią, oraz nagród dostępnych w tych stanach</w:t>
      </w:r>
      <w:r w:rsidR="00CC7BC9">
        <w:t xml:space="preserve"> [</w:t>
      </w:r>
      <w:r w:rsidR="009330A8">
        <w:t>5</w:t>
      </w:r>
      <w:r w:rsidR="00CC7BC9">
        <w:t>]</w:t>
      </w:r>
      <w:r>
        <w:t>. Przykładowo, stan może dawać niską natychmiastową nagrodę, lecz nadal mieć wysoką wartość</w:t>
      </w:r>
      <w:r w:rsidR="005853B3">
        <w:t>,</w:t>
      </w:r>
      <w:r>
        <w:t xml:space="preserve"> ponieważ regularnie następujące po nim inne stany zapewniają wysokie nagrody. </w:t>
      </w:r>
    </w:p>
    <w:p w14:paraId="6E38CC9C" w14:textId="77777777" w:rsidR="003A0329" w:rsidRDefault="003A0329" w:rsidP="003A0329">
      <w:pPr>
        <w:pStyle w:val="Nagwek4"/>
      </w:pPr>
      <w:r>
        <w:t>Model</w:t>
      </w:r>
    </w:p>
    <w:p w14:paraId="211C41AE" w14:textId="3854405C" w:rsidR="003A0329" w:rsidRPr="003A0329" w:rsidRDefault="003A0329" w:rsidP="003A0329">
      <w:r>
        <w:t xml:space="preserve">Model środowiska obecny w niektórych systemach uczenia przez wzmacnianie naśladuje zachowanie środowiska, czyli pozwala wnioskować, w jaki sposób środowisko będzie się zachowywać. Przykładowo, biorąc pod uwagę stan i akcję, model może przewidzieć wynikowy następny stan i następną nagrodę. Model pozwala planować, czyli decydować o sposobie </w:t>
      </w:r>
      <w:r>
        <w:lastRenderedPageBreak/>
        <w:t>działania poprzez rozważenie możliwych przyszłych sytuacji, zanim one zostaną doświadczone</w:t>
      </w:r>
      <w:r w:rsidR="006D13DE">
        <w:t xml:space="preserve"> [</w:t>
      </w:r>
      <w:r w:rsidR="009330A8">
        <w:t>5</w:t>
      </w:r>
      <w:r w:rsidR="006D13DE">
        <w:t>]</w:t>
      </w:r>
      <w:r>
        <w:t>. W uczeniu przez wzmacnianie rozróżniamy metody wykorzystujące modele i planowanie, nazywane metodami opartymi na modelach oraz modele uczące się metodą prób i błędów, czyli metody bez modelu</w:t>
      </w:r>
      <w:r w:rsidR="005853B3">
        <w:t>.</w:t>
      </w:r>
    </w:p>
    <w:p w14:paraId="106E94EB" w14:textId="79059109" w:rsidR="002D7B66" w:rsidRDefault="002D7B66" w:rsidP="002D7B66">
      <w:pPr>
        <w:pStyle w:val="Nagwek3"/>
      </w:pPr>
      <w:bookmarkStart w:id="7" w:name="_Toc106292275"/>
      <w:r>
        <w:t>Historia uczenia przez wzmacnianie</w:t>
      </w:r>
      <w:bookmarkEnd w:id="7"/>
    </w:p>
    <w:p w14:paraId="6599F1CA" w14:textId="5D654380" w:rsidR="002D7B66" w:rsidRDefault="002E4922" w:rsidP="002D7B66">
      <w:r>
        <w:t xml:space="preserve">Historia </w:t>
      </w:r>
      <w:r w:rsidR="00112F3F">
        <w:t>uczenia</w:t>
      </w:r>
      <w:r>
        <w:t xml:space="preserve"> przez wzmacnianie rozbita </w:t>
      </w:r>
      <w:r w:rsidR="0062383F">
        <w:t xml:space="preserve">jest </w:t>
      </w:r>
      <w:r>
        <w:t xml:space="preserve">na </w:t>
      </w:r>
      <w:r w:rsidR="0001031F">
        <w:t>trzy</w:t>
      </w:r>
      <w:r>
        <w:t xml:space="preserve"> główne wątki, które rozwijały się niezależnie, a zostały połączone we współczesnym uczeniu przez wzmacnianie.</w:t>
      </w:r>
      <w:r w:rsidR="00CF1C48">
        <w:t xml:space="preserve"> </w:t>
      </w:r>
      <w:r w:rsidR="00377C03">
        <w:t>Pierwszy</w:t>
      </w:r>
      <w:r w:rsidR="00B579CF">
        <w:t xml:space="preserve"> z omawianych wątków dotyczy problemu </w:t>
      </w:r>
      <w:r w:rsidR="0025442E">
        <w:t>sterowania optymalnego</w:t>
      </w:r>
      <w:r w:rsidR="00B579CF">
        <w:t xml:space="preserve"> i jego rozwiązania za pomocą funkcji wartości i programowania </w:t>
      </w:r>
      <w:r w:rsidR="00585C23">
        <w:t>dynamicznego</w:t>
      </w:r>
      <w:r w:rsidR="00B80F54">
        <w:t xml:space="preserve"> [</w:t>
      </w:r>
      <w:r w:rsidR="00FD65C6">
        <w:t>4</w:t>
      </w:r>
      <w:r w:rsidR="00B80F54">
        <w:t>,</w:t>
      </w:r>
      <w:r w:rsidR="00FD65C6">
        <w:t xml:space="preserve"> 5</w:t>
      </w:r>
      <w:r w:rsidR="00B80F54">
        <w:t>]</w:t>
      </w:r>
      <w:r w:rsidR="00585C23">
        <w:t>. Drugim</w:t>
      </w:r>
      <w:r w:rsidR="00CF1C48">
        <w:t xml:space="preserve"> z nich jest nauka metodą  prób i błędów zapoczątkowany w psychologii zwierząt</w:t>
      </w:r>
      <w:r w:rsidR="00B80F54">
        <w:t xml:space="preserve"> [</w:t>
      </w:r>
      <w:r w:rsidR="00FD65C6">
        <w:t>5</w:t>
      </w:r>
      <w:r w:rsidR="00B80F54">
        <w:t>]</w:t>
      </w:r>
      <w:r w:rsidR="00CF1C48">
        <w:t xml:space="preserve">. </w:t>
      </w:r>
      <w:r w:rsidR="00216AB1">
        <w:t>Ostatni z wątków łączy w sobie dwa poprzednie</w:t>
      </w:r>
      <w:r w:rsidR="006F601A">
        <w:t xml:space="preserve"> </w:t>
      </w:r>
      <w:r w:rsidR="00415D42">
        <w:t>-</w:t>
      </w:r>
      <w:r w:rsidR="006F601A">
        <w:t xml:space="preserve"> są to metody uczenia różnic czasowych</w:t>
      </w:r>
      <w:r w:rsidR="00B80F54">
        <w:t xml:space="preserve"> [</w:t>
      </w:r>
      <w:r w:rsidR="00FD65C6">
        <w:t>5</w:t>
      </w:r>
      <w:r w:rsidR="00B80F54">
        <w:t>]</w:t>
      </w:r>
      <w:r w:rsidR="006F601A">
        <w:t>.</w:t>
      </w:r>
      <w:r w:rsidR="003E2A24">
        <w:t xml:space="preserve"> Wszystkie trzy </w:t>
      </w:r>
      <w:r w:rsidR="008067B6">
        <w:t>wątki zostały połączone w</w:t>
      </w:r>
      <w:r w:rsidR="007C7360">
        <w:t xml:space="preserve"> </w:t>
      </w:r>
      <w:r w:rsidR="008067B6">
        <w:t xml:space="preserve">latach 80, dzięki czemu powstało uczenie przez wzmacnianie. </w:t>
      </w:r>
    </w:p>
    <w:p w14:paraId="28E3504D" w14:textId="5FD99B4A" w:rsidR="00027BC0" w:rsidRDefault="00027BC0" w:rsidP="002D7B66">
      <w:r>
        <w:t>Termin „</w:t>
      </w:r>
      <w:r w:rsidR="00ED4598">
        <w:t>Sterowanie</w:t>
      </w:r>
      <w:r>
        <w:t xml:space="preserve"> optymalne” zaczął być używany w 1950 roku i </w:t>
      </w:r>
      <w:r w:rsidR="00417B04">
        <w:t>opisywał on problem</w:t>
      </w:r>
      <w:r>
        <w:t xml:space="preserve"> </w:t>
      </w:r>
      <w:r w:rsidR="00417B04">
        <w:t>projektowania sterownika w celu zminimalizowania miary zachowania systemu dynamicznego w czasie</w:t>
      </w:r>
      <w:r w:rsidR="00F27791">
        <w:t xml:space="preserve"> </w:t>
      </w:r>
      <w:r w:rsidR="00B476AF">
        <w:t>[</w:t>
      </w:r>
      <w:r w:rsidR="00FD65C6">
        <w:t>4</w:t>
      </w:r>
      <w:r w:rsidR="00B476AF">
        <w:t>]</w:t>
      </w:r>
      <w:r w:rsidR="00F27791">
        <w:t>.</w:t>
      </w:r>
      <w:r w:rsidR="00A157B8">
        <w:t xml:space="preserve"> W 1957 roku </w:t>
      </w:r>
      <w:r w:rsidR="00CE65D9">
        <w:t xml:space="preserve">Richard </w:t>
      </w:r>
      <w:r w:rsidR="00A157B8">
        <w:t xml:space="preserve">Bellman  wraz z innymi naukowcami stworzył </w:t>
      </w:r>
      <w:r w:rsidR="003278FF">
        <w:t xml:space="preserve">na podstawie </w:t>
      </w:r>
      <w:r w:rsidR="00C45C86">
        <w:t>teorii Hamiltona-Jacobiego</w:t>
      </w:r>
      <w:r w:rsidR="00F066CD">
        <w:t xml:space="preserve"> metodę</w:t>
      </w:r>
      <w:r w:rsidR="00A00420">
        <w:t>,</w:t>
      </w:r>
      <w:r w:rsidR="00F066CD">
        <w:t xml:space="preserve"> która </w:t>
      </w:r>
      <w:r w:rsidR="00A00420">
        <w:t xml:space="preserve">używając </w:t>
      </w:r>
      <w:r w:rsidR="007B6249">
        <w:t>stan</w:t>
      </w:r>
      <w:r w:rsidR="00B17393">
        <w:t>u</w:t>
      </w:r>
      <w:r w:rsidR="007B6249">
        <w:t xml:space="preserve"> </w:t>
      </w:r>
      <w:r w:rsidR="00275B41">
        <w:t>dynamicznego</w:t>
      </w:r>
      <w:r w:rsidR="007B6249">
        <w:t xml:space="preserve"> </w:t>
      </w:r>
      <w:r w:rsidR="00275B41">
        <w:t>systemu</w:t>
      </w:r>
      <w:r w:rsidR="00961E6D">
        <w:t>,</w:t>
      </w:r>
      <w:r w:rsidR="00275B41">
        <w:t xml:space="preserve"> </w:t>
      </w:r>
      <w:r w:rsidR="00F066CD">
        <w:t xml:space="preserve">dynamicznie definiuje </w:t>
      </w:r>
      <w:r w:rsidR="00A00420">
        <w:t xml:space="preserve">równanie funkcyjne </w:t>
      </w:r>
      <w:r w:rsidR="00275B41">
        <w:t>i zwraca optymalną wartość funkcji</w:t>
      </w:r>
      <w:r w:rsidR="00141258">
        <w:t xml:space="preserve"> [</w:t>
      </w:r>
      <w:r w:rsidR="002C4792">
        <w:t>4</w:t>
      </w:r>
      <w:r w:rsidR="00141258">
        <w:t>,</w:t>
      </w:r>
      <w:r w:rsidR="002C4792">
        <w:t xml:space="preserve"> 5</w:t>
      </w:r>
      <w:r w:rsidR="00141258">
        <w:t>]</w:t>
      </w:r>
      <w:r w:rsidR="00803D1D">
        <w:t xml:space="preserve">. Metoda ta została nazwana </w:t>
      </w:r>
      <w:r w:rsidR="007A7414">
        <w:t>równaniem</w:t>
      </w:r>
      <w:r w:rsidR="00803D1D">
        <w:t xml:space="preserve"> Bellmana</w:t>
      </w:r>
      <w:r w:rsidR="00CF7437">
        <w:t xml:space="preserve"> i jest do dziś stosowana </w:t>
      </w:r>
      <w:r w:rsidR="00D075C6">
        <w:t>w problemie optymalnego sterowania</w:t>
      </w:r>
      <w:r w:rsidR="00D51B29">
        <w:t>. Klasa metod</w:t>
      </w:r>
      <w:r w:rsidR="00CC6557">
        <w:t>,</w:t>
      </w:r>
      <w:r w:rsidR="00D51B29">
        <w:t xml:space="preserve"> które rozwiązują problem sterowania optymalnego przez rozwiązanie równania Bellmana</w:t>
      </w:r>
      <w:r w:rsidR="00CC6557">
        <w:t>,</w:t>
      </w:r>
      <w:r w:rsidR="00D51B29">
        <w:t xml:space="preserve"> stała się znana jako programowanie dynamiczne. </w:t>
      </w:r>
      <w:r w:rsidR="001D567F">
        <w:t xml:space="preserve">W tym samym roku Bellman przedstawił </w:t>
      </w:r>
      <w:r w:rsidR="00237E59">
        <w:t xml:space="preserve">procesy decyzyjne </w:t>
      </w:r>
      <w:r w:rsidR="00ED4598">
        <w:t>Markowa</w:t>
      </w:r>
      <w:r w:rsidR="00EA10F5">
        <w:t xml:space="preserve"> (MDP)</w:t>
      </w:r>
      <w:r w:rsidR="00237E59">
        <w:t>, które zdefiniował jako „</w:t>
      </w:r>
      <w:r w:rsidR="00933917">
        <w:t xml:space="preserve">dyskretne, stochastyczne </w:t>
      </w:r>
      <w:r w:rsidR="000569B4">
        <w:t>wersje problemu optymalnego sterowania</w:t>
      </w:r>
      <w:r w:rsidR="00CA0482">
        <w:t>”</w:t>
      </w:r>
      <w:r w:rsidR="00ED38DE">
        <w:t xml:space="preserve"> [</w:t>
      </w:r>
      <w:r w:rsidR="002C4792">
        <w:t>4</w:t>
      </w:r>
      <w:r w:rsidR="00ED38DE">
        <w:t>]</w:t>
      </w:r>
      <w:r w:rsidR="000569B4">
        <w:t xml:space="preserve">. </w:t>
      </w:r>
      <w:r w:rsidR="00112EDD">
        <w:t xml:space="preserve">Pomysł ten został rozszerzony w 1960 roku przez </w:t>
      </w:r>
      <w:r w:rsidR="00ED4598">
        <w:t>Howarda</w:t>
      </w:r>
      <w:r w:rsidR="00112EDD">
        <w:t xml:space="preserve">, który </w:t>
      </w:r>
      <w:r w:rsidR="00EA10F5">
        <w:t xml:space="preserve">zdefiniował metodę iteracji polityki dla MDP. </w:t>
      </w:r>
      <w:r w:rsidR="003E5246">
        <w:t>Równanie Bellmana ma pewną wadę, nazwaną przez jego twórc</w:t>
      </w:r>
      <w:r w:rsidR="00915BDA">
        <w:t>ę</w:t>
      </w:r>
      <w:r w:rsidR="003E5246">
        <w:t xml:space="preserve"> „przekleństwem wymiarowości”</w:t>
      </w:r>
      <w:r w:rsidR="00AB2990">
        <w:t xml:space="preserve"> [</w:t>
      </w:r>
      <w:r w:rsidR="002C4792">
        <w:t>5</w:t>
      </w:r>
      <w:r w:rsidR="00AB2990">
        <w:t>]</w:t>
      </w:r>
      <w:r w:rsidR="003E5246">
        <w:t>. Polega ona na tym, że wymagania obliczeniowe tego równania rosną wykładniczo wraz z liczbą zmiennych stanu</w:t>
      </w:r>
      <w:r w:rsidR="00AB2990">
        <w:t xml:space="preserve"> [</w:t>
      </w:r>
      <w:r w:rsidR="002C4792">
        <w:t>5</w:t>
      </w:r>
      <w:r w:rsidR="00AB2990">
        <w:t>]</w:t>
      </w:r>
      <w:r w:rsidR="003E5246">
        <w:t xml:space="preserve">. Pomimo tej wady, programowanie dynamiczne </w:t>
      </w:r>
      <w:r w:rsidR="008B3535">
        <w:t xml:space="preserve">do dziś jest najwydajniejszą </w:t>
      </w:r>
      <w:r w:rsidR="005C2789">
        <w:t xml:space="preserve">i najbardziej popularną metodą </w:t>
      </w:r>
      <w:r w:rsidR="00662760">
        <w:t xml:space="preserve">rozwiązywania problemu optymalnego sterowania </w:t>
      </w:r>
      <w:r w:rsidR="005C2789">
        <w:t>stworzoną do tej pory.</w:t>
      </w:r>
    </w:p>
    <w:p w14:paraId="3B1922A3" w14:textId="61E6BB6E" w:rsidR="00556DB9" w:rsidRDefault="00521EC0" w:rsidP="002D7B66">
      <w:r>
        <w:t xml:space="preserve">Drugim ze </w:t>
      </w:r>
      <w:r w:rsidR="00A02934">
        <w:t>wspominanych</w:t>
      </w:r>
      <w:r>
        <w:t xml:space="preserve"> wątków jest u</w:t>
      </w:r>
      <w:r w:rsidR="008C381D">
        <w:t>czenie się metodą prób i błędów</w:t>
      </w:r>
      <w:r w:rsidR="00CC0D0D">
        <w:t>,</w:t>
      </w:r>
      <w:r>
        <w:t xml:space="preserve"> które</w:t>
      </w:r>
      <w:r w:rsidR="008C381D">
        <w:t xml:space="preserve"> </w:t>
      </w:r>
      <w:r w:rsidR="00B91099">
        <w:t>ma swoje korzenie w psychologii</w:t>
      </w:r>
      <w:r w:rsidR="00A02934">
        <w:t xml:space="preserve"> zwierząt. </w:t>
      </w:r>
      <w:r w:rsidR="00AD3F86">
        <w:t xml:space="preserve">W 1911 roku </w:t>
      </w:r>
      <w:r w:rsidR="00CE65D9">
        <w:t xml:space="preserve">Edward </w:t>
      </w:r>
      <w:r w:rsidR="00AD3F86">
        <w:t xml:space="preserve">Thorndike zdefiniował tę metodę jako prawo efektu. </w:t>
      </w:r>
      <w:r w:rsidR="005B4802">
        <w:t xml:space="preserve">Twierdził on, </w:t>
      </w:r>
      <w:r w:rsidR="009771FC">
        <w:t xml:space="preserve">że </w:t>
      </w:r>
      <w:r w:rsidR="0005105C">
        <w:t xml:space="preserve">jeżeli </w:t>
      </w:r>
      <w:r w:rsidR="009771FC">
        <w:t xml:space="preserve">podjęta przez osobnika akcja w danym środowisku </w:t>
      </w:r>
      <w:r w:rsidR="0040498A">
        <w:t xml:space="preserve">przynosi konsekwencje, prawdopodobieństwo podjęcia tej samej akcji </w:t>
      </w:r>
      <w:r w:rsidR="002C2DBA">
        <w:t>zwiększa się lub zmniejsza w zależności od rodzaju konsekwencji</w:t>
      </w:r>
      <w:r w:rsidR="00E7041F">
        <w:t xml:space="preserve"> [</w:t>
      </w:r>
      <w:r w:rsidR="002C4792">
        <w:t>5</w:t>
      </w:r>
      <w:r w:rsidR="00E7041F">
        <w:t>]</w:t>
      </w:r>
      <w:r w:rsidR="002C2DBA">
        <w:t xml:space="preserve">. </w:t>
      </w:r>
      <w:r w:rsidR="0040188E">
        <w:t xml:space="preserve">Koncept ten został wykorzystany </w:t>
      </w:r>
      <w:r w:rsidR="00EA0806">
        <w:t xml:space="preserve">w 1954 roku </w:t>
      </w:r>
      <w:r w:rsidR="007242AE">
        <w:lastRenderedPageBreak/>
        <w:t>przez</w:t>
      </w:r>
      <w:r w:rsidR="00CC4640">
        <w:t xml:space="preserve"> </w:t>
      </w:r>
      <w:r w:rsidR="00ED4598">
        <w:t>Marvina</w:t>
      </w:r>
      <w:r w:rsidR="007242AE">
        <w:t xml:space="preserve"> </w:t>
      </w:r>
      <w:r w:rsidR="00F93FB4">
        <w:t>Minsky’egio</w:t>
      </w:r>
      <w:r w:rsidR="00EA14CD">
        <w:t xml:space="preserve">, któremu przypisuje się pierwsze próby </w:t>
      </w:r>
      <w:r w:rsidR="0071256C">
        <w:t xml:space="preserve">zastosowania </w:t>
      </w:r>
      <w:r w:rsidR="00CC4640">
        <w:t>nauki metodą prób i błędów pod kątem obliczeniowym</w:t>
      </w:r>
      <w:r w:rsidR="00B053AC">
        <w:t xml:space="preserve"> [</w:t>
      </w:r>
      <w:r w:rsidR="002C4792">
        <w:t>4</w:t>
      </w:r>
      <w:r w:rsidR="00B053AC">
        <w:t>]</w:t>
      </w:r>
      <w:r w:rsidR="00CC4640">
        <w:t xml:space="preserve">. W swoim doktoracie </w:t>
      </w:r>
      <w:r w:rsidR="00762F11">
        <w:t xml:space="preserve">opisał on maszynę własnej konstrukcji </w:t>
      </w:r>
      <w:r w:rsidR="005160A8">
        <w:t xml:space="preserve">o nazwie </w:t>
      </w:r>
      <w:r w:rsidR="00762F11">
        <w:t xml:space="preserve">SANRC </w:t>
      </w:r>
      <w:r w:rsidR="005160A8">
        <w:t>(</w:t>
      </w:r>
      <w:r w:rsidR="00762F11">
        <w:t>Stochastic Neural-Analog Reinforcement Calculators</w:t>
      </w:r>
      <w:r w:rsidR="005160A8">
        <w:t>)</w:t>
      </w:r>
      <w:r w:rsidR="00CD6190">
        <w:t xml:space="preserve"> [</w:t>
      </w:r>
      <w:r w:rsidR="002C4792">
        <w:t>5</w:t>
      </w:r>
      <w:r w:rsidR="00CD6190">
        <w:t>]</w:t>
      </w:r>
      <w:r w:rsidR="005F5CFD">
        <w:t>.</w:t>
      </w:r>
      <w:r w:rsidR="005160A8">
        <w:t xml:space="preserve"> </w:t>
      </w:r>
      <w:r w:rsidR="004A0A50">
        <w:t xml:space="preserve">Maszyna ta </w:t>
      </w:r>
      <w:r w:rsidR="00F55455">
        <w:t xml:space="preserve">wykorzystywała paradygmat nagrody aby przechodzić przez labirynt i </w:t>
      </w:r>
      <w:r w:rsidR="005160A8">
        <w:t>była prawdopodobnie pierwszą sztuczną maszyną samouczącą się</w:t>
      </w:r>
      <w:r w:rsidR="00B053AC">
        <w:t xml:space="preserve"> [</w:t>
      </w:r>
      <w:r w:rsidR="002C4792">
        <w:t>5</w:t>
      </w:r>
      <w:r w:rsidR="00B053AC">
        <w:t>]</w:t>
      </w:r>
      <w:r w:rsidR="005160A8">
        <w:t xml:space="preserve">. </w:t>
      </w:r>
    </w:p>
    <w:p w14:paraId="1C028AAE" w14:textId="099D1984" w:rsidR="00C65C16" w:rsidRDefault="00C65C16" w:rsidP="002D7B66">
      <w:r>
        <w:t xml:space="preserve">W kolejnych latach </w:t>
      </w:r>
      <w:r w:rsidR="004941B1">
        <w:t>badania metody prób i błędów pod kątem obliczeniowym został</w:t>
      </w:r>
      <w:r w:rsidR="002C267C">
        <w:t>y</w:t>
      </w:r>
      <w:r w:rsidR="004941B1">
        <w:t xml:space="preserve"> uogólnion</w:t>
      </w:r>
      <w:r w:rsidR="002C267C">
        <w:t>e</w:t>
      </w:r>
      <w:r w:rsidR="004941B1">
        <w:t xml:space="preserve"> do rozpoznawania wzorów</w:t>
      </w:r>
      <w:r w:rsidR="001642DF">
        <w:t xml:space="preserve">, a następnie </w:t>
      </w:r>
      <w:r w:rsidR="002C267C">
        <w:t xml:space="preserve">przypisane jako część </w:t>
      </w:r>
      <w:r w:rsidR="003628B5">
        <w:t>uczenia nadzorowanego</w:t>
      </w:r>
      <w:r w:rsidR="00832B39">
        <w:t xml:space="preserve"> [</w:t>
      </w:r>
      <w:r w:rsidR="002C4792">
        <w:t>5</w:t>
      </w:r>
      <w:r w:rsidR="00832B39">
        <w:t>]</w:t>
      </w:r>
      <w:r w:rsidR="003628B5">
        <w:t xml:space="preserve">. Z tego powodu w okresie lat 60 i </w:t>
      </w:r>
      <w:r w:rsidR="007015EC">
        <w:t>70 powstało bardzo mało publikacji adresujących uczenie przez wzmacnianie</w:t>
      </w:r>
      <w:r w:rsidR="006A7A8F">
        <w:t>.</w:t>
      </w:r>
      <w:r w:rsidR="007015EC">
        <w:t xml:space="preserve"> </w:t>
      </w:r>
      <w:r w:rsidR="00F41DAD">
        <w:t>Jednym z badaczy</w:t>
      </w:r>
      <w:r w:rsidR="00F221DB">
        <w:t>,</w:t>
      </w:r>
      <w:r w:rsidR="00F41DAD">
        <w:t xml:space="preserve"> którzy pomimo tego dalej prowadzili badania na tym obszarze</w:t>
      </w:r>
      <w:r w:rsidR="000767A0">
        <w:t xml:space="preserve">, </w:t>
      </w:r>
      <w:r w:rsidR="00F41DAD">
        <w:t>był</w:t>
      </w:r>
      <w:r w:rsidR="00EC53BC">
        <w:t xml:space="preserve"> między innymi </w:t>
      </w:r>
      <w:r w:rsidR="004A4B0F">
        <w:t>John Andreae, który w 1963 roku stworzył system STELLA</w:t>
      </w:r>
      <w:r w:rsidR="001D410F">
        <w:t xml:space="preserve"> – </w:t>
      </w:r>
      <w:r w:rsidR="004E2028">
        <w:t>maszynę uczącą</w:t>
      </w:r>
      <w:r w:rsidR="001D410F">
        <w:t xml:space="preserve">, </w:t>
      </w:r>
      <w:r w:rsidR="004C0516">
        <w:t>któr</w:t>
      </w:r>
      <w:r w:rsidR="004E2028">
        <w:t>a</w:t>
      </w:r>
      <w:r w:rsidR="004C0516">
        <w:t xml:space="preserve"> za pomocą metody prób i błędów </w:t>
      </w:r>
      <w:r w:rsidR="004075A1">
        <w:t>uczył</w:t>
      </w:r>
      <w:r w:rsidR="004E2028">
        <w:t>a</w:t>
      </w:r>
      <w:r w:rsidR="004075A1">
        <w:t xml:space="preserve"> się poprzez interakcję ze środowiskiem</w:t>
      </w:r>
      <w:r w:rsidR="001137AE">
        <w:t xml:space="preserve"> [</w:t>
      </w:r>
      <w:r w:rsidR="002C4792">
        <w:t>4</w:t>
      </w:r>
      <w:r w:rsidR="001137AE">
        <w:t>]</w:t>
      </w:r>
      <w:r w:rsidR="00864803">
        <w:t xml:space="preserve">. </w:t>
      </w:r>
    </w:p>
    <w:p w14:paraId="0F4522CB" w14:textId="570F8579" w:rsidR="00DC429C" w:rsidRDefault="007C7A55" w:rsidP="00B042DC">
      <w:r>
        <w:t xml:space="preserve">Wątek </w:t>
      </w:r>
      <w:r w:rsidR="00AD7638">
        <w:t xml:space="preserve">metod uczenia różnic czasowych </w:t>
      </w:r>
      <w:r w:rsidR="00CA0F87">
        <w:t>również ma swoje korzenie w psychologii zwierząt</w:t>
      </w:r>
      <w:r w:rsidR="0089289E">
        <w:t xml:space="preserve"> i o</w:t>
      </w:r>
      <w:r w:rsidR="00CA0F87">
        <w:t xml:space="preserve">piera się on na </w:t>
      </w:r>
      <w:r w:rsidR="00A42A0B">
        <w:t>pojęciu wzmocnień wtórnych</w:t>
      </w:r>
      <w:r w:rsidR="0089289E">
        <w:t xml:space="preserve">. </w:t>
      </w:r>
      <w:r w:rsidR="005129DE">
        <w:t xml:space="preserve">Wzmocnienie wtórne </w:t>
      </w:r>
      <w:r w:rsidR="001F450F">
        <w:t xml:space="preserve">odnosi się do sytuacji, w której </w:t>
      </w:r>
      <w:r w:rsidR="008F178E">
        <w:t xml:space="preserve">bodziec wzmacnia zachowanie po powiązaniu ze wzmocnieniem pierwotnym (czyli </w:t>
      </w:r>
      <w:r w:rsidR="00050940">
        <w:t>bodźc</w:t>
      </w:r>
      <w:r w:rsidR="00312324">
        <w:t>em</w:t>
      </w:r>
      <w:r w:rsidR="00050940">
        <w:t xml:space="preserve">, który </w:t>
      </w:r>
      <w:r w:rsidR="00EB5416">
        <w:t>jest biologicznie ważny dla organizmu jak jedzenie czy sen)</w:t>
      </w:r>
      <w:r w:rsidR="00845517">
        <w:t xml:space="preserve"> [</w:t>
      </w:r>
      <w:r w:rsidR="00DE1384">
        <w:t>6</w:t>
      </w:r>
      <w:r w:rsidR="00845517">
        <w:t>]</w:t>
      </w:r>
      <w:r w:rsidR="00EB5416">
        <w:t xml:space="preserve">. </w:t>
      </w:r>
      <w:r w:rsidR="007930BB">
        <w:t xml:space="preserve">Minsky </w:t>
      </w:r>
      <w:r w:rsidR="009A1D67">
        <w:t>był prawdopodobnie pierwszym naukowcem</w:t>
      </w:r>
      <w:r w:rsidR="006C2699">
        <w:t>,</w:t>
      </w:r>
      <w:r w:rsidR="009A1D67">
        <w:t xml:space="preserve"> który w 1954 roku połączył uczenie</w:t>
      </w:r>
      <w:r w:rsidR="004537F1">
        <w:t xml:space="preserve"> metodą</w:t>
      </w:r>
      <w:r w:rsidR="009A1D67">
        <w:t xml:space="preserve"> różnic czasowych z </w:t>
      </w:r>
      <w:r w:rsidR="002B1C5C">
        <w:t>systemami sztucznej inteligencji</w:t>
      </w:r>
      <w:r w:rsidR="005452A6">
        <w:t xml:space="preserve"> [</w:t>
      </w:r>
      <w:r w:rsidR="00DE1384">
        <w:t>4</w:t>
      </w:r>
      <w:r w:rsidR="005452A6">
        <w:t>]</w:t>
      </w:r>
      <w:r w:rsidR="002B1C5C">
        <w:t xml:space="preserve">. Z kolei Arthur Samuel </w:t>
      </w:r>
      <w:r w:rsidR="001B3CE7">
        <w:t>w 1959 roku zaproponował i</w:t>
      </w:r>
      <w:r w:rsidR="000563AA">
        <w:t> </w:t>
      </w:r>
      <w:r w:rsidR="001B3CE7">
        <w:t xml:space="preserve">zaimplementował metodę nauczania zawierającą ideę uczenia </w:t>
      </w:r>
      <w:r w:rsidR="00763E62">
        <w:t>różnic czasowych w</w:t>
      </w:r>
      <w:r w:rsidR="00D371CA">
        <w:t xml:space="preserve"> swoim programie grającym w warcaby</w:t>
      </w:r>
      <w:r w:rsidR="005452A6">
        <w:t xml:space="preserve"> [</w:t>
      </w:r>
      <w:r w:rsidR="00DE1384">
        <w:t>5</w:t>
      </w:r>
      <w:r w:rsidR="005452A6">
        <w:t>]</w:t>
      </w:r>
      <w:r w:rsidR="00D371CA">
        <w:t xml:space="preserve">. </w:t>
      </w:r>
      <w:r w:rsidR="003C0798">
        <w:t xml:space="preserve">Przez kolejną dekadę po stworzeniu prac przez </w:t>
      </w:r>
      <w:r w:rsidR="00006C94">
        <w:t>Minsky’egio</w:t>
      </w:r>
      <w:r w:rsidR="003C0798">
        <w:t xml:space="preserve"> i</w:t>
      </w:r>
      <w:r w:rsidR="000563AA">
        <w:t> </w:t>
      </w:r>
      <w:r w:rsidR="0094370C">
        <w:t>Samuela</w:t>
      </w:r>
      <w:r w:rsidR="003C0798">
        <w:t xml:space="preserve"> </w:t>
      </w:r>
      <w:r w:rsidR="00A7172D">
        <w:t xml:space="preserve">badacze wykonali niewiele prac </w:t>
      </w:r>
      <w:r w:rsidR="00F24954">
        <w:t>zarówno na temat uczenia różnic czasowych</w:t>
      </w:r>
      <w:r w:rsidR="001C3EDF">
        <w:t>,</w:t>
      </w:r>
      <w:r w:rsidR="00F24954">
        <w:t xml:space="preserve"> jak i</w:t>
      </w:r>
      <w:r w:rsidR="000563AA">
        <w:t> </w:t>
      </w:r>
      <w:r w:rsidR="00F24954">
        <w:t>uczenia metodą prób i błędów. Osobą odp</w:t>
      </w:r>
      <w:r w:rsidR="00E4602B">
        <w:t xml:space="preserve">owiedzialną za przywrócenie tych </w:t>
      </w:r>
      <w:r w:rsidR="00FF4F6C">
        <w:t xml:space="preserve">pojęć </w:t>
      </w:r>
      <w:r w:rsidR="00E4602B">
        <w:t xml:space="preserve"> </w:t>
      </w:r>
      <w:r w:rsidR="000563AA">
        <w:t xml:space="preserve">jest </w:t>
      </w:r>
      <w:r w:rsidR="00C87D87">
        <w:t xml:space="preserve">Harry </w:t>
      </w:r>
      <w:r w:rsidR="00E4602B">
        <w:t xml:space="preserve">Klopf, kiedy w latach 1972-1975 </w:t>
      </w:r>
      <w:r w:rsidR="00E04457">
        <w:t>zbadał uczenie się przez wzmacnianie w dużych systemach jako</w:t>
      </w:r>
      <w:r w:rsidR="00A7172D">
        <w:t xml:space="preserve"> </w:t>
      </w:r>
      <w:r w:rsidR="00AE220C">
        <w:t>skonceptualizowane</w:t>
      </w:r>
      <w:r w:rsidR="00DC4866">
        <w:t xml:space="preserve"> komponenty większego systemu</w:t>
      </w:r>
      <w:r w:rsidR="00754C75">
        <w:t xml:space="preserve">, każdy z własnymi bodźcami </w:t>
      </w:r>
      <w:r w:rsidR="0016656E">
        <w:t>pobudzającymi jako nagrody i bodźcami hamującymi jako kar</w:t>
      </w:r>
      <w:r w:rsidR="00DC429C">
        <w:t>y</w:t>
      </w:r>
      <w:r w:rsidR="00354517">
        <w:t xml:space="preserve"> i</w:t>
      </w:r>
      <w:r w:rsidR="00DC429C">
        <w:t xml:space="preserve"> każdy z nich może wzmacniać się nawzajem</w:t>
      </w:r>
      <w:r w:rsidR="006A4AD9">
        <w:t xml:space="preserve"> [</w:t>
      </w:r>
      <w:r w:rsidR="00DE1384">
        <w:t>5</w:t>
      </w:r>
      <w:r w:rsidR="006A4AD9">
        <w:t>]</w:t>
      </w:r>
      <w:r w:rsidR="00DC429C">
        <w:t>.</w:t>
      </w:r>
      <w:r w:rsidR="00B042DC">
        <w:t xml:space="preserve"> </w:t>
      </w:r>
      <w:r w:rsidR="005B4A22">
        <w:t>Sutton rozwinął ideę Klopfa</w:t>
      </w:r>
      <w:r w:rsidR="007A65B4">
        <w:t xml:space="preserve"> </w:t>
      </w:r>
      <w:r w:rsidR="00314228">
        <w:t xml:space="preserve">i </w:t>
      </w:r>
      <w:r w:rsidR="007B73D4">
        <w:t xml:space="preserve">w swojej pracy </w:t>
      </w:r>
      <w:r w:rsidR="00354517">
        <w:t>powiązał ją</w:t>
      </w:r>
      <w:r w:rsidR="0011734B">
        <w:t xml:space="preserve"> z teorią uczenia się zwierząt</w:t>
      </w:r>
      <w:r w:rsidR="00742E88">
        <w:t xml:space="preserve"> [</w:t>
      </w:r>
      <w:r w:rsidR="00DE1384">
        <w:t>5</w:t>
      </w:r>
      <w:r w:rsidR="00742E88">
        <w:t>]</w:t>
      </w:r>
      <w:r w:rsidR="005F640F">
        <w:t xml:space="preserve">. Dzięki temu </w:t>
      </w:r>
      <w:r w:rsidR="007B73D4">
        <w:t xml:space="preserve">opisał </w:t>
      </w:r>
      <w:r w:rsidR="005F640F">
        <w:t xml:space="preserve">on </w:t>
      </w:r>
      <w:r w:rsidR="007A65B4">
        <w:t xml:space="preserve">zasady, według których uczenie się jest napędzane przez </w:t>
      </w:r>
      <w:r w:rsidR="00314228">
        <w:t>zmiany w czasowo następujących po sobie przewidywaniach</w:t>
      </w:r>
      <w:r w:rsidR="00CD3952">
        <w:t xml:space="preserve"> [</w:t>
      </w:r>
      <w:r w:rsidR="00DE1384">
        <w:t>5</w:t>
      </w:r>
      <w:r w:rsidR="00CD3952">
        <w:t>]</w:t>
      </w:r>
      <w:r w:rsidR="0026722A">
        <w:t xml:space="preserve">. Jak się później okazało, </w:t>
      </w:r>
      <w:r w:rsidR="008F685D">
        <w:t>ta praca była bardzo znacząca w uczniu przez wzmacnianie, ponieważ na jej podstawie napisano wiele innych</w:t>
      </w:r>
      <w:r w:rsidR="00A3727A">
        <w:t xml:space="preserve">, co przyczyniło się do spopularyzowania </w:t>
      </w:r>
      <w:r w:rsidR="00187E05">
        <w:t>tematu uczenia przez wzmacnianie.</w:t>
      </w:r>
    </w:p>
    <w:p w14:paraId="502DA7F6" w14:textId="2988D9F0" w:rsidR="00556DB9" w:rsidRDefault="007D1881" w:rsidP="00F32CE6">
      <w:r>
        <w:t>Finalnie, w</w:t>
      </w:r>
      <w:r w:rsidR="00470ECD">
        <w:t xml:space="preserve"> 1989 roku </w:t>
      </w:r>
      <w:r w:rsidR="00E66964">
        <w:t>wszystkie trzy wątki</w:t>
      </w:r>
      <w:r w:rsidR="007F209E">
        <w:t xml:space="preserve"> </w:t>
      </w:r>
      <w:r w:rsidR="00470ECD">
        <w:t xml:space="preserve">zostały połączone przez </w:t>
      </w:r>
      <w:r w:rsidR="00796B0F">
        <w:t xml:space="preserve">Christophera </w:t>
      </w:r>
      <w:r w:rsidR="00470ECD">
        <w:t xml:space="preserve">Watkinsa, gdy </w:t>
      </w:r>
      <w:r w:rsidR="0048763C">
        <w:t>opracował</w:t>
      </w:r>
      <w:r w:rsidR="00470ECD">
        <w:t xml:space="preserve"> on Q-learning</w:t>
      </w:r>
      <w:r w:rsidR="006330A6">
        <w:t xml:space="preserve"> [</w:t>
      </w:r>
      <w:r w:rsidR="00DE1384">
        <w:t>5</w:t>
      </w:r>
      <w:r w:rsidR="006330A6">
        <w:t>]</w:t>
      </w:r>
      <w:r w:rsidR="00F317E6">
        <w:t xml:space="preserve">. </w:t>
      </w:r>
      <w:r w:rsidR="00D64F45">
        <w:t>Od tamtej pory nastąpił ogromny wzros</w:t>
      </w:r>
      <w:r w:rsidR="000D05DE">
        <w:t>t</w:t>
      </w:r>
      <w:r w:rsidR="00D64F45">
        <w:t xml:space="preserve"> liczby badań </w:t>
      </w:r>
      <w:r w:rsidR="00D64F45">
        <w:lastRenderedPageBreak/>
        <w:t xml:space="preserve">nad </w:t>
      </w:r>
      <w:r w:rsidR="00800311">
        <w:t>uczeniem przez wzmacnianie</w:t>
      </w:r>
      <w:r w:rsidR="0076411A">
        <w:t xml:space="preserve">. W 1992 roku duży sukces osiągnęły programy </w:t>
      </w:r>
      <w:r w:rsidR="00E82BCD">
        <w:t xml:space="preserve">wyuczone gry Backgammon, co zwróciło jeszcze większą uwagę badaczy. </w:t>
      </w:r>
      <w:r w:rsidR="0076411A">
        <w:t xml:space="preserve"> </w:t>
      </w:r>
    </w:p>
    <w:p w14:paraId="45608A15" w14:textId="7523E594" w:rsidR="002D7B66" w:rsidRDefault="001307FD" w:rsidP="002D7B66">
      <w:pPr>
        <w:pStyle w:val="Nagwek3"/>
      </w:pPr>
      <w:bookmarkStart w:id="8" w:name="_Toc106292276"/>
      <w:r>
        <w:t>Głębokie uczenie przez wzmacnianie</w:t>
      </w:r>
      <w:bookmarkEnd w:id="8"/>
    </w:p>
    <w:p w14:paraId="3CC8B1C6" w14:textId="2059FE97" w:rsidR="0069323A" w:rsidRDefault="006F3E9C" w:rsidP="005A6D7B">
      <w:r>
        <w:t>Uczenie przez wzmacnianie jest bardzo dobrym podejściem</w:t>
      </w:r>
      <w:r w:rsidR="00FE2BB8">
        <w:t>,</w:t>
      </w:r>
      <w:r>
        <w:t xml:space="preserve"> gdy chcemy wyuczyć nasz </w:t>
      </w:r>
      <w:r w:rsidR="00716EF3">
        <w:t>program</w:t>
      </w:r>
      <w:r>
        <w:t xml:space="preserve"> działania w pewnym środowisku. Niektóre z</w:t>
      </w:r>
      <w:r w:rsidR="00634149">
        <w:t xml:space="preserve"> tych środowisk mogą jednak mieć ogromne ilości stanów a w każdym z tych stanów dziesiątki tysięcy możliwych do podjęcia akcji. Innymi słowy – niektóre środowiska są po prostu zbyt skomplikowan</w:t>
      </w:r>
      <w:r w:rsidR="00144F3E">
        <w:t>e</w:t>
      </w:r>
      <w:r w:rsidR="00634149">
        <w:t xml:space="preserve">. Aby rozwiązać ten problem, </w:t>
      </w:r>
      <w:r w:rsidR="00716EF3">
        <w:t>naukowcy postanowili dodać sieci neuronowe</w:t>
      </w:r>
      <w:r w:rsidR="00144F3E">
        <w:t xml:space="preserve"> do</w:t>
      </w:r>
      <w:r w:rsidR="00716EF3">
        <w:t xml:space="preserve"> algorytmów uczenia przez wzmacnianie. W ten sposób </w:t>
      </w:r>
      <w:r w:rsidR="006716B2">
        <w:t>otrzymano</w:t>
      </w:r>
      <w:r w:rsidR="00716EF3">
        <w:t xml:space="preserve"> głębokie uczenie przez wzmacnianie, które rozwiązuje problem skomplikowanych środowisk. Słowo „głębokie” odnosi się do liczby warstw sieci neuronowej, przez które </w:t>
      </w:r>
      <w:r w:rsidR="00144F3E">
        <w:t>przechodzą dane</w:t>
      </w:r>
      <w:r w:rsidR="00716EF3">
        <w:t xml:space="preserve">. Dzięki temu połączeniu </w:t>
      </w:r>
      <w:r w:rsidR="00227BFA">
        <w:t xml:space="preserve">zastępujemy mapowanie każdego </w:t>
      </w:r>
      <w:r w:rsidR="00FB0E11">
        <w:t>możliwego rozwiązania</w:t>
      </w:r>
      <w:r w:rsidR="00227BFA">
        <w:t xml:space="preserve"> aproksymacją funkcji</w:t>
      </w:r>
      <w:r w:rsidR="00F924CB">
        <w:t xml:space="preserve"> [7]</w:t>
      </w:r>
      <w:r w:rsidR="00227BFA">
        <w:t xml:space="preserve">. </w:t>
      </w:r>
      <w:r w:rsidR="00FB0E11">
        <w:t xml:space="preserve">W ten sposób nie tylko eliminujemy potrzebę przechowywania wszystkich możliwych rozwiązań, lecz także umożliwiamy agentowi uogólnianie wartości stanów, </w:t>
      </w:r>
      <w:r w:rsidR="00144F3E">
        <w:t>o których agent jeszcze nic nie wie</w:t>
      </w:r>
      <w:r w:rsidR="00FB0E11">
        <w:t>.</w:t>
      </w:r>
      <w:r w:rsidR="00C85D1A">
        <w:t xml:space="preserve"> Dzięki głębokiemu uczeniu przez wzmacnianie algorytm może</w:t>
      </w:r>
      <w:r w:rsidR="00672E97">
        <w:t xml:space="preserve"> pobierać olbrzymie ilości danych</w:t>
      </w:r>
      <w:r w:rsidR="00C85D1A">
        <w:t xml:space="preserve"> </w:t>
      </w:r>
      <w:r w:rsidR="00672E97">
        <w:t>(</w:t>
      </w:r>
      <w:r w:rsidR="00C85D1A">
        <w:t xml:space="preserve">przykładowo wszystkie </w:t>
      </w:r>
      <w:r w:rsidR="00672E97">
        <w:t xml:space="preserve">piksele na ekranie </w:t>
      </w:r>
      <w:r w:rsidR="008F5B23">
        <w:t>komputera</w:t>
      </w:r>
      <w:r w:rsidR="00672E97">
        <w:t>), przeanalizować je za pomocą sieci neuronowych i zdecydować, jaką akcję podjąć.</w:t>
      </w:r>
    </w:p>
    <w:p w14:paraId="6E3B8AE7" w14:textId="01CB5E49" w:rsidR="007053B8" w:rsidRPr="007756F2" w:rsidRDefault="007053B8" w:rsidP="005A6D7B">
      <w:pPr>
        <w:rPr>
          <w:color w:val="202124"/>
        </w:rPr>
      </w:pPr>
      <w:r>
        <w:t xml:space="preserve">Sieci neuronowe </w:t>
      </w:r>
      <w:r w:rsidR="00FE582A">
        <w:t>to system stworzony do przetwarzania informacji</w:t>
      </w:r>
      <w:r w:rsidR="008D5925">
        <w:t xml:space="preserve">, a </w:t>
      </w:r>
      <w:r w:rsidR="00856528">
        <w:t>ich</w:t>
      </w:r>
      <w:r w:rsidR="00FE582A">
        <w:t xml:space="preserve"> budowa jest podobna do rzeczywist</w:t>
      </w:r>
      <w:r w:rsidR="00856528">
        <w:t>ych</w:t>
      </w:r>
      <w:r w:rsidR="00FE582A">
        <w:t xml:space="preserve"> system</w:t>
      </w:r>
      <w:r w:rsidR="00856528">
        <w:t>ów</w:t>
      </w:r>
      <w:r w:rsidR="00FE582A">
        <w:t xml:space="preserve"> neuronow</w:t>
      </w:r>
      <w:r w:rsidR="00856528">
        <w:t>ych</w:t>
      </w:r>
      <w:r w:rsidR="00FE582A">
        <w:t>.</w:t>
      </w:r>
      <w:r w:rsidR="002777C8">
        <w:t xml:space="preserve"> </w:t>
      </w:r>
      <w:r w:rsidR="00A57B0D">
        <w:t>Są one</w:t>
      </w:r>
      <w:r w:rsidR="002777C8">
        <w:t xml:space="preserve"> stworzone</w:t>
      </w:r>
      <w:r w:rsidR="00056026">
        <w:t xml:space="preserve"> </w:t>
      </w:r>
      <w:r w:rsidR="002777C8">
        <w:t>z trzech warstw:</w:t>
      </w:r>
      <w:r w:rsidR="002777C8">
        <w:br/>
      </w:r>
      <w:r w:rsidR="00FE582A">
        <w:t xml:space="preserve"> </w:t>
      </w:r>
      <w:r w:rsidR="002777C8" w:rsidRPr="00620646">
        <w:rPr>
          <w:b/>
          <w:bCs/>
          <w:color w:val="202124"/>
        </w:rPr>
        <w:t>•</w:t>
      </w:r>
      <w:r w:rsidR="002777C8" w:rsidRPr="003F6581">
        <w:rPr>
          <w:b/>
          <w:bCs/>
          <w:color w:val="202124"/>
        </w:rPr>
        <w:t xml:space="preserve"> </w:t>
      </w:r>
      <w:r w:rsidR="002777C8">
        <w:rPr>
          <w:b/>
          <w:bCs/>
          <w:color w:val="202124"/>
        </w:rPr>
        <w:t>Warstwa wejściowa</w:t>
      </w:r>
      <w:r w:rsidR="007756F2">
        <w:rPr>
          <w:b/>
          <w:bCs/>
          <w:color w:val="202124"/>
        </w:rPr>
        <w:t xml:space="preserve"> </w:t>
      </w:r>
      <w:r w:rsidR="00A57B0D">
        <w:rPr>
          <w:color w:val="202124"/>
        </w:rPr>
        <w:t>–</w:t>
      </w:r>
      <w:r w:rsidR="007756F2">
        <w:rPr>
          <w:color w:val="202124"/>
        </w:rPr>
        <w:t xml:space="preserve"> </w:t>
      </w:r>
      <w:r w:rsidR="00A57B0D">
        <w:rPr>
          <w:color w:val="202124"/>
        </w:rPr>
        <w:t>Warstwa, której podaje się, aby zostały przetworzone.</w:t>
      </w:r>
    </w:p>
    <w:p w14:paraId="46492E07" w14:textId="7F10CE39" w:rsidR="002777C8" w:rsidRPr="00A57B0D" w:rsidRDefault="002777C8" w:rsidP="002777C8">
      <w:pPr>
        <w:ind w:firstLine="0"/>
        <w:rPr>
          <w:color w:val="202124"/>
        </w:rPr>
      </w:pPr>
      <w:r w:rsidRPr="00620646">
        <w:rPr>
          <w:b/>
          <w:bCs/>
          <w:color w:val="202124"/>
        </w:rPr>
        <w:t>•</w:t>
      </w:r>
      <w:r w:rsidRPr="003F6581">
        <w:rPr>
          <w:b/>
          <w:bCs/>
          <w:color w:val="202124"/>
        </w:rPr>
        <w:t xml:space="preserve"> </w:t>
      </w:r>
      <w:r>
        <w:rPr>
          <w:b/>
          <w:bCs/>
          <w:color w:val="202124"/>
        </w:rPr>
        <w:t>Warstwa ukryta</w:t>
      </w:r>
      <w:r w:rsidR="00A57B0D">
        <w:rPr>
          <w:b/>
          <w:bCs/>
          <w:color w:val="202124"/>
        </w:rPr>
        <w:t xml:space="preserve"> </w:t>
      </w:r>
      <w:r w:rsidR="00A57B0D">
        <w:rPr>
          <w:color w:val="202124"/>
        </w:rPr>
        <w:t xml:space="preserve">– W każdej sieci może być jedna lub więcej warstw ukrytych. Warstwa ta jest odpowiedzialna za wykonywanie obliczeń. </w:t>
      </w:r>
      <w:commentRangeStart w:id="9"/>
      <w:r w:rsidR="00A57B0D">
        <w:rPr>
          <w:color w:val="202124"/>
        </w:rPr>
        <w:t>Zmiana wag między neuronami w tej warstwie jest odpowiednikiem uczenia w</w:t>
      </w:r>
      <w:r w:rsidR="00431DE1">
        <w:rPr>
          <w:color w:val="202124"/>
        </w:rPr>
        <w:t xml:space="preserve"> sztucznej</w:t>
      </w:r>
      <w:r w:rsidR="00A57B0D">
        <w:rPr>
          <w:color w:val="202124"/>
        </w:rPr>
        <w:t xml:space="preserve"> sieci neuronowej.</w:t>
      </w:r>
      <w:commentRangeEnd w:id="9"/>
      <w:r w:rsidR="00952FC4">
        <w:rPr>
          <w:rStyle w:val="Odwoaniedokomentarza"/>
        </w:rPr>
        <w:commentReference w:id="9"/>
      </w:r>
    </w:p>
    <w:p w14:paraId="2C97B3EF" w14:textId="30B7F98D" w:rsidR="002777C8" w:rsidRDefault="002777C8" w:rsidP="002777C8">
      <w:pPr>
        <w:ind w:firstLine="0"/>
        <w:rPr>
          <w:b/>
          <w:bCs/>
          <w:color w:val="202124"/>
        </w:rPr>
      </w:pPr>
      <w:r w:rsidRPr="00620646">
        <w:rPr>
          <w:b/>
          <w:bCs/>
          <w:color w:val="202124"/>
        </w:rPr>
        <w:t>•</w:t>
      </w:r>
      <w:r w:rsidRPr="003F6581">
        <w:rPr>
          <w:b/>
          <w:bCs/>
          <w:color w:val="202124"/>
        </w:rPr>
        <w:t xml:space="preserve"> </w:t>
      </w:r>
      <w:r>
        <w:rPr>
          <w:b/>
          <w:bCs/>
          <w:color w:val="202124"/>
        </w:rPr>
        <w:t>Warstwa wyjściowa</w:t>
      </w:r>
      <w:r w:rsidR="00A57B0D" w:rsidRPr="00A57B0D">
        <w:rPr>
          <w:b/>
          <w:bCs/>
          <w:color w:val="202124"/>
        </w:rPr>
        <w:t xml:space="preserve"> </w:t>
      </w:r>
      <w:r w:rsidR="00A57B0D">
        <w:rPr>
          <w:b/>
          <w:bCs/>
          <w:color w:val="202124"/>
        </w:rPr>
        <w:t>–</w:t>
      </w:r>
      <w:r w:rsidR="00A57B0D" w:rsidRPr="00A57B0D">
        <w:rPr>
          <w:b/>
          <w:bCs/>
          <w:color w:val="202124"/>
        </w:rPr>
        <w:t xml:space="preserve"> </w:t>
      </w:r>
      <w:r w:rsidR="00A57B0D" w:rsidRPr="00A57B0D">
        <w:rPr>
          <w:color w:val="202124"/>
        </w:rPr>
        <w:t>zwraca</w:t>
      </w:r>
      <w:r w:rsidR="00A57B0D">
        <w:rPr>
          <w:color w:val="202124"/>
        </w:rPr>
        <w:t xml:space="preserve"> wynik działania.</w:t>
      </w:r>
    </w:p>
    <w:p w14:paraId="21FC50F1" w14:textId="1490AE73" w:rsidR="007756F2" w:rsidRDefault="007756F2" w:rsidP="002777C8">
      <w:pPr>
        <w:ind w:firstLine="0"/>
        <w:rPr>
          <w:color w:val="202124"/>
        </w:rPr>
      </w:pPr>
      <w:r>
        <w:rPr>
          <w:color w:val="202124"/>
        </w:rPr>
        <w:t xml:space="preserve">Każda z warstw składa się </w:t>
      </w:r>
      <w:r w:rsidR="00952FC4">
        <w:rPr>
          <w:color w:val="202124"/>
        </w:rPr>
        <w:t xml:space="preserve">z </w:t>
      </w:r>
      <w:r>
        <w:rPr>
          <w:color w:val="202124"/>
        </w:rPr>
        <w:t>neuronów, z czego</w:t>
      </w:r>
      <w:r w:rsidR="002D3E52">
        <w:rPr>
          <w:color w:val="202124"/>
        </w:rPr>
        <w:t xml:space="preserve"> zazwyczaj</w:t>
      </w:r>
      <w:r>
        <w:rPr>
          <w:color w:val="202124"/>
        </w:rPr>
        <w:t xml:space="preserve"> każdy w następnej warstwie połączony jest z każdym z poprzedniej.</w:t>
      </w:r>
      <w:r w:rsidR="002D3E52">
        <w:rPr>
          <w:color w:val="202124"/>
        </w:rPr>
        <w:t xml:space="preserve"> </w:t>
      </w:r>
      <w:r w:rsidR="0078679D">
        <w:rPr>
          <w:color w:val="202124"/>
        </w:rPr>
        <w:t xml:space="preserve">Przykładową sieć pokazano na rysunku </w:t>
      </w:r>
      <w:r w:rsidR="00056026">
        <w:rPr>
          <w:color w:val="202124"/>
        </w:rPr>
        <w:t>2</w:t>
      </w:r>
      <w:r w:rsidR="0078679D">
        <w:rPr>
          <w:color w:val="202124"/>
        </w:rPr>
        <w:t xml:space="preserve">, gdzie zielone neurony to warstwa wejściowa, niebieskie to warstwa ukryta, natomiast żółte to warstwa wyjścia. </w:t>
      </w:r>
      <w:r w:rsidR="002D3E52">
        <w:rPr>
          <w:color w:val="202124"/>
        </w:rPr>
        <w:t xml:space="preserve">Najczęściej neurony obliczają </w:t>
      </w:r>
      <w:r w:rsidR="00B079C9">
        <w:rPr>
          <w:color w:val="202124"/>
        </w:rPr>
        <w:t>średnią ważoną swojego wejścia, a następnie wynik przekazywany jest przez funkcję nieliniową, zwaną funkcją aktywacji.</w:t>
      </w:r>
      <w:r w:rsidR="00087EA3">
        <w:rPr>
          <w:color w:val="202124"/>
        </w:rPr>
        <w:t xml:space="preserve"> Istnieje wiele rodzajów sieci neuronowych jak na przykład sieci jednokierunkowe, w których dane przepływają od warstwy wejściowej do wyjściowej, czy sieci rekurencyjne, w których sygnały wyjścia niektórych neuronów podawane są na ich wejścia.</w:t>
      </w:r>
    </w:p>
    <w:p w14:paraId="5A5F4CEE" w14:textId="77777777" w:rsidR="000D3F07" w:rsidRDefault="00C0129D" w:rsidP="00C321EC">
      <w:pPr>
        <w:keepNext/>
        <w:ind w:firstLine="0"/>
        <w:jc w:val="center"/>
      </w:pPr>
      <w:r>
        <w:rPr>
          <w:noProof/>
        </w:rPr>
        <w:lastRenderedPageBreak/>
        <w:drawing>
          <wp:inline distT="0" distB="0" distL="0" distR="0" wp14:anchorId="1DE4ABA1" wp14:editId="262106D1">
            <wp:extent cx="5756910" cy="38404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6910" cy="3840480"/>
                    </a:xfrm>
                    <a:prstGeom prst="rect">
                      <a:avLst/>
                    </a:prstGeom>
                    <a:noFill/>
                    <a:ln>
                      <a:noFill/>
                    </a:ln>
                  </pic:spPr>
                </pic:pic>
              </a:graphicData>
            </a:graphic>
          </wp:inline>
        </w:drawing>
      </w:r>
    </w:p>
    <w:p w14:paraId="0D8630F5" w14:textId="4BC54F81" w:rsidR="00D470A0" w:rsidRDefault="000D3F07" w:rsidP="000D3F07">
      <w:pPr>
        <w:pStyle w:val="Legenda"/>
      </w:pPr>
      <w:r>
        <w:t xml:space="preserve">Rysunek </w:t>
      </w:r>
      <w:fldSimple w:instr=" SEQ Rysunek \* ARABIC ">
        <w:r w:rsidR="00006A01">
          <w:rPr>
            <w:noProof/>
          </w:rPr>
          <w:t>2</w:t>
        </w:r>
      </w:fldSimple>
      <w:r>
        <w:t>: Przykładowa sieć neuronowa</w:t>
      </w:r>
    </w:p>
    <w:p w14:paraId="62671385" w14:textId="649A49E6" w:rsidR="002D7B66" w:rsidRDefault="002D7B66" w:rsidP="00ED4BD7">
      <w:pPr>
        <w:pStyle w:val="Nagwek3"/>
      </w:pPr>
      <w:bookmarkStart w:id="10" w:name="_Toc106292277"/>
      <w:r>
        <w:t>Przykłady wykorzystywania uczenia przez wzmacnianie</w:t>
      </w:r>
      <w:bookmarkEnd w:id="10"/>
    </w:p>
    <w:p w14:paraId="69549000" w14:textId="50BA6319" w:rsidR="002D7B66" w:rsidRDefault="00660D00" w:rsidP="002D7B66">
      <w:r>
        <w:t>Dzięki temu, że środowiskiem mogą być najróżniejsze przestrzenie jak na przykład giełda, gra komputerowa czy prawdziwy świat, uczenie przez wzmacnianie wykorzystywane jest w najróżniejszych dziedzinach życia.</w:t>
      </w:r>
      <w:r w:rsidR="00286957">
        <w:t xml:space="preserve"> Poniżej opisano niektóre z możliwych zastosowań tego rodzaju uczenia maszynowego</w:t>
      </w:r>
      <w:r w:rsidR="00CA1C74">
        <w:t>.</w:t>
      </w:r>
    </w:p>
    <w:p w14:paraId="61DBC5D8" w14:textId="580BD994" w:rsidR="00660D00" w:rsidRDefault="00660D00" w:rsidP="00660D00">
      <w:pPr>
        <w:pStyle w:val="Nagwek4"/>
      </w:pPr>
      <w:r>
        <w:t>Granie w gry</w:t>
      </w:r>
    </w:p>
    <w:p w14:paraId="59A6F93A" w14:textId="651B2D73" w:rsidR="00F4005F" w:rsidRDefault="004A74BD" w:rsidP="00F4005F">
      <w:r>
        <w:t>Gra „Go”</w:t>
      </w:r>
      <w:r w:rsidR="00F4005F">
        <w:t xml:space="preserve"> </w:t>
      </w:r>
      <w:r w:rsidR="00800EE5">
        <w:t>grą planszową znaną na całym świecie</w:t>
      </w:r>
      <w:r w:rsidR="00F4005F">
        <w:t xml:space="preserve">. Dzięki uczeniu przez wzmacnianie naukowcy stworzyli programy, które nie tylko wyuczyły się zasad tej gry, lecz także potrafią grać znacznie lepiej od człowieka. Świetnym przykładem jest tutaj </w:t>
      </w:r>
      <w:r w:rsidR="00C25A17">
        <w:t>AlphaGo</w:t>
      </w:r>
      <w:r w:rsidR="00F4005F">
        <w:t xml:space="preserve"> – </w:t>
      </w:r>
      <w:r>
        <w:t>program</w:t>
      </w:r>
      <w:r w:rsidR="00F4005F">
        <w:t xml:space="preserve"> stworzony przez </w:t>
      </w:r>
      <w:r w:rsidR="00C25A17">
        <w:t>DeepMind</w:t>
      </w:r>
      <w:r w:rsidR="00213F5B">
        <w:t>, który</w:t>
      </w:r>
      <w:r w:rsidR="00260DB0">
        <w:t xml:space="preserve"> dzięki uczeniu przez wzmacnianie </w:t>
      </w:r>
      <w:r w:rsidR="00213F5B">
        <w:t xml:space="preserve"> </w:t>
      </w:r>
      <w:r>
        <w:t>był w stanie jako pierwszy pokonać mistrza świata w grę „Go”, i do tej pory jest najlepszym graczem tej gry w historii</w:t>
      </w:r>
      <w:r w:rsidR="008D0B02">
        <w:t xml:space="preserve"> [8]</w:t>
      </w:r>
      <w:r>
        <w:t xml:space="preserve">. </w:t>
      </w:r>
      <w:r w:rsidR="00A935E9">
        <w:t xml:space="preserve">Szachy, sudoku czy </w:t>
      </w:r>
      <w:r w:rsidR="00C8522D">
        <w:t>warcaby – to tylko niektóre gry</w:t>
      </w:r>
      <w:r w:rsidR="00117B5D">
        <w:t>,</w:t>
      </w:r>
      <w:r w:rsidR="00C8522D">
        <w:t xml:space="preserve"> w które komputery dzięki uczeniu przez wzmacnianie są w stanie grać, a nawet osiągać mistrzostwo.</w:t>
      </w:r>
    </w:p>
    <w:p w14:paraId="34D6E971" w14:textId="74ECF078" w:rsidR="00C8522D" w:rsidRDefault="00C8522D" w:rsidP="00F4005F">
      <w:r>
        <w:t xml:space="preserve">Oprócz gier w świecie rzeczywistym, algorytmy uczenia przez wzmacnianie są również w stanie grać w gry komputerowe. Tutaj z kolei przykładem może być gra „Breakout” stworzona przez Atari. Poprzez </w:t>
      </w:r>
      <w:r w:rsidR="005B4CB6">
        <w:t xml:space="preserve">sczytywanie pikseli na ekranie i przepuszczanie tych informacji </w:t>
      </w:r>
      <w:r w:rsidR="005B4CB6">
        <w:lastRenderedPageBreak/>
        <w:t>przez kolejne warstwy sieci neuronowej, algorytm podejmuje akcję, która odpowiada za przesunięcie platformy w lewo lub prawo</w:t>
      </w:r>
      <w:r w:rsidR="00D17CCB">
        <w:t xml:space="preserve"> [9]</w:t>
      </w:r>
      <w:r w:rsidR="005B4CB6">
        <w:t>. Jeżeli akcja przyniesie punkty</w:t>
      </w:r>
      <w:r w:rsidR="00AB4E6C">
        <w:t xml:space="preserve"> (czyli pozytywną nagrodę)</w:t>
      </w:r>
      <w:r w:rsidR="005B4CB6">
        <w:t xml:space="preserve">, algorytm wzmocni się poprzez dostosowanie swoich neuronów i będzie podejmował daną akcję częściej. Dzięki uczeniu przez wzmacnianie, algorytmy są w stanie grać </w:t>
      </w:r>
      <w:r w:rsidR="00CB5565">
        <w:t>zarówno w proste gry jak „Snake” czy „Flappy Bird”</w:t>
      </w:r>
      <w:r w:rsidR="00117B5D">
        <w:t>,</w:t>
      </w:r>
      <w:r w:rsidR="00CB5565">
        <w:t xml:space="preserve"> </w:t>
      </w:r>
      <w:r w:rsidR="002B48A6">
        <w:t>jak i te bardziej skomplikowane</w:t>
      </w:r>
      <w:r w:rsidR="00571243">
        <w:t xml:space="preserve">, przykładowo </w:t>
      </w:r>
      <w:r w:rsidR="002B48A6">
        <w:t>„Starcraft” czy „League of Legends”.</w:t>
      </w:r>
    </w:p>
    <w:p w14:paraId="5B570542" w14:textId="712ED22F" w:rsidR="002B48A6" w:rsidRDefault="002B48A6" w:rsidP="002B48A6">
      <w:pPr>
        <w:pStyle w:val="Nagwek4"/>
      </w:pPr>
      <w:r>
        <w:t>Pojazdy autonomiczne</w:t>
      </w:r>
    </w:p>
    <w:p w14:paraId="17C67264" w14:textId="1EE63523" w:rsidR="00407BF0" w:rsidRPr="00BB0513" w:rsidRDefault="00B52C55" w:rsidP="00B04DEE">
      <w:r>
        <w:t xml:space="preserve">Podczas jazdy samochodem, należy wziąć pod uwagę wiele czynników jak na przykład ograniczenia prędkości, znaki drogowe czy unikanie kolizji. Do zadań związanych z jazdą autonomiczną można zastosować algorytmy uczenia przez wzmacnianie. </w:t>
      </w:r>
      <w:r w:rsidR="006E4E17">
        <w:t xml:space="preserve">Środowiskiem </w:t>
      </w:r>
      <w:r w:rsidR="009262E4">
        <w:t xml:space="preserve">autonomicznego samochodu jest droga i jej otoczenie. Dane z </w:t>
      </w:r>
      <w:r w:rsidR="00446EB6">
        <w:t>sensorów</w:t>
      </w:r>
      <w:r w:rsidR="009262E4">
        <w:t xml:space="preserve"> są przekazywane do warstwy wejścia algorytmu</w:t>
      </w:r>
      <w:r w:rsidR="0092124B">
        <w:t>,</w:t>
      </w:r>
      <w:r w:rsidR="009262E4">
        <w:t xml:space="preserve"> a na wyjściu otrzymujemy ruch kierownicy</w:t>
      </w:r>
      <w:r w:rsidR="00C43C93">
        <w:t xml:space="preserve"> [10]</w:t>
      </w:r>
      <w:r w:rsidR="009262E4">
        <w:t xml:space="preserve">. Dzięki uczeniu przez wzmacnianie samochód może nie tylko jeździć po drodze, ale także </w:t>
      </w:r>
      <w:r w:rsidR="00997355">
        <w:t>na przykład</w:t>
      </w:r>
      <w:r w:rsidR="00CF7BE2">
        <w:t xml:space="preserve"> </w:t>
      </w:r>
      <w:r w:rsidR="009262E4">
        <w:t>parkować</w:t>
      </w:r>
      <w:r w:rsidR="0092124B">
        <w:t>.</w:t>
      </w:r>
    </w:p>
    <w:p w14:paraId="480ACE22" w14:textId="49DADF9B" w:rsidR="0013260F" w:rsidRDefault="0013260F" w:rsidP="0013260F">
      <w:pPr>
        <w:pStyle w:val="Nagwek1"/>
      </w:pPr>
      <w:bookmarkStart w:id="11" w:name="_Toc106292278"/>
      <w:r>
        <w:t>Algorytmy uczenia przez wzmacnianie</w:t>
      </w:r>
      <w:r w:rsidR="008B6CC4">
        <w:t xml:space="preserve"> i </w:t>
      </w:r>
      <w:r w:rsidR="00680D78">
        <w:t xml:space="preserve">wykorzystane </w:t>
      </w:r>
      <w:r w:rsidR="008B6CC4">
        <w:t>technologie</w:t>
      </w:r>
      <w:bookmarkEnd w:id="11"/>
    </w:p>
    <w:p w14:paraId="15AB03CC" w14:textId="1F6D2A22" w:rsidR="00B21AF2" w:rsidRDefault="0013418D" w:rsidP="00697433">
      <w:pPr>
        <w:pStyle w:val="Nagwek2"/>
        <w:jc w:val="left"/>
      </w:pPr>
      <w:bookmarkStart w:id="12" w:name="_Toc106292279"/>
      <w:r>
        <w:t>Podstawy</w:t>
      </w:r>
      <w:r w:rsidR="00917BDA">
        <w:t xml:space="preserve"> uczenia przez wzmacnianie</w:t>
      </w:r>
      <w:bookmarkEnd w:id="12"/>
      <w:r w:rsidR="00917BDA">
        <w:t xml:space="preserve"> </w:t>
      </w:r>
    </w:p>
    <w:p w14:paraId="39F61CAA" w14:textId="04C9607E" w:rsidR="00AB0591" w:rsidRPr="00AB0591" w:rsidRDefault="00440062" w:rsidP="00697433">
      <w:pPr>
        <w:jc w:val="left"/>
      </w:pPr>
      <w:r>
        <w:t>Uczenie przez wzmacnianie opiera się na procesie decyzyjnym markowa</w:t>
      </w:r>
      <w:r w:rsidR="007D1975">
        <w:t xml:space="preserve"> (MDP -</w:t>
      </w:r>
      <w:r w:rsidR="004619EC">
        <w:t xml:space="preserve"> </w:t>
      </w:r>
      <w:r w:rsidR="007D1975">
        <w:t>Markov Decision Process)</w:t>
      </w:r>
      <w:r>
        <w:t xml:space="preserve">, </w:t>
      </w:r>
      <w:r w:rsidR="006A70EA">
        <w:t xml:space="preserve">który jest sekwencyjnym procesem decyzyjnym środowiska. </w:t>
      </w:r>
      <w:r w:rsidR="002B3849">
        <w:t>Przedstawia się w nim wartości stanów</w:t>
      </w:r>
      <w:r w:rsidR="008C0D96">
        <w:t xml:space="preserve"> oznaczające</w:t>
      </w:r>
      <w:r w:rsidR="0092124B">
        <w:t>,</w:t>
      </w:r>
      <w:r w:rsidR="008C0D96">
        <w:t xml:space="preserve"> jak dobry jest dany stan</w:t>
      </w:r>
      <w:r w:rsidR="002B3849">
        <w:t xml:space="preserve"> oraz wartości akcji</w:t>
      </w:r>
      <w:r w:rsidR="008C0D96">
        <w:t xml:space="preserve"> oznaczające jak dobra jest dana akcja w</w:t>
      </w:r>
      <w:r w:rsidR="00DF2D3F">
        <w:t xml:space="preserve"> </w:t>
      </w:r>
      <w:r w:rsidR="008C0D96">
        <w:t>aktualnym stanie</w:t>
      </w:r>
      <w:r w:rsidR="002B3849">
        <w:t xml:space="preserve">. </w:t>
      </w:r>
      <w:r w:rsidR="0053562C">
        <w:t>Pomocne w rozwiązaniu MDP jest</w:t>
      </w:r>
      <w:r w:rsidR="006A70EA">
        <w:t xml:space="preserve"> równanie Bellmana, które rozkłada funkcje wartości na dwa czynniki – nagrodę natychmiastową i zdyskontowaną przyszłą nagrodę. </w:t>
      </w:r>
      <w:r w:rsidR="004F2F14">
        <w:t xml:space="preserve">Z kolei za </w:t>
      </w:r>
      <w:r w:rsidR="002B3849">
        <w:t>pomocą programowania dynamiczne</w:t>
      </w:r>
      <w:r w:rsidR="004F2F14">
        <w:t xml:space="preserve">go można iterować wartości stanu oraz politykę </w:t>
      </w:r>
      <m:oMath>
        <m:r>
          <w:rPr>
            <w:rFonts w:ascii="Cambria Math" w:hAnsi="Cambria Math"/>
          </w:rPr>
          <m:t>π</m:t>
        </m:r>
      </m:oMath>
      <w:r w:rsidR="004F2F14">
        <w:t>.</w:t>
      </w:r>
    </w:p>
    <w:p w14:paraId="19A078E9" w14:textId="0C4072A9" w:rsidR="0013260F" w:rsidRDefault="003F03DE" w:rsidP="00697433">
      <w:pPr>
        <w:pStyle w:val="Nagwek3"/>
        <w:jc w:val="left"/>
      </w:pPr>
      <w:bookmarkStart w:id="13" w:name="_Toc106292280"/>
      <w:r>
        <w:t>Proces decyzyjn</w:t>
      </w:r>
      <w:r w:rsidR="00CA0486">
        <w:t>y</w:t>
      </w:r>
      <w:r>
        <w:t xml:space="preserve"> Markowa</w:t>
      </w:r>
      <w:r w:rsidR="00EF3A83">
        <w:t xml:space="preserve"> i równanie Bellman’a</w:t>
      </w:r>
      <w:bookmarkEnd w:id="13"/>
    </w:p>
    <w:p w14:paraId="1E8B1C27" w14:textId="32A364C6" w:rsidR="009967B0" w:rsidRDefault="00B15771" w:rsidP="00697433">
      <w:pPr>
        <w:jc w:val="left"/>
      </w:pPr>
      <w:r>
        <w:t>Proces decyzyjny Markowa</w:t>
      </w:r>
      <w:r w:rsidR="005C6E4B">
        <w:t xml:space="preserve"> to </w:t>
      </w:r>
      <w:r w:rsidR="002F0024">
        <w:t>probabilistyczny model sekwencyjnego problemu decyzyjnego</w:t>
      </w:r>
      <w:r w:rsidR="0092124B">
        <w:t>,</w:t>
      </w:r>
      <w:r w:rsidR="002F0024">
        <w:t xml:space="preserve"> w którym spełniona jest tzw. Własność Markowa</w:t>
      </w:r>
      <w:r w:rsidR="00145D3F">
        <w:t xml:space="preserve"> [</w:t>
      </w:r>
      <w:r w:rsidR="002D3509">
        <w:t>11</w:t>
      </w:r>
      <w:r w:rsidR="00145D3F">
        <w:t>]</w:t>
      </w:r>
      <w:r w:rsidR="002F0024">
        <w:t>.</w:t>
      </w:r>
      <w:r w:rsidR="006F4F1C">
        <w:t xml:space="preserve"> Własność Markowa z kolei oznacza, że </w:t>
      </w:r>
      <w:r w:rsidR="00643CCB">
        <w:t>następny stan i przyznana nagroda w</w:t>
      </w:r>
      <w:r w:rsidR="006F4F1C">
        <w:t xml:space="preserve"> proces</w:t>
      </w:r>
      <w:r w:rsidR="00643CCB">
        <w:t>ie</w:t>
      </w:r>
      <w:r w:rsidR="006F4F1C">
        <w:t xml:space="preserve"> Markowa zależy tylko od bieżącego stanu</w:t>
      </w:r>
      <w:r w:rsidR="00643CCB">
        <w:t xml:space="preserve"> i podjętej w nim akcji</w:t>
      </w:r>
      <w:r w:rsidR="000B6FA1">
        <w:t>,</w:t>
      </w:r>
      <w:r w:rsidR="006F4F1C">
        <w:t xml:space="preserve"> a nie przykładowo historii stanów</w:t>
      </w:r>
      <w:r w:rsidR="00655738">
        <w:t xml:space="preserve"> [11]</w:t>
      </w:r>
      <w:r w:rsidR="006F4F1C">
        <w:t xml:space="preserve">. </w:t>
      </w:r>
      <w:r w:rsidR="001F68BD">
        <w:t>Skończony proces decyzyjny Markowa można zapisać jako zestaw</w:t>
      </w:r>
      <w:r w:rsidR="009967B0">
        <w:t xml:space="preserve"> </w:t>
      </w:r>
      <w:r w:rsidR="009411A4">
        <w:t>pięciu elementów</w:t>
      </w:r>
      <w:r w:rsidR="00652743">
        <w:t>:</w:t>
      </w:r>
    </w:p>
    <w:p w14:paraId="45AADF51" w14:textId="02C73818" w:rsidR="004D2638" w:rsidRPr="004D2638" w:rsidRDefault="00000000" w:rsidP="00697433">
      <w:pPr>
        <w:pStyle w:val="Legenda"/>
        <w:jc w:val="left"/>
        <w:rPr>
          <w:b/>
          <w:bCs/>
        </w:rPr>
      </w:pPr>
      <m:oMathPara>
        <m:oMath>
          <m:eqArr>
            <m:eqArrPr>
              <m:maxDist m:val="1"/>
              <m:ctrlPr>
                <w:rPr>
                  <w:rFonts w:ascii="Cambria Math" w:hAnsi="Cambria Math"/>
                </w:rPr>
              </m:ctrlPr>
            </m:eqArrPr>
            <m:e>
              <m:d>
                <m:dPr>
                  <m:ctrlPr>
                    <w:rPr>
                      <w:rFonts w:ascii="Cambria Math" w:hAnsi="Cambria Math"/>
                    </w:rPr>
                  </m:ctrlPr>
                </m:dPr>
                <m:e>
                  <m:r>
                    <w:rPr>
                      <w:rFonts w:ascii="Cambria Math" w:hAnsi="Cambria Math"/>
                    </w:rPr>
                    <m:t>S, A, P</m:t>
                  </m:r>
                  <m:d>
                    <m:dPr>
                      <m:ctrlPr>
                        <w:rPr>
                          <w:rFonts w:ascii="Cambria Math" w:hAnsi="Cambria Math"/>
                        </w:rPr>
                      </m:ctrlPr>
                    </m:dPr>
                    <m:e>
                      <m:r>
                        <w:rPr>
                          <w:rFonts w:ascii="Cambria Math" w:hAnsi="Cambria Math"/>
                        </w:rPr>
                        <m:t>s, s'</m:t>
                      </m:r>
                    </m:e>
                  </m:d>
                  <m:r>
                    <w:rPr>
                      <w:rFonts w:ascii="Cambria Math" w:hAnsi="Cambria Math"/>
                    </w:rPr>
                    <m:t>, R</m:t>
                  </m:r>
                  <m:d>
                    <m:dPr>
                      <m:ctrlPr>
                        <w:rPr>
                          <w:rFonts w:ascii="Cambria Math" w:hAnsi="Cambria Math"/>
                        </w:rPr>
                      </m:ctrlPr>
                    </m:dPr>
                    <m:e>
                      <m:r>
                        <w:rPr>
                          <w:rFonts w:ascii="Cambria Math" w:hAnsi="Cambria Math"/>
                        </w:rPr>
                        <m:t>s, s'</m:t>
                      </m:r>
                    </m:e>
                  </m:d>
                </m:e>
              </m:d>
              <m:r>
                <w:rPr>
                  <w:rFonts w:ascii="Cambria Math" w:hAnsi="Cambria Math"/>
                </w:rPr>
                <m:t>#</m:t>
              </m:r>
              <m:d>
                <m:dPr>
                  <m:ctrlPr>
                    <w:rPr>
                      <w:rFonts w:ascii="Cambria Math" w:hAnsi="Cambria Math"/>
                    </w:rPr>
                  </m:ctrlPr>
                </m:dPr>
                <m:e>
                  <m:r>
                    <w:rPr>
                      <w:rFonts w:ascii="Cambria Math" w:hAnsi="Cambria Math"/>
                    </w:rPr>
                    <m:t>2.1</m:t>
                  </m:r>
                </m:e>
              </m:d>
            </m:e>
          </m:eqArr>
        </m:oMath>
      </m:oMathPara>
    </w:p>
    <w:p w14:paraId="1D2BF75A" w14:textId="2196D467" w:rsidR="003470CF" w:rsidRPr="003470CF" w:rsidRDefault="009411A4" w:rsidP="00697433">
      <w:pPr>
        <w:ind w:firstLine="0"/>
        <w:jc w:val="left"/>
        <w:rPr>
          <w:color w:val="202124"/>
        </w:rPr>
      </w:pPr>
      <w:r>
        <w:lastRenderedPageBreak/>
        <w:t>gdzie:</w:t>
      </w:r>
      <w:r w:rsidRPr="009411A4">
        <w:rPr>
          <w:rFonts w:ascii="Arial" w:hAnsi="Arial" w:cs="Arial"/>
          <w:b/>
          <w:bCs/>
          <w:color w:val="202124"/>
          <w:sz w:val="21"/>
          <w:szCs w:val="21"/>
        </w:rPr>
        <w:br/>
        <w:t>•</w:t>
      </w:r>
      <w:r>
        <w:t xml:space="preserve"> </w:t>
      </w:r>
      <m:oMath>
        <m:r>
          <w:rPr>
            <w:rFonts w:ascii="Cambria Math" w:hAnsi="Cambria Math"/>
          </w:rPr>
          <m:t>S</m:t>
        </m:r>
      </m:oMath>
      <w:r>
        <w:t xml:space="preserve"> jest skończonym zbiorem stanów</w:t>
      </w:r>
      <w:r w:rsidR="00A12B41">
        <w:t xml:space="preserve">. </w:t>
      </w:r>
      <w:r w:rsidRPr="009411A4">
        <w:rPr>
          <w:rFonts w:ascii="Arial" w:hAnsi="Arial" w:cs="Arial"/>
          <w:b/>
          <w:bCs/>
          <w:color w:val="202124"/>
          <w:sz w:val="21"/>
          <w:szCs w:val="21"/>
        </w:rPr>
        <w:br/>
        <w:t>•</w:t>
      </w:r>
      <w:r>
        <w:t xml:space="preserve"> </w:t>
      </w:r>
      <m:oMath>
        <m:r>
          <w:rPr>
            <w:rFonts w:ascii="Cambria Math" w:hAnsi="Cambria Math"/>
          </w:rPr>
          <m:t>A</m:t>
        </m:r>
      </m:oMath>
      <w:r>
        <w:t xml:space="preserve"> jest skończonym zbiorem akcji oraz </w:t>
      </w:r>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r>
          <w:rPr>
            <w:rFonts w:ascii="Cambria Math" w:hAnsi="Cambria Math"/>
          </w:rPr>
          <m:t>∈A</m:t>
        </m:r>
      </m:oMath>
      <w:r>
        <w:t xml:space="preserve"> jest skończonym zbiorem akcji możliwych do podjęcia </w:t>
      </w:r>
      <w:r w:rsidR="00321EE3">
        <w:t xml:space="preserve">w stanie środowiska </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oMath>
      <w:r w:rsidR="00321EE3">
        <w:t xml:space="preserve"> </w:t>
      </w:r>
      <w:r>
        <w:t xml:space="preserve">w kroku czasowym </w:t>
      </w:r>
      <m:oMath>
        <m:r>
          <w:rPr>
            <w:rFonts w:ascii="Cambria Math" w:hAnsi="Cambria Math"/>
          </w:rPr>
          <m:t>t</m:t>
        </m:r>
      </m:oMath>
      <w:r w:rsidR="00A12B41">
        <w:t>.</w:t>
      </w:r>
      <w:r w:rsidRPr="009411A4">
        <w:rPr>
          <w:rFonts w:ascii="Arial" w:hAnsi="Arial" w:cs="Arial"/>
          <w:b/>
          <w:bCs/>
          <w:color w:val="202124"/>
          <w:sz w:val="21"/>
          <w:szCs w:val="21"/>
        </w:rPr>
        <w:br/>
      </w:r>
      <w:r w:rsidRPr="00E734FC">
        <w:rPr>
          <w:b/>
          <w:bCs/>
          <w:color w:val="202124"/>
        </w:rPr>
        <w:t xml:space="preserve">• </w:t>
      </w:r>
      <m:oMath>
        <m:r>
          <w:rPr>
            <w:rFonts w:ascii="Cambria Math" w:hAnsi="Cambria Math"/>
            <w:color w:val="202124"/>
          </w:rPr>
          <m:t>P</m:t>
        </m:r>
      </m:oMath>
      <w:r w:rsidRPr="00E734FC">
        <w:rPr>
          <w:color w:val="202124"/>
        </w:rPr>
        <w:t xml:space="preserve"> jest </w:t>
      </w:r>
      <w:r w:rsidR="00BC2E53" w:rsidRPr="00E734FC">
        <w:rPr>
          <w:color w:val="202124"/>
        </w:rPr>
        <w:t>funkcją przejścia</w:t>
      </w:r>
      <w:r w:rsidR="00553658" w:rsidRPr="00E734FC">
        <w:rPr>
          <w:color w:val="202124"/>
        </w:rPr>
        <w:t xml:space="preserve"> ze stanu </w:t>
      </w:r>
      <m:oMath>
        <m:r>
          <w:rPr>
            <w:rFonts w:ascii="Cambria Math" w:hAnsi="Cambria Math"/>
            <w:color w:val="202124"/>
          </w:rPr>
          <m:t>s</m:t>
        </m:r>
      </m:oMath>
      <w:r w:rsidR="00553658" w:rsidRPr="00E734FC">
        <w:rPr>
          <w:color w:val="202124"/>
        </w:rPr>
        <w:t xml:space="preserve"> do stanu </w:t>
      </w:r>
      <m:oMath>
        <m:sSup>
          <m:sSupPr>
            <m:ctrlPr>
              <w:rPr>
                <w:rFonts w:ascii="Cambria Math" w:hAnsi="Cambria Math"/>
                <w:i/>
                <w:color w:val="202124"/>
              </w:rPr>
            </m:ctrlPr>
          </m:sSupPr>
          <m:e>
            <m:r>
              <w:rPr>
                <w:rFonts w:ascii="Cambria Math" w:hAnsi="Cambria Math"/>
                <w:color w:val="202124"/>
              </w:rPr>
              <m:t>s</m:t>
            </m:r>
          </m:e>
          <m:sup>
            <m:r>
              <w:rPr>
                <w:rFonts w:ascii="Cambria Math" w:hAnsi="Cambria Math"/>
                <w:color w:val="202124"/>
              </w:rPr>
              <m:t>'</m:t>
            </m:r>
          </m:sup>
        </m:sSup>
      </m:oMath>
      <w:r w:rsidR="00553658" w:rsidRPr="00E734FC">
        <w:rPr>
          <w:color w:val="202124"/>
        </w:rPr>
        <w:t xml:space="preserve"> takim</w:t>
      </w:r>
      <w:r w:rsidR="00EB05EE">
        <w:rPr>
          <w:color w:val="202124"/>
        </w:rPr>
        <w:t>,</w:t>
      </w:r>
      <w:r w:rsidR="00553658" w:rsidRPr="00E734FC">
        <w:rPr>
          <w:color w:val="202124"/>
        </w:rPr>
        <w:t xml:space="preserve"> że: </w:t>
      </w:r>
    </w:p>
    <w:p w14:paraId="25476CD6" w14:textId="3C5A6B2A" w:rsidR="00850DF7" w:rsidRPr="00850DF7" w:rsidRDefault="00000000" w:rsidP="00697433">
      <w:pPr>
        <w:pStyle w:val="Legenda"/>
        <w:jc w:val="left"/>
        <w:rPr>
          <w:b/>
          <w:bCs/>
        </w:rPr>
      </w:pPr>
      <m:oMathPara>
        <m:oMath>
          <m:eqArr>
            <m:eqArrPr>
              <m:maxDist m:val="1"/>
              <m:ctrlPr>
                <w:rPr>
                  <w:rFonts w:ascii="Cambria Math" w:hAnsi="Cambria Math"/>
                </w:rPr>
              </m:ctrlPr>
            </m:eqArrPr>
            <m:e>
              <m:sSub>
                <m:sSubPr>
                  <m:ctrlPr>
                    <w:rPr>
                      <w:rFonts w:ascii="Cambria Math" w:hAnsi="Cambria Math"/>
                      <w:color w:val="202124"/>
                    </w:rPr>
                  </m:ctrlPr>
                </m:sSubPr>
                <m:e>
                  <m:r>
                    <w:rPr>
                      <w:rFonts w:ascii="Cambria Math" w:hAnsi="Cambria Math"/>
                      <w:color w:val="202124"/>
                    </w:rPr>
                    <m:t>P</m:t>
                  </m:r>
                </m:e>
                <m:sub>
                  <m:sSub>
                    <m:sSubPr>
                      <m:ctrlPr>
                        <w:rPr>
                          <w:rFonts w:ascii="Cambria Math" w:hAnsi="Cambria Math"/>
                          <w:iCs w:val="0"/>
                          <w:color w:val="202124"/>
                          <w:szCs w:val="24"/>
                        </w:rPr>
                      </m:ctrlPr>
                    </m:sSubPr>
                    <m:e>
                      <m:r>
                        <w:rPr>
                          <w:rFonts w:ascii="Cambria Math" w:hAnsi="Cambria Math"/>
                          <w:color w:val="202124"/>
                        </w:rPr>
                        <m:t>a</m:t>
                      </m:r>
                    </m:e>
                    <m:sub>
                      <m:r>
                        <w:rPr>
                          <w:rFonts w:ascii="Cambria Math" w:hAnsi="Cambria Math"/>
                          <w:color w:val="202124"/>
                        </w:rPr>
                        <m:t>t</m:t>
                      </m:r>
                    </m:sub>
                  </m:sSub>
                </m:sub>
              </m:sSub>
              <m:d>
                <m:dPr>
                  <m:ctrlPr>
                    <w:rPr>
                      <w:rFonts w:ascii="Cambria Math" w:hAnsi="Cambria Math"/>
                      <w:color w:val="202124"/>
                    </w:rPr>
                  </m:ctrlPr>
                </m:dPr>
                <m:e>
                  <m:sSub>
                    <m:sSubPr>
                      <m:ctrlPr>
                        <w:rPr>
                          <w:rFonts w:ascii="Cambria Math" w:hAnsi="Cambria Math"/>
                          <w:color w:val="202124"/>
                        </w:rPr>
                      </m:ctrlPr>
                    </m:sSubPr>
                    <m:e>
                      <m:r>
                        <w:rPr>
                          <w:rFonts w:ascii="Cambria Math" w:hAnsi="Cambria Math"/>
                          <w:color w:val="202124"/>
                        </w:rPr>
                        <m:t>s</m:t>
                      </m:r>
                    </m:e>
                    <m:sub>
                      <m:r>
                        <w:rPr>
                          <w:rFonts w:ascii="Cambria Math" w:hAnsi="Cambria Math"/>
                          <w:color w:val="202124"/>
                        </w:rPr>
                        <m:t>t</m:t>
                      </m:r>
                    </m:sub>
                  </m:sSub>
                  <m:r>
                    <w:rPr>
                      <w:rFonts w:ascii="Cambria Math" w:hAnsi="Cambria Math"/>
                      <w:color w:val="202124"/>
                    </w:rPr>
                    <m:t xml:space="preserve">, </m:t>
                  </m:r>
                  <m:sSup>
                    <m:sSupPr>
                      <m:ctrlPr>
                        <w:rPr>
                          <w:rFonts w:ascii="Cambria Math" w:hAnsi="Cambria Math"/>
                          <w:color w:val="202124"/>
                        </w:rPr>
                      </m:ctrlPr>
                    </m:sSupPr>
                    <m:e>
                      <m:r>
                        <w:rPr>
                          <w:rFonts w:ascii="Cambria Math" w:hAnsi="Cambria Math"/>
                          <w:color w:val="202124"/>
                        </w:rPr>
                        <m:t>s</m:t>
                      </m:r>
                    </m:e>
                    <m:sup>
                      <m:r>
                        <w:rPr>
                          <w:rFonts w:ascii="Cambria Math" w:hAnsi="Cambria Math"/>
                          <w:color w:val="202124"/>
                        </w:rPr>
                        <m:t>'</m:t>
                      </m:r>
                    </m:sup>
                  </m:sSup>
                </m:e>
              </m:d>
              <m:r>
                <w:rPr>
                  <w:rFonts w:ascii="Cambria Math" w:hAnsi="Cambria Math"/>
                  <w:color w:val="202124"/>
                </w:rPr>
                <m:t>=</m:t>
              </m:r>
              <m:func>
                <m:funcPr>
                  <m:ctrlPr>
                    <w:rPr>
                      <w:rFonts w:ascii="Cambria Math" w:hAnsi="Cambria Math"/>
                      <w:color w:val="202124"/>
                    </w:rPr>
                  </m:ctrlPr>
                </m:funcPr>
                <m:fName>
                  <m:r>
                    <w:rPr>
                      <w:rFonts w:ascii="Cambria Math" w:hAnsi="Cambria Math"/>
                      <w:color w:val="202124"/>
                    </w:rPr>
                    <m:t>P</m:t>
                  </m:r>
                </m:fName>
                <m:e>
                  <m:d>
                    <m:dPr>
                      <m:endChr m:val="|"/>
                      <m:ctrlPr>
                        <w:rPr>
                          <w:rFonts w:ascii="Cambria Math" w:hAnsi="Cambria Math"/>
                          <w:color w:val="202124"/>
                        </w:rPr>
                      </m:ctrlPr>
                    </m:dPr>
                    <m:e>
                      <m:sSub>
                        <m:sSubPr>
                          <m:ctrlPr>
                            <w:rPr>
                              <w:rFonts w:ascii="Cambria Math" w:hAnsi="Cambria Math"/>
                              <w:color w:val="202124"/>
                            </w:rPr>
                          </m:ctrlPr>
                        </m:sSubPr>
                        <m:e>
                          <m:r>
                            <w:rPr>
                              <w:rFonts w:ascii="Cambria Math" w:hAnsi="Cambria Math"/>
                              <w:color w:val="202124"/>
                            </w:rPr>
                            <m:t>s</m:t>
                          </m:r>
                        </m:e>
                        <m:sub>
                          <m:r>
                            <w:rPr>
                              <w:rFonts w:ascii="Cambria Math" w:hAnsi="Cambria Math"/>
                              <w:color w:val="202124"/>
                            </w:rPr>
                            <m:t>t+1</m:t>
                          </m:r>
                        </m:sub>
                      </m:sSub>
                      <m:r>
                        <w:rPr>
                          <w:rFonts w:ascii="Cambria Math" w:hAnsi="Cambria Math"/>
                          <w:color w:val="202124"/>
                        </w:rPr>
                        <m:t>=</m:t>
                      </m:r>
                      <m:sSup>
                        <m:sSupPr>
                          <m:ctrlPr>
                            <w:rPr>
                              <w:rFonts w:ascii="Cambria Math" w:hAnsi="Cambria Math"/>
                              <w:color w:val="202124"/>
                            </w:rPr>
                          </m:ctrlPr>
                        </m:sSupPr>
                        <m:e>
                          <m:r>
                            <w:rPr>
                              <w:rFonts w:ascii="Cambria Math" w:hAnsi="Cambria Math"/>
                              <w:color w:val="202124"/>
                            </w:rPr>
                            <m:t>s</m:t>
                          </m:r>
                        </m:e>
                        <m:sup>
                          <m:r>
                            <w:rPr>
                              <w:rFonts w:ascii="Cambria Math" w:hAnsi="Cambria Math"/>
                              <w:color w:val="202124"/>
                            </w:rPr>
                            <m:t>'</m:t>
                          </m:r>
                        </m:sup>
                      </m:sSup>
                    </m:e>
                  </m:d>
                </m:e>
              </m:func>
              <m:sSub>
                <m:sSubPr>
                  <m:ctrlPr>
                    <w:rPr>
                      <w:rFonts w:ascii="Cambria Math" w:hAnsi="Cambria Math"/>
                      <w:color w:val="202124"/>
                    </w:rPr>
                  </m:ctrlPr>
                </m:sSubPr>
                <m:e>
                  <m:r>
                    <w:rPr>
                      <w:rFonts w:ascii="Cambria Math" w:hAnsi="Cambria Math"/>
                      <w:color w:val="202124"/>
                    </w:rPr>
                    <m:t>s</m:t>
                  </m:r>
                </m:e>
                <m:sub>
                  <m:r>
                    <w:rPr>
                      <w:rFonts w:ascii="Cambria Math" w:hAnsi="Cambria Math"/>
                      <w:color w:val="202124"/>
                    </w:rPr>
                    <m:t>t</m:t>
                  </m:r>
                </m:sub>
              </m:sSub>
              <m:r>
                <w:rPr>
                  <w:rFonts w:ascii="Cambria Math" w:hAnsi="Cambria Math"/>
                  <w:color w:val="202124"/>
                </w:rPr>
                <m:t xml:space="preserve">, </m:t>
              </m:r>
              <m:sSub>
                <m:sSubPr>
                  <m:ctrlPr>
                    <w:rPr>
                      <w:rFonts w:ascii="Cambria Math" w:hAnsi="Cambria Math"/>
                      <w:color w:val="202124"/>
                    </w:rPr>
                  </m:ctrlPr>
                </m:sSubPr>
                <m:e>
                  <m:r>
                    <w:rPr>
                      <w:rFonts w:ascii="Cambria Math" w:hAnsi="Cambria Math"/>
                      <w:color w:val="202124"/>
                    </w:rPr>
                    <m:t>a</m:t>
                  </m:r>
                </m:e>
                <m:sub>
                  <m:r>
                    <w:rPr>
                      <w:rFonts w:ascii="Cambria Math" w:hAnsi="Cambria Math"/>
                      <w:color w:val="202124"/>
                    </w:rPr>
                    <m:t>t</m:t>
                  </m:r>
                </m:sub>
              </m:sSub>
              <m:r>
                <w:rPr>
                  <w:rFonts w:ascii="Cambria Math" w:hAnsi="Cambria Math"/>
                  <w:color w:val="202124"/>
                </w:rPr>
                <m:t>)</m:t>
              </m:r>
              <m:r>
                <w:rPr>
                  <w:rFonts w:ascii="Cambria Math" w:hAnsi="Cambria Math"/>
                </w:rPr>
                <m:t>#</m:t>
              </m:r>
              <m:d>
                <m:dPr>
                  <m:ctrlPr>
                    <w:rPr>
                      <w:rFonts w:ascii="Cambria Math" w:hAnsi="Cambria Math"/>
                    </w:rPr>
                  </m:ctrlPr>
                </m:dPr>
                <m:e>
                  <m:r>
                    <w:rPr>
                      <w:rFonts w:ascii="Cambria Math" w:hAnsi="Cambria Math"/>
                    </w:rPr>
                    <m:t>2.2</m:t>
                  </m:r>
                </m:e>
              </m:d>
            </m:e>
          </m:eqArr>
        </m:oMath>
      </m:oMathPara>
    </w:p>
    <w:p w14:paraId="19DF6707" w14:textId="5C446EB5" w:rsidR="00006C8C" w:rsidRDefault="00553658" w:rsidP="00670173">
      <w:pPr>
        <w:ind w:firstLine="0"/>
      </w:pPr>
      <w:r w:rsidRPr="00E734FC">
        <w:rPr>
          <w:color w:val="202124"/>
        </w:rPr>
        <w:t>czyli prawdopodobieństwo</w:t>
      </w:r>
      <w:r w:rsidR="00C16EF4">
        <w:rPr>
          <w:color w:val="202124"/>
        </w:rPr>
        <w:t>,</w:t>
      </w:r>
      <w:r w:rsidRPr="00E734FC">
        <w:rPr>
          <w:color w:val="202124"/>
        </w:rPr>
        <w:t xml:space="preserve"> że podjęta akcja </w:t>
      </w:r>
      <m:oMath>
        <m:sSub>
          <m:sSubPr>
            <m:ctrlPr>
              <w:rPr>
                <w:rFonts w:ascii="Cambria Math" w:hAnsi="Cambria Math"/>
                <w:i/>
                <w:color w:val="202124"/>
              </w:rPr>
            </m:ctrlPr>
          </m:sSubPr>
          <m:e>
            <m:r>
              <w:rPr>
                <w:rFonts w:ascii="Cambria Math" w:hAnsi="Cambria Math"/>
                <w:color w:val="202124"/>
              </w:rPr>
              <m:t>a</m:t>
            </m:r>
          </m:e>
          <m:sub>
            <m:r>
              <w:rPr>
                <w:rFonts w:ascii="Cambria Math" w:hAnsi="Cambria Math"/>
                <w:color w:val="202124"/>
              </w:rPr>
              <m:t>t</m:t>
            </m:r>
          </m:sub>
        </m:sSub>
      </m:oMath>
      <w:r w:rsidRPr="00E734FC">
        <w:rPr>
          <w:color w:val="202124"/>
        </w:rPr>
        <w:t xml:space="preserve"> w stanie </w:t>
      </w:r>
      <w:r w:rsidR="00864F58" w:rsidRPr="00E734FC">
        <w:rPr>
          <w:color w:val="202124"/>
        </w:rPr>
        <w:t xml:space="preserve">środowiska </w:t>
      </w:r>
      <m:oMath>
        <m:sSub>
          <m:sSubPr>
            <m:ctrlPr>
              <w:rPr>
                <w:rFonts w:ascii="Cambria Math" w:hAnsi="Cambria Math"/>
                <w:i/>
                <w:color w:val="202124"/>
              </w:rPr>
            </m:ctrlPr>
          </m:sSubPr>
          <m:e>
            <m:r>
              <w:rPr>
                <w:rFonts w:ascii="Cambria Math" w:hAnsi="Cambria Math"/>
                <w:color w:val="202124"/>
              </w:rPr>
              <m:t>s</m:t>
            </m:r>
          </m:e>
          <m:sub>
            <m:r>
              <w:rPr>
                <w:rFonts w:ascii="Cambria Math" w:hAnsi="Cambria Math"/>
                <w:color w:val="202124"/>
              </w:rPr>
              <m:t>t</m:t>
            </m:r>
          </m:sub>
        </m:sSub>
      </m:oMath>
      <w:r w:rsidR="007F2F83" w:rsidRPr="00E734FC">
        <w:rPr>
          <w:color w:val="202124"/>
        </w:rPr>
        <w:t>w  </w:t>
      </w:r>
      <w:r w:rsidR="004B14A6" w:rsidRPr="00E734FC">
        <w:rPr>
          <w:color w:val="202124"/>
        </w:rPr>
        <w:t xml:space="preserve">kroku czasowym </w:t>
      </w:r>
      <m:oMath>
        <m:r>
          <w:rPr>
            <w:rFonts w:ascii="Cambria Math" w:hAnsi="Cambria Math"/>
            <w:color w:val="202124"/>
          </w:rPr>
          <m:t>t</m:t>
        </m:r>
      </m:oMath>
      <w:r w:rsidR="00864F58" w:rsidRPr="00E734FC">
        <w:rPr>
          <w:color w:val="202124"/>
        </w:rPr>
        <w:t xml:space="preserve"> doprowadzi do zmiany stanu środowiska na stan </w:t>
      </w:r>
      <m:oMath>
        <m:r>
          <w:rPr>
            <w:rFonts w:ascii="Cambria Math" w:hAnsi="Cambria Math"/>
            <w:color w:val="202124"/>
          </w:rPr>
          <m:t>s</m:t>
        </m:r>
      </m:oMath>
      <w:r w:rsidR="007F2F83" w:rsidRPr="00E734FC">
        <w:rPr>
          <w:color w:val="202124"/>
        </w:rPr>
        <w:t xml:space="preserve"> </w:t>
      </w:r>
      <w:r w:rsidR="004B14A6" w:rsidRPr="00E734FC">
        <w:rPr>
          <w:color w:val="202124"/>
        </w:rPr>
        <w:t xml:space="preserve">w kroku czasowym </w:t>
      </w:r>
      <m:oMath>
        <m:r>
          <w:rPr>
            <w:rFonts w:ascii="Cambria Math" w:hAnsi="Cambria Math"/>
            <w:color w:val="202124"/>
          </w:rPr>
          <m:t>t+1</m:t>
        </m:r>
      </m:oMath>
      <w:r w:rsidR="009F6522" w:rsidRPr="00E734FC">
        <w:rPr>
          <w:color w:val="202124"/>
        </w:rPr>
        <w:t>.</w:t>
      </w:r>
      <w:r w:rsidR="009411A4" w:rsidRPr="00E734FC">
        <w:rPr>
          <w:b/>
          <w:bCs/>
          <w:color w:val="202124"/>
        </w:rPr>
        <w:br/>
        <w:t>•</w:t>
      </w:r>
      <w:r w:rsidR="00321EE3" w:rsidRPr="00E734FC">
        <w:rPr>
          <w:b/>
          <w:bCs/>
          <w:color w:val="202124"/>
        </w:rPr>
        <w:t xml:space="preserve"> </w:t>
      </w:r>
      <m:oMath>
        <m:r>
          <w:rPr>
            <w:rFonts w:ascii="Cambria Math" w:hAnsi="Cambria Math"/>
            <w:color w:val="202124"/>
          </w:rPr>
          <m:t>R</m:t>
        </m:r>
        <m:d>
          <m:dPr>
            <m:ctrlPr>
              <w:rPr>
                <w:rFonts w:ascii="Cambria Math" w:hAnsi="Cambria Math"/>
                <w:i/>
                <w:color w:val="202124"/>
              </w:rPr>
            </m:ctrlPr>
          </m:dPr>
          <m:e>
            <m:sSub>
              <m:sSubPr>
                <m:ctrlPr>
                  <w:rPr>
                    <w:rFonts w:ascii="Cambria Math" w:hAnsi="Cambria Math"/>
                    <w:i/>
                    <w:color w:val="202124"/>
                  </w:rPr>
                </m:ctrlPr>
              </m:sSubPr>
              <m:e>
                <m:r>
                  <w:rPr>
                    <w:rFonts w:ascii="Cambria Math" w:hAnsi="Cambria Math"/>
                    <w:color w:val="202124"/>
                  </w:rPr>
                  <m:t>s</m:t>
                </m:r>
              </m:e>
              <m:sub>
                <m:r>
                  <w:rPr>
                    <w:rFonts w:ascii="Cambria Math" w:hAnsi="Cambria Math"/>
                    <w:color w:val="202124"/>
                  </w:rPr>
                  <m:t>t</m:t>
                </m:r>
              </m:sub>
            </m:sSub>
            <m:r>
              <w:rPr>
                <w:rFonts w:ascii="Cambria Math" w:hAnsi="Cambria Math"/>
                <w:color w:val="202124"/>
              </w:rPr>
              <m:t xml:space="preserve">, </m:t>
            </m:r>
            <m:sSup>
              <m:sSupPr>
                <m:ctrlPr>
                  <w:rPr>
                    <w:rFonts w:ascii="Cambria Math" w:hAnsi="Cambria Math"/>
                    <w:i/>
                    <w:color w:val="202124"/>
                  </w:rPr>
                </m:ctrlPr>
              </m:sSupPr>
              <m:e>
                <m:r>
                  <w:rPr>
                    <w:rFonts w:ascii="Cambria Math" w:hAnsi="Cambria Math"/>
                    <w:color w:val="202124"/>
                  </w:rPr>
                  <m:t>s</m:t>
                </m:r>
              </m:e>
              <m:sup>
                <m:r>
                  <w:rPr>
                    <w:rFonts w:ascii="Cambria Math" w:hAnsi="Cambria Math"/>
                    <w:color w:val="202124"/>
                  </w:rPr>
                  <m:t>'</m:t>
                </m:r>
              </m:sup>
            </m:sSup>
          </m:e>
        </m:d>
      </m:oMath>
      <w:r w:rsidR="00321EE3" w:rsidRPr="00E734FC">
        <w:rPr>
          <w:color w:val="202124"/>
        </w:rPr>
        <w:t xml:space="preserve"> </w:t>
      </w:r>
      <w:r w:rsidR="0008102E" w:rsidRPr="00E734FC">
        <w:rPr>
          <w:color w:val="202124"/>
        </w:rPr>
        <w:t>j</w:t>
      </w:r>
      <w:r w:rsidR="00321EE3" w:rsidRPr="00E734FC">
        <w:rPr>
          <w:color w:val="202124"/>
        </w:rPr>
        <w:t xml:space="preserve">est </w:t>
      </w:r>
      <w:r w:rsidR="006624C8">
        <w:rPr>
          <w:color w:val="202124"/>
        </w:rPr>
        <w:t>nagrodą</w:t>
      </w:r>
      <w:r w:rsidR="00321EE3" w:rsidRPr="00E734FC">
        <w:rPr>
          <w:color w:val="202124"/>
        </w:rPr>
        <w:t xml:space="preserve"> przyznaną agentowi po przejściu środowiska ze stanu </w:t>
      </w:r>
      <m:oMath>
        <m:r>
          <w:rPr>
            <w:rFonts w:ascii="Cambria Math" w:hAnsi="Cambria Math"/>
            <w:color w:val="202124"/>
          </w:rPr>
          <m:t>s</m:t>
        </m:r>
      </m:oMath>
      <w:r w:rsidR="00321EE3" w:rsidRPr="00E734FC">
        <w:rPr>
          <w:color w:val="202124"/>
        </w:rPr>
        <w:t xml:space="preserve"> do stanu </w:t>
      </w:r>
      <m:oMath>
        <m:sSup>
          <m:sSupPr>
            <m:ctrlPr>
              <w:rPr>
                <w:rFonts w:ascii="Cambria Math" w:hAnsi="Cambria Math"/>
                <w:i/>
                <w:color w:val="202124"/>
              </w:rPr>
            </m:ctrlPr>
          </m:sSupPr>
          <m:e>
            <m:r>
              <w:rPr>
                <w:rFonts w:ascii="Cambria Math" w:hAnsi="Cambria Math"/>
                <w:color w:val="202124"/>
              </w:rPr>
              <m:t>s</m:t>
            </m:r>
          </m:e>
          <m:sup>
            <m:r>
              <w:rPr>
                <w:rFonts w:ascii="Cambria Math" w:hAnsi="Cambria Math"/>
                <w:color w:val="202124"/>
              </w:rPr>
              <m:t>'</m:t>
            </m:r>
          </m:sup>
        </m:sSup>
      </m:oMath>
      <w:r w:rsidR="00A12B41">
        <w:rPr>
          <w:color w:val="202124"/>
        </w:rPr>
        <w:t>.</w:t>
      </w:r>
    </w:p>
    <w:p w14:paraId="170BF494" w14:textId="33951FB3" w:rsidR="002846BC" w:rsidRDefault="00643CCB" w:rsidP="00670173">
      <w:pPr>
        <w:ind w:firstLine="0"/>
      </w:pPr>
      <w:r>
        <w:t xml:space="preserve">W każdym kroku czasowym algorytm podejmuje akcję </w:t>
      </w:r>
      <m:oMath>
        <m:r>
          <w:rPr>
            <w:rFonts w:ascii="Cambria Math" w:hAnsi="Cambria Math"/>
          </w:rPr>
          <m:t>a</m:t>
        </m:r>
      </m:oMath>
      <w:r>
        <w:t xml:space="preserve"> spośród możliwych akcji w stanie </w:t>
      </w:r>
      <m:oMath>
        <m:r>
          <w:rPr>
            <w:rFonts w:ascii="Cambria Math" w:hAnsi="Cambria Math"/>
          </w:rPr>
          <m:t>s</m:t>
        </m:r>
      </m:oMath>
      <w:r>
        <w:t xml:space="preserve">. </w:t>
      </w:r>
      <w:r w:rsidR="000B3271">
        <w:t>A jego celem jest zmaksymalizowanie nagród</w:t>
      </w:r>
      <w:r w:rsidR="00A647E7">
        <w:t>,</w:t>
      </w:r>
      <w:r w:rsidR="000B3271">
        <w:t xml:space="preserve"> które dostanie po przejściu ze stanu </w:t>
      </w:r>
      <m:oMath>
        <m:r>
          <w:rPr>
            <w:rFonts w:ascii="Cambria Math" w:hAnsi="Cambria Math"/>
          </w:rPr>
          <m:t>s</m:t>
        </m:r>
      </m:oMath>
      <w:r w:rsidR="00C80782">
        <w:t xml:space="preserve"> </w:t>
      </w:r>
      <w:r w:rsidR="000B3271">
        <w:t>do stanu</w:t>
      </w:r>
      <w:r w:rsidR="00C80782">
        <w:t xml:space="preserve"> </w:t>
      </w:r>
      <m:oMath>
        <m:r>
          <w:rPr>
            <w:rFonts w:ascii="Cambria Math" w:hAnsi="Cambria Math"/>
          </w:rPr>
          <m:t>s'</m:t>
        </m:r>
      </m:oMath>
      <w:r w:rsidR="000B3271">
        <w:t>.</w:t>
      </w:r>
    </w:p>
    <w:p w14:paraId="0C4A965B" w14:textId="32B2EEA5" w:rsidR="00140471" w:rsidRDefault="005121AF" w:rsidP="00823FA4">
      <w:r>
        <w:t>Jak wspomniano w rozdziale 1.2.1.1. polityka to strategia</w:t>
      </w:r>
      <w:r w:rsidR="00A647E7">
        <w:t>,</w:t>
      </w:r>
      <w:r>
        <w:t xml:space="preserve"> którą kieruje się agen</w:t>
      </w:r>
      <w:r w:rsidR="00483B91">
        <w:t>t, czyli</w:t>
      </w:r>
      <w:r w:rsidR="00006C8C">
        <w:t xml:space="preserve">  </w:t>
      </w:r>
      <w:r w:rsidR="00D11037">
        <w:t>przyporządkow</w:t>
      </w:r>
      <w:r w:rsidR="00202D58">
        <w:t xml:space="preserve">anie akcji </w:t>
      </w:r>
      <w:r w:rsidR="00D11037">
        <w:t>każdemu z możliwych stanów</w:t>
      </w:r>
      <w:r w:rsidR="0083677E">
        <w:t xml:space="preserve">. </w:t>
      </w:r>
      <w:r w:rsidR="00140471">
        <w:t>Matematyczny zapis polityki</w:t>
      </w:r>
      <w:r w:rsidR="0053433B">
        <w:t xml:space="preserve"> w MDP</w:t>
      </w:r>
      <w:r w:rsidR="00140471">
        <w:t xml:space="preserve"> wygląda następująco: </w:t>
      </w:r>
    </w:p>
    <w:p w14:paraId="496571F7" w14:textId="2AAF1173" w:rsidR="00140471" w:rsidRPr="0000347C" w:rsidRDefault="00000000" w:rsidP="0000347C">
      <w:pPr>
        <w:pStyle w:val="Legenda"/>
        <w:rPr>
          <w:b/>
          <w:bCs/>
        </w:rPr>
      </w:pPr>
      <m:oMathPara>
        <m:oMath>
          <m:eqArr>
            <m:eqArrPr>
              <m:maxDist m:val="1"/>
              <m:ctrlPr>
                <w:rPr>
                  <w:rFonts w:ascii="Cambria Math" w:hAnsi="Cambria Math"/>
                </w:rPr>
              </m:ctrlPr>
            </m:eqArrPr>
            <m:e>
              <m:r>
                <w:rPr>
                  <w:rFonts w:ascii="Cambria Math" w:hAnsi="Cambria Math"/>
                </w:rPr>
                <m:t>π</m:t>
              </m:r>
              <m:d>
                <m:dPr>
                  <m:ctrlPr>
                    <w:rPr>
                      <w:rFonts w:ascii="Cambria Math" w:hAnsi="Cambria Math"/>
                    </w:rPr>
                  </m:ctrlPr>
                </m:dPr>
                <m:e>
                  <m:r>
                    <w:rPr>
                      <w:rFonts w:ascii="Cambria Math" w:hAnsi="Cambria Math"/>
                    </w:rPr>
                    <m:t>a</m:t>
                  </m:r>
                </m:e>
                <m:e>
                  <m:r>
                    <w:rPr>
                      <w:rFonts w:ascii="Cambria Math" w:hAnsi="Cambria Math"/>
                    </w:rPr>
                    <m:t>s</m:t>
                  </m:r>
                </m:e>
              </m:d>
              <m:r>
                <w:rPr>
                  <w:rFonts w:ascii="Cambria Math" w:hAnsi="Cambria Math"/>
                </w:rPr>
                <m:t>=P</m:t>
              </m:r>
              <m:d>
                <m:dPr>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 xml:space="preserve">=a </m:t>
                  </m:r>
                </m:e>
              </m:d>
              <m: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d>
                <m:dPr>
                  <m:ctrlPr>
                    <w:rPr>
                      <w:rFonts w:ascii="Cambria Math" w:hAnsi="Cambria Math"/>
                    </w:rPr>
                  </m:ctrlPr>
                </m:dPr>
                <m:e>
                  <m:r>
                    <w:rPr>
                      <w:rFonts w:ascii="Cambria Math" w:hAnsi="Cambria Math"/>
                    </w:rPr>
                    <m:t>2.3</m:t>
                  </m:r>
                </m:e>
              </m:d>
            </m:e>
          </m:eqArr>
        </m:oMath>
      </m:oMathPara>
    </w:p>
    <w:p w14:paraId="435073F2" w14:textId="777215D2" w:rsidR="009E33A5" w:rsidRDefault="00463E16" w:rsidP="000D1C28">
      <w:pPr>
        <w:ind w:firstLine="0"/>
      </w:pPr>
      <w:r>
        <w:t xml:space="preserve">Gdzie </w:t>
      </w:r>
      <m:oMath>
        <m:r>
          <w:rPr>
            <w:rFonts w:ascii="Cambria Math" w:hAnsi="Cambria Math"/>
          </w:rPr>
          <m:t>π</m:t>
        </m:r>
        <m:d>
          <m:dPr>
            <m:ctrlPr>
              <w:rPr>
                <w:rFonts w:ascii="Cambria Math" w:hAnsi="Cambria Math"/>
                <w:i/>
              </w:rPr>
            </m:ctrlPr>
          </m:dPr>
          <m:e>
            <m:r>
              <w:rPr>
                <w:rFonts w:ascii="Cambria Math" w:hAnsi="Cambria Math"/>
              </w:rPr>
              <m:t>a</m:t>
            </m:r>
          </m:e>
          <m:e>
            <m:r>
              <w:rPr>
                <w:rFonts w:ascii="Cambria Math" w:hAnsi="Cambria Math"/>
              </w:rPr>
              <m:t>s</m:t>
            </m:r>
          </m:e>
        </m:d>
        <m:r>
          <w:rPr>
            <w:rFonts w:ascii="Cambria Math" w:hAnsi="Cambria Math"/>
          </w:rPr>
          <m:t xml:space="preserve"> </m:t>
        </m:r>
      </m:oMath>
      <w:r>
        <w:t xml:space="preserve">to prawdopodobieństwo podjęcia danej akcji </w:t>
      </w:r>
      <m:oMath>
        <m:r>
          <w:rPr>
            <w:rFonts w:ascii="Cambria Math" w:hAnsi="Cambria Math"/>
          </w:rPr>
          <m:t>a</m:t>
        </m:r>
      </m:oMath>
      <w:r>
        <w:t xml:space="preserve"> w stanie </w:t>
      </w:r>
      <m:oMath>
        <m:r>
          <w:rPr>
            <w:rFonts w:ascii="Cambria Math" w:hAnsi="Cambria Math"/>
          </w:rPr>
          <m:t>s</m:t>
        </m:r>
      </m:oMath>
      <w:r>
        <w:t xml:space="preserve"> pod warunkiem kierowana się przez agen</w:t>
      </w:r>
      <w:r w:rsidR="001A68EB">
        <w:t>t</w:t>
      </w:r>
      <w:r>
        <w:t xml:space="preserve">a polityką </w:t>
      </w:r>
      <m:oMath>
        <m:r>
          <w:rPr>
            <w:rFonts w:ascii="Cambria Math" w:hAnsi="Cambria Math"/>
          </w:rPr>
          <m:t>π</m:t>
        </m:r>
      </m:oMath>
      <w:r w:rsidR="005C7589">
        <w:t>.</w:t>
      </w:r>
      <w:r w:rsidR="009B291C">
        <w:t xml:space="preserve"> </w:t>
      </w:r>
      <w:r w:rsidR="009E33A5">
        <w:t>Celem MDP jest wyszukanie</w:t>
      </w:r>
      <w:r w:rsidR="00895669">
        <w:t xml:space="preserve"> optymalnej</w:t>
      </w:r>
      <w:r w:rsidR="009E33A5">
        <w:t xml:space="preserve"> polityki</w:t>
      </w:r>
      <w:r w:rsidR="00895669">
        <w:t xml:space="preserve"> </w:t>
      </w:r>
      <m:oMath>
        <m:sSup>
          <m:sSupPr>
            <m:ctrlPr>
              <w:rPr>
                <w:rFonts w:ascii="Cambria Math" w:hAnsi="Cambria Math"/>
                <w:i/>
              </w:rPr>
            </m:ctrlPr>
          </m:sSupPr>
          <m:e>
            <m:r>
              <w:rPr>
                <w:rFonts w:ascii="Cambria Math" w:hAnsi="Cambria Math"/>
              </w:rPr>
              <m:t>π</m:t>
            </m:r>
          </m:e>
          <m:sup>
            <m:r>
              <w:rPr>
                <w:rFonts w:ascii="Cambria Math" w:hAnsi="Cambria Math"/>
              </w:rPr>
              <m:t>*</m:t>
            </m:r>
          </m:sup>
        </m:sSup>
        <m:r>
          <w:rPr>
            <w:rFonts w:ascii="Cambria Math" w:hAnsi="Cambria Math"/>
          </w:rPr>
          <m:t xml:space="preserve"> </m:t>
        </m:r>
      </m:oMath>
      <w:r w:rsidR="00895669">
        <w:t>czyli takiej</w:t>
      </w:r>
      <w:r w:rsidR="00D11037">
        <w:t xml:space="preserve">, która </w:t>
      </w:r>
      <w:r w:rsidR="00703D29">
        <w:t>maksymalizuje skumulowaną nagrodę</w:t>
      </w:r>
      <w:r w:rsidR="00A052DE">
        <w:t>.</w:t>
      </w:r>
      <w:r w:rsidR="0008642D">
        <w:t xml:space="preserve"> </w:t>
      </w:r>
    </w:p>
    <w:p w14:paraId="57405497" w14:textId="056667C8" w:rsidR="001A46BE" w:rsidRDefault="00785FAD" w:rsidP="001A46BE">
      <w:pPr>
        <w:pStyle w:val="Nagwek4"/>
      </w:pPr>
      <w:r>
        <w:t>Nagrody w MDP</w:t>
      </w:r>
    </w:p>
    <w:p w14:paraId="22BA7E37" w14:textId="08AB8279" w:rsidR="007B001B" w:rsidRPr="00485A6F" w:rsidRDefault="007B001B" w:rsidP="009E33A5">
      <w:r>
        <w:t>Wspomnianą skumulowaną nagrodę oznaczamy jako sumę wszystkich otrzymanych nagród od stanu początkowego aż do stanu końcowego</w:t>
      </w:r>
      <w:r w:rsidR="00991E3B">
        <w:t xml:space="preserve"> </w:t>
      </w:r>
      <w:r w:rsidR="007B2F6F">
        <w:t>[</w:t>
      </w:r>
      <w:r w:rsidR="00647C55">
        <w:t>5</w:t>
      </w:r>
      <w:r w:rsidR="007B2F6F">
        <w:t>]</w:t>
      </w:r>
      <w:r>
        <w:t xml:space="preserve">: </w:t>
      </w:r>
    </w:p>
    <w:p w14:paraId="3D462BBE" w14:textId="522CAA9F" w:rsidR="00485A6F" w:rsidRPr="00A9695D" w:rsidRDefault="00000000" w:rsidP="00A9695D">
      <w:pPr>
        <w:pStyle w:val="Legenda"/>
        <w:rPr>
          <w:b/>
          <w:bCs/>
        </w:r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t+1</m:t>
                  </m:r>
                </m:sub>
              </m:sSub>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t+2</m:t>
                  </m:r>
                </m:sub>
              </m:sSub>
              <m:r>
                <w:rPr>
                  <w:rFonts w:ascii="Cambria Math" w:hAnsi="Cambria Math"/>
                </w:rPr>
                <m:t>+ ⋯ +</m:t>
              </m:r>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d>
                <m:dPr>
                  <m:ctrlPr>
                    <w:rPr>
                      <w:rFonts w:ascii="Cambria Math" w:hAnsi="Cambria Math"/>
                    </w:rPr>
                  </m:ctrlPr>
                </m:dPr>
                <m:e>
                  <m:r>
                    <w:rPr>
                      <w:rFonts w:ascii="Cambria Math" w:hAnsi="Cambria Math"/>
                    </w:rPr>
                    <m:t>2.4</m:t>
                  </m:r>
                </m:e>
              </m:d>
            </m:e>
          </m:eqArr>
        </m:oMath>
      </m:oMathPara>
    </w:p>
    <w:p w14:paraId="1BF217A6" w14:textId="0B473958" w:rsidR="009972D7" w:rsidRDefault="009972D7" w:rsidP="009972D7">
      <w:pPr>
        <w:ind w:firstLine="0"/>
      </w:pPr>
      <w:r>
        <w:t>Gdzie:</w:t>
      </w:r>
    </w:p>
    <w:p w14:paraId="466F8BDB" w14:textId="53836EB9" w:rsidR="009972D7" w:rsidRDefault="009972D7" w:rsidP="009972D7">
      <w:pPr>
        <w:ind w:firstLine="0"/>
      </w:pPr>
      <w:r w:rsidRPr="009411A4">
        <w:rPr>
          <w:rFonts w:ascii="Arial" w:hAnsi="Arial" w:cs="Arial"/>
          <w:b/>
          <w:bCs/>
          <w:color w:val="202124"/>
          <w:sz w:val="21"/>
          <w:szCs w:val="21"/>
        </w:rPr>
        <w:t>•</w:t>
      </w:r>
      <w:r>
        <w:t xml:space="preserve"> </w:t>
      </w:r>
      <m:oMath>
        <m:sSub>
          <m:sSubPr>
            <m:ctrlPr>
              <w:rPr>
                <w:rFonts w:ascii="Cambria Math" w:hAnsi="Cambria Math"/>
                <w:i/>
              </w:rPr>
            </m:ctrlPr>
          </m:sSubPr>
          <m:e>
            <m:r>
              <w:rPr>
                <w:rFonts w:ascii="Cambria Math" w:hAnsi="Cambria Math"/>
              </w:rPr>
              <m:t>G</m:t>
            </m:r>
          </m:e>
          <m:sub>
            <m:r>
              <w:rPr>
                <w:rFonts w:ascii="Cambria Math" w:hAnsi="Cambria Math"/>
              </w:rPr>
              <m:t>t</m:t>
            </m:r>
          </m:sub>
        </m:sSub>
      </m:oMath>
      <w:r>
        <w:t xml:space="preserve"> jest </w:t>
      </w:r>
      <w:r w:rsidR="00403E80">
        <w:t>sumą nagród</w:t>
      </w:r>
      <w:r w:rsidR="00D8690B">
        <w:t>.</w:t>
      </w:r>
    </w:p>
    <w:p w14:paraId="553CE30C" w14:textId="743B81C6" w:rsidR="00403E80" w:rsidRDefault="00403E80" w:rsidP="00403E80">
      <w:pPr>
        <w:ind w:firstLine="0"/>
      </w:pPr>
      <w:r w:rsidRPr="009411A4">
        <w:rPr>
          <w:rFonts w:ascii="Arial" w:hAnsi="Arial" w:cs="Arial"/>
          <w:b/>
          <w:bCs/>
          <w:color w:val="202124"/>
          <w:sz w:val="21"/>
          <w:szCs w:val="21"/>
        </w:rPr>
        <w:t>•</w:t>
      </w:r>
      <w: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t xml:space="preserve"> jest otrzymaną nagrodą w kroku czasowym </w:t>
      </w:r>
      <m:oMath>
        <m:r>
          <w:rPr>
            <w:rFonts w:ascii="Cambria Math" w:hAnsi="Cambria Math"/>
          </w:rPr>
          <m:t>t</m:t>
        </m:r>
      </m:oMath>
      <w:r w:rsidR="00D8690B">
        <w:t>.</w:t>
      </w:r>
    </w:p>
    <w:p w14:paraId="6E7BE5F5" w14:textId="29EE8F94" w:rsidR="00403E80" w:rsidRPr="003F2D5A" w:rsidRDefault="00403E80" w:rsidP="009972D7">
      <w:pPr>
        <w:ind w:firstLine="0"/>
      </w:pPr>
      <w:r w:rsidRPr="009411A4">
        <w:rPr>
          <w:rFonts w:ascii="Arial" w:hAnsi="Arial" w:cs="Arial"/>
          <w:b/>
          <w:bCs/>
          <w:color w:val="202124"/>
          <w:sz w:val="21"/>
          <w:szCs w:val="21"/>
        </w:rPr>
        <w:t>•</w:t>
      </w:r>
      <w: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t xml:space="preserve"> jest stanem kończącym</w:t>
      </w:r>
      <w:r w:rsidR="00D8690B">
        <w:t>.</w:t>
      </w:r>
    </w:p>
    <w:p w14:paraId="6412F267" w14:textId="32A5E9D0" w:rsidR="00CA0276" w:rsidRDefault="00CA0276" w:rsidP="003F2D5A">
      <w:pPr>
        <w:ind w:firstLine="0"/>
      </w:pPr>
      <w:r>
        <w:t xml:space="preserve">Do równania </w:t>
      </w:r>
      <w:r w:rsidR="00C01E0B">
        <w:t xml:space="preserve">2.4 </w:t>
      </w:r>
      <w:r>
        <w:t>możemy dodać czynnik dyskontowy gamma</w:t>
      </w:r>
      <w:r w:rsidR="00B10756">
        <w:t xml:space="preserve"> </w:t>
      </w:r>
      <m:oMath>
        <m:r>
          <w:rPr>
            <w:rFonts w:ascii="Cambria Math" w:hAnsi="Cambria Math"/>
          </w:rPr>
          <m:t xml:space="preserve">y ϵ </m:t>
        </m:r>
        <m:d>
          <m:dPr>
            <m:begChr m:val="["/>
            <m:endChr m:val="]"/>
            <m:ctrlPr>
              <w:rPr>
                <w:rFonts w:ascii="Cambria Math" w:hAnsi="Cambria Math"/>
                <w:i/>
              </w:rPr>
            </m:ctrlPr>
          </m:dPr>
          <m:e>
            <m:r>
              <w:rPr>
                <w:rFonts w:ascii="Cambria Math" w:hAnsi="Cambria Math"/>
              </w:rPr>
              <m:t>0, 1</m:t>
            </m:r>
          </m:e>
        </m:d>
      </m:oMath>
      <w:r w:rsidR="00C24B78">
        <w:t>, który sprawia, że nagrody otrzymane później mają mniejsze znaczenie od tych uzyskanych wcześniej</w:t>
      </w:r>
      <w:r w:rsidR="00F10543">
        <w:t xml:space="preserve"> [13]</w:t>
      </w:r>
      <w:r w:rsidR="00B10756">
        <w:t>:</w:t>
      </w:r>
    </w:p>
    <w:p w14:paraId="6C99D422" w14:textId="3676B957" w:rsidR="00415390" w:rsidRPr="009D18D1" w:rsidRDefault="00000000" w:rsidP="00F52063">
      <w:pPr>
        <w:pStyle w:val="Legenda"/>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t+1</m:t>
                  </m:r>
                </m:sub>
              </m:sSub>
              <m:r>
                <w:rPr>
                  <w:rFonts w:ascii="Cambria Math" w:hAnsi="Cambria Math"/>
                </w:rPr>
                <m:t>+ y</m:t>
              </m:r>
              <m:sSub>
                <m:sSubPr>
                  <m:ctrlPr>
                    <w:rPr>
                      <w:rFonts w:ascii="Cambria Math" w:hAnsi="Cambria Math"/>
                    </w:rPr>
                  </m:ctrlPr>
                </m:sSubPr>
                <m:e>
                  <m:r>
                    <w:rPr>
                      <w:rFonts w:ascii="Cambria Math" w:hAnsi="Cambria Math"/>
                    </w:rPr>
                    <m:t>R</m:t>
                  </m:r>
                </m:e>
                <m:sub>
                  <m:r>
                    <w:rPr>
                      <w:rFonts w:ascii="Cambria Math" w:hAnsi="Cambria Math"/>
                    </w:rPr>
                    <m:t>t+2</m:t>
                  </m:r>
                </m:sub>
              </m:sSub>
              <m:r>
                <w:rPr>
                  <w:rFonts w:ascii="Cambria Math" w:hAnsi="Cambria Math"/>
                </w:rPr>
                <m:t>+</m:t>
              </m:r>
              <m:sSub>
                <m:sSubPr>
                  <m:ctrlPr>
                    <w:rPr>
                      <w:rFonts w:ascii="Cambria Math" w:hAnsi="Cambria Math"/>
                    </w:rPr>
                  </m:ctrlPr>
                </m:sSubPr>
                <m:e>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R</m:t>
                  </m:r>
                </m:e>
                <m:sub>
                  <m:r>
                    <w:rPr>
                      <w:rFonts w:ascii="Cambria Math" w:hAnsi="Cambria Math"/>
                    </w:rPr>
                    <m:t>t+3</m:t>
                  </m:r>
                </m:sub>
              </m:sSub>
              <m:r>
                <w:rPr>
                  <w:rFonts w:ascii="Cambria Math" w:hAnsi="Cambria Math"/>
                </w:rPr>
                <m:t xml:space="preserve">= </m:t>
              </m:r>
              <m:nary>
                <m:naryPr>
                  <m:chr m:val="∑"/>
                  <m:limLoc m:val="undOvr"/>
                  <m:ctrlPr>
                    <w:rPr>
                      <w:rFonts w:ascii="Cambria Math" w:hAnsi="Cambria Math"/>
                    </w:rPr>
                  </m:ctrlPr>
                </m:naryPr>
                <m:sub>
                  <m:r>
                    <w:rPr>
                      <w:rFonts w:ascii="Cambria Math" w:hAnsi="Cambria Math"/>
                    </w:rPr>
                    <m:t>k=0</m:t>
                  </m:r>
                </m:sub>
                <m:sup>
                  <m:r>
                    <w:rPr>
                      <w:rFonts w:ascii="Cambria Math" w:hAnsi="Cambria Math"/>
                    </w:rPr>
                    <m:t>∞</m:t>
                  </m:r>
                </m:sup>
                <m:e>
                  <m:sSup>
                    <m:sSupPr>
                      <m:ctrlPr>
                        <w:rPr>
                          <w:rFonts w:ascii="Cambria Math" w:hAnsi="Cambria Math"/>
                        </w:rPr>
                      </m:ctrlPr>
                    </m:sSupPr>
                    <m:e>
                      <m:r>
                        <w:rPr>
                          <w:rFonts w:ascii="Cambria Math" w:hAnsi="Cambria Math"/>
                        </w:rPr>
                        <m:t>y</m:t>
                      </m:r>
                    </m:e>
                    <m:sup>
                      <m:r>
                        <w:rPr>
                          <w:rFonts w:ascii="Cambria Math" w:hAnsi="Cambria Math"/>
                        </w:rPr>
                        <m:t>k</m:t>
                      </m:r>
                    </m:sup>
                  </m:sSup>
                  <m:sSub>
                    <m:sSubPr>
                      <m:ctrlPr>
                        <w:rPr>
                          <w:rFonts w:ascii="Cambria Math" w:hAnsi="Cambria Math"/>
                        </w:rPr>
                      </m:ctrlPr>
                    </m:sSubPr>
                    <m:e>
                      <m:r>
                        <w:rPr>
                          <w:rFonts w:ascii="Cambria Math" w:hAnsi="Cambria Math"/>
                        </w:rPr>
                        <m:t>R</m:t>
                      </m:r>
                    </m:e>
                    <m:sub>
                      <m:r>
                        <w:rPr>
                          <w:rFonts w:ascii="Cambria Math" w:hAnsi="Cambria Math"/>
                        </w:rPr>
                        <m:t>t+k+1</m:t>
                      </m:r>
                    </m:sub>
                  </m:sSub>
                </m:e>
              </m:nary>
              <m:r>
                <w:rPr>
                  <w:rFonts w:ascii="Cambria Math" w:hAnsi="Cambria Math"/>
                </w:rPr>
                <m:t>#</m:t>
              </m:r>
              <m:d>
                <m:dPr>
                  <m:ctrlPr>
                    <w:rPr>
                      <w:rFonts w:ascii="Cambria Math" w:hAnsi="Cambria Math"/>
                    </w:rPr>
                  </m:ctrlPr>
                </m:dPr>
                <m:e>
                  <m:r>
                    <w:rPr>
                      <w:rFonts w:ascii="Cambria Math" w:hAnsi="Cambria Math"/>
                    </w:rPr>
                    <m:t>2.5</m:t>
                  </m:r>
                </m:e>
              </m:d>
            </m:e>
          </m:eqArr>
        </m:oMath>
      </m:oMathPara>
    </w:p>
    <w:p w14:paraId="0EBDAD49" w14:textId="109F9E68" w:rsidR="005B2CF1" w:rsidRPr="00681AA9" w:rsidRDefault="00B75E51" w:rsidP="00681AA9">
      <w:pPr>
        <w:ind w:firstLine="0"/>
      </w:pPr>
      <w:r>
        <w:t>Wybranie niskiej wartości parametru gamma da nam zachłanną politykę</w:t>
      </w:r>
      <w:r w:rsidR="00D8690B">
        <w:t>,</w:t>
      </w:r>
      <w:r>
        <w:t xml:space="preserve"> co oznacza, że agent </w:t>
      </w:r>
      <w:r w:rsidR="007C5977">
        <w:t xml:space="preserve">będzie </w:t>
      </w:r>
      <w:r>
        <w:t>najbardziej cen</w:t>
      </w:r>
      <w:r w:rsidR="00547731">
        <w:t>i</w:t>
      </w:r>
      <w:r w:rsidR="007C5977">
        <w:t>ł</w:t>
      </w:r>
      <w:r>
        <w:t xml:space="preserve"> nagrody natychmiastowe, natomiast wybranie wysokiej wartości oznacza, że agent </w:t>
      </w:r>
      <w:r w:rsidR="00262DA1">
        <w:t>będzie kierował się długot</w:t>
      </w:r>
      <w:r w:rsidR="00EA1035">
        <w:t>e</w:t>
      </w:r>
      <w:r w:rsidR="00262DA1">
        <w:t>rminowymi zyskami</w:t>
      </w:r>
      <w:r>
        <w:t>.</w:t>
      </w:r>
    </w:p>
    <w:p w14:paraId="50CA2D58" w14:textId="128BAE75" w:rsidR="001A46BE" w:rsidRPr="00B478D7" w:rsidRDefault="001A46BE" w:rsidP="00C24B78">
      <w:pPr>
        <w:pStyle w:val="Nagwek4"/>
        <w:numPr>
          <w:ilvl w:val="0"/>
          <w:numId w:val="0"/>
        </w:numPr>
      </w:pPr>
      <w:r>
        <w:t>Wartość stanu i wartość akcji</w:t>
      </w:r>
    </w:p>
    <w:p w14:paraId="78592658" w14:textId="6C4F820E" w:rsidR="000809C0" w:rsidRDefault="00F15189" w:rsidP="00B10756">
      <w:r>
        <w:t>MDP definiuje</w:t>
      </w:r>
      <w:r w:rsidR="000809C0">
        <w:t xml:space="preserve"> funkcję wartości stanu, która </w:t>
      </w:r>
      <w:r w:rsidR="006F69ED">
        <w:t>wylicza</w:t>
      </w:r>
      <w:r w:rsidR="000809C0">
        <w:t xml:space="preserve">, jak dobry jest stan </w:t>
      </w:r>
      <m:oMath>
        <m:r>
          <w:rPr>
            <w:rFonts w:ascii="Cambria Math" w:hAnsi="Cambria Math"/>
          </w:rPr>
          <m:t>s</m:t>
        </m:r>
      </m:oMath>
      <w:r w:rsidR="00E27036">
        <w:t>,</w:t>
      </w:r>
      <w:r w:rsidR="000809C0">
        <w:t xml:space="preserve"> gdy agent kieruje się polityką </w:t>
      </w:r>
      <m:oMath>
        <m:r>
          <w:rPr>
            <w:rFonts w:ascii="Cambria Math" w:hAnsi="Cambria Math"/>
          </w:rPr>
          <m:t>π</m:t>
        </m:r>
      </m:oMath>
      <w:r w:rsidR="005E42DF">
        <w:t xml:space="preserve"> [5]</w:t>
      </w:r>
      <w:r w:rsidR="000809C0">
        <w:t>. Funkcję t</w:t>
      </w:r>
      <w:r w:rsidR="00E27036">
        <w:t>ę</w:t>
      </w:r>
      <w:r w:rsidR="000809C0">
        <w:t xml:space="preserve"> oznaczamy jako </w:t>
      </w:r>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oMath>
      <w:r w:rsidR="000809C0">
        <w:t xml:space="preserve"> a jej wartość wyliczamy w następujący sposób: </w:t>
      </w:r>
    </w:p>
    <w:p w14:paraId="673A2029" w14:textId="595A7749" w:rsidR="000742B7" w:rsidRPr="009D18D1" w:rsidRDefault="00000000" w:rsidP="000742B7">
      <w:pPr>
        <w:pStyle w:val="Legenda"/>
      </w:pPr>
      <m:oMathPara>
        <m:oMath>
          <m:eqArr>
            <m:eqArrPr>
              <m:maxDist m:val="1"/>
              <m:ctrlPr>
                <w:rPr>
                  <w:rFonts w:ascii="Cambria Math" w:hAnsi="Cambria Math"/>
                </w:rPr>
              </m:ctrlPr>
            </m:eqArrPr>
            <m:e>
              <m:sSub>
                <m:sSubPr>
                  <m:ctrlPr>
                    <w:rPr>
                      <w:rFonts w:ascii="Cambria Math" w:hAnsi="Cambria Math"/>
                      <w:vertAlign w:val="subscript"/>
                    </w:rPr>
                  </m:ctrlPr>
                </m:sSubPr>
                <m:e>
                  <m:r>
                    <w:rPr>
                      <w:rFonts w:ascii="Cambria Math" w:hAnsi="Cambria Math"/>
                      <w:vertAlign w:val="subscript"/>
                    </w:rPr>
                    <m:t>V</m:t>
                  </m:r>
                </m:e>
                <m:sub>
                  <m:r>
                    <w:rPr>
                      <w:rFonts w:ascii="Cambria Math" w:hAnsi="Cambria Math"/>
                      <w:vertAlign w:val="subscript"/>
                    </w:rPr>
                    <m:t>π</m:t>
                  </m:r>
                </m:sub>
              </m:sSub>
              <m:r>
                <w:rPr>
                  <w:rFonts w:ascii="Cambria Math" w:hAnsi="Cambria Math"/>
                  <w:vertAlign w:val="subscript"/>
                </w:rPr>
                <m:t>(s)=</m:t>
              </m:r>
              <m:sSub>
                <m:sSubPr>
                  <m:ctrlPr>
                    <w:rPr>
                      <w:rFonts w:ascii="Cambria Math" w:hAnsi="Cambria Math"/>
                      <w:vertAlign w:val="subscript"/>
                    </w:rPr>
                  </m:ctrlPr>
                </m:sSubPr>
                <m:e>
                  <m:r>
                    <w:rPr>
                      <w:rFonts w:ascii="Cambria Math" w:hAnsi="Cambria Math"/>
                      <w:vertAlign w:val="subscript"/>
                    </w:rPr>
                    <m:t>E</m:t>
                  </m:r>
                </m:e>
                <m:sub>
                  <m:r>
                    <w:rPr>
                      <w:rFonts w:ascii="Cambria Math" w:hAnsi="Cambria Math"/>
                      <w:vertAlign w:val="subscript"/>
                    </w:rPr>
                    <m:t>π</m:t>
                  </m:r>
                </m:sub>
              </m:sSub>
              <m:r>
                <w:rPr>
                  <w:rFonts w:ascii="Cambria Math" w:hAnsi="Cambria Math"/>
                  <w:vertAlign w:val="subscript"/>
                </w:rPr>
                <m:t>[</m:t>
              </m:r>
              <m:sSub>
                <m:sSubPr>
                  <m:ctrlPr>
                    <w:rPr>
                      <w:rFonts w:ascii="Cambria Math" w:hAnsi="Cambria Math"/>
                      <w:vertAlign w:val="subscript"/>
                    </w:rPr>
                  </m:ctrlPr>
                </m:sSubPr>
                <m:e>
                  <m:r>
                    <w:rPr>
                      <w:rFonts w:ascii="Cambria Math" w:hAnsi="Cambria Math"/>
                      <w:vertAlign w:val="subscript"/>
                    </w:rPr>
                    <m:t>G</m:t>
                  </m:r>
                </m:e>
                <m:sub>
                  <m:r>
                    <w:rPr>
                      <w:rFonts w:ascii="Cambria Math" w:hAnsi="Cambria Math"/>
                      <w:vertAlign w:val="subscript"/>
                    </w:rPr>
                    <m:t>t</m:t>
                  </m:r>
                </m:sub>
              </m:sSub>
              <m:r>
                <w:rPr>
                  <w:rFonts w:ascii="Cambria Math" w:hAnsi="Cambria Math"/>
                  <w:vertAlign w:val="subscript"/>
                </w:rPr>
                <m:t>|</m:t>
              </m:r>
              <m:sSub>
                <m:sSubPr>
                  <m:ctrlPr>
                    <w:rPr>
                      <w:rFonts w:ascii="Cambria Math" w:hAnsi="Cambria Math"/>
                      <w:vertAlign w:val="subscript"/>
                    </w:rPr>
                  </m:ctrlPr>
                </m:sSubPr>
                <m:e>
                  <m:r>
                    <w:rPr>
                      <w:rFonts w:ascii="Cambria Math" w:hAnsi="Cambria Math"/>
                      <w:vertAlign w:val="subscript"/>
                    </w:rPr>
                    <m:t>S</m:t>
                  </m:r>
                </m:e>
                <m:sub>
                  <m:r>
                    <w:rPr>
                      <w:rFonts w:ascii="Cambria Math" w:hAnsi="Cambria Math"/>
                      <w:vertAlign w:val="subscript"/>
                    </w:rPr>
                    <m:t>t</m:t>
                  </m:r>
                </m:sub>
              </m:sSub>
              <m:r>
                <w:rPr>
                  <w:rFonts w:ascii="Cambria Math" w:hAnsi="Cambria Math"/>
                  <w:vertAlign w:val="subscript"/>
                </w:rPr>
                <m:t>=s]=</m:t>
              </m:r>
              <m:sSub>
                <m:sSubPr>
                  <m:ctrlPr>
                    <w:rPr>
                      <w:rFonts w:ascii="Cambria Math" w:hAnsi="Cambria Math"/>
                      <w:vertAlign w:val="subscript"/>
                    </w:rPr>
                  </m:ctrlPr>
                </m:sSubPr>
                <m:e>
                  <m:r>
                    <w:rPr>
                      <w:rFonts w:ascii="Cambria Math" w:hAnsi="Cambria Math"/>
                      <w:vertAlign w:val="subscript"/>
                    </w:rPr>
                    <m:t>E</m:t>
                  </m:r>
                </m:e>
                <m:sub>
                  <m:r>
                    <w:rPr>
                      <w:rFonts w:ascii="Cambria Math" w:hAnsi="Cambria Math"/>
                      <w:vertAlign w:val="subscript"/>
                    </w:rPr>
                    <m:t>π</m:t>
                  </m:r>
                </m:sub>
              </m:sSub>
              <m:r>
                <w:rPr>
                  <w:rFonts w:ascii="Cambria Math" w:hAnsi="Cambria Math"/>
                  <w:vertAlign w:val="subscript"/>
                </w:rPr>
                <m:t>[</m:t>
              </m:r>
              <m:nary>
                <m:naryPr>
                  <m:chr m:val="∑"/>
                  <m:limLoc m:val="undOvr"/>
                  <m:grow m:val="1"/>
                  <m:ctrlPr>
                    <w:rPr>
                      <w:rFonts w:ascii="Cambria Math" w:hAnsi="Cambria Math"/>
                      <w:vertAlign w:val="subscript"/>
                    </w:rPr>
                  </m:ctrlPr>
                </m:naryPr>
                <m:sub>
                  <m:r>
                    <w:rPr>
                      <w:rFonts w:ascii="Cambria Math" w:hAnsi="Cambria Math"/>
                      <w:vertAlign w:val="subscript"/>
                    </w:rPr>
                    <m:t>k=0</m:t>
                  </m:r>
                </m:sub>
                <m:sup>
                  <m:r>
                    <w:rPr>
                      <w:rFonts w:ascii="Cambria Math" w:hAnsi="Cambria Math"/>
                      <w:vertAlign w:val="subscript"/>
                    </w:rPr>
                    <m:t>∞</m:t>
                  </m:r>
                </m:sup>
                <m:e>
                  <m:sSup>
                    <m:sSupPr>
                      <m:ctrlPr>
                        <w:rPr>
                          <w:rFonts w:ascii="Cambria Math" w:hAnsi="Cambria Math"/>
                          <w:vertAlign w:val="subscript"/>
                        </w:rPr>
                      </m:ctrlPr>
                    </m:sSupPr>
                    <m:e>
                      <m:r>
                        <w:rPr>
                          <w:rFonts w:ascii="Cambria Math" w:hAnsi="Cambria Math"/>
                          <w:vertAlign w:val="subscript"/>
                        </w:rPr>
                        <m:t>γ</m:t>
                      </m:r>
                    </m:e>
                    <m:sup>
                      <m:r>
                        <w:rPr>
                          <w:rFonts w:ascii="Cambria Math" w:hAnsi="Cambria Math"/>
                          <w:vertAlign w:val="subscript"/>
                        </w:rPr>
                        <m:t>k</m:t>
                      </m:r>
                    </m:sup>
                  </m:sSup>
                  <m:sSub>
                    <m:sSubPr>
                      <m:ctrlPr>
                        <w:rPr>
                          <w:rFonts w:ascii="Cambria Math" w:hAnsi="Cambria Math"/>
                          <w:vertAlign w:val="subscript"/>
                        </w:rPr>
                      </m:ctrlPr>
                    </m:sSubPr>
                    <m:e>
                      <m:r>
                        <w:rPr>
                          <w:rFonts w:ascii="Cambria Math" w:hAnsi="Cambria Math"/>
                          <w:vertAlign w:val="subscript"/>
                        </w:rPr>
                        <m:t>R</m:t>
                      </m:r>
                    </m:e>
                    <m:sub>
                      <m:r>
                        <w:rPr>
                          <w:rFonts w:ascii="Cambria Math" w:hAnsi="Cambria Math"/>
                          <w:vertAlign w:val="subscript"/>
                        </w:rPr>
                        <m:t>t+k+1</m:t>
                      </m:r>
                    </m:sub>
                  </m:sSub>
                  <m:r>
                    <w:rPr>
                      <w:rFonts w:ascii="Cambria Math" w:hAnsi="Cambria Math"/>
                      <w:vertAlign w:val="subscript"/>
                    </w:rPr>
                    <m:t>|</m:t>
                  </m:r>
                  <m:sSub>
                    <m:sSubPr>
                      <m:ctrlPr>
                        <w:rPr>
                          <w:rFonts w:ascii="Cambria Math" w:hAnsi="Cambria Math"/>
                          <w:vertAlign w:val="subscript"/>
                        </w:rPr>
                      </m:ctrlPr>
                    </m:sSubPr>
                    <m:e>
                      <m:r>
                        <w:rPr>
                          <w:rFonts w:ascii="Cambria Math" w:hAnsi="Cambria Math"/>
                          <w:vertAlign w:val="subscript"/>
                        </w:rPr>
                        <m:t>S</m:t>
                      </m:r>
                    </m:e>
                    <m:sub>
                      <m:r>
                        <w:rPr>
                          <w:rFonts w:ascii="Cambria Math" w:hAnsi="Cambria Math"/>
                          <w:vertAlign w:val="subscript"/>
                        </w:rPr>
                        <m:t>t</m:t>
                      </m:r>
                    </m:sub>
                  </m:sSub>
                  <m:r>
                    <w:rPr>
                      <w:rFonts w:ascii="Cambria Math" w:hAnsi="Cambria Math"/>
                      <w:vertAlign w:val="subscript"/>
                    </w:rPr>
                    <m:t>=s</m:t>
                  </m:r>
                </m:e>
              </m:nary>
              <m:r>
                <w:rPr>
                  <w:rFonts w:ascii="Cambria Math" w:hAnsi="Cambria Math"/>
                </w:rPr>
                <m:t>]#</m:t>
              </m:r>
              <m:d>
                <m:dPr>
                  <m:ctrlPr>
                    <w:rPr>
                      <w:rFonts w:ascii="Cambria Math" w:hAnsi="Cambria Math"/>
                    </w:rPr>
                  </m:ctrlPr>
                </m:dPr>
                <m:e>
                  <m:r>
                    <w:rPr>
                      <w:rFonts w:ascii="Cambria Math" w:hAnsi="Cambria Math"/>
                    </w:rPr>
                    <m:t>2.6</m:t>
                  </m:r>
                </m:e>
              </m:d>
            </m:e>
          </m:eqArr>
        </m:oMath>
      </m:oMathPara>
    </w:p>
    <w:p w14:paraId="424F1A7A" w14:textId="1124D4BB" w:rsidR="00C73599" w:rsidRDefault="00490AB8" w:rsidP="003F2D5A">
      <w:pPr>
        <w:ind w:firstLine="0"/>
      </w:pPr>
      <w:r>
        <w:t>Gdzie</w:t>
      </w:r>
      <w:r w:rsidR="004E549B">
        <w:t xml:space="preserve"> </w:t>
      </w:r>
      <m:oMath>
        <m:sSub>
          <m:sSubPr>
            <m:ctrlPr>
              <w:rPr>
                <w:rFonts w:ascii="Cambria Math" w:hAnsi="Cambria Math"/>
                <w:i/>
              </w:rPr>
            </m:ctrlPr>
          </m:sSubPr>
          <m:e>
            <m:r>
              <w:rPr>
                <w:rFonts w:ascii="Cambria Math" w:hAnsi="Cambria Math"/>
              </w:rPr>
              <m:t>E</m:t>
            </m:r>
          </m:e>
          <m:sub>
            <m:r>
              <w:rPr>
                <w:rFonts w:ascii="Cambria Math" w:hAnsi="Cambria Math"/>
              </w:rPr>
              <m:t>π</m:t>
            </m:r>
          </m:sub>
        </m:sSub>
      </m:oMath>
      <w:r>
        <w:t xml:space="preserve"> jest wartością oczekiwaną pod warunkiem, że agent kieruje się polityką </w:t>
      </w:r>
      <m:oMath>
        <m:r>
          <w:rPr>
            <w:rFonts w:ascii="Cambria Math" w:hAnsi="Cambria Math"/>
          </w:rPr>
          <m:t>π</m:t>
        </m:r>
      </m:oMath>
      <w:r w:rsidR="00D8690B">
        <w:t>.</w:t>
      </w:r>
    </w:p>
    <w:p w14:paraId="1A0A4C9A" w14:textId="016DC992" w:rsidR="006F69ED" w:rsidRDefault="00F15189" w:rsidP="003F2D5A">
      <w:pPr>
        <w:ind w:firstLine="0"/>
      </w:pPr>
      <w:r>
        <w:tab/>
      </w:r>
      <w:r w:rsidR="00BC5947">
        <w:t>Podobnie do funkcji</w:t>
      </w:r>
      <w:r>
        <w:t xml:space="preserve"> oceniania stanów, </w:t>
      </w:r>
      <w:r w:rsidR="001D3E56">
        <w:t xml:space="preserve">istnieje możliwość </w:t>
      </w:r>
      <w:r w:rsidR="006F69ED">
        <w:t>określ</w:t>
      </w:r>
      <w:r w:rsidR="001D3E56">
        <w:t>enia</w:t>
      </w:r>
      <w:r w:rsidR="006B50D9">
        <w:t>,</w:t>
      </w:r>
      <w:r w:rsidR="006F69ED">
        <w:t xml:space="preserve"> jak dobra jest akcja podjęta w danym stanie</w:t>
      </w:r>
      <w:r w:rsidR="00001F07">
        <w:t xml:space="preserve"> [13]</w:t>
      </w:r>
      <w:r w:rsidR="006F69ED">
        <w:t xml:space="preserve">. Oznaczamy tę wartość jako </w:t>
      </w:r>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 a</m:t>
            </m:r>
          </m:e>
        </m:d>
      </m:oMath>
      <w:r w:rsidR="006F69ED">
        <w:t xml:space="preserve"> a równanie tej funkcji wygląda w następujący sposób</w:t>
      </w:r>
      <w:r w:rsidR="00B478D7">
        <w:t>:</w:t>
      </w:r>
    </w:p>
    <w:p w14:paraId="3C416AF0" w14:textId="43D20606" w:rsidR="000724F6" w:rsidRDefault="00000000" w:rsidP="000A3F2C">
      <w:pPr>
        <w:pStyle w:val="Legenda"/>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q</m:t>
                  </m:r>
                </m:e>
                <m:sub>
                  <m:r>
                    <w:rPr>
                      <w:rFonts w:ascii="Cambria Math" w:hAnsi="Cambria Math"/>
                    </w:rPr>
                    <m:t>π</m:t>
                  </m:r>
                </m:sub>
              </m:sSub>
              <m:d>
                <m:dPr>
                  <m:ctrlPr>
                    <w:rPr>
                      <w:rFonts w:ascii="Cambria Math" w:hAnsi="Cambria Math"/>
                    </w:rPr>
                  </m:ctrlPr>
                </m:dPr>
                <m:e>
                  <m:r>
                    <w:rPr>
                      <w:rFonts w:ascii="Cambria Math" w:hAnsi="Cambria Math"/>
                    </w:rPr>
                    <m:t>s, a</m:t>
                  </m:r>
                </m:e>
              </m:d>
              <m:r>
                <w:rPr>
                  <w:rFonts w:ascii="Cambria Math" w:hAnsi="Cambria Math"/>
                  <w:vertAlign w:val="subscript"/>
                </w:rPr>
                <m:t>=</m:t>
              </m:r>
              <m:sSub>
                <m:sSubPr>
                  <m:ctrlPr>
                    <w:rPr>
                      <w:rFonts w:ascii="Cambria Math" w:hAnsi="Cambria Math"/>
                      <w:vertAlign w:val="subscript"/>
                    </w:rPr>
                  </m:ctrlPr>
                </m:sSubPr>
                <m:e>
                  <m:r>
                    <w:rPr>
                      <w:rFonts w:ascii="Cambria Math" w:hAnsi="Cambria Math"/>
                      <w:vertAlign w:val="subscript"/>
                    </w:rPr>
                    <m:t>E</m:t>
                  </m:r>
                </m:e>
                <m:sub>
                  <m:r>
                    <w:rPr>
                      <w:rFonts w:ascii="Cambria Math" w:hAnsi="Cambria Math"/>
                      <w:vertAlign w:val="subscript"/>
                    </w:rPr>
                    <m:t>π</m:t>
                  </m:r>
                </m:sub>
              </m:sSub>
              <m:r>
                <w:rPr>
                  <w:rFonts w:ascii="Cambria Math" w:hAnsi="Cambria Math"/>
                  <w:vertAlign w:val="subscript"/>
                </w:rPr>
                <m:t>[</m:t>
              </m:r>
              <m:sSub>
                <m:sSubPr>
                  <m:ctrlPr>
                    <w:rPr>
                      <w:rFonts w:ascii="Cambria Math" w:hAnsi="Cambria Math"/>
                      <w:vertAlign w:val="subscript"/>
                    </w:rPr>
                  </m:ctrlPr>
                </m:sSubPr>
                <m:e>
                  <m:r>
                    <w:rPr>
                      <w:rFonts w:ascii="Cambria Math" w:hAnsi="Cambria Math"/>
                      <w:vertAlign w:val="subscript"/>
                    </w:rPr>
                    <m:t>G</m:t>
                  </m:r>
                </m:e>
                <m:sub>
                  <m:r>
                    <w:rPr>
                      <w:rFonts w:ascii="Cambria Math" w:hAnsi="Cambria Math"/>
                      <w:vertAlign w:val="subscript"/>
                    </w:rPr>
                    <m:t>t</m:t>
                  </m:r>
                </m:sub>
              </m:sSub>
              <m:r>
                <w:rPr>
                  <w:rFonts w:ascii="Cambria Math" w:hAnsi="Cambria Math"/>
                  <w:vertAlign w:val="subscript"/>
                </w:rPr>
                <m:t>|</m:t>
              </m:r>
              <m:sSub>
                <m:sSubPr>
                  <m:ctrlPr>
                    <w:rPr>
                      <w:rFonts w:ascii="Cambria Math" w:hAnsi="Cambria Math"/>
                      <w:vertAlign w:val="subscript"/>
                    </w:rPr>
                  </m:ctrlPr>
                </m:sSubPr>
                <m:e>
                  <m:r>
                    <w:rPr>
                      <w:rFonts w:ascii="Cambria Math" w:hAnsi="Cambria Math"/>
                      <w:vertAlign w:val="subscript"/>
                    </w:rPr>
                    <m:t>S</m:t>
                  </m:r>
                </m:e>
                <m:sub>
                  <m:r>
                    <w:rPr>
                      <w:rFonts w:ascii="Cambria Math" w:hAnsi="Cambria Math"/>
                      <w:vertAlign w:val="subscript"/>
                    </w:rPr>
                    <m:t>t</m:t>
                  </m:r>
                </m:sub>
              </m:sSub>
              <m:r>
                <w:rPr>
                  <w:rFonts w:ascii="Cambria Math" w:hAnsi="Cambria Math"/>
                  <w:vertAlign w:val="subscript"/>
                </w:rPr>
                <m:t xml:space="preserve">=s, </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r>
                <w:rPr>
                  <w:rFonts w:ascii="Cambria Math" w:hAnsi="Cambria Math"/>
                  <w:vertAlign w:val="subscript"/>
                </w:rPr>
                <m:t>]=</m:t>
              </m:r>
              <m:sSub>
                <m:sSubPr>
                  <m:ctrlPr>
                    <w:rPr>
                      <w:rFonts w:ascii="Cambria Math" w:hAnsi="Cambria Math"/>
                      <w:vertAlign w:val="subscript"/>
                    </w:rPr>
                  </m:ctrlPr>
                </m:sSubPr>
                <m:e>
                  <m:r>
                    <w:rPr>
                      <w:rFonts w:ascii="Cambria Math" w:hAnsi="Cambria Math"/>
                      <w:vertAlign w:val="subscript"/>
                    </w:rPr>
                    <m:t>E</m:t>
                  </m:r>
                </m:e>
                <m:sub>
                  <m:r>
                    <w:rPr>
                      <w:rFonts w:ascii="Cambria Math" w:hAnsi="Cambria Math"/>
                      <w:vertAlign w:val="subscript"/>
                    </w:rPr>
                    <m:t>π</m:t>
                  </m:r>
                </m:sub>
              </m:sSub>
              <m:r>
                <w:rPr>
                  <w:rFonts w:ascii="Cambria Math" w:hAnsi="Cambria Math"/>
                  <w:vertAlign w:val="subscript"/>
                </w:rPr>
                <m:t>[</m:t>
              </m:r>
              <m:nary>
                <m:naryPr>
                  <m:chr m:val="∑"/>
                  <m:limLoc m:val="undOvr"/>
                  <m:grow m:val="1"/>
                  <m:ctrlPr>
                    <w:rPr>
                      <w:rFonts w:ascii="Cambria Math" w:hAnsi="Cambria Math"/>
                      <w:vertAlign w:val="subscript"/>
                    </w:rPr>
                  </m:ctrlPr>
                </m:naryPr>
                <m:sub>
                  <m:r>
                    <w:rPr>
                      <w:rFonts w:ascii="Cambria Math" w:hAnsi="Cambria Math"/>
                      <w:vertAlign w:val="subscript"/>
                    </w:rPr>
                    <m:t>k=0</m:t>
                  </m:r>
                </m:sub>
                <m:sup>
                  <m:r>
                    <w:rPr>
                      <w:rFonts w:ascii="Cambria Math" w:hAnsi="Cambria Math"/>
                      <w:vertAlign w:val="subscript"/>
                    </w:rPr>
                    <m:t>∞</m:t>
                  </m:r>
                </m:sup>
                <m:e>
                  <m:sSup>
                    <m:sSupPr>
                      <m:ctrlPr>
                        <w:rPr>
                          <w:rFonts w:ascii="Cambria Math" w:hAnsi="Cambria Math"/>
                          <w:vertAlign w:val="subscript"/>
                        </w:rPr>
                      </m:ctrlPr>
                    </m:sSupPr>
                    <m:e>
                      <m:r>
                        <w:rPr>
                          <w:rFonts w:ascii="Cambria Math" w:hAnsi="Cambria Math"/>
                          <w:vertAlign w:val="subscript"/>
                        </w:rPr>
                        <m:t>γ</m:t>
                      </m:r>
                    </m:e>
                    <m:sup>
                      <m:r>
                        <w:rPr>
                          <w:rFonts w:ascii="Cambria Math" w:hAnsi="Cambria Math"/>
                          <w:vertAlign w:val="subscript"/>
                        </w:rPr>
                        <m:t>k</m:t>
                      </m:r>
                    </m:sup>
                  </m:sSup>
                  <m:sSub>
                    <m:sSubPr>
                      <m:ctrlPr>
                        <w:rPr>
                          <w:rFonts w:ascii="Cambria Math" w:hAnsi="Cambria Math"/>
                          <w:vertAlign w:val="subscript"/>
                        </w:rPr>
                      </m:ctrlPr>
                    </m:sSubPr>
                    <m:e>
                      <m:r>
                        <w:rPr>
                          <w:rFonts w:ascii="Cambria Math" w:hAnsi="Cambria Math"/>
                          <w:vertAlign w:val="subscript"/>
                        </w:rPr>
                        <m:t>R</m:t>
                      </m:r>
                    </m:e>
                    <m:sub>
                      <m:r>
                        <w:rPr>
                          <w:rFonts w:ascii="Cambria Math" w:hAnsi="Cambria Math"/>
                          <w:vertAlign w:val="subscript"/>
                        </w:rPr>
                        <m:t>t+k+1</m:t>
                      </m:r>
                    </m:sub>
                  </m:sSub>
                  <m:r>
                    <w:rPr>
                      <w:rFonts w:ascii="Cambria Math" w:hAnsi="Cambria Math"/>
                      <w:vertAlign w:val="subscript"/>
                    </w:rPr>
                    <m:t>|</m:t>
                  </m:r>
                  <m:sSub>
                    <m:sSubPr>
                      <m:ctrlPr>
                        <w:rPr>
                          <w:rFonts w:ascii="Cambria Math" w:hAnsi="Cambria Math"/>
                          <w:vertAlign w:val="subscript"/>
                        </w:rPr>
                      </m:ctrlPr>
                    </m:sSubPr>
                    <m:e>
                      <m:r>
                        <w:rPr>
                          <w:rFonts w:ascii="Cambria Math" w:hAnsi="Cambria Math"/>
                          <w:vertAlign w:val="subscript"/>
                        </w:rPr>
                        <m:t>S</m:t>
                      </m:r>
                    </m:e>
                    <m:sub>
                      <m:r>
                        <w:rPr>
                          <w:rFonts w:ascii="Cambria Math" w:hAnsi="Cambria Math"/>
                          <w:vertAlign w:val="subscript"/>
                        </w:rPr>
                        <m:t>t</m:t>
                      </m:r>
                    </m:sub>
                  </m:sSub>
                  <m:r>
                    <w:rPr>
                      <w:rFonts w:ascii="Cambria Math" w:hAnsi="Cambria Math"/>
                      <w:vertAlign w:val="subscript"/>
                    </w:rPr>
                    <m:t xml:space="preserve">=s, </m:t>
                  </m:r>
                  <m:sSub>
                    <m:sSubPr>
                      <m:ctrlPr>
                        <w:rPr>
                          <w:rFonts w:ascii="Cambria Math" w:hAnsi="Cambria Math"/>
                          <w:vertAlign w:val="subscript"/>
                        </w:rPr>
                      </m:ctrlPr>
                    </m:sSubPr>
                    <m:e>
                      <m:r>
                        <w:rPr>
                          <w:rFonts w:ascii="Cambria Math" w:hAnsi="Cambria Math"/>
                          <w:vertAlign w:val="subscript"/>
                        </w:rPr>
                        <m:t>A</m:t>
                      </m:r>
                    </m:e>
                    <m:sub>
                      <m:r>
                        <w:rPr>
                          <w:rFonts w:ascii="Cambria Math" w:hAnsi="Cambria Math"/>
                          <w:vertAlign w:val="subscript"/>
                        </w:rPr>
                        <m:t>t</m:t>
                      </m:r>
                    </m:sub>
                  </m:sSub>
                  <m:r>
                    <w:rPr>
                      <w:rFonts w:ascii="Cambria Math" w:hAnsi="Cambria Math"/>
                      <w:vertAlign w:val="subscript"/>
                    </w:rPr>
                    <m:t>=a</m:t>
                  </m:r>
                </m:e>
              </m:nary>
              <m:r>
                <w:rPr>
                  <w:rFonts w:ascii="Cambria Math" w:hAnsi="Cambria Math"/>
                </w:rPr>
                <m:t>]#</m:t>
              </m:r>
              <m:d>
                <m:dPr>
                  <m:ctrlPr>
                    <w:rPr>
                      <w:rFonts w:ascii="Cambria Math" w:hAnsi="Cambria Math"/>
                    </w:rPr>
                  </m:ctrlPr>
                </m:dPr>
                <m:e>
                  <m:r>
                    <w:rPr>
                      <w:rFonts w:ascii="Cambria Math" w:hAnsi="Cambria Math"/>
                    </w:rPr>
                    <m:t>2.7</m:t>
                  </m:r>
                </m:e>
              </m:d>
            </m:e>
          </m:eqArr>
        </m:oMath>
      </m:oMathPara>
    </w:p>
    <w:p w14:paraId="0834F0DB" w14:textId="7DB00C4F" w:rsidR="00BD1E23" w:rsidRDefault="00B957A6" w:rsidP="00B957A6">
      <w:pPr>
        <w:pStyle w:val="Nagwek4"/>
      </w:pPr>
      <w:r>
        <w:t>Równanie Bellmana</w:t>
      </w:r>
      <w:r w:rsidR="00480599">
        <w:t xml:space="preserve"> </w:t>
      </w:r>
    </w:p>
    <w:p w14:paraId="63874703" w14:textId="6F9E8172" w:rsidR="004C6781" w:rsidRPr="000D1C28" w:rsidRDefault="00B957A6" w:rsidP="00BC215F">
      <w:r>
        <w:t>Równanie Bellmana jest wykorzystywane w uczeniu przez wzmacnianie</w:t>
      </w:r>
      <w:r w:rsidR="00DE1EDE">
        <w:t>, aby</w:t>
      </w:r>
      <w:r w:rsidR="00803AC5">
        <w:t xml:space="preserve"> </w:t>
      </w:r>
      <w:r w:rsidR="00DE1EDE">
        <w:t xml:space="preserve">uprościć </w:t>
      </w:r>
      <w:r>
        <w:t xml:space="preserve">obliczanie wartości funkcji poprzez rozłożenie równania wartości funkcji na dwie części – nagrodę natychmiastową </w:t>
      </w:r>
      <w:r w:rsidR="00290203">
        <w:t>plus zdyskontowane przyszłe wartości</w:t>
      </w:r>
      <w:r w:rsidR="00750228">
        <w:t xml:space="preserve"> funkcji</w:t>
      </w:r>
      <w:r w:rsidR="00DE403F">
        <w:t xml:space="preserve"> [14]</w:t>
      </w:r>
      <w:r w:rsidR="00290203">
        <w:t>.</w:t>
      </w:r>
      <w:r w:rsidR="00EB5BBB">
        <w:t xml:space="preserve"> Po zastosowaniu równania Bellman’a na funkcji wartości stanu otrzymamy:                          </w:t>
      </w:r>
      <w:r w:rsidR="00CD3CBB">
        <w:t xml:space="preserve">            </w:t>
      </w:r>
      <w:r w:rsidR="00EB5BBB">
        <w:t> </w:t>
      </w:r>
      <w:r w:rsidR="00C94A33">
        <w:t xml:space="preserve">      </w:t>
      </w:r>
      <w:r w:rsidR="00EB5BBB">
        <w:br/>
      </w: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r>
                <w:rPr>
                  <w:rFonts w:ascii="Cambria Math" w:hAnsi="Cambria Math"/>
                </w:rPr>
                <m:t>=E[</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+γV(</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d>
                <m:dPr>
                  <m:ctrlPr>
                    <w:rPr>
                      <w:rFonts w:ascii="Cambria Math" w:hAnsi="Cambria Math"/>
                      <w:i/>
                    </w:rPr>
                  </m:ctrlPr>
                </m:dPr>
                <m:e>
                  <m:r>
                    <w:rPr>
                      <w:rFonts w:ascii="Cambria Math" w:hAnsi="Cambria Math"/>
                    </w:rPr>
                    <m:t>2.8</m:t>
                  </m:r>
                </m:e>
              </m:d>
            </m:e>
          </m:eqArr>
        </m:oMath>
      </m:oMathPara>
    </w:p>
    <w:p w14:paraId="2EA21135" w14:textId="7DCB6209" w:rsidR="00142AA3" w:rsidRDefault="000D1C28" w:rsidP="000D1C28">
      <w:pPr>
        <w:ind w:firstLine="0"/>
      </w:pPr>
      <w:r>
        <w:t>Jak wspomniano, powyższe równanie jest podzielone na dwie części. Pierwszą z nich jest nagroda</w:t>
      </w:r>
      <w:r w:rsidR="00D8690B">
        <w:t>,</w:t>
      </w:r>
      <w:r>
        <w:t xml:space="preserve"> jaką agent otrzyma od razu po </w:t>
      </w:r>
      <w:r w:rsidR="002B25E9">
        <w:t xml:space="preserve">podjęciu akcji </w:t>
      </w:r>
      <m:oMath>
        <m:r>
          <w:rPr>
            <w:rFonts w:ascii="Cambria Math" w:hAnsi="Cambria Math"/>
          </w:rPr>
          <m:t>a</m:t>
        </m:r>
      </m:oMath>
      <w:r w:rsidR="002B25E9">
        <w:t xml:space="preserve"> będąc w stanie </w:t>
      </w:r>
      <m:oMath>
        <m:r>
          <w:rPr>
            <w:rFonts w:ascii="Cambria Math" w:hAnsi="Cambria Math"/>
          </w:rPr>
          <m:t>s</m:t>
        </m:r>
      </m:oMath>
      <w:r w:rsidR="002B25E9">
        <w:t xml:space="preserve"> oznaczoną przez literę </w:t>
      </w:r>
      <m:oMath>
        <m:r>
          <w:rPr>
            <w:rFonts w:ascii="Cambria Math" w:hAnsi="Cambria Math"/>
          </w:rPr>
          <m:t>r</m:t>
        </m:r>
      </m:oMath>
      <w:r w:rsidR="002B25E9">
        <w:t xml:space="preserve">, natomiast </w:t>
      </w:r>
      <m:oMath>
        <m:r>
          <w:rPr>
            <w:rFonts w:ascii="Cambria Math" w:hAnsi="Cambria Math"/>
          </w:rPr>
          <m:t>γV(</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 xml:space="preserve">) </m:t>
        </m:r>
      </m:oMath>
      <w:r w:rsidR="002B25E9">
        <w:t xml:space="preserve">to część wzoru odpowiadająca </w:t>
      </w:r>
      <w:r w:rsidR="00B11FFA">
        <w:t>za wartość następnego stanu</w:t>
      </w:r>
      <w:r w:rsidR="002B25E9">
        <w:t>, które są brane pod uwagę podczas wyliczania wartości stanu obecnego.</w:t>
      </w:r>
    </w:p>
    <w:p w14:paraId="216DD86F" w14:textId="523E22C6" w:rsidR="002B25E9" w:rsidRDefault="002B25E9" w:rsidP="000D1C28">
      <w:pPr>
        <w:ind w:firstLine="0"/>
      </w:pPr>
      <w:r>
        <w:t>Równanie Bellmana możemy również zastosować do funkcji wartości akcji</w:t>
      </w:r>
      <w:r w:rsidR="004107DD">
        <w:t xml:space="preserve"> [14</w:t>
      </w:r>
      <w:r w:rsidR="001D58CC">
        <w:t>]</w:t>
      </w:r>
      <w:r>
        <w:t xml:space="preserve">: </w:t>
      </w:r>
    </w:p>
    <w:p w14:paraId="2302A772" w14:textId="66002E69" w:rsidR="00847AD6" w:rsidRPr="00B54E55" w:rsidRDefault="00000000" w:rsidP="000D1C28">
      <w:pPr>
        <w:ind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 a</m:t>
                  </m:r>
                </m:e>
              </m:d>
              <m:r>
                <w:rPr>
                  <w:rFonts w:ascii="Cambria Math" w:hAnsi="Cambria Math"/>
                </w:rPr>
                <m:t>=E[</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m:t>
              </m:r>
              <m:d>
                <m:dPr>
                  <m:ctrlPr>
                    <w:rPr>
                      <w:rFonts w:ascii="Cambria Math" w:hAnsi="Cambria Math"/>
                      <w:i/>
                    </w:rPr>
                  </m:ctrlPr>
                </m:dPr>
                <m:e>
                  <m:r>
                    <w:rPr>
                      <w:rFonts w:ascii="Cambria Math" w:hAnsi="Cambria Math"/>
                    </w:rPr>
                    <m:t>2.9</m:t>
                  </m:r>
                </m:e>
              </m:d>
            </m:e>
          </m:eqArr>
        </m:oMath>
      </m:oMathPara>
    </w:p>
    <w:p w14:paraId="30016430" w14:textId="77777777" w:rsidR="00B54E55" w:rsidRPr="00B957A6" w:rsidRDefault="00B54E55" w:rsidP="000D1C28">
      <w:pPr>
        <w:ind w:firstLine="0"/>
      </w:pPr>
    </w:p>
    <w:p w14:paraId="57B4DF13" w14:textId="42072523" w:rsidR="00C73599" w:rsidRDefault="00C73599" w:rsidP="001B1EB7">
      <w:pPr>
        <w:pStyle w:val="Nagwek4"/>
      </w:pPr>
      <w:r>
        <w:lastRenderedPageBreak/>
        <w:t>Optymalna wartość stanu</w:t>
      </w:r>
      <w:r w:rsidR="004A5D0C">
        <w:t>,</w:t>
      </w:r>
      <w:r>
        <w:t xml:space="preserve"> optymalna wartość akcji</w:t>
      </w:r>
      <w:r w:rsidR="004A5D0C">
        <w:t xml:space="preserve"> i optymalna polityka</w:t>
      </w:r>
    </w:p>
    <w:p w14:paraId="06AB1F2C" w14:textId="5C839854" w:rsidR="00CD2702" w:rsidRDefault="00D05273" w:rsidP="00CD2702">
      <w:pPr>
        <w:ind w:firstLine="708"/>
      </w:pPr>
      <w:r>
        <w:t>Ponieważ w każdym MDP istnieje wiele funkcji wartości stanów ze względu na wiele polityk, jakimi może kierować się agent, istnieje też co najmniej jedna optymalna funkcja wartości stan</w:t>
      </w:r>
      <w:r w:rsidR="002B2297">
        <w:t>u</w:t>
      </w:r>
      <w:r w:rsidR="00126A81">
        <w:t xml:space="preserve"> [14</w:t>
      </w:r>
      <w:r w:rsidR="001A68DD">
        <w:t>]</w:t>
      </w:r>
      <w:r w:rsidR="00A0256B">
        <w:t>. Optymalna funkcja wartości stanu to taka</w:t>
      </w:r>
      <w:r w:rsidR="00B51E69">
        <w:t>,</w:t>
      </w:r>
      <w:r w:rsidR="00A0256B">
        <w:t xml:space="preserve"> która daje maksymalną wartość w porównaniu do wszystkich innych funkcji wartości i zapisujemy ją wzorem</w:t>
      </w:r>
      <w:r w:rsidR="007B42AC">
        <w:t>:</w:t>
      </w:r>
    </w:p>
    <w:p w14:paraId="4E886856" w14:textId="113AE0C8" w:rsidR="002B2297" w:rsidRPr="00F971EB" w:rsidRDefault="00000000" w:rsidP="001D2563">
      <w:pPr>
        <w:ind w:firstLine="0"/>
      </w:pPr>
      <m:oMathPara>
        <m:oMath>
          <m:eqArr>
            <m:eqArrPr>
              <m:maxDist m:val="1"/>
              <m:ctrlPr>
                <w:rPr>
                  <w:rFonts w:ascii="Cambria Math" w:hAnsi="Cambria Math"/>
                  <w:i/>
                </w:rPr>
              </m:ctrlPr>
            </m:eqArrPr>
            <m:e>
              <m:eqArr>
                <m:eqArrPr>
                  <m:ctrlPr>
                    <w:rPr>
                      <w:rFonts w:ascii="Cambria Math" w:hAnsi="Cambria Math"/>
                    </w:rPr>
                  </m:ctrlPr>
                </m:eqArrPr>
                <m:e>
                  <m:sSub>
                    <m:sSubPr>
                      <m:ctrlPr>
                        <w:rPr>
                          <w:rFonts w:ascii="Cambria Math" w:hAnsi="Cambria Math"/>
                        </w:rPr>
                      </m:ctrlPr>
                    </m:sSubPr>
                    <m:e>
                      <m:r>
                        <w:rPr>
                          <w:rFonts w:ascii="Cambria Math" w:hAnsi="Cambria Math"/>
                        </w:rPr>
                        <m:t>V</m:t>
                      </m:r>
                    </m:e>
                    <m:sub>
                      <m:r>
                        <w:rPr>
                          <w:rFonts w:ascii="Cambria Math" w:hAnsi="Cambria Math"/>
                        </w:rPr>
                        <m:t>*</m:t>
                      </m:r>
                    </m:sub>
                  </m:sSub>
                  <m:r>
                    <w:rPr>
                      <w:rFonts w:ascii="Cambria Math" w:hAnsi="Cambria Math"/>
                    </w:rPr>
                    <m:t>(s)=</m:t>
                  </m:r>
                  <m:limLow>
                    <m:limLowPr>
                      <m:ctrlPr>
                        <w:rPr>
                          <w:rFonts w:ascii="Cambria Math" w:hAnsi="Cambria Math"/>
                        </w:rPr>
                      </m:ctrlPr>
                    </m:limLowPr>
                    <m:e>
                      <m:r>
                        <w:rPr>
                          <w:rFonts w:ascii="Cambria Math" w:hAnsi="Cambria Math"/>
                        </w:rPr>
                        <m:t>max</m:t>
                      </m:r>
                    </m:e>
                    <m:lim>
                      <m:r>
                        <w:rPr>
                          <w:rFonts w:ascii="Cambria Math" w:hAnsi="Cambria Math"/>
                        </w:rPr>
                        <m:t>π</m:t>
                      </m:r>
                    </m:lim>
                  </m:limLow>
                  <m:sSub>
                    <m:sSubPr>
                      <m:ctrlPr>
                        <w:rPr>
                          <w:rFonts w:ascii="Cambria Math" w:hAnsi="Cambria Math"/>
                        </w:rPr>
                      </m:ctrlPr>
                    </m:sSubPr>
                    <m:e>
                      <m:r>
                        <w:rPr>
                          <w:rFonts w:ascii="Cambria Math" w:hAnsi="Cambria Math"/>
                        </w:rPr>
                        <m:t>V</m:t>
                      </m:r>
                    </m:e>
                    <m:sub>
                      <m:r>
                        <w:rPr>
                          <w:rFonts w:ascii="Cambria Math" w:hAnsi="Cambria Math"/>
                        </w:rPr>
                        <m:t>π</m:t>
                      </m:r>
                    </m:sub>
                  </m:sSub>
                  <m:r>
                    <w:rPr>
                      <w:rFonts w:ascii="Cambria Math" w:hAnsi="Cambria Math"/>
                    </w:rPr>
                    <m:t>(s)</m:t>
                  </m:r>
                </m:e>
              </m:eqArr>
              <m:r>
                <w:rPr>
                  <w:rFonts w:ascii="Cambria Math" w:hAnsi="Cambria Math"/>
                </w:rPr>
                <m:t>#</m:t>
              </m:r>
              <m:d>
                <m:dPr>
                  <m:ctrlPr>
                    <w:rPr>
                      <w:rFonts w:ascii="Cambria Math" w:hAnsi="Cambria Math"/>
                      <w:i/>
                    </w:rPr>
                  </m:ctrlPr>
                </m:dPr>
                <m:e>
                  <m:r>
                    <w:rPr>
                      <w:rFonts w:ascii="Cambria Math" w:hAnsi="Cambria Math"/>
                    </w:rPr>
                    <m:t>2.9</m:t>
                  </m:r>
                </m:e>
              </m:d>
            </m:e>
          </m:eqArr>
        </m:oMath>
      </m:oMathPara>
    </w:p>
    <w:p w14:paraId="4E50250A" w14:textId="6CA7FEDD" w:rsidR="000A3AAD" w:rsidRDefault="001D2563" w:rsidP="004A50A7">
      <w:pPr>
        <w:ind w:firstLine="0"/>
      </w:pPr>
      <w:r>
        <w:t xml:space="preserve">Gdzie </w:t>
      </w:r>
      <m:oMath>
        <m:sSub>
          <m:sSubPr>
            <m:ctrlPr>
              <w:rPr>
                <w:rFonts w:ascii="Cambria Math" w:hAnsi="Cambria Math"/>
              </w:rPr>
            </m:ctrlPr>
          </m:sSubPr>
          <m:e>
            <m:r>
              <w:rPr>
                <w:rFonts w:ascii="Cambria Math" w:hAnsi="Cambria Math"/>
              </w:rPr>
              <m:t>V</m:t>
            </m:r>
          </m:e>
          <m:sub>
            <m:r>
              <w:rPr>
                <w:rFonts w:ascii="Cambria Math" w:hAnsi="Cambria Math"/>
              </w:rPr>
              <m:t>*</m:t>
            </m:r>
          </m:sub>
        </m:sSub>
        <m:r>
          <w:rPr>
            <w:rFonts w:ascii="Cambria Math" w:hAnsi="Cambria Math"/>
          </w:rPr>
          <m:t>(s)</m:t>
        </m:r>
      </m:oMath>
      <w:r>
        <w:t xml:space="preserve"> mówi nam, jaka jest maksymalna nagroda, jaką oferuje MDP.</w:t>
      </w:r>
    </w:p>
    <w:p w14:paraId="092A8237" w14:textId="497FFE6B" w:rsidR="00F971EB" w:rsidRDefault="002E4B28" w:rsidP="00CD2702">
      <w:pPr>
        <w:ind w:firstLine="708"/>
      </w:pPr>
      <w:r>
        <w:t>Optymalna wartość akcji z kolei jest oznaczana następującym wzorem:</w:t>
      </w:r>
    </w:p>
    <w:p w14:paraId="5B6FB18A" w14:textId="2855F176" w:rsidR="00293F15" w:rsidRPr="002E4B28" w:rsidRDefault="00000000" w:rsidP="003673A6">
      <w:pPr>
        <w:ind w:firstLine="0"/>
      </w:pPr>
      <m:oMathPara>
        <m:oMath>
          <m:eqArr>
            <m:eqArrPr>
              <m:maxDist m:val="1"/>
              <m:ctrlPr>
                <w:rPr>
                  <w:rFonts w:ascii="Cambria Math" w:hAnsi="Cambria Math"/>
                  <w:i/>
                </w:rPr>
              </m:ctrlPr>
            </m:eqArrPr>
            <m:e>
              <m:eqArr>
                <m:eqArrPr>
                  <m:ctrlPr>
                    <w:rPr>
                      <w:rFonts w:ascii="Cambria Math" w:hAnsi="Cambria Math"/>
                    </w:rPr>
                  </m:ctrlPr>
                </m:eqArrPr>
                <m:e>
                  <m:sSub>
                    <m:sSubPr>
                      <m:ctrlPr>
                        <w:rPr>
                          <w:rFonts w:ascii="Cambria Math" w:hAnsi="Cambria Math"/>
                          <w:i/>
                        </w:rPr>
                      </m:ctrlPr>
                    </m:sSubPr>
                    <m:e>
                      <m:r>
                        <w:rPr>
                          <w:rFonts w:ascii="Cambria Math" w:hAnsi="Cambria Math"/>
                        </w:rPr>
                        <m:t>q</m:t>
                      </m:r>
                    </m:e>
                    <m:sub>
                      <m:r>
                        <w:rPr>
                          <w:rFonts w:ascii="Cambria Math" w:hAnsi="Cambria Math"/>
                        </w:rPr>
                        <m:t>*</m:t>
                      </m:r>
                    </m:sub>
                  </m:sSub>
                  <m:d>
                    <m:dPr>
                      <m:ctrlPr>
                        <w:rPr>
                          <w:rFonts w:ascii="Cambria Math" w:hAnsi="Cambria Math"/>
                          <w:i/>
                        </w:rPr>
                      </m:ctrlPr>
                    </m:dPr>
                    <m:e>
                      <m:r>
                        <w:rPr>
                          <w:rFonts w:ascii="Cambria Math" w:hAnsi="Cambria Math"/>
                        </w:rPr>
                        <m:t>s, a</m:t>
                      </m:r>
                    </m:e>
                  </m:d>
                  <m:r>
                    <w:rPr>
                      <w:rFonts w:ascii="Cambria Math" w:hAnsi="Cambria Math"/>
                    </w:rPr>
                    <m:t>=</m:t>
                  </m:r>
                  <m:limLow>
                    <m:limLowPr>
                      <m:ctrlPr>
                        <w:rPr>
                          <w:rFonts w:ascii="Cambria Math" w:hAnsi="Cambria Math"/>
                        </w:rPr>
                      </m:ctrlPr>
                    </m:limLowPr>
                    <m:e>
                      <m:r>
                        <w:rPr>
                          <w:rFonts w:ascii="Cambria Math" w:hAnsi="Cambria Math"/>
                        </w:rPr>
                        <m:t>max</m:t>
                      </m:r>
                    </m:e>
                    <m:lim>
                      <m:r>
                        <w:rPr>
                          <w:rFonts w:ascii="Cambria Math" w:hAnsi="Cambria Math"/>
                        </w:rPr>
                        <m:t>π</m:t>
                      </m:r>
                    </m:lim>
                  </m:limLow>
                  <m:sSub>
                    <m:sSubPr>
                      <m:ctrlPr>
                        <w:rPr>
                          <w:rFonts w:ascii="Cambria Math" w:hAnsi="Cambria Math"/>
                        </w:rPr>
                      </m:ctrlPr>
                    </m:sSubPr>
                    <m:e>
                      <m:r>
                        <w:rPr>
                          <w:rFonts w:ascii="Cambria Math" w:hAnsi="Cambria Math"/>
                        </w:rPr>
                        <m:t xml:space="preserve"> q</m:t>
                      </m:r>
                    </m:e>
                    <m:sub>
                      <m:r>
                        <w:rPr>
                          <w:rFonts w:ascii="Cambria Math" w:hAnsi="Cambria Math"/>
                        </w:rPr>
                        <m:t>π</m:t>
                      </m:r>
                    </m:sub>
                  </m:sSub>
                  <m:r>
                    <w:rPr>
                      <w:rFonts w:ascii="Cambria Math" w:hAnsi="Cambria Math"/>
                    </w:rPr>
                    <m:t>(s,a)</m:t>
                  </m:r>
                </m:e>
              </m:eqArr>
              <m:r>
                <w:rPr>
                  <w:rFonts w:ascii="Cambria Math" w:hAnsi="Cambria Math"/>
                </w:rPr>
                <m:t>#</m:t>
              </m:r>
              <m:d>
                <m:dPr>
                  <m:ctrlPr>
                    <w:rPr>
                      <w:rFonts w:ascii="Cambria Math" w:hAnsi="Cambria Math"/>
                      <w:i/>
                    </w:rPr>
                  </m:ctrlPr>
                </m:dPr>
                <m:e>
                  <m:r>
                    <w:rPr>
                      <w:rFonts w:ascii="Cambria Math" w:hAnsi="Cambria Math"/>
                    </w:rPr>
                    <m:t>2.10</m:t>
                  </m:r>
                </m:e>
              </m:d>
            </m:e>
          </m:eqArr>
        </m:oMath>
      </m:oMathPara>
    </w:p>
    <w:p w14:paraId="00EF637A" w14:textId="0FE9DC34" w:rsidR="00A3035A" w:rsidRDefault="00B51E69" w:rsidP="00A3035A">
      <w:pPr>
        <w:ind w:firstLine="0"/>
      </w:pPr>
      <w:r>
        <w:t>W</w:t>
      </w:r>
      <w:r w:rsidR="003673A6">
        <w:t xml:space="preserve"> ten sposób otrzymujemy </w:t>
      </w:r>
      <w:r w:rsidR="008D57EB">
        <w:t>akcję</w:t>
      </w:r>
      <w:r w:rsidR="00AB1C0A">
        <w:t xml:space="preserve"> </w:t>
      </w:r>
      <m:oMath>
        <m:r>
          <w:rPr>
            <w:rFonts w:ascii="Cambria Math" w:hAnsi="Cambria Math"/>
          </w:rPr>
          <m:t>a</m:t>
        </m:r>
      </m:oMath>
      <w:r w:rsidR="008D57EB">
        <w:t xml:space="preserve"> która</w:t>
      </w:r>
      <w:r w:rsidR="00DA0867">
        <w:t>,</w:t>
      </w:r>
      <w:r w:rsidR="008D57EB">
        <w:t xml:space="preserve"> da </w:t>
      </w:r>
      <w:r w:rsidR="003673A6">
        <w:t>maksymalną nagrodę</w:t>
      </w:r>
      <w:r w:rsidR="00DA0867">
        <w:t>,</w:t>
      </w:r>
      <w:r w:rsidR="003673A6">
        <w:t xml:space="preserve"> jaką agent może dostać</w:t>
      </w:r>
      <w:r w:rsidR="00DA0867">
        <w:t>,</w:t>
      </w:r>
      <w:r w:rsidR="003673A6">
        <w:t xml:space="preserve"> jeżeli znajduje się w stanie </w:t>
      </w:r>
      <m:oMath>
        <m:r>
          <w:rPr>
            <w:rFonts w:ascii="Cambria Math" w:hAnsi="Cambria Math"/>
          </w:rPr>
          <m:t>s</m:t>
        </m:r>
      </m:oMath>
      <w:r w:rsidR="008D57EB">
        <w:t>.</w:t>
      </w:r>
    </w:p>
    <w:p w14:paraId="1B76B7EE" w14:textId="5FF8CCD3" w:rsidR="00D05273" w:rsidRDefault="00A44AF8" w:rsidP="00D05273">
      <w:r>
        <w:t xml:space="preserve">Polityka </w:t>
      </w:r>
      <m:oMath>
        <m:r>
          <w:rPr>
            <w:rFonts w:ascii="Cambria Math" w:hAnsi="Cambria Math"/>
          </w:rPr>
          <m:t>π</m:t>
        </m:r>
      </m:oMath>
      <w:r>
        <w:t xml:space="preserve"> jest lepsza od polityki </w:t>
      </w:r>
      <m:oMath>
        <m:r>
          <w:rPr>
            <w:rFonts w:ascii="Cambria Math" w:hAnsi="Cambria Math"/>
          </w:rPr>
          <m:t>π'</m:t>
        </m:r>
      </m:oMath>
      <w:r>
        <w:t xml:space="preserve"> wtedy, gdy funkcja wartości wszystkich stanów </w:t>
      </w:r>
      <m:oMath>
        <m:r>
          <w:rPr>
            <w:rFonts w:ascii="Cambria Math" w:hAnsi="Cambria Math"/>
          </w:rPr>
          <m:t>π</m:t>
        </m:r>
      </m:oMath>
      <w:r>
        <w:t xml:space="preserve"> jest większa od wartości wszystkich stanów polityki </w:t>
      </w:r>
      <m:oMath>
        <m:r>
          <w:rPr>
            <w:rFonts w:ascii="Cambria Math" w:hAnsi="Cambria Math"/>
          </w:rPr>
          <m:t>π'</m:t>
        </m:r>
      </m:oMath>
      <w:r w:rsidR="006217B9">
        <w:t xml:space="preserve"> [14]</w:t>
      </w:r>
      <w:r>
        <w:t>. Optymalna polityka to taka, która skutkuje optymalną funkcją wartości. Warto w tym momencie zaznaczyć, że optymalnych polityk może być więcej niż jedna.</w:t>
      </w:r>
      <w:r w:rsidR="00330AEE">
        <w:t xml:space="preserve"> Matematycznie optymalną politykę można zapisać jako: </w:t>
      </w:r>
    </w:p>
    <w:p w14:paraId="7A733EE4" w14:textId="187B0461" w:rsidR="00A917A3" w:rsidRPr="00EB14DC" w:rsidRDefault="001F190C" w:rsidP="00EB14DC">
      <w:pPr>
        <w:jc w:val="center"/>
      </w:pPr>
      <m:oMathPara>
        <m:oMath>
          <m:r>
            <w:rPr>
              <w:rFonts w:ascii="Cambria Math" w:hAnsi="Cambria Math"/>
            </w:rPr>
            <m:t xml:space="preserve">                           </m:t>
          </m:r>
          <m:r>
            <w:rPr>
              <w:rFonts w:ascii="Cambria Math" w:hAnsi="Cambria Math"/>
              <w:i/>
              <w:noProof/>
            </w:rPr>
            <w:drawing>
              <wp:inline distT="0" distB="0" distL="0" distR="0" wp14:anchorId="18766FA7" wp14:editId="12A60787">
                <wp:extent cx="4097655" cy="509270"/>
                <wp:effectExtent l="0" t="0" r="0" b="508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7655" cy="509270"/>
                        </a:xfrm>
                        <a:prstGeom prst="rect">
                          <a:avLst/>
                        </a:prstGeom>
                        <a:noFill/>
                        <a:ln>
                          <a:noFill/>
                        </a:ln>
                      </pic:spPr>
                    </pic:pic>
                  </a:graphicData>
                </a:graphic>
              </wp:inline>
            </w:drawing>
          </m:r>
          <m:r>
            <w:rPr>
              <w:rFonts w:ascii="Cambria Math" w:hAnsi="Cambria Math"/>
            </w:rPr>
            <m:t xml:space="preserve">         </m:t>
          </m:r>
          <m:d>
            <m:dPr>
              <m:ctrlPr>
                <w:rPr>
                  <w:rFonts w:ascii="Cambria Math" w:hAnsi="Cambria Math"/>
                  <w:i/>
                </w:rPr>
              </m:ctrlPr>
            </m:dPr>
            <m:e>
              <m:r>
                <w:rPr>
                  <w:rFonts w:ascii="Cambria Math" w:hAnsi="Cambria Math"/>
                </w:rPr>
                <m:t>2.1</m:t>
              </m:r>
              <m:r>
                <w:rPr>
                  <w:rFonts w:ascii="Cambria Math" w:hAnsi="Cambria Math"/>
                </w:rPr>
                <m:t>1</m:t>
              </m:r>
            </m:e>
          </m:d>
        </m:oMath>
      </m:oMathPara>
    </w:p>
    <w:p w14:paraId="4263B5CF" w14:textId="77777777" w:rsidR="00EB14DC" w:rsidRPr="00A917A3" w:rsidRDefault="00EB14DC" w:rsidP="006766E3">
      <w:pPr>
        <w:jc w:val="left"/>
      </w:pPr>
    </w:p>
    <w:p w14:paraId="1A818640" w14:textId="714C634B" w:rsidR="0013260F" w:rsidRDefault="00A51408" w:rsidP="0013260F">
      <w:pPr>
        <w:pStyle w:val="Nagwek3"/>
      </w:pPr>
      <w:bookmarkStart w:id="14" w:name="_Toc106292281"/>
      <w:r>
        <w:t>Programowanie dynamiczne</w:t>
      </w:r>
      <w:bookmarkEnd w:id="14"/>
      <w:r>
        <w:t xml:space="preserve"> </w:t>
      </w:r>
    </w:p>
    <w:p w14:paraId="4FD2B5E8" w14:textId="738A5E7A" w:rsidR="0096226A" w:rsidRDefault="004851F2" w:rsidP="00BF599B">
      <w:r>
        <w:t>Programowanie d</w:t>
      </w:r>
      <w:r w:rsidR="00CC341A">
        <w:t xml:space="preserve">ynamiczne </w:t>
      </w:r>
      <w:r w:rsidR="007C76B4">
        <w:t xml:space="preserve">to zbiór </w:t>
      </w:r>
      <w:r w:rsidR="00E266A9">
        <w:t>algorytmów, które rozwiązują skomplikowane problemy poprzez podzielenie ich na mniejsze</w:t>
      </w:r>
      <w:r w:rsidR="007C76B4">
        <w:t xml:space="preserve"> i</w:t>
      </w:r>
      <w:r w:rsidR="00E266A9">
        <w:t xml:space="preserve"> znalezienie na nie optymalnego rozwiązania, co w rezultacie da optymalne rozwiązanie oryginalnego problemu</w:t>
      </w:r>
      <w:r w:rsidR="00E527C4">
        <w:t xml:space="preserve"> [5]</w:t>
      </w:r>
      <w:r w:rsidR="007C347A">
        <w:t xml:space="preserve">. </w:t>
      </w:r>
      <w:r w:rsidR="00E266A9">
        <w:t>Istnieją dwa główne podejścia</w:t>
      </w:r>
      <w:r w:rsidR="000D5D89">
        <w:t>,</w:t>
      </w:r>
      <w:r w:rsidR="00E266A9">
        <w:t xml:space="preserve"> jakie można obrać, rozwiązując dany problem za pomocą programowania</w:t>
      </w:r>
      <w:r w:rsidR="007C347A">
        <w:t>:</w:t>
      </w:r>
    </w:p>
    <w:p w14:paraId="5A2AF737" w14:textId="3E431AC3" w:rsidR="00D4347B" w:rsidRDefault="00620646" w:rsidP="0096226A">
      <w:pPr>
        <w:ind w:firstLine="0"/>
        <w:rPr>
          <w:color w:val="202124"/>
        </w:rPr>
      </w:pPr>
      <w:r w:rsidRPr="00620646">
        <w:rPr>
          <w:rFonts w:ascii="Arial" w:hAnsi="Arial" w:cs="Arial"/>
          <w:b/>
          <w:bCs/>
          <w:color w:val="202124"/>
          <w:sz w:val="21"/>
          <w:szCs w:val="21"/>
        </w:rPr>
        <w:br/>
      </w:r>
      <w:r w:rsidRPr="00620646">
        <w:rPr>
          <w:b/>
          <w:bCs/>
          <w:color w:val="202124"/>
        </w:rPr>
        <w:t>•</w:t>
      </w:r>
      <w:r w:rsidRPr="003F6581">
        <w:rPr>
          <w:b/>
          <w:bCs/>
          <w:color w:val="202124"/>
        </w:rPr>
        <w:t xml:space="preserve"> Podejście oddolne </w:t>
      </w:r>
      <w:r w:rsidR="00E03F3C" w:rsidRPr="003F6581">
        <w:rPr>
          <w:color w:val="202124"/>
        </w:rPr>
        <w:t>–</w:t>
      </w:r>
      <w:r w:rsidRPr="003F6581">
        <w:rPr>
          <w:color w:val="202124"/>
        </w:rPr>
        <w:t xml:space="preserve"> </w:t>
      </w:r>
      <w:r w:rsidR="00E03F3C" w:rsidRPr="003F6581">
        <w:rPr>
          <w:color w:val="202124"/>
        </w:rPr>
        <w:t>Zaczynamy od rozwiązania najmniejszych podproblemów</w:t>
      </w:r>
      <w:r w:rsidR="00123FDC">
        <w:rPr>
          <w:color w:val="202124"/>
        </w:rPr>
        <w:t>,</w:t>
      </w:r>
      <w:r w:rsidR="00E03F3C" w:rsidRPr="003F6581">
        <w:rPr>
          <w:color w:val="202124"/>
        </w:rPr>
        <w:t xml:space="preserve"> jakie występują w podanym problemie, a następnie używamy tych wyników do rozwiązania podproblemu, którego częścią jest problem</w:t>
      </w:r>
      <w:r w:rsidR="005B578F">
        <w:rPr>
          <w:color w:val="202124"/>
        </w:rPr>
        <w:t>u</w:t>
      </w:r>
      <w:r w:rsidR="00E03F3C" w:rsidRPr="003F6581">
        <w:rPr>
          <w:color w:val="202124"/>
        </w:rPr>
        <w:t>, który właśnie rozwiązaliśmy</w:t>
      </w:r>
      <w:r w:rsidR="00C045E0">
        <w:rPr>
          <w:color w:val="202124"/>
        </w:rPr>
        <w:t xml:space="preserve"> [15]</w:t>
      </w:r>
      <w:r w:rsidR="00E03F3C" w:rsidRPr="003F6581">
        <w:rPr>
          <w:color w:val="202124"/>
        </w:rPr>
        <w:t xml:space="preserve">. Dzięki temu </w:t>
      </w:r>
      <w:r w:rsidR="00A93046" w:rsidRPr="003F6581">
        <w:rPr>
          <w:color w:val="202124"/>
        </w:rPr>
        <w:t>będziemy rozwiązywać coraz trudniejsze problemy aż</w:t>
      </w:r>
      <w:r w:rsidR="00123FDC">
        <w:rPr>
          <w:color w:val="202124"/>
        </w:rPr>
        <w:t>,</w:t>
      </w:r>
      <w:r w:rsidR="00A93046" w:rsidRPr="003F6581">
        <w:rPr>
          <w:color w:val="202124"/>
        </w:rPr>
        <w:t xml:space="preserve"> dojdziemy do rozwiązania </w:t>
      </w:r>
      <w:r w:rsidR="008A2DCE">
        <w:rPr>
          <w:color w:val="202124"/>
        </w:rPr>
        <w:t>te</w:t>
      </w:r>
      <w:r w:rsidR="00E25FD2">
        <w:rPr>
          <w:color w:val="202124"/>
        </w:rPr>
        <w:t>g</w:t>
      </w:r>
      <w:r w:rsidR="008A2DCE">
        <w:rPr>
          <w:color w:val="202124"/>
        </w:rPr>
        <w:t xml:space="preserve">o </w:t>
      </w:r>
      <w:r w:rsidR="00A93046" w:rsidRPr="003F6581">
        <w:rPr>
          <w:color w:val="202124"/>
        </w:rPr>
        <w:t>głównego.</w:t>
      </w:r>
    </w:p>
    <w:p w14:paraId="6A317235" w14:textId="2D5F5CC4" w:rsidR="00620646" w:rsidRPr="00BF599B" w:rsidRDefault="00620646" w:rsidP="0096226A">
      <w:pPr>
        <w:ind w:firstLine="0"/>
      </w:pPr>
      <w:r w:rsidRPr="00620646">
        <w:rPr>
          <w:b/>
          <w:bCs/>
          <w:color w:val="202124"/>
        </w:rPr>
        <w:lastRenderedPageBreak/>
        <w:br/>
        <w:t>•</w:t>
      </w:r>
      <w:r w:rsidRPr="003F6581">
        <w:rPr>
          <w:b/>
          <w:bCs/>
          <w:color w:val="202124"/>
        </w:rPr>
        <w:t xml:space="preserve"> Podejście odgórne </w:t>
      </w:r>
      <w:r w:rsidRPr="003F6581">
        <w:rPr>
          <w:color w:val="202124"/>
        </w:rPr>
        <w:t xml:space="preserve">– Rozkładamy nasz główny problem na </w:t>
      </w:r>
      <w:r w:rsidR="0050794E" w:rsidRPr="003F6581">
        <w:rPr>
          <w:color w:val="202124"/>
        </w:rPr>
        <w:t>szereg wszystkich możliwych podproblemów, a następnie próbujemy je wszystkie rozwiązać</w:t>
      </w:r>
      <w:r w:rsidR="00C045E0">
        <w:rPr>
          <w:color w:val="202124"/>
        </w:rPr>
        <w:t xml:space="preserve"> [15]</w:t>
      </w:r>
      <w:r w:rsidR="0050794E" w:rsidRPr="003F6581">
        <w:rPr>
          <w:color w:val="202124"/>
        </w:rPr>
        <w:t>. Za każdym razem</w:t>
      </w:r>
      <w:r w:rsidR="00E728F1">
        <w:rPr>
          <w:color w:val="202124"/>
        </w:rPr>
        <w:t>,</w:t>
      </w:r>
      <w:r w:rsidR="0050794E" w:rsidRPr="003F6581">
        <w:rPr>
          <w:color w:val="202124"/>
        </w:rPr>
        <w:t xml:space="preserve"> gdy zajmujemy się nowym problemem, sprawdzamy, czy został on już rozwiązany</w:t>
      </w:r>
      <w:r w:rsidR="00C045E0">
        <w:rPr>
          <w:color w:val="202124"/>
        </w:rPr>
        <w:t xml:space="preserve"> [15]</w:t>
      </w:r>
      <w:r w:rsidR="0050794E" w:rsidRPr="003F6581">
        <w:rPr>
          <w:color w:val="202124"/>
        </w:rPr>
        <w:t>. Jeżeli tak, używamy jego wyniku, jeżeli nie, rozwiązujemy go.</w:t>
      </w:r>
      <w:r w:rsidR="00E03F3C" w:rsidRPr="003F6581">
        <w:rPr>
          <w:color w:val="202124"/>
        </w:rPr>
        <w:t xml:space="preserve"> W ten sposób rekurencyjnie krok po kroku algorytm rozwiąże wszystkie podproblemy a w konsekwencji, rozwiąże oryginalny problem.</w:t>
      </w:r>
    </w:p>
    <w:p w14:paraId="582AAD52" w14:textId="265972CA" w:rsidR="00620646" w:rsidRDefault="00000922" w:rsidP="0008642D">
      <w:r>
        <w:t>Aby rozwiązać MDP</w:t>
      </w:r>
      <w:r w:rsidR="00D520E9">
        <w:t>,</w:t>
      </w:r>
      <w:r>
        <w:t xml:space="preserve"> można wykorzystać jeden z algorytmów programowania dynamicznego</w:t>
      </w:r>
      <w:r w:rsidR="00C80818">
        <w:t>, jakim jest</w:t>
      </w:r>
      <w:r>
        <w:t xml:space="preserve"> iteracj</w:t>
      </w:r>
      <w:r w:rsidR="00C80818">
        <w:t>a</w:t>
      </w:r>
      <w:r>
        <w:t xml:space="preserve"> wartości</w:t>
      </w:r>
      <w:r w:rsidR="008455A8">
        <w:t>.</w:t>
      </w:r>
      <w:r w:rsidR="00794C39">
        <w:t xml:space="preserve"> Iteracja wartości</w:t>
      </w:r>
      <w:r w:rsidR="00794C39" w:rsidRPr="00794C39">
        <w:t xml:space="preserve"> </w:t>
      </w:r>
      <w:r w:rsidR="00794C39">
        <w:t xml:space="preserve">stanu wykorzystuje równanie Bellmana i pozwala na iteracyjne coraz lepsze oszacowanie wartości </w:t>
      </w:r>
      <w:r w:rsidR="00A50521" w:rsidRPr="00A50521">
        <w:t>danego</w:t>
      </w:r>
      <w:r w:rsidR="00A50521">
        <w:t xml:space="preserve"> </w:t>
      </w:r>
      <w:r w:rsidR="00794C39" w:rsidRPr="00A50521">
        <w:t>stanu</w:t>
      </w:r>
      <w:r w:rsidR="006254CE">
        <w:t xml:space="preserve"> [5]</w:t>
      </w:r>
      <w:r w:rsidR="009A5FF8">
        <w:t>.</w:t>
      </w:r>
      <w:r w:rsidR="00EE50A1">
        <w:t xml:space="preserve"> Matematyczny wzór iteracji wartości wygląda następująco: </w:t>
      </w:r>
    </w:p>
    <w:p w14:paraId="6951DDEE" w14:textId="461D6608" w:rsidR="00F91682" w:rsidRPr="002E4B28" w:rsidRDefault="00000000" w:rsidP="00F91682">
      <w:pPr>
        <w:ind w:firstLine="0"/>
      </w:pPr>
      <m:oMathPara>
        <m:oMath>
          <m:eqArr>
            <m:eqArrPr>
              <m:maxDist m:val="1"/>
              <m:ctrlPr>
                <w:rPr>
                  <w:rFonts w:ascii="Cambria Math" w:hAnsi="Cambria Math"/>
                  <w:i/>
                </w:rPr>
              </m:ctrlPr>
            </m:eqArrP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m:t>
              </m:r>
              <m:func>
                <m:funcPr>
                  <m:ctrlPr>
                    <w:rPr>
                      <w:rFonts w:ascii="Cambria Math" w:hAnsi="Cambria Math"/>
                    </w:rPr>
                  </m:ctrlPr>
                </m:funcPr>
                <m:fName>
                  <m:limLow>
                    <m:limLowPr>
                      <m:ctrlPr>
                        <w:rPr>
                          <w:rFonts w:ascii="Cambria Math" w:hAnsi="Cambria Math"/>
                        </w:rPr>
                      </m:ctrlPr>
                    </m:limLowPr>
                    <m:e>
                      <m:r>
                        <w:rPr>
                          <w:rFonts w:ascii="Cambria Math" w:hAnsi="Cambria Math"/>
                        </w:rPr>
                        <m:t>max</m:t>
                      </m:r>
                    </m:e>
                    <m:lim>
                      <m:r>
                        <w:rPr>
                          <w:rFonts w:ascii="Cambria Math" w:hAnsi="Cambria Math"/>
                        </w:rPr>
                        <m:t>a</m:t>
                      </m:r>
                    </m:lim>
                  </m:limLow>
                  <m:ctrlPr>
                    <w:rPr>
                      <w:rFonts w:ascii="Cambria Math" w:hAnsi="Cambria Math"/>
                      <w:i/>
                    </w:rPr>
                  </m:ctrlPr>
                </m:fName>
                <m:e>
                  <m:nary>
                    <m:naryPr>
                      <m:chr m:val="∑"/>
                      <m:limLoc m:val="undOvr"/>
                      <m:supHide m:val="1"/>
                      <m:ctrlPr>
                        <w:rPr>
                          <w:rFonts w:ascii="Cambria Math" w:hAnsi="Cambria Math"/>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r</m:t>
                      </m:r>
                    </m:sub>
                    <m:sup/>
                    <m:e>
                      <m:r>
                        <w:rPr>
                          <w:rFonts w:ascii="Cambria Math" w:hAnsi="Cambria Math"/>
                        </w:rPr>
                        <m:t>p</m:t>
                      </m:r>
                      <m:d>
                        <m:dPr>
                          <m:endChr m:val="|"/>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r </m:t>
                          </m:r>
                        </m:e>
                      </m:d>
                      <m:r>
                        <w:rPr>
                          <w:rFonts w:ascii="Cambria Math" w:hAnsi="Cambria Math"/>
                        </w:rPr>
                        <m:t xml:space="preserve"> s, a)</m:t>
                      </m:r>
                    </m:e>
                  </m:nary>
                  <m:d>
                    <m:dPr>
                      <m:begChr m:val="["/>
                      <m:endChr m:val="]"/>
                      <m:ctrlPr>
                        <w:rPr>
                          <w:rFonts w:ascii="Cambria Math" w:hAnsi="Cambria Math"/>
                          <w:i/>
                        </w:rPr>
                      </m:ctrlPr>
                    </m:dPr>
                    <m:e>
                      <m:r>
                        <w:rPr>
                          <w:rFonts w:ascii="Cambria Math" w:hAnsi="Cambria Math"/>
                        </w:rPr>
                        <m:t>r+y</m:t>
                      </m:r>
                      <m:sSub>
                        <m:sSubPr>
                          <m:ctrlPr>
                            <w:rPr>
                              <w:rFonts w:ascii="Cambria Math" w:hAnsi="Cambria Math"/>
                              <w:i/>
                            </w:rPr>
                          </m:ctrlPr>
                        </m:sSubPr>
                        <m:e>
                          <m:r>
                            <w:rPr>
                              <w:rFonts w:ascii="Cambria Math" w:hAnsi="Cambria Math"/>
                            </w:rPr>
                            <m:t>V</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d>
                </m:e>
              </m:func>
              <m:r>
                <w:rPr>
                  <w:rFonts w:ascii="Cambria Math" w:hAnsi="Cambria Math"/>
                </w:rPr>
                <m:t>#</m:t>
              </m:r>
              <m:d>
                <m:dPr>
                  <m:ctrlPr>
                    <w:rPr>
                      <w:rFonts w:ascii="Cambria Math" w:hAnsi="Cambria Math"/>
                      <w:i/>
                    </w:rPr>
                  </m:ctrlPr>
                </m:dPr>
                <m:e>
                  <m:r>
                    <w:rPr>
                      <w:rFonts w:ascii="Cambria Math" w:hAnsi="Cambria Math"/>
                    </w:rPr>
                    <m:t>2.11</m:t>
                  </m:r>
                </m:e>
              </m:d>
            </m:e>
          </m:eqArr>
        </m:oMath>
      </m:oMathPara>
    </w:p>
    <w:p w14:paraId="0C91D7C1" w14:textId="01121F11" w:rsidR="0014312D" w:rsidRPr="00EE50A1" w:rsidRDefault="00006A35" w:rsidP="004F7DCF">
      <w:pPr>
        <w:ind w:firstLine="0"/>
      </w:pPr>
      <w:r>
        <w:t xml:space="preserve">Gdzie </w:t>
      </w:r>
      <m:oMath>
        <m:r>
          <w:rPr>
            <w:rFonts w:ascii="Cambria Math" w:hAnsi="Cambria Math"/>
          </w:rPr>
          <m:t>p</m:t>
        </m:r>
        <m:d>
          <m:dPr>
            <m:endChr m:val="|"/>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r </m:t>
            </m:r>
          </m:e>
        </m:d>
        <m:r>
          <w:rPr>
            <w:rFonts w:ascii="Cambria Math" w:hAnsi="Cambria Math"/>
          </w:rPr>
          <m:t xml:space="preserve"> s, a)</m:t>
        </m:r>
      </m:oMath>
      <w:r>
        <w:t xml:space="preserve"> to prawdopodobieństwo przejścia do stanu </w:t>
      </w:r>
      <m:oMath>
        <m:r>
          <w:rPr>
            <w:rFonts w:ascii="Cambria Math" w:hAnsi="Cambria Math"/>
          </w:rPr>
          <m:t>s'</m:t>
        </m:r>
      </m:oMath>
      <w:r>
        <w:t xml:space="preserve"> i otrzymania nagrody r pod warunkiem znajdowania się w stanie s i podjęcia w nim akcji a</w:t>
      </w:r>
      <w:r w:rsidR="00E16BC9">
        <w:t>.</w:t>
      </w:r>
      <w:r w:rsidR="008C5279">
        <w:t xml:space="preserve"> </w:t>
      </w:r>
      <w:r w:rsidR="006D4855">
        <w:t>W ten sposób w każdym kroku czasowym aktualizujemy i ulepszamy wartość stanu</w:t>
      </w:r>
      <w:r w:rsidR="00D520E9">
        <w:t>,</w:t>
      </w:r>
      <w:r w:rsidR="006D4855">
        <w:t xml:space="preserve"> w jakim się znajdujemy, przez co jesteśmy w stanie coraz lepiej wyliczać </w:t>
      </w:r>
      <w:r w:rsidR="00106958">
        <w:t>tę wartość</w:t>
      </w:r>
      <w:r w:rsidR="006D4855">
        <w:t>.</w:t>
      </w:r>
    </w:p>
    <w:p w14:paraId="190FF3BB" w14:textId="48A49CE9" w:rsidR="0013260F" w:rsidRDefault="0013260F" w:rsidP="0013260F">
      <w:pPr>
        <w:pStyle w:val="Nagwek2"/>
      </w:pPr>
      <w:bookmarkStart w:id="15" w:name="_Toc106292282"/>
      <w:r>
        <w:t>Przykładowe algorytmy uczenia przez wzmacnianie</w:t>
      </w:r>
      <w:bookmarkEnd w:id="15"/>
    </w:p>
    <w:p w14:paraId="30B5A921" w14:textId="60CC082B" w:rsidR="00E2770E" w:rsidRPr="00F917F7" w:rsidRDefault="00DA2FBA" w:rsidP="00F917F7">
      <w:r>
        <w:t xml:space="preserve">Istnieje wiele algorytmów uczenia przez wzmacnianie. </w:t>
      </w:r>
      <w:r w:rsidR="007B762A">
        <w:t>Głównym podziałem tych algorytmów jest podział na algorytmy w polityce i poza polityką.</w:t>
      </w:r>
      <w:r w:rsidR="00F917F7">
        <w:t xml:space="preserve"> </w:t>
      </w:r>
      <w:r w:rsidR="00E2770E">
        <w:rPr>
          <w:color w:val="202124"/>
        </w:rPr>
        <w:t>Algoryt</w:t>
      </w:r>
      <w:r w:rsidR="00BE09FE">
        <w:rPr>
          <w:color w:val="202124"/>
        </w:rPr>
        <w:t>my w polityce</w:t>
      </w:r>
      <w:r w:rsidR="00A54406">
        <w:rPr>
          <w:color w:val="202124"/>
        </w:rPr>
        <w:t xml:space="preserve"> (na przykład Q-learning)</w:t>
      </w:r>
      <w:r w:rsidR="00BE09FE">
        <w:rPr>
          <w:color w:val="202124"/>
        </w:rPr>
        <w:t xml:space="preserve"> </w:t>
      </w:r>
      <w:r w:rsidR="00E2770E">
        <w:rPr>
          <w:color w:val="202124"/>
        </w:rPr>
        <w:t>ulepsza</w:t>
      </w:r>
      <w:r w:rsidR="00BE09FE">
        <w:rPr>
          <w:color w:val="202124"/>
        </w:rPr>
        <w:t>ją</w:t>
      </w:r>
      <w:r w:rsidR="00E2770E">
        <w:rPr>
          <w:color w:val="202124"/>
        </w:rPr>
        <w:t xml:space="preserve"> politykę, którą aktualnie się kieruj</w:t>
      </w:r>
      <w:r w:rsidR="00BE09FE">
        <w:rPr>
          <w:color w:val="202124"/>
        </w:rPr>
        <w:t>ą</w:t>
      </w:r>
      <w:r w:rsidR="00687C02">
        <w:rPr>
          <w:color w:val="202124"/>
        </w:rPr>
        <w:t xml:space="preserve"> [16]</w:t>
      </w:r>
      <w:r w:rsidR="003620C3">
        <w:rPr>
          <w:color w:val="202124"/>
        </w:rPr>
        <w:t>.</w:t>
      </w:r>
      <w:r w:rsidR="00F917F7">
        <w:rPr>
          <w:color w:val="202124"/>
        </w:rPr>
        <w:t xml:space="preserve"> </w:t>
      </w:r>
      <w:r w:rsidR="00BE09FE">
        <w:rPr>
          <w:color w:val="202124"/>
        </w:rPr>
        <w:t xml:space="preserve">Algorytmy poza polityką </w:t>
      </w:r>
      <w:r w:rsidR="00EE2059">
        <w:rPr>
          <w:color w:val="202124"/>
        </w:rPr>
        <w:t xml:space="preserve">(na przykład SARSA) </w:t>
      </w:r>
      <w:r w:rsidR="00E2770E">
        <w:rPr>
          <w:color w:val="202124"/>
        </w:rPr>
        <w:t>kieruj</w:t>
      </w:r>
      <w:r w:rsidR="00BE09FE">
        <w:rPr>
          <w:color w:val="202124"/>
        </w:rPr>
        <w:t xml:space="preserve">ą </w:t>
      </w:r>
      <w:r w:rsidR="00E2770E">
        <w:rPr>
          <w:color w:val="202124"/>
        </w:rPr>
        <w:t xml:space="preserve">się </w:t>
      </w:r>
      <w:r w:rsidR="00044547">
        <w:rPr>
          <w:color w:val="202124"/>
        </w:rPr>
        <w:t>jedną</w:t>
      </w:r>
      <w:r w:rsidR="00E2770E">
        <w:rPr>
          <w:color w:val="202124"/>
        </w:rPr>
        <w:t xml:space="preserve"> polityką do ulepszania innej</w:t>
      </w:r>
      <w:r w:rsidR="00687C02">
        <w:rPr>
          <w:color w:val="202124"/>
        </w:rPr>
        <w:t xml:space="preserve"> [16]</w:t>
      </w:r>
      <w:r w:rsidR="00E2770E">
        <w:rPr>
          <w:color w:val="202124"/>
        </w:rPr>
        <w:t>.</w:t>
      </w:r>
    </w:p>
    <w:p w14:paraId="3C10E793" w14:textId="32F29BA1" w:rsidR="000A3DE1" w:rsidRDefault="003F75C0" w:rsidP="00CD36D2">
      <w:r>
        <w:t xml:space="preserve">Dodatkowym pojęciami używanymi w dalszych częściach tej pracy są eksploracja i eksploatacja. Eksploracja polega na poznawaniu środowiska, często podejmowaniu losowych akcji, dzięki czemu agent lepiej pozna </w:t>
      </w:r>
      <w:r w:rsidR="008B080A">
        <w:t>działanie</w:t>
      </w:r>
      <w:r>
        <w:t xml:space="preserve"> środowiska. Eksploatacja polega na korzystaniu ze zgromadzonej wiedzy, aby zmaksymalizować wyniki.</w:t>
      </w:r>
      <w:r w:rsidR="00087986">
        <w:t xml:space="preserve"> Częstym </w:t>
      </w:r>
      <w:r w:rsidR="009473F6">
        <w:t>podejściem mówiącym</w:t>
      </w:r>
      <w:r w:rsidR="00087986">
        <w:t>, kiedy algorytm ma eksplorować</w:t>
      </w:r>
      <w:r w:rsidR="007E4DD0">
        <w:t>,</w:t>
      </w:r>
      <w:r w:rsidR="00087986">
        <w:t xml:space="preserve"> a kiedy eksploatować, jest tak zwane podejście </w:t>
      </w:r>
      <m:oMath>
        <m:r>
          <w:rPr>
            <w:rFonts w:ascii="Cambria Math" w:hAnsi="Cambria Math"/>
          </w:rPr>
          <m:t>ϵ</m:t>
        </m:r>
      </m:oMath>
      <w:r w:rsidR="000C3321">
        <w:t>-greedy</w:t>
      </w:r>
      <w:r w:rsidR="00F916E0">
        <w:t xml:space="preserve"> </w:t>
      </w:r>
      <w:r w:rsidR="00B3482D">
        <w:t>[17]</w:t>
      </w:r>
      <w:r w:rsidR="00087986">
        <w:t xml:space="preserve">. Polega ono na tym, że wybieramy epsilon </w:t>
      </w:r>
      <m:oMath>
        <m:r>
          <w:rPr>
            <w:rFonts w:ascii="Cambria Math" w:hAnsi="Cambria Math"/>
          </w:rPr>
          <m:t>ϵ∈[0, 1]</m:t>
        </m:r>
      </m:oMath>
      <w:r w:rsidR="00087986">
        <w:t xml:space="preserve">, i jeżeli losowa wartość </w:t>
      </w:r>
      <m:oMath>
        <m:r>
          <w:rPr>
            <w:rFonts w:ascii="Cambria Math" w:hAnsi="Cambria Math"/>
          </w:rPr>
          <m:t>x∈[0, 1]</m:t>
        </m:r>
      </m:oMath>
      <w:r w:rsidR="00087986">
        <w:t xml:space="preserve"> jest większa od </w:t>
      </w:r>
      <m:oMath>
        <m:r>
          <w:rPr>
            <w:rFonts w:ascii="Cambria Math" w:hAnsi="Cambria Math"/>
          </w:rPr>
          <m:t>ϵ</m:t>
        </m:r>
      </m:oMath>
      <w:r w:rsidR="00087986">
        <w:t>, wtedy algorytm podejmuje eksploatację, natomiast jeżeli ta wartość jest mniejsza, wtedy algorytm eksploruje</w:t>
      </w:r>
      <w:r w:rsidR="00F25AE8">
        <w:t xml:space="preserve"> [17]</w:t>
      </w:r>
      <w:r w:rsidR="00087986">
        <w:t>.</w:t>
      </w:r>
    </w:p>
    <w:p w14:paraId="20493AA5" w14:textId="20D36E0D" w:rsidR="006E1EDF" w:rsidRDefault="006E1EDF" w:rsidP="00CD36D2"/>
    <w:p w14:paraId="6A31A5F0" w14:textId="77777777" w:rsidR="006E1EDF" w:rsidRPr="0072495B" w:rsidRDefault="006E1EDF" w:rsidP="00CD36D2"/>
    <w:p w14:paraId="07E2DFA9" w14:textId="6FBD4331" w:rsidR="008B3E5C" w:rsidRDefault="008B3E5C" w:rsidP="008B3E5C">
      <w:pPr>
        <w:pStyle w:val="Nagwek3"/>
      </w:pPr>
      <w:bookmarkStart w:id="16" w:name="_Toc106292283"/>
      <w:r>
        <w:lastRenderedPageBreak/>
        <w:t>Algorytmoy Monte-Carlo</w:t>
      </w:r>
      <w:bookmarkEnd w:id="16"/>
    </w:p>
    <w:p w14:paraId="4AC7B06D" w14:textId="7D6E8BC5" w:rsidR="00DA2FBA" w:rsidRDefault="00DA2FBA" w:rsidP="00DA2FBA">
      <w:r w:rsidRPr="00DA2FBA">
        <w:t>Monte Carlo to algorytm,</w:t>
      </w:r>
      <w:r w:rsidR="002A11CA">
        <w:t xml:space="preserve"> bazujący na metodzie prób i błędów. </w:t>
      </w:r>
      <w:r w:rsidRPr="00DA2FBA">
        <w:t xml:space="preserve"> </w:t>
      </w:r>
      <w:r w:rsidR="002A11CA">
        <w:t xml:space="preserve">Przechodzi on </w:t>
      </w:r>
      <w:r>
        <w:t xml:space="preserve">najpierw przez </w:t>
      </w:r>
      <w:r w:rsidR="006455EC">
        <w:t xml:space="preserve">cały epizod </w:t>
      </w:r>
      <w:r>
        <w:t>i sumuje zdyskontowaną nagrodę za znalezienie się w każdym z</w:t>
      </w:r>
      <w:r w:rsidR="006455EC">
        <w:t>e stanów</w:t>
      </w:r>
      <w:r w:rsidR="005A6B92">
        <w:t>.</w:t>
      </w:r>
      <w:r w:rsidR="006455EC">
        <w:t xml:space="preserve"> </w:t>
      </w:r>
      <w:r>
        <w:t>a następnie dystrybuuje tę nagrodę</w:t>
      </w:r>
      <w:r w:rsidR="009A7EA7">
        <w:t xml:space="preserve"> po równo</w:t>
      </w:r>
      <w:r>
        <w:t xml:space="preserve"> pomiędzy wszystkimi stanami</w:t>
      </w:r>
      <w:r w:rsidR="00523B25">
        <w:t>,</w:t>
      </w:r>
      <w:r>
        <w:t xml:space="preserve"> w jakich się znalazł</w:t>
      </w:r>
      <w:r w:rsidR="00FD66E0">
        <w:t xml:space="preserve"> [5]</w:t>
      </w:r>
      <w:r w:rsidR="005E5A42">
        <w:t xml:space="preserve">. Suma nagród zapisywana jest wzorem: </w:t>
      </w:r>
    </w:p>
    <w:p w14:paraId="1467EB3D" w14:textId="1540BE49" w:rsidR="009355B7" w:rsidRPr="002E4B28" w:rsidRDefault="00000000" w:rsidP="009355B7">
      <w:pPr>
        <w:ind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y</m:t>
                      </m:r>
                    </m:e>
                    <m:sup>
                      <m:r>
                        <w:rPr>
                          <w:rFonts w:ascii="Cambria Math" w:hAnsi="Cambria Math"/>
                        </w:rPr>
                        <m:t>k</m:t>
                      </m:r>
                    </m:sup>
                  </m:sSup>
                  <m:sSub>
                    <m:sSubPr>
                      <m:ctrlPr>
                        <w:rPr>
                          <w:rFonts w:ascii="Cambria Math" w:hAnsi="Cambria Math"/>
                          <w:i/>
                        </w:rPr>
                      </m:ctrlPr>
                    </m:sSubPr>
                    <m:e>
                      <m:r>
                        <w:rPr>
                          <w:rFonts w:ascii="Cambria Math" w:hAnsi="Cambria Math"/>
                        </w:rPr>
                        <m:t>r</m:t>
                      </m:r>
                    </m:e>
                    <m:sub>
                      <m:r>
                        <w:rPr>
                          <w:rFonts w:ascii="Cambria Math" w:hAnsi="Cambria Math"/>
                        </w:rPr>
                        <m:t>k</m:t>
                      </m:r>
                    </m:sub>
                  </m:sSub>
                </m:e>
              </m:nary>
              <m:r>
                <w:rPr>
                  <w:rFonts w:ascii="Cambria Math" w:hAnsi="Cambria Math"/>
                </w:rPr>
                <m:t>#</m:t>
              </m:r>
              <m:d>
                <m:dPr>
                  <m:ctrlPr>
                    <w:rPr>
                      <w:rFonts w:ascii="Cambria Math" w:hAnsi="Cambria Math"/>
                      <w:i/>
                    </w:rPr>
                  </m:ctrlPr>
                </m:dPr>
                <m:e>
                  <m:r>
                    <w:rPr>
                      <w:rFonts w:ascii="Cambria Math" w:hAnsi="Cambria Math"/>
                    </w:rPr>
                    <m:t>2.12</m:t>
                  </m:r>
                </m:e>
              </m:d>
            </m:e>
          </m:eqArr>
        </m:oMath>
      </m:oMathPara>
    </w:p>
    <w:p w14:paraId="7527D6CA" w14:textId="77777777" w:rsidR="009355B7" w:rsidRPr="005E5A42" w:rsidRDefault="009355B7" w:rsidP="005E5A42">
      <w:pPr>
        <w:spacing w:line="480" w:lineRule="auto"/>
      </w:pPr>
    </w:p>
    <w:p w14:paraId="1E2A5F04" w14:textId="6514C037" w:rsidR="005E5A42" w:rsidRDefault="005E5A42" w:rsidP="005E5A42">
      <w:pPr>
        <w:spacing w:line="480" w:lineRule="auto"/>
        <w:ind w:firstLine="0"/>
      </w:pPr>
      <w:r>
        <w:t xml:space="preserve">Natomiast przypisanie wartości każdemu ze stanów można zapisać wzorem: </w:t>
      </w:r>
    </w:p>
    <w:p w14:paraId="765158AE" w14:textId="024C5F39" w:rsidR="009355B7" w:rsidRPr="00BF7674" w:rsidRDefault="00000000" w:rsidP="005D36FB">
      <w:pPr>
        <w:ind w:firstLine="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V</m:t>
                  </m:r>
                </m:e>
                <m:sup>
                  <m:r>
                    <w:rPr>
                      <w:rFonts w:ascii="Cambria Math" w:hAnsi="Cambria Math"/>
                    </w:rPr>
                    <m:t>new</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m:t>
                      </m:r>
                    </m:sub>
                  </m:sSub>
                </m:e>
              </m:d>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old</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old</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d>
                <m:dPr>
                  <m:ctrlPr>
                    <w:rPr>
                      <w:rFonts w:ascii="Cambria Math" w:hAnsi="Cambria Math"/>
                      <w:i/>
                    </w:rPr>
                  </m:ctrlPr>
                </m:dPr>
                <m:e>
                  <m:r>
                    <w:rPr>
                      <w:rFonts w:ascii="Cambria Math" w:hAnsi="Cambria Math"/>
                    </w:rPr>
                    <m:t>2.13</m:t>
                  </m:r>
                </m:e>
              </m:d>
            </m:e>
          </m:eqArr>
        </m:oMath>
      </m:oMathPara>
    </w:p>
    <w:p w14:paraId="25138260" w14:textId="77777777" w:rsidR="006C02F3" w:rsidRDefault="006C02F3" w:rsidP="005E5A42">
      <w:pPr>
        <w:spacing w:line="480" w:lineRule="auto"/>
        <w:ind w:firstLine="0"/>
        <w:rPr>
          <w:color w:val="202124"/>
        </w:rPr>
      </w:pPr>
      <w:r>
        <w:rPr>
          <w:color w:val="202124"/>
        </w:rPr>
        <w:t>Gdzie</w:t>
      </w:r>
      <w:r w:rsidR="00BF7674">
        <w:rPr>
          <w:color w:val="202124"/>
        </w:rPr>
        <w:t>:</w:t>
      </w:r>
    </w:p>
    <w:p w14:paraId="345EF3B0" w14:textId="64CB3093" w:rsidR="006C02F3" w:rsidRDefault="00BF7674" w:rsidP="005E5A42">
      <w:pPr>
        <w:spacing w:line="480" w:lineRule="auto"/>
        <w:ind w:firstLine="0"/>
        <w:rPr>
          <w:b/>
          <w:bCs/>
          <w:color w:val="202124"/>
        </w:rPr>
      </w:pPr>
      <w:r>
        <w:rPr>
          <w:b/>
          <w:bCs/>
          <w:color w:val="202124"/>
        </w:rPr>
        <w:t xml:space="preserve"> </w:t>
      </w:r>
      <w:r w:rsidR="006C02F3" w:rsidRPr="00620646">
        <w:rPr>
          <w:b/>
          <w:bCs/>
          <w:color w:val="202124"/>
        </w:rPr>
        <w:t>•</w:t>
      </w:r>
      <w:r w:rsidR="006C02F3" w:rsidRPr="003F6581">
        <w:rPr>
          <w:b/>
          <w:bCs/>
          <w:color w:val="202124"/>
        </w:rPr>
        <w:t xml:space="preserve"> </w:t>
      </w:r>
      <m:oMath>
        <m:sSup>
          <m:sSupPr>
            <m:ctrlPr>
              <w:rPr>
                <w:rFonts w:ascii="Cambria Math" w:hAnsi="Cambria Math"/>
                <w:i/>
              </w:rPr>
            </m:ctrlPr>
          </m:sSupPr>
          <m:e>
            <m:r>
              <w:rPr>
                <w:rFonts w:ascii="Cambria Math" w:hAnsi="Cambria Math"/>
              </w:rPr>
              <m:t>V</m:t>
            </m:r>
          </m:e>
          <m:sup>
            <m:r>
              <w:rPr>
                <w:rFonts w:ascii="Cambria Math" w:hAnsi="Cambria Math"/>
              </w:rPr>
              <m:t>new</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m:t>
                </m:r>
              </m:sub>
            </m:sSub>
          </m:e>
        </m:d>
        <m:r>
          <m:rPr>
            <m:sty m:val="p"/>
          </m:rPr>
          <w:rPr>
            <w:rFonts w:ascii="Cambria Math" w:hAnsi="Cambria Math"/>
          </w:rPr>
          <m:t xml:space="preserve"> </m:t>
        </m:r>
      </m:oMath>
      <w:r w:rsidR="006C02F3">
        <w:t>to nowa wartość stanu</w:t>
      </w:r>
      <w:r>
        <w:t xml:space="preserve"> </w:t>
      </w:r>
      <m:oMath>
        <m:r>
          <w:rPr>
            <w:rFonts w:ascii="Cambria Math" w:hAnsi="Cambria Math"/>
          </w:rPr>
          <m:t>s</m:t>
        </m:r>
      </m:oMath>
      <w:r w:rsidR="00C046C4">
        <w:t>,</w:t>
      </w:r>
      <w:r w:rsidR="00CD5B0B">
        <w:t xml:space="preserve"> </w:t>
      </w:r>
      <w:r w:rsidR="00AB2AF9">
        <w:t xml:space="preserve">który został odwiedzony w kroku czasowym </w:t>
      </w:r>
      <m:oMath>
        <m:r>
          <w:rPr>
            <w:rFonts w:ascii="Cambria Math" w:hAnsi="Cambria Math"/>
          </w:rPr>
          <m:t>k</m:t>
        </m:r>
      </m:oMath>
      <w:r w:rsidR="00C046C4">
        <w:t>.</w:t>
      </w:r>
    </w:p>
    <w:p w14:paraId="4281926A" w14:textId="03FE2779" w:rsidR="00BF7674" w:rsidRPr="00CD5B0B" w:rsidRDefault="006C02F3" w:rsidP="005E5A42">
      <w:pPr>
        <w:spacing w:line="480" w:lineRule="auto"/>
        <w:ind w:firstLine="0"/>
        <w:rPr>
          <w:b/>
          <w:bCs/>
          <w:color w:val="202124"/>
        </w:rPr>
      </w:pPr>
      <w:r w:rsidRPr="00620646">
        <w:rPr>
          <w:b/>
          <w:bCs/>
          <w:color w:val="202124"/>
        </w:rPr>
        <w:t>•</w:t>
      </w:r>
      <w:r w:rsidRPr="003F6581">
        <w:rPr>
          <w:b/>
          <w:bCs/>
          <w:color w:val="202124"/>
        </w:rPr>
        <w:t xml:space="preserve"> </w:t>
      </w:r>
      <m:oMath>
        <m:sSup>
          <m:sSupPr>
            <m:ctrlPr>
              <w:rPr>
                <w:rFonts w:ascii="Cambria Math" w:hAnsi="Cambria Math"/>
                <w:i/>
              </w:rPr>
            </m:ctrlPr>
          </m:sSupPr>
          <m:e>
            <m:r>
              <w:rPr>
                <w:rFonts w:ascii="Cambria Math" w:hAnsi="Cambria Math"/>
              </w:rPr>
              <m:t>V</m:t>
            </m:r>
          </m:e>
          <m:sup>
            <m:r>
              <w:rPr>
                <w:rFonts w:ascii="Cambria Math" w:hAnsi="Cambria Math"/>
              </w:rPr>
              <m:t>old</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m:t>
                </m:r>
              </m:sub>
            </m:sSub>
          </m:e>
        </m:d>
      </m:oMath>
      <w:r>
        <w:t xml:space="preserve"> to aktualna wartość stanu </w:t>
      </w:r>
      <m:oMath>
        <m:r>
          <w:rPr>
            <w:rFonts w:ascii="Cambria Math" w:hAnsi="Cambria Math"/>
          </w:rPr>
          <m:t>s</m:t>
        </m:r>
      </m:oMath>
      <w:r w:rsidR="00C046C4">
        <w:t>,</w:t>
      </w:r>
      <w:r w:rsidR="00CD5B0B" w:rsidRPr="00CD5B0B">
        <w:t xml:space="preserve"> </w:t>
      </w:r>
      <w:r w:rsidR="00CD5B0B">
        <w:t xml:space="preserve">który został odwiedzony w kroku czasowym </w:t>
      </w:r>
      <m:oMath>
        <m:r>
          <w:rPr>
            <w:rFonts w:ascii="Cambria Math" w:hAnsi="Cambria Math"/>
          </w:rPr>
          <m:t>k</m:t>
        </m:r>
      </m:oMath>
      <w:r w:rsidR="00C046C4">
        <w:t>.</w:t>
      </w:r>
      <w:r w:rsidR="00CD5B0B">
        <w:t xml:space="preserve"> </w:t>
      </w:r>
    </w:p>
    <w:p w14:paraId="2F03A7D6" w14:textId="25CAC2D3" w:rsidR="00BF7674" w:rsidRPr="00BF7674" w:rsidRDefault="00BF7674" w:rsidP="00BF7674">
      <w:pPr>
        <w:spacing w:line="480" w:lineRule="auto"/>
        <w:ind w:firstLine="708"/>
        <w:rPr>
          <w:b/>
          <w:bCs/>
          <w:color w:val="202124"/>
        </w:rPr>
      </w:pPr>
      <w:r>
        <w:t xml:space="preserve">Takie podejście jest jednak </w:t>
      </w:r>
      <w:r w:rsidR="003D79C5">
        <w:t>bardzo nieskuteczne, p</w:t>
      </w:r>
      <w:r>
        <w:t xml:space="preserve">onieważ każdemu ze stanów </w:t>
      </w:r>
      <w:r w:rsidR="0096004F">
        <w:t>algorytm przypisuje dokładnie taką samą wartość</w:t>
      </w:r>
      <w:r w:rsidR="00DD5160">
        <w:t xml:space="preserve"> [18]</w:t>
      </w:r>
      <w:r w:rsidR="0096004F">
        <w:t>. Załóżmy, że algorytm gra w szachy. Gdy zrobi mnóstwo świetnych ruchów i kilka złych pod koniec, te złe wpłyną na wszystkie co  </w:t>
      </w:r>
      <w:r w:rsidR="009F7A22">
        <w:t>„</w:t>
      </w:r>
      <w:r w:rsidR="0096004F">
        <w:t>przekłamie</w:t>
      </w:r>
      <w:r w:rsidR="00724E1B">
        <w:t>”</w:t>
      </w:r>
      <w:r w:rsidR="0096004F">
        <w:t xml:space="preserve"> nagrodę</w:t>
      </w:r>
      <w:r w:rsidR="00100350">
        <w:t>,</w:t>
      </w:r>
      <w:r w:rsidR="0096004F">
        <w:t xml:space="preserve"> a w rezultacie wartości stanów. Z tego też powodu algorytm uczy się bardzo wolno i zanim wyuczy się rzeczywistych wartości stanów w środowisku, </w:t>
      </w:r>
      <w:r w:rsidR="00F43F28">
        <w:t>może minąć</w:t>
      </w:r>
      <w:r w:rsidR="0096004F">
        <w:t xml:space="preserve"> dużo czasu.</w:t>
      </w:r>
    </w:p>
    <w:p w14:paraId="7B15A188" w14:textId="435C4B8D" w:rsidR="008B3E5C" w:rsidRDefault="008B3E5C" w:rsidP="008B3E5C">
      <w:pPr>
        <w:pStyle w:val="Nagwek3"/>
      </w:pPr>
      <w:bookmarkStart w:id="17" w:name="_Toc106292284"/>
      <w:r>
        <w:t>Uczenie metodą różnic czasowych</w:t>
      </w:r>
      <w:bookmarkEnd w:id="17"/>
    </w:p>
    <w:p w14:paraId="4B1100C6" w14:textId="35012916" w:rsidR="008F0E75" w:rsidRDefault="008F0E75" w:rsidP="008F0E75">
      <w:r>
        <w:t xml:space="preserve">Kolejnym algorytmem jest algorytm uczenia metodą różnic czasowych (Temporal difference learnig </w:t>
      </w:r>
      <w:r>
        <w:t>–</w:t>
      </w:r>
      <w:r>
        <w:t xml:space="preserve"> TD</w:t>
      </w:r>
      <w:r>
        <w:t xml:space="preserve"> learning</w:t>
      </w:r>
      <w:r>
        <w:t>). Różni się on od algorytmu Monte Carlo tym, że nie wylicza wartości stanów po całym epizodzie, tylko po każdym kolejnym kroku czasowym. Bazuje on na eksperymencie psa Pawłowa (rysunek 3) który polega na tym, że za każdym razem</w:t>
      </w:r>
      <w:r w:rsidR="00F601B8">
        <w:t>,</w:t>
      </w:r>
      <w:r>
        <w:t xml:space="preserve"> gdy zadzwonił dzwonek, pies dostawał po pewnym czasie nagrodę w postaci jedzenia. W związku z tym, za każdym razem</w:t>
      </w:r>
      <w:r w:rsidR="00F601B8">
        <w:t>,</w:t>
      </w:r>
      <w:r>
        <w:t xml:space="preserve"> gdy pies usłyszał dzwonek, zaczynał się ślinić</w:t>
      </w:r>
      <w:r w:rsidR="00F601B8">
        <w:t>,</w:t>
      </w:r>
      <w:r>
        <w:t xml:space="preserve"> ponieważ warunkował </w:t>
      </w:r>
      <w:r>
        <w:lastRenderedPageBreak/>
        <w:t xml:space="preserve">on dostanie jedzenia dzwonieniem dzwonka [19]. Zainspirowany tym eksperymentem algorytm uczenia metodą różnic czasowych działa podobnie – zakłada on, że akcje podjęte obecnie wiążą się z nagrodami otrzymanymi w przyszłości [18]. </w:t>
      </w:r>
    </w:p>
    <w:p w14:paraId="446D2856" w14:textId="49EE7ED8" w:rsidR="000D5CA4" w:rsidRDefault="000D5CA4" w:rsidP="002A11CA">
      <w:r>
        <w:t>Aby uaktualnić wartość stanu w tym algorytmie</w:t>
      </w:r>
      <w:r w:rsidR="00F601B8">
        <w:t>,</w:t>
      </w:r>
      <w:r>
        <w:t xml:space="preserve"> korzystamy ze wzoru: </w:t>
      </w:r>
    </w:p>
    <w:p w14:paraId="1CD719F0" w14:textId="5D4988FB" w:rsidR="007C06B4" w:rsidRPr="003F0317" w:rsidRDefault="00000000" w:rsidP="00E6474C">
      <w:pPr>
        <w:ind w:firstLine="0"/>
      </w:pPr>
      <m:oMathPara>
        <m:oMath>
          <m:eqArr>
            <m:eqArrPr>
              <m:maxDist m:val="1"/>
              <m:ctrlPr>
                <w:rPr>
                  <w:rFonts w:ascii="Cambria Math" w:hAnsi="Cambria Math"/>
                  <w:i/>
                </w:rPr>
              </m:ctrlPr>
            </m:eqArr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 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d>
                <m:dPr>
                  <m:ctrlPr>
                    <w:rPr>
                      <w:rFonts w:ascii="Cambria Math" w:hAnsi="Cambria Math"/>
                      <w:i/>
                    </w:rPr>
                  </m:ctrlPr>
                </m:dPr>
                <m:e>
                  <m:r>
                    <w:rPr>
                      <w:rFonts w:ascii="Cambria Math" w:hAnsi="Cambria Math"/>
                    </w:rPr>
                    <m:t>2.14</m:t>
                  </m:r>
                </m:e>
              </m:d>
            </m:e>
          </m:eqArr>
        </m:oMath>
      </m:oMathPara>
    </w:p>
    <w:p w14:paraId="4A23EA51" w14:textId="60B28DFA" w:rsidR="00E6474C" w:rsidRDefault="00E6474C" w:rsidP="003F0317">
      <w:pPr>
        <w:ind w:firstLine="0"/>
      </w:pPr>
      <w:r>
        <w:t>Gdzie:</w:t>
      </w:r>
    </w:p>
    <w:p w14:paraId="3CFD9C18" w14:textId="69FF5A41" w:rsidR="00E6474C" w:rsidRDefault="00E6474C" w:rsidP="003F0317">
      <w:pPr>
        <w:ind w:firstLine="0"/>
      </w:pPr>
      <w:r w:rsidRPr="00620646">
        <w:rPr>
          <w:b/>
          <w:bCs/>
          <w:color w:val="202124"/>
        </w:rPr>
        <w:t>•</w:t>
      </w:r>
      <w:r>
        <w:rPr>
          <w:b/>
          <w:bCs/>
          <w:color w:val="202124"/>
        </w:rPr>
        <w:t xml:space="preserve">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w:r>
        <w:t xml:space="preserve"> to aktualna wartość stanu </w:t>
      </w:r>
      <m:oMath>
        <m:r>
          <w:rPr>
            <w:rFonts w:ascii="Cambria Math" w:hAnsi="Cambria Math"/>
          </w:rPr>
          <m:t>s</m:t>
        </m:r>
      </m:oMath>
      <w:r>
        <w:t xml:space="preserve"> w kroku czasowym </w:t>
      </w:r>
      <m:oMath>
        <m:r>
          <w:rPr>
            <w:rFonts w:ascii="Cambria Math" w:hAnsi="Cambria Math"/>
          </w:rPr>
          <m:t>t</m:t>
        </m:r>
      </m:oMath>
    </w:p>
    <w:p w14:paraId="4F7E6ECF" w14:textId="77777777" w:rsidR="00E6474C" w:rsidRDefault="000838C8" w:rsidP="003F0317">
      <w:pPr>
        <w:ind w:firstLine="0"/>
      </w:pPr>
      <w:r>
        <w:t xml:space="preserve"> </w:t>
      </w:r>
      <w:r w:rsidR="00E6474C" w:rsidRPr="00620646">
        <w:rPr>
          <w:b/>
          <w:bCs/>
          <w:color w:val="202124"/>
        </w:rPr>
        <w:t>•</w:t>
      </w:r>
      <w:r w:rsidR="00E6474C">
        <w:rPr>
          <w:b/>
          <w:bCs/>
          <w:color w:val="202124"/>
        </w:rPr>
        <w:t xml:space="preserve"> </w:t>
      </w:r>
      <m:oMath>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oMath>
      <w:r>
        <w:t xml:space="preserve"> to wartość przewidywana dla stanu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xml:space="preserve">, </w:t>
      </w:r>
    </w:p>
    <w:p w14:paraId="68883A8A" w14:textId="56929215" w:rsidR="00E6474C" w:rsidRDefault="00E6474C" w:rsidP="003F0317">
      <w:pPr>
        <w:ind w:firstLine="0"/>
      </w:pPr>
      <w:r>
        <w:t>Odjęcie aktualnej wartości stanu od przewidywanej wartości stanu da nam błąd różnicy czasowej oznaczający, jak bardzo wartość przewidywana różni się od wartości aktualnej</w:t>
      </w:r>
      <w:r w:rsidR="002666DD">
        <w:t xml:space="preserve"> [5]</w:t>
      </w:r>
      <w:r>
        <w:t>.</w:t>
      </w:r>
    </w:p>
    <w:p w14:paraId="2023550B" w14:textId="77777777" w:rsidR="00162773" w:rsidRDefault="00190547" w:rsidP="009045B5">
      <w:pPr>
        <w:keepNext/>
        <w:ind w:firstLine="0"/>
        <w:jc w:val="center"/>
      </w:pPr>
      <w:r>
        <w:rPr>
          <w:noProof/>
        </w:rPr>
        <w:drawing>
          <wp:inline distT="0" distB="0" distL="0" distR="0" wp14:anchorId="0728F3F6" wp14:editId="2AC5581A">
            <wp:extent cx="2966395" cy="5340350"/>
            <wp:effectExtent l="0" t="0" r="571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23050" cy="5442345"/>
                    </a:xfrm>
                    <a:prstGeom prst="rect">
                      <a:avLst/>
                    </a:prstGeom>
                    <a:noFill/>
                    <a:ln>
                      <a:noFill/>
                    </a:ln>
                  </pic:spPr>
                </pic:pic>
              </a:graphicData>
            </a:graphic>
          </wp:inline>
        </w:drawing>
      </w:r>
    </w:p>
    <w:p w14:paraId="2F4CAEC6" w14:textId="027F3BF9" w:rsidR="00AD0BE4" w:rsidRDefault="00162773" w:rsidP="00162773">
      <w:pPr>
        <w:pStyle w:val="Legenda"/>
      </w:pPr>
      <w:r>
        <w:t xml:space="preserve">Rysunek </w:t>
      </w:r>
      <w:fldSimple w:instr=" SEQ Rysunek \* ARABIC ">
        <w:r w:rsidR="00006A01">
          <w:rPr>
            <w:noProof/>
          </w:rPr>
          <w:t>3</w:t>
        </w:r>
      </w:fldSimple>
      <w:r>
        <w:t>: Eksperyment psa Paw</w:t>
      </w:r>
      <w:r w:rsidR="000D0619">
        <w:t>ł</w:t>
      </w:r>
      <w:r>
        <w:t>owa [19].</w:t>
      </w:r>
    </w:p>
    <w:p w14:paraId="52DEA4CC" w14:textId="16AE8DFA" w:rsidR="0013260F" w:rsidRDefault="00D1742E" w:rsidP="0013260F">
      <w:pPr>
        <w:pStyle w:val="Nagwek3"/>
      </w:pPr>
      <w:bookmarkStart w:id="18" w:name="_Toc106292285"/>
      <w:r>
        <w:lastRenderedPageBreak/>
        <w:t>Q-</w:t>
      </w:r>
      <w:r w:rsidR="001D4698">
        <w:t>Learnig</w:t>
      </w:r>
      <w:bookmarkEnd w:id="18"/>
    </w:p>
    <w:p w14:paraId="41895C67" w14:textId="67FFD97C" w:rsidR="008974C2" w:rsidRDefault="008974C2" w:rsidP="008974C2">
      <w:r>
        <w:t xml:space="preserve">Jak wspomniano w rozdziale </w:t>
      </w:r>
      <w:r w:rsidR="00EA36F0">
        <w:t xml:space="preserve">1.2.2. Q-learning został stworzony w 1989 roku przez Christophera Watkinsa. </w:t>
      </w:r>
      <w:r w:rsidR="00BE09FE">
        <w:t xml:space="preserve">Q-learning polega na przypisaniu </w:t>
      </w:r>
      <w:r w:rsidR="008C3CF9">
        <w:t xml:space="preserve">w tabeli </w:t>
      </w:r>
      <w:r w:rsidR="00BE09FE">
        <w:t>wartości każdej możliwej akcji w danym stanie</w:t>
      </w:r>
      <w:r w:rsidR="00BE0732">
        <w:t>, dzięki czemu algorytm może po prostu podejmować akcje</w:t>
      </w:r>
      <w:r w:rsidR="0083137C">
        <w:t>,</w:t>
      </w:r>
      <w:r w:rsidR="00BE0732">
        <w:t xml:space="preserve"> które mają najwyższe wartości.</w:t>
      </w:r>
      <w:r w:rsidR="00BE09FE">
        <w:t xml:space="preserve"> </w:t>
      </w:r>
      <w:r w:rsidR="00EA36F0">
        <w:t xml:space="preserve">Wzór wyliczenia Q-wartości w Q-learningu </w:t>
      </w:r>
      <w:r w:rsidR="00D93824">
        <w:t xml:space="preserve">korzysta z równania Bellmana i </w:t>
      </w:r>
      <w:r w:rsidR="00EA36F0">
        <w:t>jest podobny do wzoru wykorzystywanego w uczeniu metodą różnic czasowych</w:t>
      </w:r>
      <w:r w:rsidR="003C2029">
        <w:t>, a</w:t>
      </w:r>
      <w:r w:rsidR="00EA36F0">
        <w:t xml:space="preserve"> wygląda następująco</w:t>
      </w:r>
      <w:r w:rsidR="00E950BD">
        <w:t xml:space="preserve"> [5, 18]</w:t>
      </w:r>
      <w:r w:rsidR="00EA36F0">
        <w:t>:</w:t>
      </w:r>
    </w:p>
    <w:p w14:paraId="4FDC50D9" w14:textId="422FD54C" w:rsidR="003A6E65" w:rsidRPr="003A6E65" w:rsidRDefault="00000000" w:rsidP="003A6E65">
      <w:pPr>
        <w:ind w:firstLine="0"/>
      </w:pPr>
      <m:oMathPara>
        <m:oMath>
          <m:eqArr>
            <m:eqArrPr>
              <m:maxDist m:val="1"/>
              <m:ctrlPr>
                <w:rPr>
                  <w:rFonts w:ascii="Cambria Math" w:hAnsi="Cambria Math"/>
                  <w:i/>
                </w:rPr>
              </m:ctrlPr>
            </m:eqArrPr>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=r+γ*</m:t>
              </m:r>
              <m:limLow>
                <m:limLowPr>
                  <m:ctrlPr>
                    <w:rPr>
                      <w:rFonts w:ascii="Cambria Math" w:hAnsi="Cambria Math"/>
                    </w:rPr>
                  </m:ctrlPr>
                </m:limLowPr>
                <m:e>
                  <m:r>
                    <w:rPr>
                      <w:rFonts w:ascii="Cambria Math" w:hAnsi="Cambria Math"/>
                    </w:rPr>
                    <m:t>max</m:t>
                  </m:r>
                </m:e>
                <m:lim>
                  <m:r>
                    <w:rPr>
                      <w:rFonts w:ascii="Cambria Math" w:hAnsi="Cambria Math"/>
                    </w:rPr>
                    <m:t>a'</m:t>
                  </m:r>
                </m:lim>
              </m:limLow>
              <m:r>
                <w:rPr>
                  <w:rFonts w:ascii="Cambria Math" w:hAnsi="Cambria Math"/>
                </w:rPr>
                <m:t>Q(s', a')#</m:t>
              </m:r>
              <m:d>
                <m:dPr>
                  <m:ctrlPr>
                    <w:rPr>
                      <w:rFonts w:ascii="Cambria Math" w:hAnsi="Cambria Math"/>
                      <w:i/>
                    </w:rPr>
                  </m:ctrlPr>
                </m:dPr>
                <m:e>
                  <m:r>
                    <w:rPr>
                      <w:rFonts w:ascii="Cambria Math" w:hAnsi="Cambria Math"/>
                    </w:rPr>
                    <m:t>2.13</m:t>
                  </m:r>
                </m:e>
              </m:d>
            </m:e>
          </m:eqArr>
        </m:oMath>
      </m:oMathPara>
    </w:p>
    <w:p w14:paraId="6E586309" w14:textId="5C06FB8A" w:rsidR="003A6E65" w:rsidRDefault="003A6E65" w:rsidP="000E1F10">
      <w:pPr>
        <w:ind w:firstLine="0"/>
      </w:pPr>
      <w:r>
        <w:t>Oznacza on, że Q-wartość akcji a w stanie s jest równa</w:t>
      </w:r>
      <w:r w:rsidR="00F73DD4">
        <w:t xml:space="preserve"> nagrodzie</w:t>
      </w:r>
      <w:r w:rsidR="00D51E00">
        <w:t>,</w:t>
      </w:r>
      <w:r w:rsidR="00F73DD4">
        <w:t xml:space="preserve"> jaką agent otrzymał za znalezienie się w stanie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A130FD">
        <w:t xml:space="preserve"> </w:t>
      </w:r>
      <w:r w:rsidR="00F73DD4">
        <w:t xml:space="preserve">plus maksymalna przyszła nagroda w stanie </w:t>
      </w:r>
      <m:oMath>
        <m:r>
          <w:rPr>
            <w:rFonts w:ascii="Cambria Math" w:hAnsi="Cambria Math"/>
          </w:rPr>
          <m:t>s'</m:t>
        </m:r>
      </m:oMath>
      <w:r w:rsidR="00F73DD4">
        <w:t>.</w:t>
      </w:r>
      <w:r w:rsidR="000E1F10">
        <w:t xml:space="preserve"> Aby zaktualizować Q-wartość w algorytmie Q-learning’u wykorzystuje się następujący wzór:</w:t>
      </w:r>
    </w:p>
    <w:p w14:paraId="785F092B" w14:textId="5CA82A2C" w:rsidR="00EB3FB6" w:rsidRPr="003F0317" w:rsidRDefault="00000000" w:rsidP="00EB3FB6">
      <w:pPr>
        <w:ind w:firstLine="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Q</m:t>
                  </m:r>
                </m:e>
                <m:sup>
                  <m:r>
                    <w:rPr>
                      <w:rFonts w:ascii="Cambria Math" w:hAnsi="Cambria Math"/>
                    </w:rPr>
                    <m:t>new</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old</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 α(</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+y</m:t>
              </m:r>
              <m:limLow>
                <m:limLowPr>
                  <m:ctrlPr>
                    <w:rPr>
                      <w:rFonts w:ascii="Cambria Math" w:hAnsi="Cambria Math"/>
                    </w:rPr>
                  </m:ctrlPr>
                </m:limLowPr>
                <m:e>
                  <m:r>
                    <w:rPr>
                      <w:rFonts w:ascii="Cambria Math" w:hAnsi="Cambria Math"/>
                    </w:rPr>
                    <m:t>*max</m:t>
                  </m:r>
                </m:e>
                <m:lim>
                  <m:r>
                    <w:rPr>
                      <w:rFonts w:ascii="Cambria Math" w:hAnsi="Cambria Math"/>
                    </w:rPr>
                    <m:t>a</m:t>
                  </m:r>
                </m:lim>
              </m:limLow>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old</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2.14</m:t>
                  </m:r>
                </m:e>
              </m:d>
            </m:e>
          </m:eqArr>
        </m:oMath>
      </m:oMathPara>
    </w:p>
    <w:p w14:paraId="47E00650" w14:textId="77777777" w:rsidR="00EB3FB6" w:rsidRPr="0083600E" w:rsidRDefault="00EB3FB6" w:rsidP="008974C2"/>
    <w:p w14:paraId="72C2A759" w14:textId="1D36D199" w:rsidR="0083600E" w:rsidRDefault="0083600E" w:rsidP="0083600E">
      <w:pPr>
        <w:ind w:firstLine="0"/>
      </w:pPr>
      <w:r>
        <w:t>Gdzie:</w:t>
      </w:r>
    </w:p>
    <w:p w14:paraId="313E3791" w14:textId="11D123FE" w:rsidR="0083600E" w:rsidRDefault="0083600E" w:rsidP="0083600E">
      <w:pPr>
        <w:ind w:firstLine="0"/>
      </w:pPr>
      <w:r w:rsidRPr="00620646">
        <w:rPr>
          <w:b/>
          <w:bCs/>
          <w:color w:val="202124"/>
        </w:rPr>
        <w:t>•</w:t>
      </w:r>
      <w:r>
        <w:rPr>
          <w:b/>
          <w:bCs/>
          <w:color w:val="202124"/>
        </w:rPr>
        <w:t xml:space="preserve"> </w:t>
      </w:r>
      <m:oMath>
        <m:sSup>
          <m:sSupPr>
            <m:ctrlPr>
              <w:rPr>
                <w:rFonts w:ascii="Cambria Math" w:hAnsi="Cambria Math"/>
                <w:i/>
              </w:rPr>
            </m:ctrlPr>
          </m:sSupPr>
          <m:e>
            <m:r>
              <w:rPr>
                <w:rFonts w:ascii="Cambria Math" w:hAnsi="Cambria Math"/>
              </w:rPr>
              <m:t>Q</m:t>
            </m:r>
          </m:e>
          <m:sup>
            <m:r>
              <w:rPr>
                <w:rFonts w:ascii="Cambria Math" w:hAnsi="Cambria Math"/>
              </w:rPr>
              <m:t>new</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e>
        </m:d>
      </m:oMath>
      <w:r>
        <w:t xml:space="preserve"> to </w:t>
      </w:r>
      <w:r w:rsidR="001606AE">
        <w:t>nowa</w:t>
      </w:r>
      <w:r>
        <w:t xml:space="preserve"> wartość </w:t>
      </w:r>
      <w:r w:rsidR="001606AE">
        <w:t xml:space="preserve">pary </w:t>
      </w:r>
      <m:oMath>
        <m:r>
          <w:rPr>
            <w:rFonts w:ascii="Cambria Math" w:hAnsi="Cambria Math"/>
          </w:rPr>
          <m:t>(s, a)</m:t>
        </m:r>
      </m:oMath>
      <w:r w:rsidR="001606AE">
        <w:t xml:space="preserve"> </w:t>
      </w:r>
      <w:r>
        <w:t xml:space="preserve">w kroku czasowym </w:t>
      </w:r>
      <m:oMath>
        <m:r>
          <w:rPr>
            <w:rFonts w:ascii="Cambria Math" w:hAnsi="Cambria Math"/>
          </w:rPr>
          <m:t>t</m:t>
        </m:r>
      </m:oMath>
      <w:r w:rsidR="00355DA7">
        <w:t>.</w:t>
      </w:r>
    </w:p>
    <w:p w14:paraId="3AE67943" w14:textId="1EBF1D5A" w:rsidR="0083600E" w:rsidRDefault="0083600E" w:rsidP="0083600E">
      <w:pPr>
        <w:ind w:firstLine="0"/>
      </w:pPr>
      <w:r>
        <w:t xml:space="preserve"> </w:t>
      </w:r>
      <w:r w:rsidRPr="00620646">
        <w:rPr>
          <w:b/>
          <w:bCs/>
          <w:color w:val="202124"/>
        </w:rPr>
        <w:t>•</w:t>
      </w:r>
      <w:r>
        <w:rPr>
          <w:b/>
          <w:bCs/>
          <w:color w:val="202124"/>
        </w:rPr>
        <w:t xml:space="preserve"> </w:t>
      </w:r>
      <m:oMath>
        <m:sSup>
          <m:sSupPr>
            <m:ctrlPr>
              <w:rPr>
                <w:rFonts w:ascii="Cambria Math" w:hAnsi="Cambria Math"/>
                <w:i/>
              </w:rPr>
            </m:ctrlPr>
          </m:sSupPr>
          <m:e>
            <m:r>
              <w:rPr>
                <w:rFonts w:ascii="Cambria Math" w:hAnsi="Cambria Math"/>
              </w:rPr>
              <m:t>Q</m:t>
            </m:r>
          </m:e>
          <m:sup>
            <m:r>
              <w:rPr>
                <w:rFonts w:ascii="Cambria Math" w:hAnsi="Cambria Math"/>
              </w:rPr>
              <m:t>old</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e>
        </m:d>
      </m:oMath>
      <w:r>
        <w:t xml:space="preserve"> to </w:t>
      </w:r>
      <w:r w:rsidR="00F45DC0">
        <w:t xml:space="preserve">aktualna </w:t>
      </w:r>
      <w:r>
        <w:t>wartość</w:t>
      </w:r>
      <w:r w:rsidR="00F45DC0" w:rsidRPr="00F45DC0">
        <w:t xml:space="preserve"> </w:t>
      </w:r>
      <w:r w:rsidR="00F45DC0">
        <w:t xml:space="preserve">pary </w:t>
      </w:r>
      <m:oMath>
        <m:r>
          <w:rPr>
            <w:rFonts w:ascii="Cambria Math" w:hAnsi="Cambria Math"/>
          </w:rPr>
          <m:t>(s, a)</m:t>
        </m:r>
      </m:oMath>
      <w:r w:rsidR="00F45DC0">
        <w:t xml:space="preserve"> w kroku czasowym </w:t>
      </w:r>
      <m:oMath>
        <m:r>
          <w:rPr>
            <w:rFonts w:ascii="Cambria Math" w:hAnsi="Cambria Math"/>
          </w:rPr>
          <m:t>t</m:t>
        </m:r>
      </m:oMath>
      <w:r w:rsidR="00355DA7">
        <w:t>.</w:t>
      </w:r>
      <w:r>
        <w:t xml:space="preserve"> </w:t>
      </w:r>
    </w:p>
    <w:p w14:paraId="531EC3D2" w14:textId="33CBCE10" w:rsidR="00F45DC0" w:rsidRDefault="00F45DC0" w:rsidP="00F45DC0">
      <w:pPr>
        <w:ind w:firstLine="0"/>
      </w:pPr>
      <w:r w:rsidRPr="00620646">
        <w:rPr>
          <w:b/>
          <w:bCs/>
          <w:color w:val="202124"/>
        </w:rPr>
        <w:t>•</w:t>
      </w:r>
      <w:r>
        <w:rPr>
          <w:b/>
          <w:bCs/>
          <w:color w:val="202124"/>
        </w:rPr>
        <w:t xml:space="preserve"> </w:t>
      </w:r>
      <m:oMath>
        <m:r>
          <w:rPr>
            <w:rFonts w:ascii="Cambria Math" w:hAnsi="Cambria Math"/>
          </w:rPr>
          <m:t>α</m:t>
        </m:r>
      </m:oMath>
      <w:r>
        <w:t xml:space="preserve"> to szybkość uczenia</w:t>
      </w:r>
      <w:r w:rsidR="00355DA7">
        <w:t>.</w:t>
      </w:r>
    </w:p>
    <w:p w14:paraId="5B1394F3" w14:textId="13520A3F" w:rsidR="0083600E" w:rsidRDefault="00F45DC0" w:rsidP="0083600E">
      <w:pPr>
        <w:ind w:firstLine="0"/>
      </w:pPr>
      <w:r w:rsidRPr="00620646">
        <w:rPr>
          <w:b/>
          <w:bCs/>
          <w:color w:val="202124"/>
        </w:rPr>
        <w:t>•</w:t>
      </w:r>
      <w:r>
        <w:rPr>
          <w:b/>
          <w:bCs/>
          <w:color w:val="202124"/>
        </w:rPr>
        <w:t xml:space="preserve"> </w:t>
      </w:r>
      <m:oMath>
        <m:limLow>
          <m:limLowPr>
            <m:ctrlPr>
              <w:rPr>
                <w:rFonts w:ascii="Cambria Math" w:hAnsi="Cambria Math"/>
              </w:rPr>
            </m:ctrlPr>
          </m:limLowPr>
          <m:e>
            <m:r>
              <w:rPr>
                <w:rFonts w:ascii="Cambria Math" w:hAnsi="Cambria Math"/>
              </w:rPr>
              <m:t>max</m:t>
            </m:r>
          </m:e>
          <m:lim>
            <m:r>
              <w:rPr>
                <w:rFonts w:ascii="Cambria Math" w:hAnsi="Cambria Math"/>
              </w:rPr>
              <m:t>a</m:t>
            </m:r>
          </m:lim>
        </m:limLow>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k+1</m:t>
                </m:r>
              </m:sub>
            </m:sSub>
            <m:r>
              <w:rPr>
                <w:rFonts w:ascii="Cambria Math" w:hAnsi="Cambria Math"/>
              </w:rPr>
              <m:t>,a</m:t>
            </m:r>
          </m:e>
        </m:d>
      </m:oMath>
      <w:r>
        <w:t xml:space="preserve"> </w:t>
      </w:r>
      <w:r w:rsidR="00DD3E96">
        <w:t xml:space="preserve">to maksymalna przyszła nagroda w stanie </w:t>
      </w:r>
      <m:oMath>
        <m:r>
          <w:rPr>
            <w:rFonts w:ascii="Cambria Math" w:hAnsi="Cambria Math"/>
          </w:rPr>
          <m:t>s'</m:t>
        </m:r>
      </m:oMath>
      <w:r w:rsidR="001D7A1B">
        <w:t>.</w:t>
      </w:r>
    </w:p>
    <w:p w14:paraId="05409FB6" w14:textId="77777777" w:rsidR="001D7A1B" w:rsidRPr="008974C2" w:rsidRDefault="001D7A1B" w:rsidP="0083600E">
      <w:pPr>
        <w:ind w:firstLine="0"/>
      </w:pPr>
    </w:p>
    <w:p w14:paraId="12CFF381" w14:textId="716FD396" w:rsidR="001D4698" w:rsidRDefault="001D4698" w:rsidP="00583B34">
      <w:pPr>
        <w:pStyle w:val="Nagwek4"/>
      </w:pPr>
      <w:r>
        <w:t>SARSA</w:t>
      </w:r>
    </w:p>
    <w:p w14:paraId="6A150C90" w14:textId="784051B7" w:rsidR="00034B17" w:rsidRPr="00034B17" w:rsidRDefault="00034B17" w:rsidP="00034B17">
      <w:r>
        <w:t>SARSA (State-Action-Reward-State-Action) jest podobnym algorytmem do Q-learning’u</w:t>
      </w:r>
      <w:r w:rsidR="006D0CC2">
        <w:t>, Jego nazwa wywodzi się z podejścia</w:t>
      </w:r>
      <w:r w:rsidR="00DA2E4B">
        <w:t>,</w:t>
      </w:r>
      <w:r w:rsidR="006D0CC2">
        <w:t xml:space="preserve"> jakim posługuje się SARSA: zaczynając w danym stanie, podejmujemy akcję, dostajemy nagrodę i po przejściu w następny stan podejmujemy kolejną akcję. </w:t>
      </w:r>
      <w:r w:rsidR="007D3AEE">
        <w:t xml:space="preserve">Matematyczny zapis wartości funkcji wygląda następująco: </w:t>
      </w:r>
    </w:p>
    <w:p w14:paraId="1B3D9445" w14:textId="4002187B" w:rsidR="00CA3F62" w:rsidRPr="007D3AEE" w:rsidRDefault="00000000" w:rsidP="004D77EB">
      <w:pPr>
        <w:ind w:firstLine="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Q</m:t>
                  </m:r>
                </m:e>
                <m:sup>
                  <m:r>
                    <w:rPr>
                      <w:rFonts w:ascii="Cambria Math" w:hAnsi="Cambria Math"/>
                    </w:rPr>
                    <m:t>new</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old</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 α(</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+yQ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e>
              </m:d>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old</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2.14</m:t>
                  </m:r>
                </m:e>
              </m:d>
            </m:e>
          </m:eqArr>
        </m:oMath>
      </m:oMathPara>
    </w:p>
    <w:p w14:paraId="04D781F1" w14:textId="2A482988" w:rsidR="007D3AEE" w:rsidRPr="00583B34" w:rsidRDefault="007D3AEE" w:rsidP="007D3AEE">
      <w:pPr>
        <w:ind w:firstLine="0"/>
      </w:pPr>
      <w:r>
        <w:t xml:space="preserve">Od razu można zauważyć, że wzór </w:t>
      </w:r>
      <w:r w:rsidR="0074192E">
        <w:t>na aktualizację Q-wartości jest prawie taki sam</w:t>
      </w:r>
      <w:r>
        <w:t xml:space="preserve"> jak ten używany w Q-learningu</w:t>
      </w:r>
      <w:r w:rsidR="0074192E">
        <w:t xml:space="preserve"> (2.13)</w:t>
      </w:r>
      <w:r>
        <w:t xml:space="preserve">, jednak jest w nim pewna różnica. Wyliczając wspomnianą wcześniej wartość przewidywaną dla pary </w:t>
      </w:r>
      <m:oMath>
        <m:r>
          <w:rPr>
            <w:rFonts w:ascii="Cambria Math" w:hAnsi="Cambria Math"/>
          </w:rPr>
          <m:t>Q(s, a)</m:t>
        </m:r>
      </m:oMath>
      <w:r w:rsidR="008664E7">
        <w:t xml:space="preserve"> bierzemy pod uwagę </w:t>
      </w:r>
      <w:r w:rsidR="007F5E34">
        <w:t xml:space="preserve">Q-wartość </w:t>
      </w:r>
      <w:r w:rsidR="00787FA5">
        <w:t xml:space="preserve">następnego stanu </w:t>
      </w:r>
      <w:r w:rsidR="00787FA5">
        <w:lastRenderedPageBreak/>
        <w:t>i następnej akcji</w:t>
      </w:r>
      <w:r w:rsidR="007F5E34">
        <w:t xml:space="preserve"> </w:t>
      </w:r>
      <m:oMath>
        <m:sSub>
          <m:sSubPr>
            <m:ctrlPr>
              <w:rPr>
                <w:rFonts w:ascii="Cambria Math" w:hAnsi="Cambria Math"/>
                <w:i/>
              </w:rPr>
            </m:ctrlPr>
          </m:sSubPr>
          <m:e>
            <m:r>
              <w:rPr>
                <w:rFonts w:ascii="Cambria Math" w:hAnsi="Cambria Math"/>
              </w:rPr>
              <m:t>Q(s</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oMath>
      <w:r w:rsidR="007F5E34">
        <w:t xml:space="preserve"> co oznacza, </w:t>
      </w:r>
      <w:r w:rsidR="00787FA5">
        <w:t xml:space="preserve">że akcja została już podjęta (zazwyczaj za pomocą podejścia </w:t>
      </w:r>
      <m:oMath>
        <m:r>
          <w:rPr>
            <w:rFonts w:ascii="Cambria Math" w:hAnsi="Cambria Math"/>
          </w:rPr>
          <m:t>ε-greedy</m:t>
        </m:r>
      </m:oMath>
      <w:r w:rsidR="00787FA5">
        <w:t>) pomimo tego, że algorytm jeszcze faktycznie nie znalazł się w następnym stanie</w:t>
      </w:r>
      <w:r w:rsidR="00520366">
        <w:t xml:space="preserve"> [</w:t>
      </w:r>
      <w:r w:rsidR="007A767E">
        <w:t>5, 18</w:t>
      </w:r>
      <w:r w:rsidR="0032279E">
        <w:t xml:space="preserve">, </w:t>
      </w:r>
      <w:r w:rsidR="00520366">
        <w:t>20]</w:t>
      </w:r>
      <w:r w:rsidR="00787FA5">
        <w:t xml:space="preserve">. </w:t>
      </w:r>
      <w:r w:rsidR="0079562F">
        <w:t xml:space="preserve">Z kolei </w:t>
      </w:r>
      <w:r w:rsidR="007F5E34">
        <w:t xml:space="preserve">Q-learning </w:t>
      </w:r>
      <w:r w:rsidR="000B5A07">
        <w:t xml:space="preserve">bierze pod uwagę następny stan i akcję, która zapewni maksymalną Q-wartość </w:t>
      </w:r>
      <m:oMath>
        <m:sSub>
          <m:sSubPr>
            <m:ctrlPr>
              <w:rPr>
                <w:rFonts w:ascii="Cambria Math" w:hAnsi="Cambria Math"/>
                <w:i/>
              </w:rPr>
            </m:ctrlPr>
          </m:sSubPr>
          <m:e>
            <m:r>
              <w:rPr>
                <w:rFonts w:ascii="Cambria Math" w:hAnsi="Cambria Math"/>
              </w:rPr>
              <m:t>Q(s</m:t>
            </m:r>
          </m:e>
          <m:sub>
            <m:r>
              <w:rPr>
                <w:rFonts w:ascii="Cambria Math" w:hAnsi="Cambria Math"/>
              </w:rPr>
              <m:t>k+1</m:t>
            </m:r>
          </m:sub>
        </m:sSub>
        <m:r>
          <w:rPr>
            <w:rFonts w:ascii="Cambria Math" w:hAnsi="Cambria Math"/>
          </w:rPr>
          <m:t>,a)</m:t>
        </m:r>
      </m:oMath>
      <w:r w:rsidR="00E73D34">
        <w:t xml:space="preserve"> co oznacza, że podejmuje akcję na podstawie </w:t>
      </w:r>
      <w:r w:rsidR="00EA6ABB">
        <w:t>optymalnej polityki</w:t>
      </w:r>
      <w:r w:rsidR="009E11F5">
        <w:t xml:space="preserve"> [</w:t>
      </w:r>
      <w:r w:rsidR="007A767E">
        <w:t xml:space="preserve">5, 18, </w:t>
      </w:r>
      <w:r w:rsidR="009E11F5">
        <w:t>20]</w:t>
      </w:r>
      <w:r w:rsidR="00EA6ABB">
        <w:t xml:space="preserve">. </w:t>
      </w:r>
    </w:p>
    <w:p w14:paraId="58DEAF0C" w14:textId="35D3BEAA" w:rsidR="001D4698" w:rsidRDefault="001D4698" w:rsidP="00583B34">
      <w:pPr>
        <w:pStyle w:val="Nagwek4"/>
        <w:numPr>
          <w:ilvl w:val="3"/>
          <w:numId w:val="13"/>
        </w:numPr>
      </w:pPr>
      <w:r>
        <w:t>DQN</w:t>
      </w:r>
    </w:p>
    <w:p w14:paraId="59D4CCC6" w14:textId="1C883A17" w:rsidR="00976AA2" w:rsidRDefault="0093272B" w:rsidP="00CF7261">
      <w:r>
        <w:t xml:space="preserve">Jak </w:t>
      </w:r>
      <w:r w:rsidR="005307AD">
        <w:t>opisano</w:t>
      </w:r>
      <w:r>
        <w:t xml:space="preserve"> w rozdziale 1.2.3, w</w:t>
      </w:r>
      <w:r w:rsidR="00CF7261">
        <w:t xml:space="preserve"> sytuacji, gdy mamy tysiące stanów i tysiące przejść między nimi, przechowywanie Q-wartości dla każdej pary stanu i akcji może być uciążliwe z dwóch powodów – przechowywanie każdej Q-wartości dla pary stanu i akcji zajmowałoby ogromne ilości pamięci, oraz samo wyliczenie tych wartości zajmowałoby ogromną ilość czasu. </w:t>
      </w:r>
      <w:r w:rsidR="00712C8E">
        <w:t xml:space="preserve">Rozwiązaniem </w:t>
      </w:r>
      <w:r w:rsidR="005664F5">
        <w:t>t</w:t>
      </w:r>
      <w:r w:rsidR="00712C8E">
        <w:t>ych problemów jest</w:t>
      </w:r>
      <w:r w:rsidR="005664F5">
        <w:t xml:space="preserve"> DQN</w:t>
      </w:r>
      <w:r w:rsidR="008B46F4">
        <w:t xml:space="preserve"> </w:t>
      </w:r>
      <w:r w:rsidR="005664F5">
        <w:t xml:space="preserve">(Deep Q-Network), </w:t>
      </w:r>
      <w:r w:rsidR="009F72DA">
        <w:t>który zastępuje tabelę</w:t>
      </w:r>
      <w:r w:rsidR="00712C8E">
        <w:t xml:space="preserve"> Q-wartości siecią neuronową. Podajemy stan </w:t>
      </w:r>
      <w:r w:rsidR="00201D29">
        <w:t xml:space="preserve">środowiska </w:t>
      </w:r>
      <w:r w:rsidR="00712C8E">
        <w:t>jako wejście, natomiast jako wyjście otrzymujemy Q-wartości dla każdej z możliwych w tym stanie akcji</w:t>
      </w:r>
      <w:r w:rsidR="00143035">
        <w:t xml:space="preserve"> w parze z tym stanem</w:t>
      </w:r>
      <w:r w:rsidR="00976AA2">
        <w:t>:</w:t>
      </w:r>
    </w:p>
    <w:p w14:paraId="1E53E011" w14:textId="56AB99CA" w:rsidR="00191E5F" w:rsidRDefault="00000000" w:rsidP="00CA71C0">
      <w:pPr>
        <w:ind w:firstLine="0"/>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 xml:space="preserve">=[Q(s,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…Q(s,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2.15</m:t>
                  </m:r>
                </m:e>
              </m:d>
            </m:e>
          </m:eqArr>
        </m:oMath>
      </m:oMathPara>
    </w:p>
    <w:p w14:paraId="6AA9D879" w14:textId="0F39C972" w:rsidR="00A41E43" w:rsidRDefault="00712C8E" w:rsidP="00595DD6">
      <w:pPr>
        <w:ind w:firstLine="0"/>
      </w:pPr>
      <w:r>
        <w:t xml:space="preserve">Dzięki takiemu podejściu </w:t>
      </w:r>
      <w:r w:rsidR="00143035">
        <w:t xml:space="preserve">oszczędzamy </w:t>
      </w:r>
      <w:r w:rsidR="00286BAC">
        <w:t>nie tylko</w:t>
      </w:r>
      <w:r w:rsidR="00143035">
        <w:t xml:space="preserve"> pamięć, ponieważ nie </w:t>
      </w:r>
      <w:r w:rsidR="006B52E7">
        <w:t>musimy</w:t>
      </w:r>
      <w:r w:rsidR="00143035">
        <w:t xml:space="preserve"> </w:t>
      </w:r>
      <w:r w:rsidR="00324897">
        <w:t>zapamiętywać</w:t>
      </w:r>
      <w:r w:rsidR="00143035">
        <w:t xml:space="preserve"> Q-wartości każdego ze stanów w tabeli, ale także </w:t>
      </w:r>
      <w:r w:rsidR="00201D29">
        <w:t>czas</w:t>
      </w:r>
      <w:r w:rsidR="00143035">
        <w:t xml:space="preserve">, ponieważ dzięki użyciu sieci neuronowej algorytm może rozpoznawać stany, których jeszcze nie odwiedził. </w:t>
      </w:r>
    </w:p>
    <w:p w14:paraId="50A973D1" w14:textId="2722590B" w:rsidR="00072F1C" w:rsidRDefault="00563AB4" w:rsidP="00A41E43">
      <w:pPr>
        <w:ind w:firstLine="0"/>
      </w:pPr>
      <w:r>
        <w:t>DQN korzysta głównie z dwóch technik, aby zachować stabilność</w:t>
      </w:r>
      <w:r w:rsidR="00E60F91">
        <w:t xml:space="preserve">: </w:t>
      </w:r>
      <w:r w:rsidR="005C04DB">
        <w:t>Dwóch</w:t>
      </w:r>
      <w:r w:rsidR="00E60F91">
        <w:t xml:space="preserve"> </w:t>
      </w:r>
      <w:r w:rsidR="00D96156">
        <w:t>sie</w:t>
      </w:r>
      <w:r w:rsidR="00E60F91">
        <w:t>ci</w:t>
      </w:r>
      <w:r w:rsidR="00D96156">
        <w:t xml:space="preserve"> neuronow</w:t>
      </w:r>
      <w:r w:rsidR="005F1AB6">
        <w:t>ych</w:t>
      </w:r>
      <w:r w:rsidR="00D96156">
        <w:t xml:space="preserve"> zwan</w:t>
      </w:r>
      <w:r w:rsidR="005F1AB6">
        <w:t>ych</w:t>
      </w:r>
      <w:r w:rsidR="00D96156">
        <w:t xml:space="preserve"> siecią docelową </w:t>
      </w:r>
      <w:r w:rsidR="00E60F91">
        <w:t xml:space="preserve">i </w:t>
      </w:r>
      <w:r w:rsidR="005014BF">
        <w:t>siecią główną</w:t>
      </w:r>
      <w:r w:rsidR="00E60F91">
        <w:t xml:space="preserve"> oraz</w:t>
      </w:r>
      <w:r w:rsidR="009609D6">
        <w:t xml:space="preserve"> z</w:t>
      </w:r>
      <w:r w:rsidR="00D96156">
        <w:t xml:space="preserve"> </w:t>
      </w:r>
      <w:r>
        <w:t>bufor</w:t>
      </w:r>
      <w:r w:rsidR="00E60F91">
        <w:t xml:space="preserve">a </w:t>
      </w:r>
      <w:r>
        <w:t>powtórek</w:t>
      </w:r>
      <w:r w:rsidR="0088113B">
        <w:t xml:space="preserve"> </w:t>
      </w:r>
      <w:r w:rsidR="009F5547">
        <w:t>[</w:t>
      </w:r>
      <w:r w:rsidR="0088113B">
        <w:t>21</w:t>
      </w:r>
      <w:r w:rsidR="00C518CB">
        <w:t>-23</w:t>
      </w:r>
      <w:r w:rsidR="009F5547">
        <w:t>].</w:t>
      </w:r>
      <w:r>
        <w:t xml:space="preserve"> </w:t>
      </w:r>
      <w:r w:rsidR="00072F1C">
        <w:t xml:space="preserve">Bufor powtórek to </w:t>
      </w:r>
      <w:r w:rsidR="00364761">
        <w:t>tabela zawierająca</w:t>
      </w:r>
      <w:r w:rsidR="00072F1C">
        <w:t xml:space="preserve"> doświadcze</w:t>
      </w:r>
      <w:r w:rsidR="00364761">
        <w:t>nia</w:t>
      </w:r>
      <w:r w:rsidR="00072F1C">
        <w:t xml:space="preserve"> agenta oznacza</w:t>
      </w:r>
      <w:r w:rsidR="00364761">
        <w:t xml:space="preserve">ne </w:t>
      </w:r>
      <w:r w:rsidR="00072F1C">
        <w:t>jako:</w:t>
      </w:r>
    </w:p>
    <w:p w14:paraId="0A4BD1D3" w14:textId="139436EE" w:rsidR="00324897" w:rsidRPr="00364761" w:rsidRDefault="00000000" w:rsidP="00582459">
      <w:pPr>
        <w:ind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2.16</m:t>
                  </m:r>
                </m:e>
              </m:d>
            </m:e>
          </m:eqArr>
        </m:oMath>
      </m:oMathPara>
    </w:p>
    <w:p w14:paraId="4D0A2E59" w14:textId="25B253AE" w:rsidR="00364761" w:rsidRDefault="009C100F" w:rsidP="009C100F">
      <w:pPr>
        <w:ind w:firstLine="0"/>
      </w:pPr>
      <w:r>
        <w:t xml:space="preserve">Doświadczenia te są dodawane do tabeli po każdym ruchu agenta a </w:t>
      </w:r>
      <w:r w:rsidR="005014BF">
        <w:t>najprostsza</w:t>
      </w:r>
      <w:r>
        <w:t xml:space="preserve"> implementacja tego bufora to stworzenie tabeli o stałym rozmiarze, gdzie nowe dane dodajemy na koniec tabeli</w:t>
      </w:r>
      <w:r w:rsidR="00EE5210">
        <w:t>,</w:t>
      </w:r>
      <w:r>
        <w:t xml:space="preserve"> a stare kasujemy. </w:t>
      </w:r>
      <w:r w:rsidR="005074A6">
        <w:t xml:space="preserve">Z kolei użycie sieci docelowej </w:t>
      </w:r>
      <w:r w:rsidR="00D90146">
        <w:t>o takiej samej architekturze, lecz różnych wagach</w:t>
      </w:r>
      <w:r w:rsidR="005074A6">
        <w:t xml:space="preserve"> zapewnia stabilność </w:t>
      </w:r>
      <w:r w:rsidR="005336EA">
        <w:t xml:space="preserve">sieci </w:t>
      </w:r>
      <w:r w:rsidR="005074A6">
        <w:t>podczas nauki</w:t>
      </w:r>
      <w:r w:rsidR="004E5D80">
        <w:t xml:space="preserve"> [2</w:t>
      </w:r>
      <w:r w:rsidR="006C25A9">
        <w:t>1</w:t>
      </w:r>
      <w:r w:rsidR="004E5D80">
        <w:t>]</w:t>
      </w:r>
      <w:r w:rsidR="00C42543">
        <w:t>.</w:t>
      </w:r>
    </w:p>
    <w:p w14:paraId="7F72EEAC" w14:textId="2F2848A4" w:rsidR="00067273" w:rsidRPr="004F11FE" w:rsidRDefault="00067273" w:rsidP="009C100F">
      <w:pPr>
        <w:ind w:firstLine="0"/>
      </w:pPr>
      <w:r>
        <w:tab/>
        <w:t>Algorytm DQN inicjuje na początku bufor powtórek oraz dwie sieci neuronowe. Następnie inicjalizuje on początkowy stan w podanym mu środowisku</w:t>
      </w:r>
      <w:r w:rsidR="00414721">
        <w:t>,</w:t>
      </w:r>
      <w:r>
        <w:t xml:space="preserve"> aby za pomocą na przykład podejścia </w:t>
      </w:r>
      <m:oMath>
        <m:r>
          <w:rPr>
            <w:rFonts w:ascii="Cambria Math" w:hAnsi="Cambria Math"/>
          </w:rPr>
          <m:t>ε</m:t>
        </m:r>
      </m:oMath>
      <w:r>
        <w:t>-greedy opisanego w rozdziale 2.</w:t>
      </w:r>
      <w:r w:rsidR="006E740E">
        <w:t>2</w:t>
      </w:r>
      <w:r>
        <w:t xml:space="preserve"> podjąć akcję </w:t>
      </w:r>
      <m:oMath>
        <m:r>
          <w:rPr>
            <w:rFonts w:ascii="Cambria Math" w:hAnsi="Cambria Math"/>
          </w:rPr>
          <m:t>a</m:t>
        </m:r>
      </m:oMath>
      <w:r w:rsidR="00A875ED">
        <w:t xml:space="preserve"> losową lub taką</w:t>
      </w:r>
      <w:r>
        <w:t xml:space="preserve">, która </w:t>
      </w:r>
      <w:r w:rsidR="00A875ED">
        <w:t xml:space="preserve">po wykorzystaniu </w:t>
      </w:r>
      <w:r w:rsidR="00955505">
        <w:t>głównej</w:t>
      </w:r>
      <w:r w:rsidR="00A875ED">
        <w:t xml:space="preserve"> sieci neuronowej </w:t>
      </w:r>
      <w:r>
        <w:t>da najwyższą Q-wartość. Po jej wykonaniu</w:t>
      </w:r>
      <w:r w:rsidR="00A875ED">
        <w:t xml:space="preserve"> środowisko </w:t>
      </w:r>
      <w:r>
        <w:t>zwraca nagrodę i nowy stan</w:t>
      </w:r>
      <w:r w:rsidR="00A875ED">
        <w:t xml:space="preserve">, a poprzedni stan, podjęta akcja, nagroda i nowy stan zapisywane są do bufora powtórek. W następnej kolejności algorytm pobiera próbkę doświadczeń ze </w:t>
      </w:r>
      <w:r w:rsidR="00A875ED">
        <w:lastRenderedPageBreak/>
        <w:t>wspomnianego bufora</w:t>
      </w:r>
      <w:r w:rsidR="0041723E">
        <w:t xml:space="preserve"> i dla każdego z nich</w:t>
      </w:r>
      <w:r w:rsidR="00A875ED">
        <w:t xml:space="preserve"> za pomocą siec</w:t>
      </w:r>
      <w:r w:rsidR="00955505">
        <w:t xml:space="preserve">i docelowej wylicza </w:t>
      </w:r>
      <w:r w:rsidR="00563498">
        <w:t>przewidywane</w:t>
      </w:r>
      <w:r w:rsidR="005C3A4A">
        <w:t xml:space="preserve"> maksymalne</w:t>
      </w:r>
      <w:r w:rsidR="00563498">
        <w:t xml:space="preserve"> Q-wartości danych par następnych stanów i wszystkich możliwych </w:t>
      </w:r>
      <w:r w:rsidR="0041723E">
        <w:t xml:space="preserve">w nich </w:t>
      </w:r>
      <w:r w:rsidR="00563498">
        <w:t>akcji</w:t>
      </w:r>
      <w:r w:rsidR="0041723E">
        <w:t xml:space="preserve">, z uwagą, czy dany stan jest stanem kończącym, Mając te dane i po wyliczeniu Q-wartości z głównej sieci neuronowej </w:t>
      </w:r>
      <w:r w:rsidR="004F11FE">
        <w:t>po podaniu jej danych z próbki, algorytm oblicza funkcję straty między siecią docelową a główną i wykonuje zejście gradientowe</w:t>
      </w:r>
      <w:r w:rsidR="009A020B">
        <w:t>,</w:t>
      </w:r>
      <w:r w:rsidR="004F11FE">
        <w:t xml:space="preserve"> aby zaktualizować wagi sieci głównej. Dodatkowo, co </w:t>
      </w:r>
      <m:oMath>
        <m:r>
          <w:rPr>
            <w:rFonts w:ascii="Cambria Math" w:hAnsi="Cambria Math"/>
          </w:rPr>
          <m:t>n</m:t>
        </m:r>
      </m:oMath>
      <w:r w:rsidR="004F11FE">
        <w:t xml:space="preserve"> kroków, wagi sieci głównej są kopiowane do sieci docelowej</w:t>
      </w:r>
      <w:r w:rsidR="006A7AFD">
        <w:t>.</w:t>
      </w:r>
    </w:p>
    <w:p w14:paraId="0E53D6D1" w14:textId="6E5B4AB1" w:rsidR="00604275" w:rsidRDefault="008B1E8D" w:rsidP="00CF7261">
      <w:r>
        <w:t xml:space="preserve">Pomimo </w:t>
      </w:r>
      <w:r w:rsidR="005C3A4A">
        <w:t>wspominanych wcześniej zalet, DQN ma również kilka wad. Przykładowo, ten algorytm nie jest w stanie wy</w:t>
      </w:r>
      <w:r w:rsidR="006E740E">
        <w:t>u</w:t>
      </w:r>
      <w:r w:rsidR="005C3A4A">
        <w:t xml:space="preserve">czyć się stochastycznych polityk, ponieważ podczas wybierania akcji </w:t>
      </w:r>
      <m:oMath>
        <m:r>
          <w:rPr>
            <w:rFonts w:ascii="Cambria Math" w:hAnsi="Cambria Math"/>
          </w:rPr>
          <m:t>a</m:t>
        </m:r>
      </m:oMath>
      <w:r w:rsidR="005C3A4A">
        <w:t>, wybieramy akcję</w:t>
      </w:r>
      <w:r w:rsidR="00414721">
        <w:t>,</w:t>
      </w:r>
      <w:r w:rsidR="005C3A4A">
        <w:t xml:space="preserve"> która da nam największą Q-wartość</w:t>
      </w:r>
      <w:r w:rsidR="009A3DEE">
        <w:t xml:space="preserve"> [24]</w:t>
      </w:r>
      <w:r w:rsidR="005C3A4A">
        <w:t xml:space="preserve">. </w:t>
      </w:r>
    </w:p>
    <w:p w14:paraId="1ED9536C" w14:textId="45503C47" w:rsidR="007443DE" w:rsidRPr="007443DE" w:rsidRDefault="007B5D0C" w:rsidP="00B300C5">
      <w:pPr>
        <w:pStyle w:val="Nagwek2"/>
      </w:pPr>
      <w:bookmarkStart w:id="19" w:name="_Toc106292286"/>
      <w:r>
        <w:t>Biblioteki, technologie i programy</w:t>
      </w:r>
      <w:bookmarkEnd w:id="19"/>
    </w:p>
    <w:p w14:paraId="34AD8BF4" w14:textId="77777777" w:rsidR="007B5D0C" w:rsidRDefault="007B5D0C" w:rsidP="007B5D0C">
      <w:pPr>
        <w:pStyle w:val="Nagwek3"/>
      </w:pPr>
      <w:bookmarkStart w:id="20" w:name="_Toc106292287"/>
      <w:r>
        <w:t>Unity</w:t>
      </w:r>
      <w:bookmarkEnd w:id="20"/>
      <w:r>
        <w:t xml:space="preserve"> </w:t>
      </w:r>
    </w:p>
    <w:p w14:paraId="00DEED4E" w14:textId="746357D1" w:rsidR="007B5D0C" w:rsidRDefault="007B5D0C" w:rsidP="007B5D0C">
      <w:r>
        <w:t>Unity to wieloplatformowy silnik do tworzenia między innymi gier, animacji czy symulacji. Dzięki swojej prostocie jest on używany przez miliony programistów na całym świecie i wykonano w nim wiele gier takich jak „Cities: Skylines”, „The forest” czy „Firewatch”. W 2021 roku badanie przeprowadzone przez Unity Technologies wykazało, że Unity pozostaje najczęściej wybieranym silnikiem gier, ponieważ aż 61% ankietowanych programistów korzysta</w:t>
      </w:r>
      <w:r w:rsidR="007443DE">
        <w:t>ło</w:t>
      </w:r>
      <w:r>
        <w:t xml:space="preserve"> z tego oprogramowania [</w:t>
      </w:r>
      <w:r w:rsidR="00946DDF">
        <w:t>25</w:t>
      </w:r>
      <w:r>
        <w:t xml:space="preserve">]. </w:t>
      </w:r>
    </w:p>
    <w:p w14:paraId="03427EC4" w14:textId="640A8D03" w:rsidR="007B5D0C" w:rsidRDefault="007B5D0C" w:rsidP="007B5D0C">
      <w:r>
        <w:t xml:space="preserve">Po stworzeniu projektu w Unity Hub wyświetli się główny edytor Unity z otwartym projektem. Interfejs Unity podzielony jest na kilka sekcji  </w:t>
      </w:r>
      <w:r w:rsidR="000D6717">
        <w:t xml:space="preserve">(rysunek </w:t>
      </w:r>
      <w:r w:rsidR="00B424AD">
        <w:t>4</w:t>
      </w:r>
      <w:r w:rsidR="000D6717">
        <w:t>).</w:t>
      </w:r>
    </w:p>
    <w:p w14:paraId="4EE57614" w14:textId="4C377666" w:rsidR="007B5D0C" w:rsidRPr="0051731C" w:rsidRDefault="007B5D0C" w:rsidP="007B5D0C">
      <w:pPr>
        <w:ind w:firstLine="0"/>
      </w:pPr>
      <w:r w:rsidRPr="0051731C">
        <w:rPr>
          <w:b/>
          <w:bCs/>
          <w:color w:val="202124"/>
        </w:rPr>
        <w:t xml:space="preserve">• A </w:t>
      </w:r>
      <w:r w:rsidRPr="0051731C">
        <w:rPr>
          <w:color w:val="202124"/>
        </w:rPr>
        <w:t>–</w:t>
      </w:r>
      <w:r w:rsidRPr="0051731C">
        <w:rPr>
          <w:b/>
          <w:bCs/>
          <w:color w:val="202124"/>
        </w:rPr>
        <w:t xml:space="preserve"> </w:t>
      </w:r>
      <w:r w:rsidRPr="0051731C">
        <w:rPr>
          <w:color w:val="202124"/>
        </w:rPr>
        <w:t xml:space="preserve">Pasek narzędzi daje dostęp do różnych funkcji silnika </w:t>
      </w:r>
      <w:r w:rsidR="007907CD" w:rsidRPr="0051731C">
        <w:rPr>
          <w:color w:val="202124"/>
        </w:rPr>
        <w:t>U</w:t>
      </w:r>
      <w:r w:rsidRPr="0051731C">
        <w:rPr>
          <w:color w:val="202124"/>
        </w:rPr>
        <w:t>nity. Są to między innymi: Opcje włączenia i wstrzymania gry, zmianę narzędzia na narzędzie do przesuwania czy obracania, zarządzanie kontem czy wybór warstw będących w projekcie.</w:t>
      </w:r>
    </w:p>
    <w:p w14:paraId="53EFCA10" w14:textId="346059B4" w:rsidR="007B5D0C" w:rsidRPr="0051731C" w:rsidRDefault="007B5D0C" w:rsidP="007B5D0C">
      <w:pPr>
        <w:ind w:firstLine="0"/>
      </w:pPr>
      <w:r w:rsidRPr="0051731C">
        <w:rPr>
          <w:b/>
          <w:bCs/>
          <w:color w:val="202124"/>
        </w:rPr>
        <w:t xml:space="preserve">• B </w:t>
      </w:r>
      <w:r w:rsidRPr="0051731C">
        <w:rPr>
          <w:color w:val="202124"/>
        </w:rPr>
        <w:t>–</w:t>
      </w:r>
      <w:r w:rsidRPr="0051731C">
        <w:rPr>
          <w:b/>
          <w:bCs/>
          <w:color w:val="202124"/>
        </w:rPr>
        <w:t xml:space="preserve"> </w:t>
      </w:r>
      <w:r w:rsidRPr="0051731C">
        <w:rPr>
          <w:color w:val="202124"/>
        </w:rPr>
        <w:t>Okno hierarchii pokazujące obiekty znajdujące się na scenie. Na każdym z obiektów można wykonywać podstawowe operacje jak dodawanie obiektu, usuwanie,  zmiana jego nazwy czy duplikowanie. Obiekty można również dziedziczyć po sobie</w:t>
      </w:r>
      <w:r w:rsidR="00E82860" w:rsidRPr="0051731C">
        <w:rPr>
          <w:color w:val="202124"/>
        </w:rPr>
        <w:t>,</w:t>
      </w:r>
      <w:r w:rsidRPr="0051731C">
        <w:rPr>
          <w:color w:val="202124"/>
        </w:rPr>
        <w:t xml:space="preserve"> co pozwala na uzależnianie jednych obiektów od drugich.</w:t>
      </w:r>
    </w:p>
    <w:p w14:paraId="312797C3" w14:textId="64F4C08E" w:rsidR="007B5D0C" w:rsidRPr="0051731C" w:rsidRDefault="007B5D0C" w:rsidP="007B5D0C">
      <w:pPr>
        <w:ind w:firstLine="0"/>
      </w:pPr>
      <w:r w:rsidRPr="0051731C">
        <w:rPr>
          <w:b/>
          <w:bCs/>
          <w:color w:val="202124"/>
        </w:rPr>
        <w:t xml:space="preserve">• C </w:t>
      </w:r>
      <w:r w:rsidRPr="0051731C">
        <w:rPr>
          <w:color w:val="202124"/>
        </w:rPr>
        <w:t>–</w:t>
      </w:r>
      <w:r w:rsidRPr="0051731C">
        <w:rPr>
          <w:b/>
          <w:bCs/>
          <w:color w:val="202124"/>
        </w:rPr>
        <w:t xml:space="preserve"> </w:t>
      </w:r>
      <w:r w:rsidRPr="0051731C">
        <w:rPr>
          <w:color w:val="202124"/>
        </w:rPr>
        <w:t>Okno gry symuluje</w:t>
      </w:r>
      <w:r w:rsidR="0051731C">
        <w:rPr>
          <w:color w:val="202124"/>
        </w:rPr>
        <w:t>,</w:t>
      </w:r>
      <w:r w:rsidRPr="0051731C">
        <w:rPr>
          <w:color w:val="202124"/>
        </w:rPr>
        <w:t xml:space="preserve"> w jaki sposób będzie wyglądać gra po jej włączeniu z widoku umieszczonych kamer. W momencie kliknięcia przycisku włączenia gry, ta symulacja się rozpoczyna.</w:t>
      </w:r>
    </w:p>
    <w:p w14:paraId="56F5E669" w14:textId="77777777" w:rsidR="007B5D0C" w:rsidRPr="0051731C" w:rsidRDefault="007B5D0C" w:rsidP="007B5D0C">
      <w:pPr>
        <w:ind w:firstLine="0"/>
      </w:pPr>
      <w:r w:rsidRPr="0051731C">
        <w:rPr>
          <w:b/>
          <w:bCs/>
          <w:color w:val="202124"/>
        </w:rPr>
        <w:t xml:space="preserve">• D </w:t>
      </w:r>
      <w:r w:rsidRPr="0051731C">
        <w:rPr>
          <w:color w:val="202124"/>
        </w:rPr>
        <w:t>–</w:t>
      </w:r>
      <w:r w:rsidRPr="0051731C">
        <w:rPr>
          <w:b/>
          <w:bCs/>
          <w:color w:val="202124"/>
        </w:rPr>
        <w:t xml:space="preserve"> </w:t>
      </w:r>
      <w:r w:rsidRPr="0051731C">
        <w:rPr>
          <w:color w:val="202124"/>
        </w:rPr>
        <w:t>Okno</w:t>
      </w:r>
      <w:r w:rsidRPr="0051731C">
        <w:rPr>
          <w:b/>
          <w:bCs/>
          <w:color w:val="202124"/>
        </w:rPr>
        <w:t xml:space="preserve"> </w:t>
      </w:r>
      <w:r w:rsidRPr="0051731C">
        <w:rPr>
          <w:color w:val="202124"/>
        </w:rPr>
        <w:t>sceny pozwala na zarządzanie sceną i obiektami na niej w sposób wizualny.</w:t>
      </w:r>
    </w:p>
    <w:p w14:paraId="32952A6E" w14:textId="0B8A634A" w:rsidR="007B5D0C" w:rsidRPr="0051731C" w:rsidRDefault="007B5D0C" w:rsidP="007B5D0C">
      <w:pPr>
        <w:ind w:firstLine="0"/>
      </w:pPr>
      <w:r w:rsidRPr="0051731C">
        <w:rPr>
          <w:b/>
          <w:bCs/>
          <w:color w:val="202124"/>
        </w:rPr>
        <w:lastRenderedPageBreak/>
        <w:t xml:space="preserve">• E </w:t>
      </w:r>
      <w:r w:rsidRPr="0051731C">
        <w:rPr>
          <w:color w:val="202124"/>
        </w:rPr>
        <w:t>–</w:t>
      </w:r>
      <w:r w:rsidRPr="0051731C">
        <w:rPr>
          <w:b/>
          <w:bCs/>
          <w:color w:val="202124"/>
        </w:rPr>
        <w:t xml:space="preserve"> </w:t>
      </w:r>
      <w:r w:rsidRPr="0051731C">
        <w:rPr>
          <w:color w:val="202124"/>
        </w:rPr>
        <w:t>Nakładki to podstawowe narzędzia pozwalające na manipulację zarówno sceną</w:t>
      </w:r>
      <w:r w:rsidR="0051731C">
        <w:rPr>
          <w:color w:val="202124"/>
        </w:rPr>
        <w:t>,</w:t>
      </w:r>
      <w:r w:rsidRPr="0051731C">
        <w:rPr>
          <w:color w:val="202124"/>
        </w:rPr>
        <w:t xml:space="preserve"> jak i obiektami na niej. </w:t>
      </w:r>
    </w:p>
    <w:p w14:paraId="1F898119" w14:textId="1ACE8586" w:rsidR="007B5D0C" w:rsidRPr="0051731C" w:rsidRDefault="007B5D0C" w:rsidP="007B5D0C">
      <w:pPr>
        <w:ind w:firstLine="0"/>
      </w:pPr>
      <w:r w:rsidRPr="0051731C">
        <w:rPr>
          <w:b/>
          <w:bCs/>
          <w:color w:val="202124"/>
        </w:rPr>
        <w:t xml:space="preserve">• F </w:t>
      </w:r>
      <w:r w:rsidRPr="0051731C">
        <w:rPr>
          <w:color w:val="202124"/>
        </w:rPr>
        <w:t>–</w:t>
      </w:r>
      <w:r w:rsidRPr="0051731C">
        <w:rPr>
          <w:b/>
          <w:bCs/>
          <w:color w:val="202124"/>
        </w:rPr>
        <w:t xml:space="preserve"> </w:t>
      </w:r>
      <w:r w:rsidRPr="0051731C">
        <w:rPr>
          <w:color w:val="202124"/>
        </w:rPr>
        <w:t xml:space="preserve">Każdy z obiektów widocznych w sekcji </w:t>
      </w:r>
      <w:r w:rsidR="00DF5DD7" w:rsidRPr="0051731C">
        <w:rPr>
          <w:color w:val="202124"/>
        </w:rPr>
        <w:t>B</w:t>
      </w:r>
      <w:r w:rsidRPr="0051731C">
        <w:rPr>
          <w:color w:val="202124"/>
        </w:rPr>
        <w:t xml:space="preserve"> ma swoje własne właściwości, a zaznaczenie jednego z nich pokaże je w oknie </w:t>
      </w:r>
      <w:r w:rsidR="00DF5DD7" w:rsidRPr="0051731C">
        <w:rPr>
          <w:color w:val="202124"/>
        </w:rPr>
        <w:t>F</w:t>
      </w:r>
      <w:r w:rsidRPr="0051731C">
        <w:rPr>
          <w:color w:val="202124"/>
        </w:rPr>
        <w:t xml:space="preserve"> zwanym Inspektorem. Właściwości obiektu można dodawać, usuwać </w:t>
      </w:r>
      <w:r w:rsidR="00054BE0" w:rsidRPr="0051731C">
        <w:rPr>
          <w:color w:val="202124"/>
        </w:rPr>
        <w:t>oraz</w:t>
      </w:r>
      <w:r w:rsidRPr="0051731C">
        <w:rPr>
          <w:color w:val="202124"/>
        </w:rPr>
        <w:t xml:space="preserve"> edytować. Każdy obiekt w oknie </w:t>
      </w:r>
      <w:r w:rsidR="00E3206D" w:rsidRPr="0051731C">
        <w:rPr>
          <w:color w:val="202124"/>
        </w:rPr>
        <w:t>B</w:t>
      </w:r>
      <w:r w:rsidRPr="0051731C">
        <w:rPr>
          <w:color w:val="202124"/>
        </w:rPr>
        <w:t xml:space="preserve"> ma własne właściwości, w związku z tym, okno </w:t>
      </w:r>
      <w:r w:rsidR="00E3206D" w:rsidRPr="0051731C">
        <w:rPr>
          <w:color w:val="202124"/>
        </w:rPr>
        <w:t xml:space="preserve">F </w:t>
      </w:r>
      <w:r w:rsidRPr="0051731C">
        <w:rPr>
          <w:color w:val="202124"/>
        </w:rPr>
        <w:t>będzie się zmieniać za każdym razem, gdy użytkownik wybierze inny obiekt.</w:t>
      </w:r>
    </w:p>
    <w:p w14:paraId="792A6C54" w14:textId="77777777" w:rsidR="007B5D0C" w:rsidRPr="0051731C" w:rsidRDefault="007B5D0C" w:rsidP="007B5D0C">
      <w:pPr>
        <w:ind w:firstLine="0"/>
        <w:rPr>
          <w:color w:val="202124"/>
        </w:rPr>
      </w:pPr>
      <w:r w:rsidRPr="0051731C">
        <w:rPr>
          <w:b/>
          <w:bCs/>
          <w:color w:val="202124"/>
        </w:rPr>
        <w:t xml:space="preserve">• G </w:t>
      </w:r>
      <w:r w:rsidRPr="0051731C">
        <w:rPr>
          <w:color w:val="202124"/>
        </w:rPr>
        <w:t>–</w:t>
      </w:r>
      <w:r w:rsidRPr="0051731C">
        <w:rPr>
          <w:b/>
          <w:bCs/>
          <w:color w:val="202124"/>
        </w:rPr>
        <w:t xml:space="preserve"> </w:t>
      </w:r>
      <w:r w:rsidRPr="0051731C">
        <w:rPr>
          <w:color w:val="202124"/>
        </w:rPr>
        <w:t>Okno zasobów projektu pokazuje pliki i foldery obecne w projekcie. Importowanie zasobów czy tworzenie nowych powoduje, że pojawiają się one w tym oknie.</w:t>
      </w:r>
    </w:p>
    <w:p w14:paraId="01148CCB" w14:textId="2DD06552" w:rsidR="007B5D0C" w:rsidRPr="0051731C" w:rsidRDefault="007B5D0C" w:rsidP="007B5D0C">
      <w:pPr>
        <w:ind w:firstLine="0"/>
        <w:rPr>
          <w:color w:val="202124"/>
        </w:rPr>
      </w:pPr>
      <w:r w:rsidRPr="0051731C">
        <w:rPr>
          <w:b/>
          <w:bCs/>
          <w:color w:val="202124"/>
        </w:rPr>
        <w:t xml:space="preserve">• H </w:t>
      </w:r>
      <w:r w:rsidRPr="0051731C">
        <w:rPr>
          <w:color w:val="202124"/>
        </w:rPr>
        <w:t>- Pasek powiadomień informuje o procesach</w:t>
      </w:r>
      <w:r w:rsidR="0051731C">
        <w:rPr>
          <w:color w:val="202124"/>
        </w:rPr>
        <w:t>,</w:t>
      </w:r>
      <w:r w:rsidRPr="0051731C">
        <w:rPr>
          <w:color w:val="202124"/>
        </w:rPr>
        <w:t xml:space="preserve"> które Unity wykonuje w tle.</w:t>
      </w:r>
    </w:p>
    <w:p w14:paraId="618B66F1" w14:textId="77777777" w:rsidR="003C5463" w:rsidRDefault="00476E2D" w:rsidP="009045B5">
      <w:pPr>
        <w:keepNext/>
        <w:ind w:firstLine="0"/>
        <w:jc w:val="center"/>
      </w:pPr>
      <w:r>
        <w:rPr>
          <w:noProof/>
        </w:rPr>
        <w:drawing>
          <wp:inline distT="0" distB="0" distL="0" distR="0" wp14:anchorId="1D8A4C1C" wp14:editId="5D969A73">
            <wp:extent cx="5187950" cy="2710311"/>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2154" cy="2712507"/>
                    </a:xfrm>
                    <a:prstGeom prst="rect">
                      <a:avLst/>
                    </a:prstGeom>
                    <a:noFill/>
                    <a:ln>
                      <a:noFill/>
                    </a:ln>
                  </pic:spPr>
                </pic:pic>
              </a:graphicData>
            </a:graphic>
          </wp:inline>
        </w:drawing>
      </w:r>
    </w:p>
    <w:p w14:paraId="671D0745" w14:textId="3E0EF6B2" w:rsidR="00476E2D" w:rsidRDefault="003C5463" w:rsidP="003C5463">
      <w:pPr>
        <w:pStyle w:val="Legenda"/>
      </w:pPr>
      <w:r>
        <w:t xml:space="preserve">Rysunek </w:t>
      </w:r>
      <w:fldSimple w:instr=" SEQ Rysunek \* ARABIC ">
        <w:r w:rsidR="00006A01">
          <w:rPr>
            <w:noProof/>
          </w:rPr>
          <w:t>4</w:t>
        </w:r>
      </w:fldSimple>
      <w:r>
        <w:t>: Interfejs Unity [26].</w:t>
      </w:r>
    </w:p>
    <w:p w14:paraId="0C6A06EA" w14:textId="77777777" w:rsidR="007B5D0C" w:rsidRDefault="007B5D0C" w:rsidP="007B5D0C">
      <w:pPr>
        <w:pStyle w:val="Nagwek3"/>
      </w:pPr>
      <w:bookmarkStart w:id="21" w:name="_Toc106292288"/>
      <w:r>
        <w:t>ML-Agents</w:t>
      </w:r>
      <w:bookmarkEnd w:id="21"/>
    </w:p>
    <w:p w14:paraId="5A97F734" w14:textId="72432698" w:rsidR="007B5D0C" w:rsidRDefault="007B5D0C" w:rsidP="007B5D0C">
      <w:r>
        <w:t>Unity ML-Agents to projekt typu open-source, który pozwala stworzonym przez programistę grom i symulacjom działać jako środowisko</w:t>
      </w:r>
      <w:r w:rsidR="0051731C">
        <w:t>,</w:t>
      </w:r>
      <w:r>
        <w:t xml:space="preserve"> w którym może uczyć się inteligentny agent</w:t>
      </w:r>
      <w:r w:rsidR="00B3342D">
        <w:t xml:space="preserve"> [27]</w:t>
      </w:r>
      <w:r>
        <w:t xml:space="preserve">. Ten zestaw narzędzi zapewnia implementację </w:t>
      </w:r>
      <w:r w:rsidR="0053397D">
        <w:t>dwóch</w:t>
      </w:r>
      <w:r>
        <w:t xml:space="preserve"> algorytmów uczenia przez wzmacnianie (PPO i SAC), dzięki czemu programiści mogą z łatwością tworzyć i trenować agentów w stworzonych przez siebie środowiskach</w:t>
      </w:r>
      <w:r w:rsidR="00CD5AE7">
        <w:t xml:space="preserve"> [27]</w:t>
      </w:r>
      <w:r>
        <w:t>. Połączenie możliwości silnika Unity z uczeniem przez wzmacnianie sprawia, że ML-Agents jest korzystny zarówno dla twórców gier</w:t>
      </w:r>
      <w:r w:rsidR="0051731C">
        <w:t>,</w:t>
      </w:r>
      <w:r>
        <w:t xml:space="preserve"> jak i naukowców zajmujących się sztuczną inteligencją. Projekt dostarcza ponad 18 stworzonych środowisk i wytrenowanych w nim agentów</w:t>
      </w:r>
      <w:r w:rsidR="00B10259">
        <w:t>,</w:t>
      </w:r>
      <w:r>
        <w:t xml:space="preserve"> co pozwala na przenalizowanie kodu i zapoznanie się z podejściami obranych w tych przykładach. Oprócz algorytmów uczenia przez </w:t>
      </w:r>
      <w:r>
        <w:lastRenderedPageBreak/>
        <w:t>wzmacnianie ML-Agents zapewnia również wsparcie dla uczenia przez naśladowanie, opisanego w rozdziale 2.</w:t>
      </w:r>
      <w:r w:rsidR="008D6B94">
        <w:t>5</w:t>
      </w:r>
      <w:r>
        <w:t>.</w:t>
      </w:r>
      <w:r w:rsidR="008D6B94">
        <w:t>1</w:t>
      </w:r>
      <w:r>
        <w:t>. co dodatkowo wzbogaca zakres możliwości tego projektu.</w:t>
      </w:r>
    </w:p>
    <w:p w14:paraId="12F37413" w14:textId="1EAB9C0E" w:rsidR="007B5D0C" w:rsidRDefault="007B5D0C" w:rsidP="007B5D0C">
      <w:r>
        <w:t>ML-Agents składa się z pięciu elementów</w:t>
      </w:r>
      <w:r w:rsidR="00F576AF">
        <w:t xml:space="preserve">, a </w:t>
      </w:r>
      <w:r w:rsidR="00A47194">
        <w:t xml:space="preserve">pierwsze </w:t>
      </w:r>
      <w:r w:rsidR="00F576AF">
        <w:t xml:space="preserve">cztery z nich pokazano na rysunku </w:t>
      </w:r>
      <w:r w:rsidR="00B424AD">
        <w:t>5</w:t>
      </w:r>
      <w:r w:rsidR="00F62FAD">
        <w:t xml:space="preserve">: </w:t>
      </w:r>
    </w:p>
    <w:p w14:paraId="522697A7" w14:textId="2885E57A" w:rsidR="00F62FAD" w:rsidRPr="005B050C" w:rsidRDefault="00F62FAD" w:rsidP="00F62FAD">
      <w:pPr>
        <w:ind w:firstLine="0"/>
        <w:rPr>
          <w:color w:val="202124"/>
          <w:shd w:val="clear" w:color="auto" w:fill="FFFFFF"/>
        </w:rPr>
      </w:pPr>
      <w:r w:rsidRPr="005B050C">
        <w:rPr>
          <w:b/>
          <w:bCs/>
          <w:color w:val="202124"/>
          <w:shd w:val="clear" w:color="auto" w:fill="FFFFFF"/>
        </w:rPr>
        <w:t xml:space="preserve">• </w:t>
      </w:r>
      <w:r w:rsidRPr="007448A0">
        <w:rPr>
          <w:b/>
          <w:bCs/>
          <w:color w:val="202124"/>
          <w:shd w:val="clear" w:color="auto" w:fill="FFFFFF"/>
        </w:rPr>
        <w:t>Środowisko</w:t>
      </w:r>
      <w:r w:rsidR="009C33F7" w:rsidRPr="005B050C">
        <w:rPr>
          <w:color w:val="202124"/>
          <w:shd w:val="clear" w:color="auto" w:fill="FFFFFF"/>
        </w:rPr>
        <w:t xml:space="preserve"> – Scena Unity zawierające wszystkie obiekty. W środowisku agent może zbierać obserwacje, wykonywać akcje i się uczyć.</w:t>
      </w:r>
    </w:p>
    <w:p w14:paraId="0325F98E" w14:textId="3783BCD4" w:rsidR="00F62FAD" w:rsidRPr="005B050C" w:rsidRDefault="00F62FAD" w:rsidP="00F62FAD">
      <w:pPr>
        <w:ind w:firstLine="0"/>
        <w:rPr>
          <w:color w:val="202124"/>
          <w:shd w:val="clear" w:color="auto" w:fill="FFFFFF"/>
        </w:rPr>
      </w:pPr>
      <w:r w:rsidRPr="005B050C">
        <w:rPr>
          <w:b/>
          <w:bCs/>
          <w:color w:val="202124"/>
          <w:shd w:val="clear" w:color="auto" w:fill="FFFFFF"/>
        </w:rPr>
        <w:t xml:space="preserve">• </w:t>
      </w:r>
      <w:r w:rsidRPr="007448A0">
        <w:rPr>
          <w:b/>
          <w:bCs/>
          <w:color w:val="202124"/>
          <w:shd w:val="clear" w:color="auto" w:fill="FFFFFF"/>
        </w:rPr>
        <w:t>Komunikator</w:t>
      </w:r>
      <w:r w:rsidR="009C33F7" w:rsidRPr="005B050C">
        <w:rPr>
          <w:color w:val="202124"/>
          <w:shd w:val="clear" w:color="auto" w:fill="FFFFFF"/>
        </w:rPr>
        <w:t xml:space="preserve"> – Łączy środowisko z API python’a</w:t>
      </w:r>
    </w:p>
    <w:p w14:paraId="6BA643C0" w14:textId="48DDCB23" w:rsidR="00F62FAD" w:rsidRPr="005B050C" w:rsidRDefault="00F62FAD" w:rsidP="00F62FAD">
      <w:pPr>
        <w:ind w:firstLine="0"/>
        <w:rPr>
          <w:color w:val="202124"/>
          <w:shd w:val="clear" w:color="auto" w:fill="FFFFFF"/>
        </w:rPr>
      </w:pPr>
      <w:r w:rsidRPr="005B050C">
        <w:rPr>
          <w:b/>
          <w:bCs/>
          <w:color w:val="202124"/>
          <w:shd w:val="clear" w:color="auto" w:fill="FFFFFF"/>
        </w:rPr>
        <w:t xml:space="preserve">• </w:t>
      </w:r>
      <w:r w:rsidRPr="007448A0">
        <w:rPr>
          <w:b/>
          <w:bCs/>
          <w:color w:val="202124"/>
          <w:shd w:val="clear" w:color="auto" w:fill="FFFFFF"/>
        </w:rPr>
        <w:t>API python’a</w:t>
      </w:r>
      <w:r w:rsidR="009C33F7" w:rsidRPr="005B050C">
        <w:rPr>
          <w:color w:val="202124"/>
          <w:shd w:val="clear" w:color="auto" w:fill="FFFFFF"/>
        </w:rPr>
        <w:t xml:space="preserve"> – Zawiera interfejs Python’a do interakcji i manipulo</w:t>
      </w:r>
      <w:r w:rsidR="00336FEF">
        <w:rPr>
          <w:color w:val="202124"/>
          <w:shd w:val="clear" w:color="auto" w:fill="FFFFFF"/>
        </w:rPr>
        <w:t>wania środowiskiem</w:t>
      </w:r>
    </w:p>
    <w:p w14:paraId="2D680222" w14:textId="356C3C81" w:rsidR="00F62FAD" w:rsidRPr="005B050C" w:rsidRDefault="00F62FAD" w:rsidP="00F62FAD">
      <w:pPr>
        <w:ind w:firstLine="0"/>
        <w:rPr>
          <w:color w:val="202124"/>
          <w:shd w:val="clear" w:color="auto" w:fill="FFFFFF"/>
        </w:rPr>
      </w:pPr>
      <w:r w:rsidRPr="005B050C">
        <w:rPr>
          <w:b/>
          <w:bCs/>
          <w:color w:val="202124"/>
          <w:shd w:val="clear" w:color="auto" w:fill="FFFFFF"/>
        </w:rPr>
        <w:t xml:space="preserve">• </w:t>
      </w:r>
      <w:r w:rsidRPr="007448A0">
        <w:rPr>
          <w:b/>
          <w:bCs/>
          <w:color w:val="202124"/>
          <w:shd w:val="clear" w:color="auto" w:fill="FFFFFF"/>
        </w:rPr>
        <w:t>Zbiór bibliotek python’a</w:t>
      </w:r>
      <w:r w:rsidR="009C33F7" w:rsidRPr="005B050C">
        <w:rPr>
          <w:color w:val="202124"/>
          <w:shd w:val="clear" w:color="auto" w:fill="FFFFFF"/>
        </w:rPr>
        <w:t xml:space="preserve"> – Zawiera biblioteki uczenia </w:t>
      </w:r>
      <w:r w:rsidR="008A44A7" w:rsidRPr="005B050C">
        <w:rPr>
          <w:color w:val="202124"/>
          <w:shd w:val="clear" w:color="auto" w:fill="FFFFFF"/>
        </w:rPr>
        <w:t>maszynowego</w:t>
      </w:r>
      <w:r w:rsidR="009C33F7" w:rsidRPr="005B050C">
        <w:rPr>
          <w:color w:val="202124"/>
          <w:shd w:val="clear" w:color="auto" w:fill="FFFFFF"/>
        </w:rPr>
        <w:t xml:space="preserve">, co umożliwia </w:t>
      </w:r>
      <w:r w:rsidR="004869D1" w:rsidRPr="005B050C">
        <w:rPr>
          <w:color w:val="202124"/>
          <w:shd w:val="clear" w:color="auto" w:fill="FFFFFF"/>
        </w:rPr>
        <w:t>trenowanie agentów</w:t>
      </w:r>
      <w:r w:rsidR="009C33F7" w:rsidRPr="005B050C">
        <w:rPr>
          <w:color w:val="202124"/>
          <w:shd w:val="clear" w:color="auto" w:fill="FFFFFF"/>
        </w:rPr>
        <w:t>.</w:t>
      </w:r>
    </w:p>
    <w:p w14:paraId="090822D8" w14:textId="67B413E1" w:rsidR="00F62FAD" w:rsidRPr="005B050C" w:rsidRDefault="00F62FAD" w:rsidP="00F62FAD">
      <w:pPr>
        <w:ind w:firstLine="0"/>
        <w:rPr>
          <w:color w:val="202124"/>
          <w:shd w:val="clear" w:color="auto" w:fill="FFFFFF"/>
        </w:rPr>
      </w:pPr>
      <w:r w:rsidRPr="005B050C">
        <w:rPr>
          <w:b/>
          <w:bCs/>
          <w:color w:val="202124"/>
          <w:shd w:val="clear" w:color="auto" w:fill="FFFFFF"/>
        </w:rPr>
        <w:t xml:space="preserve">• </w:t>
      </w:r>
      <w:r w:rsidRPr="007448A0">
        <w:rPr>
          <w:b/>
          <w:bCs/>
          <w:color w:val="202124"/>
          <w:shd w:val="clear" w:color="auto" w:fill="FFFFFF"/>
        </w:rPr>
        <w:t>Gym wrapper</w:t>
      </w:r>
      <w:r w:rsidRPr="005B050C">
        <w:rPr>
          <w:color w:val="202124"/>
          <w:shd w:val="clear" w:color="auto" w:fill="FFFFFF"/>
        </w:rPr>
        <w:t xml:space="preserve"> – </w:t>
      </w:r>
      <w:r w:rsidR="00A47194" w:rsidRPr="005B050C">
        <w:rPr>
          <w:color w:val="202124"/>
          <w:shd w:val="clear" w:color="auto" w:fill="FFFFFF"/>
        </w:rPr>
        <w:t>Jednym ze sposobów</w:t>
      </w:r>
      <w:r w:rsidR="0051731C">
        <w:rPr>
          <w:color w:val="202124"/>
          <w:shd w:val="clear" w:color="auto" w:fill="FFFFFF"/>
        </w:rPr>
        <w:t>,</w:t>
      </w:r>
      <w:r w:rsidR="00A47194" w:rsidRPr="005B050C">
        <w:rPr>
          <w:color w:val="202124"/>
          <w:shd w:val="clear" w:color="auto" w:fill="FFFFFF"/>
        </w:rPr>
        <w:t xml:space="preserve"> </w:t>
      </w:r>
      <w:r w:rsidR="005A31D3" w:rsidRPr="005B050C">
        <w:rPr>
          <w:color w:val="202124"/>
          <w:shd w:val="clear" w:color="auto" w:fill="FFFFFF"/>
        </w:rPr>
        <w:t>w jaki badacze mogą wchodzić w interakcje z</w:t>
      </w:r>
      <w:r w:rsidR="00C10DFC">
        <w:rPr>
          <w:color w:val="202124"/>
          <w:shd w:val="clear" w:color="auto" w:fill="FFFFFF"/>
        </w:rPr>
        <w:t xml:space="preserve"> symulowanymi</w:t>
      </w:r>
      <w:r w:rsidR="005A31D3" w:rsidRPr="005B050C">
        <w:rPr>
          <w:color w:val="202124"/>
          <w:shd w:val="clear" w:color="auto" w:fill="FFFFFF"/>
        </w:rPr>
        <w:t xml:space="preserve"> środowiskami</w:t>
      </w:r>
      <w:r w:rsidR="0051731C">
        <w:rPr>
          <w:color w:val="202124"/>
          <w:shd w:val="clear" w:color="auto" w:fill="FFFFFF"/>
        </w:rPr>
        <w:t>,</w:t>
      </w:r>
      <w:r w:rsidR="005A31D3" w:rsidRPr="005B050C">
        <w:rPr>
          <w:color w:val="202124"/>
          <w:shd w:val="clear" w:color="auto" w:fill="FFFFFF"/>
        </w:rPr>
        <w:t xml:space="preserve"> jest stworzone przez OpenAI oprogramowanie Gym</w:t>
      </w:r>
      <w:r w:rsidR="00540B82">
        <w:rPr>
          <w:color w:val="202124"/>
          <w:shd w:val="clear" w:color="auto" w:fill="FFFFFF"/>
        </w:rPr>
        <w:t xml:space="preserve"> [28]</w:t>
      </w:r>
      <w:r w:rsidR="005A31D3" w:rsidRPr="005B050C">
        <w:rPr>
          <w:color w:val="202124"/>
          <w:shd w:val="clear" w:color="auto" w:fill="FFFFFF"/>
        </w:rPr>
        <w:t>. ML-Agents dostarcza Gym wrapper, który pozwala na wykorzystanie Gym do interakcji ze środowiskiem stworzonym w Unity</w:t>
      </w:r>
      <w:r w:rsidR="005844A5">
        <w:rPr>
          <w:color w:val="202124"/>
          <w:shd w:val="clear" w:color="auto" w:fill="FFFFFF"/>
        </w:rPr>
        <w:t xml:space="preserve"> [28]</w:t>
      </w:r>
      <w:r w:rsidR="005A31D3" w:rsidRPr="005B050C">
        <w:rPr>
          <w:color w:val="202124"/>
          <w:shd w:val="clear" w:color="auto" w:fill="FFFFFF"/>
        </w:rPr>
        <w:t>.</w:t>
      </w:r>
    </w:p>
    <w:p w14:paraId="4D3B5C4A" w14:textId="77777777" w:rsidR="008B1D6B" w:rsidRDefault="00F62FAD" w:rsidP="009045B5">
      <w:pPr>
        <w:keepNext/>
        <w:ind w:firstLine="0"/>
        <w:jc w:val="center"/>
      </w:pPr>
      <w:r>
        <w:rPr>
          <w:noProof/>
        </w:rPr>
        <w:drawing>
          <wp:inline distT="0" distB="0" distL="0" distR="0" wp14:anchorId="5EDBDABC" wp14:editId="51EA1C01">
            <wp:extent cx="5762625" cy="3588385"/>
            <wp:effectExtent l="0" t="0" r="952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3588385"/>
                    </a:xfrm>
                    <a:prstGeom prst="rect">
                      <a:avLst/>
                    </a:prstGeom>
                    <a:noFill/>
                    <a:ln>
                      <a:noFill/>
                    </a:ln>
                  </pic:spPr>
                </pic:pic>
              </a:graphicData>
            </a:graphic>
          </wp:inline>
        </w:drawing>
      </w:r>
    </w:p>
    <w:p w14:paraId="5F57BD12" w14:textId="1C1F02C0" w:rsidR="00F62FAD" w:rsidRDefault="008B1D6B" w:rsidP="008B1D6B">
      <w:pPr>
        <w:pStyle w:val="Legenda"/>
      </w:pPr>
      <w:r>
        <w:t xml:space="preserve">Rysunek </w:t>
      </w:r>
      <w:fldSimple w:instr=" SEQ Rysunek \* ARABIC ">
        <w:r w:rsidR="00006A01">
          <w:rPr>
            <w:noProof/>
          </w:rPr>
          <w:t>5</w:t>
        </w:r>
      </w:fldSimple>
      <w:r>
        <w:t>: Uproszczony schemat ML-Agents [28].</w:t>
      </w:r>
    </w:p>
    <w:p w14:paraId="6CB93F83" w14:textId="19C67489" w:rsidR="0051731C" w:rsidRDefault="0051731C" w:rsidP="0051731C"/>
    <w:p w14:paraId="6D716DA1" w14:textId="77777777" w:rsidR="0051731C" w:rsidRPr="0051731C" w:rsidRDefault="0051731C" w:rsidP="0051731C"/>
    <w:p w14:paraId="20B8C788" w14:textId="77777777" w:rsidR="007B5D0C" w:rsidRDefault="007B5D0C" w:rsidP="007B5D0C">
      <w:pPr>
        <w:pStyle w:val="Nagwek3"/>
      </w:pPr>
      <w:bookmarkStart w:id="22" w:name="_Toc106292289"/>
      <w:r>
        <w:lastRenderedPageBreak/>
        <w:t>Język C#</w:t>
      </w:r>
      <w:bookmarkEnd w:id="22"/>
    </w:p>
    <w:p w14:paraId="6BCB82F2" w14:textId="0371101C" w:rsidR="007B5D0C" w:rsidRPr="00BF0CA5" w:rsidRDefault="007B5D0C" w:rsidP="007B5D0C">
      <w:r>
        <w:t>Język C# to wysokopoziomowy, obiektowy język programowania stworzony w latach 1998-2001 przez firmę Microsoft. Programiści wykorzystują go głównie do tworzenia stron internetowych za pomocą platformy .NET czy aplikacji działających w systemie Windows. Unity wykorzystuje ten język do definiowania zachowywania obiektów w środowisku. Najpopularniejszym edytorem języka jest Visual Studio Code [</w:t>
      </w:r>
      <w:r w:rsidR="00C24205">
        <w:t>2</w:t>
      </w:r>
      <w:r>
        <w:t>9] stworzony przez Microsoft.</w:t>
      </w:r>
    </w:p>
    <w:p w14:paraId="796B763F" w14:textId="77777777" w:rsidR="007B5D0C" w:rsidRDefault="007B5D0C" w:rsidP="007B5D0C">
      <w:pPr>
        <w:pStyle w:val="Nagwek3"/>
      </w:pPr>
      <w:bookmarkStart w:id="23" w:name="_Toc106292290"/>
      <w:r>
        <w:t>Język Python</w:t>
      </w:r>
      <w:bookmarkEnd w:id="23"/>
    </w:p>
    <w:p w14:paraId="2AA4444D" w14:textId="55CB1926" w:rsidR="007B5D0C" w:rsidRPr="00A85D5F" w:rsidRDefault="007B5D0C" w:rsidP="007B5D0C">
      <w:r>
        <w:t xml:space="preserve">Python jest wysokopoziomowym językiem programowania ogólnego przeznaczenia. Cechą charakterystyczną tego języka jest to, że zamiast nawiasów klamrowych używa on wcięć, co sprzyja czytelności kodu. Ten stworzony </w:t>
      </w:r>
      <w:r w:rsidR="00123DFC">
        <w:t>we wczesnych latach 90</w:t>
      </w:r>
      <w:r>
        <w:t xml:space="preserve"> przez Guido Van Rossum</w:t>
      </w:r>
      <w:r w:rsidR="000674DA">
        <w:t>’</w:t>
      </w:r>
      <w:r>
        <w:t>a język posiada mnóstwo bibliotek pozwalających na wykonywanie najróżniejszych operacji</w:t>
      </w:r>
      <w:r w:rsidR="007A7857">
        <w:t>,</w:t>
      </w:r>
      <w:r>
        <w:t xml:space="preserve"> co czyni go najpopularniejszym językiem na świecie [</w:t>
      </w:r>
      <w:r w:rsidR="009650F3">
        <w:t>3</w:t>
      </w:r>
      <w:r>
        <w:t>0</w:t>
      </w:r>
      <w:r w:rsidR="00816BFC">
        <w:t>, 31</w:t>
      </w:r>
      <w:r>
        <w:t>]. ML-Agens używa tego języka</w:t>
      </w:r>
      <w:r w:rsidR="007A7857">
        <w:t>,</w:t>
      </w:r>
      <w:r>
        <w:t xml:space="preserve"> aby wykonywać algorytmy uczenia przez wzmacnianie.</w:t>
      </w:r>
    </w:p>
    <w:p w14:paraId="7ADD09B9" w14:textId="77777777" w:rsidR="007B5D0C" w:rsidRPr="00DB0F88" w:rsidRDefault="007B5D0C" w:rsidP="007B5D0C">
      <w:pPr>
        <w:pStyle w:val="Nagwek3"/>
      </w:pPr>
      <w:bookmarkStart w:id="24" w:name="_Toc106292291"/>
      <w:r>
        <w:t>PyTorch</w:t>
      </w:r>
      <w:bookmarkEnd w:id="24"/>
    </w:p>
    <w:p w14:paraId="0CCAF08D" w14:textId="77777777" w:rsidR="007B5D0C" w:rsidRPr="00AA7CCC" w:rsidRDefault="007B5D0C" w:rsidP="007B5D0C">
      <w:r>
        <w:t>PyTorch to biblioteka języka Python dotycząca uczenia maszynowego. Bazuje ona na bibliotece Torch i została stworzona przez Facebook’a 2016 roku. Z PyTorch’a korzysta wiele  firm wytwarzających oprogramowanie związanych z głębokim uczeniem jak na przykład OpenAI czy Microsoft.</w:t>
      </w:r>
    </w:p>
    <w:p w14:paraId="305B6482" w14:textId="294933AA" w:rsidR="0013260F" w:rsidRDefault="0013260F" w:rsidP="004C21EB">
      <w:pPr>
        <w:pStyle w:val="Nagwek2"/>
        <w:numPr>
          <w:ilvl w:val="1"/>
          <w:numId w:val="13"/>
        </w:numPr>
      </w:pPr>
      <w:bookmarkStart w:id="25" w:name="_Toc106292292"/>
      <w:r>
        <w:t>Algorytmy wykorzystywane przez ML-Agents</w:t>
      </w:r>
      <w:bookmarkEnd w:id="25"/>
    </w:p>
    <w:p w14:paraId="436F1806" w14:textId="3793CDDF" w:rsidR="00D341BC" w:rsidRDefault="00D341BC" w:rsidP="00D341BC">
      <w:r w:rsidRPr="00321A63">
        <w:rPr>
          <w:lang w:val="en-US"/>
        </w:rPr>
        <w:t>ML-Agents korzysta z dwóch algorytmów - PPO (Proximal Policy Optimization) i SAC (Soft-actor critic)</w:t>
      </w:r>
      <w:r w:rsidR="001E3A66">
        <w:rPr>
          <w:lang w:val="en-US"/>
        </w:rPr>
        <w:t xml:space="preserve"> [28]</w:t>
      </w:r>
      <w:r w:rsidR="00DD704F" w:rsidRPr="00321A63">
        <w:rPr>
          <w:lang w:val="en-US"/>
        </w:rPr>
        <w:t xml:space="preserve">. </w:t>
      </w:r>
      <w:r w:rsidR="00DB0134">
        <w:t>Oba te algorytmy korzystają między innymi z metody gradientu polityki oraz metody aktora-krytyka</w:t>
      </w:r>
      <w:r w:rsidR="00C2741C">
        <w:t>.</w:t>
      </w:r>
    </w:p>
    <w:p w14:paraId="261DC9DC" w14:textId="45DA9BCC" w:rsidR="00E5401E" w:rsidRDefault="00FD3E9A" w:rsidP="001649F3">
      <w:pPr>
        <w:pStyle w:val="Nagwek3"/>
        <w:numPr>
          <w:ilvl w:val="2"/>
          <w:numId w:val="13"/>
        </w:numPr>
      </w:pPr>
      <w:bookmarkStart w:id="26" w:name="_Toc106292293"/>
      <w:r>
        <w:t>Metody gradientu polityki</w:t>
      </w:r>
      <w:bookmarkEnd w:id="26"/>
    </w:p>
    <w:p w14:paraId="2175E0B0" w14:textId="501F0144" w:rsidR="00D57DB2" w:rsidRDefault="00D57DB2" w:rsidP="00D57DB2">
      <w:r>
        <w:t xml:space="preserve">Metody gradientu polityki podobnie do Q-learning’u bazują na Procesie Decyzyjnym Markowa, a co za tym idzie – korzysta z podobnych </w:t>
      </w:r>
      <w:r w:rsidR="001448BB">
        <w:t>pojęć</w:t>
      </w:r>
      <w:r>
        <w:t xml:space="preserve"> i wzorów. Jak wspomniano wcześniej, celem agenta jest zmaksymalizowanie oczekiwanej nagrody</w:t>
      </w:r>
      <w:r w:rsidR="00972041">
        <w:t>,</w:t>
      </w:r>
      <w:r>
        <w:t xml:space="preserve"> podążając za polityką </w:t>
      </w:r>
      <m:oMath>
        <m:r>
          <w:rPr>
            <w:rFonts w:ascii="Cambria Math" w:hAnsi="Cambria Math"/>
          </w:rPr>
          <m:t>π</m:t>
        </m:r>
      </m:oMath>
      <w:r>
        <w:t>. Gdy dodamy do tego sieć neuronową</w:t>
      </w:r>
      <w:r w:rsidR="00942F25">
        <w:t>,</w:t>
      </w:r>
      <w:r>
        <w:t xml:space="preserve"> wprowadzamy nowy symbol </w:t>
      </w:r>
      <m:oMath>
        <m:r>
          <w:rPr>
            <w:rFonts w:ascii="Cambria Math" w:hAnsi="Cambria Math"/>
          </w:rPr>
          <m:t>θ</m:t>
        </m:r>
      </m:oMath>
      <w:r>
        <w:t>, czyli wagi sieci</w:t>
      </w:r>
      <w:r w:rsidR="0011741B">
        <w:t xml:space="preserve"> [12]</w:t>
      </w:r>
      <w:r>
        <w:t>. Zakładając</w:t>
      </w:r>
      <w:r w:rsidR="00EA1EFE">
        <w:t>,</w:t>
      </w:r>
      <w:r>
        <w:t xml:space="preserve"> że sekwencja stanów, akcji i nagród </w:t>
      </w:r>
      <w:r w:rsidR="00465CAE">
        <w:t xml:space="preserve">w środowisku </w:t>
      </w:r>
      <w:r>
        <w:t xml:space="preserve">oznaczona zostanie jako </w:t>
      </w:r>
      <m:oMath>
        <m:r>
          <w:rPr>
            <w:rFonts w:ascii="Cambria Math" w:hAnsi="Cambria Math"/>
          </w:rPr>
          <m:t>τ</m:t>
        </m:r>
      </m:oMath>
      <w:r>
        <w:t xml:space="preserve"> a funkcja </w:t>
      </w:r>
      <m:oMath>
        <m:r>
          <w:rPr>
            <w:rFonts w:ascii="Cambria Math" w:hAnsi="Cambria Math"/>
          </w:rPr>
          <m:t>r(τ)</m:t>
        </m:r>
      </m:oMath>
      <w:r>
        <w:t xml:space="preserve"> będzie oznaczać sumę nagród z danej sekwencji, otrzymamy wzór </w:t>
      </w:r>
      <w:r w:rsidR="003916BA">
        <w:t xml:space="preserve">na </w:t>
      </w:r>
      <w:r>
        <w:t xml:space="preserve">cel </w:t>
      </w:r>
      <w:r w:rsidR="003916BA">
        <w:t xml:space="preserve">agenta </w:t>
      </w:r>
      <w:r>
        <w:t>zapisany wzorem matematycznym</w:t>
      </w:r>
      <w:r w:rsidR="00516237">
        <w:t xml:space="preserve"> </w:t>
      </w:r>
      <w:r>
        <w:t>[</w:t>
      </w:r>
      <w:r w:rsidR="006068DC">
        <w:t xml:space="preserve">33, 34, </w:t>
      </w:r>
      <w:r w:rsidR="00F51FB4">
        <w:t>37</w:t>
      </w:r>
      <w:r>
        <w:t>]</w:t>
      </w:r>
      <w:r w:rsidR="00516237">
        <w:t>:</w:t>
      </w:r>
    </w:p>
    <w:p w14:paraId="11508252" w14:textId="29416E1E" w:rsidR="00D46968" w:rsidRDefault="00000000" w:rsidP="00D46968">
      <w:pPr>
        <w:ind w:firstLine="0"/>
      </w:pPr>
      <m:oMathPara>
        <m:oMath>
          <m:eqArr>
            <m:eqArrPr>
              <m:maxDist m:val="1"/>
              <m:ctrlPr>
                <w:rPr>
                  <w:rFonts w:ascii="Cambria Math" w:hAnsi="Cambria Math"/>
                  <w:i/>
                </w:rPr>
              </m:ctrlPr>
            </m:eqArrPr>
            <m:e>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π</m:t>
                  </m:r>
                </m:sub>
              </m:sSub>
              <m:r>
                <w:rPr>
                  <w:rFonts w:ascii="Cambria Math" w:hAnsi="Cambria Math"/>
                </w:rPr>
                <m:t>[r(τ)]#</m:t>
              </m:r>
              <m:d>
                <m:dPr>
                  <m:ctrlPr>
                    <w:rPr>
                      <w:rFonts w:ascii="Cambria Math" w:hAnsi="Cambria Math"/>
                      <w:i/>
                    </w:rPr>
                  </m:ctrlPr>
                </m:dPr>
                <m:e>
                  <m:r>
                    <w:rPr>
                      <w:rFonts w:ascii="Cambria Math" w:hAnsi="Cambria Math"/>
                    </w:rPr>
                    <m:t>2.16</m:t>
                  </m:r>
                </m:e>
              </m:d>
            </m:e>
          </m:eqArr>
        </m:oMath>
      </m:oMathPara>
    </w:p>
    <w:p w14:paraId="11FF7C4E" w14:textId="77777777" w:rsidR="00D46968" w:rsidRPr="007448A0" w:rsidRDefault="00D46968" w:rsidP="00D57DB2"/>
    <w:p w14:paraId="316C56EA" w14:textId="0A25D3D6" w:rsidR="00D57DB2" w:rsidRDefault="00D57DB2" w:rsidP="00D57DB2">
      <w:pPr>
        <w:ind w:firstLine="0"/>
      </w:pPr>
      <w:r>
        <w:t>Co oznacza, że funkcja J(</w:t>
      </w:r>
      <m:oMath>
        <m:r>
          <w:rPr>
            <w:rFonts w:ascii="Cambria Math" w:hAnsi="Cambria Math"/>
          </w:rPr>
          <m:t>θ</m:t>
        </m:r>
      </m:oMath>
      <w:r>
        <w:t>) jest równa wartości oczekiwanej nagrody</w:t>
      </w:r>
      <w:r w:rsidR="00CF47FE">
        <w:t xml:space="preserve"> z sumy nagród sekwencji </w:t>
      </w:r>
      <m:oMath>
        <m:r>
          <w:rPr>
            <w:rFonts w:ascii="Cambria Math" w:hAnsi="Cambria Math"/>
          </w:rPr>
          <m:t>τ</m:t>
        </m:r>
      </m:oMath>
      <w:r>
        <w:t xml:space="preserve"> kierując się polityką </w:t>
      </w:r>
      <m:oMath>
        <m:r>
          <w:rPr>
            <w:rFonts w:ascii="Cambria Math" w:hAnsi="Cambria Math"/>
          </w:rPr>
          <m:t>π</m:t>
        </m:r>
      </m:oMath>
      <w:r>
        <w:t xml:space="preserve"> i dokładnie tę wartość nasz algorytm stara się zmaksymalizować. </w:t>
      </w:r>
    </w:p>
    <w:p w14:paraId="08ABA35E" w14:textId="474F0722" w:rsidR="00D57DB2" w:rsidRDefault="00D57DB2" w:rsidP="000A1F53">
      <w:pPr>
        <w:ind w:firstLine="0"/>
      </w:pPr>
      <w:r>
        <w:tab/>
        <w:t>Aby zaktualizować naszą politykę</w:t>
      </w:r>
      <w:r w:rsidR="00FC0918">
        <w:t>,</w:t>
      </w:r>
      <w:r>
        <w:t xml:space="preserve"> musimy zaktualizować sieć neuronową za pomocą zejścia (lub wejścia) gradientowego</w:t>
      </w:r>
      <w:r w:rsidR="00235308">
        <w:t xml:space="preserve"> [33</w:t>
      </w:r>
      <w:r w:rsidR="00DD463E">
        <w:t>, 34</w:t>
      </w:r>
      <w:r w:rsidR="00260D1C">
        <w:t>, 37</w:t>
      </w:r>
      <w:r w:rsidR="00235308">
        <w:t>]</w:t>
      </w:r>
      <w:r>
        <w:t>. Otrzymujemy więc taki wzór</w:t>
      </w:r>
      <w:r w:rsidR="00FC0918">
        <w:t>,</w:t>
      </w:r>
      <w:r>
        <w:t xml:space="preserve"> aby to zrobić:</w:t>
      </w:r>
    </w:p>
    <w:p w14:paraId="5E116887" w14:textId="169288D3" w:rsidR="000A1F53" w:rsidRDefault="00000000" w:rsidP="001326FB">
      <w:pPr>
        <w:ind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θ</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+α</m:t>
              </m:r>
              <m:r>
                <m:rPr>
                  <m:sty m:val="p"/>
                </m:rPr>
                <w:rPr>
                  <w:rFonts w:ascii="Cambria Math" w:hAnsi="Cambria Math"/>
                </w:rPr>
                <m:t>∇</m:t>
              </m:r>
              <m:r>
                <w:rPr>
                  <w:rFonts w:ascii="Cambria Math" w:hAnsi="Cambria Math"/>
                </w:rPr>
                <m:t>J(θ)#</m:t>
              </m:r>
              <m:d>
                <m:dPr>
                  <m:ctrlPr>
                    <w:rPr>
                      <w:rFonts w:ascii="Cambria Math" w:hAnsi="Cambria Math"/>
                      <w:i/>
                    </w:rPr>
                  </m:ctrlPr>
                </m:dPr>
                <m:e>
                  <m:r>
                    <w:rPr>
                      <w:rFonts w:ascii="Cambria Math" w:hAnsi="Cambria Math"/>
                    </w:rPr>
                    <m:t>2.17</m:t>
                  </m:r>
                </m:e>
              </m:d>
            </m:e>
          </m:eqArr>
        </m:oMath>
      </m:oMathPara>
    </w:p>
    <w:p w14:paraId="0E88460E" w14:textId="77777777" w:rsidR="00D57DB2" w:rsidRDefault="00D57DB2" w:rsidP="00D57DB2">
      <w:pPr>
        <w:ind w:firstLine="0"/>
      </w:pPr>
      <w:r>
        <w:t>Gdzie:</w:t>
      </w:r>
    </w:p>
    <w:p w14:paraId="1CF432B2" w14:textId="77777777" w:rsidR="00D57DB2" w:rsidRDefault="00D57DB2" w:rsidP="00D57DB2">
      <w:pPr>
        <w:ind w:firstLine="0"/>
      </w:pPr>
      <m:oMath>
        <m:r>
          <w:rPr>
            <w:rFonts w:ascii="Cambria Math" w:hAnsi="Cambria Math"/>
          </w:rPr>
          <m:t>θ</m:t>
        </m:r>
      </m:oMath>
      <w:r>
        <w:t xml:space="preserve"> to wagi sieci neuronowej</w:t>
      </w:r>
    </w:p>
    <w:commentRangeStart w:id="27"/>
    <w:p w14:paraId="5F49A590" w14:textId="196780F4" w:rsidR="00D57DB2" w:rsidRDefault="00000000" w:rsidP="00D57DB2">
      <w:pPr>
        <w:ind w:firstLine="0"/>
      </w:pPr>
      <m:oMath>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J(θ)</m:t>
        </m:r>
      </m:oMath>
      <w:r w:rsidR="00D57DB2">
        <w:t xml:space="preserve"> to gradient </w:t>
      </w:r>
      <w:r w:rsidR="00641806">
        <w:t xml:space="preserve">funkcji </w:t>
      </w:r>
      <m:oMath>
        <m:r>
          <w:rPr>
            <w:rFonts w:ascii="Cambria Math" w:hAnsi="Cambria Math"/>
          </w:rPr>
          <m:t>J(θ)</m:t>
        </m:r>
        <m:r>
          <m:rPr>
            <m:sty m:val="p"/>
          </m:rPr>
          <w:rPr>
            <w:rFonts w:ascii="Cambria Math" w:hAnsi="Cambria Math"/>
          </w:rPr>
          <m:t xml:space="preserve"> </m:t>
        </m:r>
        <w:commentRangeEnd w:id="27"/>
        <m:r>
          <m:rPr>
            <m:sty m:val="p"/>
          </m:rPr>
          <w:rPr>
            <w:rStyle w:val="Odwoaniedokomentarza"/>
          </w:rPr>
          <w:commentReference w:id="27"/>
        </m:r>
      </m:oMath>
    </w:p>
    <w:p w14:paraId="2761696B" w14:textId="77777777" w:rsidR="00D57DB2" w:rsidRDefault="00D57DB2" w:rsidP="00D57DB2">
      <w:pPr>
        <w:ind w:firstLine="0"/>
      </w:pPr>
      <m:oMath>
        <m:r>
          <w:rPr>
            <w:rFonts w:ascii="Cambria Math" w:hAnsi="Cambria Math"/>
          </w:rPr>
          <m:t>α</m:t>
        </m:r>
      </m:oMath>
      <w:r>
        <w:t xml:space="preserve"> to szybkość uczenia </w:t>
      </w:r>
    </w:p>
    <w:p w14:paraId="4B46BCE6" w14:textId="6A2590FD" w:rsidR="00052F59" w:rsidRPr="00D57DB2" w:rsidRDefault="00D57DB2" w:rsidP="006B2752">
      <w:pPr>
        <w:ind w:firstLine="0"/>
      </w:pPr>
      <w:r>
        <w:t>Aktualizowanie wag sieci neuronowej sieci zmienia całą politykę, co oznacza, że prawdopodobieństwa podjęcia akcji zmieniają się</w:t>
      </w:r>
      <w:r w:rsidR="00A448A2">
        <w:t xml:space="preserve"> [36]</w:t>
      </w:r>
      <w:r>
        <w:t>.</w:t>
      </w:r>
    </w:p>
    <w:p w14:paraId="1541A8B4" w14:textId="7C3E7254" w:rsidR="00FD3E9A" w:rsidRDefault="00FD3E9A" w:rsidP="00FD3E9A">
      <w:pPr>
        <w:pStyle w:val="Nagwek3"/>
      </w:pPr>
      <w:bookmarkStart w:id="28" w:name="_Toc106292294"/>
      <w:r>
        <w:t>Metod</w:t>
      </w:r>
      <w:r w:rsidR="006303B2">
        <w:t>a</w:t>
      </w:r>
      <w:r>
        <w:t xml:space="preserve"> aktora-krytyka</w:t>
      </w:r>
      <w:bookmarkEnd w:id="28"/>
    </w:p>
    <w:p w14:paraId="22D3D02B" w14:textId="7C4F46C7" w:rsidR="00B33F49" w:rsidRDefault="006303B2" w:rsidP="00B33F49">
      <w:r>
        <w:t>M</w:t>
      </w:r>
      <w:r w:rsidR="00B33F49">
        <w:t>etod</w:t>
      </w:r>
      <w:r>
        <w:t>a</w:t>
      </w:r>
      <w:r w:rsidR="00B33F49">
        <w:t xml:space="preserve"> aktora-krytyka,</w:t>
      </w:r>
      <w:r w:rsidR="0048479C">
        <w:t xml:space="preserve"> to metoda</w:t>
      </w:r>
      <w:r w:rsidR="001C18A3">
        <w:t>,</w:t>
      </w:r>
      <w:r w:rsidR="00B33F49">
        <w:t xml:space="preserve"> która korzysta z dwóch sieci neuronowych. Pierwsza z nich to aktor, który podejmuje działania na podstawie danego stanu</w:t>
      </w:r>
      <w:r w:rsidR="004A6AE7">
        <w:t xml:space="preserve"> [32, 33, </w:t>
      </w:r>
      <w:r w:rsidR="003458CC">
        <w:t>37</w:t>
      </w:r>
      <w:r w:rsidR="004A6AE7">
        <w:t>]</w:t>
      </w:r>
      <w:r w:rsidR="00B33F49">
        <w:t>. Druga to krytyk, który ocenia działania podjęte przez aktora na podstawie polityki</w:t>
      </w:r>
      <w:r w:rsidR="004A6AE7">
        <w:t xml:space="preserve"> [32, 33, </w:t>
      </w:r>
      <w:r w:rsidR="003458CC">
        <w:t>37</w:t>
      </w:r>
      <w:r w:rsidR="004A6AE7">
        <w:t>]</w:t>
      </w:r>
      <w:r w:rsidR="00B33F49">
        <w:t>.</w:t>
      </w:r>
      <w:r w:rsidR="00932D88">
        <w:t xml:space="preserve"> Uczenie metodą aktora-krytyka to ucz</w:t>
      </w:r>
      <w:r w:rsidR="00F424D7">
        <w:t>e</w:t>
      </w:r>
      <w:r w:rsidR="00932D88">
        <w:t xml:space="preserve">nie w polityce, ponieważ krytyk musi uczyć się i skrytykować politykę, którą aktualnie stosuje aktor. Krytyka przybiera formę błędu różnicy czasowej, co opisano w rozdziale 2.2.2. </w:t>
      </w:r>
    </w:p>
    <w:p w14:paraId="6F51695E" w14:textId="5EF67D24" w:rsidR="00965D3C" w:rsidRPr="00B33F49" w:rsidRDefault="00965D3C" w:rsidP="00B33F49">
      <w:r>
        <w:t xml:space="preserve">Dodatkowo opisywana metoda korzysta z </w:t>
      </w:r>
      <w:r w:rsidR="001B239F">
        <w:t>pojęcia</w:t>
      </w:r>
      <w:r>
        <w:t xml:space="preserve"> entropii. O entropii można myśleć jako o wskaźniku, jak bardzo nieprzewidywalna jest dana zmienna [38, 40]. Jeżeli zmienna jest stała, ten wskaźnik wynosi zero, ponieważ ta zmienna jest przewidywalna. Jeżeli natomiast dana zmienna może być losową liczbą zawierającą się w liczbach rzeczywistych, wtedy wskaźnik entropii jest wysoki, ponieważ ta liczba jest nieprzewidywalna. </w:t>
      </w:r>
      <w:commentRangeStart w:id="29"/>
      <w:r>
        <w:t>Im wyższa entropia polityki, tym bardziej algorytm zachęcany jest do eksploracji zamiast eksploatacji</w:t>
      </w:r>
      <w:r w:rsidR="0045244D">
        <w:t xml:space="preserve"> </w:t>
      </w:r>
      <w:r>
        <w:t>[39, 40].</w:t>
      </w:r>
      <w:commentRangeEnd w:id="29"/>
      <w:r>
        <w:rPr>
          <w:rStyle w:val="Odwoaniedokomentarza"/>
        </w:rPr>
        <w:commentReference w:id="29"/>
      </w:r>
    </w:p>
    <w:p w14:paraId="4A67D8A6" w14:textId="2F70E78D" w:rsidR="00BC3BAA" w:rsidRPr="00BC3BAA" w:rsidRDefault="00527B4D" w:rsidP="0086537D">
      <w:pPr>
        <w:pStyle w:val="Nagwek3"/>
      </w:pPr>
      <w:bookmarkStart w:id="30" w:name="_Toc106292295"/>
      <w:r>
        <w:t xml:space="preserve">Algorytm </w:t>
      </w:r>
      <w:r w:rsidR="008A4650">
        <w:t>PPO</w:t>
      </w:r>
      <w:bookmarkEnd w:id="30"/>
    </w:p>
    <w:p w14:paraId="44F87237" w14:textId="65D12646" w:rsidR="00556E9C" w:rsidRDefault="006C40BE" w:rsidP="00E5401E">
      <w:r>
        <w:t>PPO to algorytm</w:t>
      </w:r>
      <w:r w:rsidR="00307A67">
        <w:t xml:space="preserve"> bardziej zaawansowany i stabilny od DQN. Został przedstawiony</w:t>
      </w:r>
      <w:r w:rsidR="00B26787">
        <w:t xml:space="preserve"> po raz pierwszy</w:t>
      </w:r>
      <w:r w:rsidR="00307A67">
        <w:t xml:space="preserve"> w pracy „Proximal Policy Optimization Algorithms” autorsta Johna Schulmana</w:t>
      </w:r>
      <w:r w:rsidR="00FD6A65">
        <w:t xml:space="preserve"> z </w:t>
      </w:r>
      <w:r w:rsidR="00FD6A65">
        <w:lastRenderedPageBreak/>
        <w:t>OpenAI</w:t>
      </w:r>
      <w:r w:rsidR="00CC2A7A">
        <w:t xml:space="preserve"> [17]</w:t>
      </w:r>
      <w:r w:rsidR="00B26787">
        <w:t xml:space="preserve">. PPO </w:t>
      </w:r>
      <w:r w:rsidR="003F55F6">
        <w:t>jest</w:t>
      </w:r>
      <w:r w:rsidR="002A39B4">
        <w:t xml:space="preserve"> </w:t>
      </w:r>
      <w:r w:rsidR="001439A8">
        <w:t xml:space="preserve">rozszerzeniem </w:t>
      </w:r>
      <w:r w:rsidR="00B26787">
        <w:t xml:space="preserve">algorytmu </w:t>
      </w:r>
      <w:r w:rsidR="001439A8">
        <w:t>TRPO</w:t>
      </w:r>
      <w:r w:rsidR="00887177">
        <w:t xml:space="preserve"> (</w:t>
      </w:r>
      <w:r w:rsidR="00B26787">
        <w:t>Trust Region Policy Optimization</w:t>
      </w:r>
      <w:r w:rsidR="00887177">
        <w:t>)</w:t>
      </w:r>
      <w:r w:rsidR="00A50996">
        <w:t xml:space="preserve">, który korzysta z metody polityki gradientu, oraz kilku </w:t>
      </w:r>
      <w:r w:rsidR="007B4431">
        <w:t>różnych</w:t>
      </w:r>
      <w:r w:rsidR="00A50996">
        <w:t xml:space="preserve"> mechanik, takich jak</w:t>
      </w:r>
      <w:r w:rsidR="00856293">
        <w:t xml:space="preserve"> region zaufania</w:t>
      </w:r>
      <w:r w:rsidR="00C74119">
        <w:t xml:space="preserve">, czy </w:t>
      </w:r>
      <w:r w:rsidR="00B06704">
        <w:t>d</w:t>
      </w:r>
      <w:r w:rsidR="00C74119" w:rsidRPr="00C74119">
        <w:t>ywergencj</w:t>
      </w:r>
      <w:r w:rsidR="00B06704">
        <w:t>a</w:t>
      </w:r>
      <w:r w:rsidR="00C74119" w:rsidRPr="00C74119">
        <w:t xml:space="preserve"> Kullbacka-Leiblera</w:t>
      </w:r>
      <w:r w:rsidR="006D410F">
        <w:t xml:space="preserve"> [</w:t>
      </w:r>
      <w:r w:rsidR="00F40758">
        <w:t>33</w:t>
      </w:r>
      <w:r w:rsidR="0066271A">
        <w:t xml:space="preserve"> - </w:t>
      </w:r>
      <w:r w:rsidR="00F40758">
        <w:t>35</w:t>
      </w:r>
      <w:r w:rsidR="006D410F">
        <w:t>]</w:t>
      </w:r>
      <w:r w:rsidR="00A50996">
        <w:t xml:space="preserve">. </w:t>
      </w:r>
    </w:p>
    <w:p w14:paraId="5C6889DA" w14:textId="162D1400" w:rsidR="00F8181F" w:rsidRDefault="00393B30" w:rsidP="0086537D">
      <w:pPr>
        <w:ind w:firstLine="708"/>
      </w:pPr>
      <w:r>
        <w:t xml:space="preserve">Jak wspomniano wcześniej, metody gradientu polityki podczas aktualizacji wag, zmieniają całą politykę. </w:t>
      </w:r>
      <w:r w:rsidR="004F0388">
        <w:t>TRPO próbuje zastosować pewne ograniczenie</w:t>
      </w:r>
      <w:r w:rsidR="00F97268">
        <w:t>,</w:t>
      </w:r>
      <w:r w:rsidR="004F0388">
        <w:t xml:space="preserve"> aby nowa polityka nie różniła się zbyt bardzo od poprzedniej. Tym ograniczeniem jest region zaufania (trust region), </w:t>
      </w:r>
      <w:r w:rsidR="00756C88">
        <w:t>który jest jednym z dwóch głównych metod optymalizacji sieci neuronowych</w:t>
      </w:r>
      <w:r w:rsidR="006D410F">
        <w:t xml:space="preserve"> </w:t>
      </w:r>
      <w:r w:rsidR="00313EA6">
        <w:t xml:space="preserve">[33 - 35].  </w:t>
      </w:r>
      <w:r w:rsidR="00756C88">
        <w:t xml:space="preserve">Region zaufania </w:t>
      </w:r>
      <w:r w:rsidR="00DA0969">
        <w:t>jest techniką</w:t>
      </w:r>
      <w:r w:rsidR="00377B47">
        <w:t>,</w:t>
      </w:r>
      <w:r w:rsidR="00DA0969">
        <w:t xml:space="preserve"> w której algorytm wybiera punkt</w:t>
      </w:r>
      <w:r w:rsidR="00711788">
        <w:t xml:space="preserve"> </w:t>
      </w:r>
      <w:r w:rsidR="00DF5694">
        <w:t xml:space="preserve">na </w:t>
      </w:r>
      <w:r w:rsidR="00DA11D8">
        <w:t>wykresie</w:t>
      </w:r>
      <w:r w:rsidR="00377B47">
        <w:t>,</w:t>
      </w:r>
      <w:r w:rsidR="00DA11D8">
        <w:t xml:space="preserve"> </w:t>
      </w:r>
      <w:r w:rsidR="00DA0969">
        <w:t xml:space="preserve">wokół którego tworzy region zaufania </w:t>
      </w:r>
      <w:r w:rsidR="00711788">
        <w:t>i w tym regionie wybierany jest najniższy punkt</w:t>
      </w:r>
      <w:r w:rsidR="00AF2BD3">
        <w:t xml:space="preserve"> </w:t>
      </w:r>
      <w:r w:rsidR="00313EA6">
        <w:t xml:space="preserve">[33 - 35]. </w:t>
      </w:r>
      <w:r w:rsidR="00C42C18">
        <w:t>Całość powtarzana jest aż do znalezienia najniższego punktu.</w:t>
      </w:r>
      <w:r w:rsidR="00CA1A20">
        <w:t xml:space="preserve"> </w:t>
      </w:r>
      <w:r w:rsidR="006C6EA2">
        <w:t xml:space="preserve"> Dodatkowo aby lepiej kontrolować szybkość uczenia, możemy w czasie działanie rozszerzać lub kurczyć ten region</w:t>
      </w:r>
      <w:r w:rsidR="00796F4E">
        <w:t xml:space="preserve"> [</w:t>
      </w:r>
      <w:r w:rsidR="00F40758">
        <w:t>39</w:t>
      </w:r>
      <w:r w:rsidR="00796F4E">
        <w:t>]</w:t>
      </w:r>
      <w:r w:rsidR="007A6794">
        <w:t>.</w:t>
      </w:r>
    </w:p>
    <w:p w14:paraId="00C8A7B5" w14:textId="6FD2A557" w:rsidR="00875E22" w:rsidRDefault="00075FB2" w:rsidP="0086537D">
      <w:pPr>
        <w:ind w:firstLine="708"/>
      </w:pPr>
      <w:r>
        <w:t xml:space="preserve">TRPO korzysta z wielu metod i mechanizmów podczas swojego działania. Jednym z nich jest </w:t>
      </w:r>
      <w:r w:rsidRPr="00875E22">
        <w:t>dywergencj</w:t>
      </w:r>
      <w:r w:rsidR="003F55F6">
        <w:t>a</w:t>
      </w:r>
      <w:r>
        <w:t xml:space="preserve"> Kullbacka-Leibera, która pozwala </w:t>
      </w:r>
      <w:r w:rsidR="00875E22">
        <w:t>zmierzyć różnicę między poprzednią a nową polityką</w:t>
      </w:r>
      <w:r w:rsidR="00AF2BD3">
        <w:t xml:space="preserve"> </w:t>
      </w:r>
      <w:r w:rsidR="002A064D">
        <w:t xml:space="preserve">[33 </w:t>
      </w:r>
      <w:r w:rsidR="00183B95">
        <w:t>–</w:t>
      </w:r>
      <w:r w:rsidR="002A064D">
        <w:t xml:space="preserve"> 35]. </w:t>
      </w:r>
      <w:r w:rsidR="00EC6D56">
        <w:t xml:space="preserve">Wzór na </w:t>
      </w:r>
      <w:r w:rsidR="00EC6D56" w:rsidRPr="00875E22">
        <w:t>dywergencj</w:t>
      </w:r>
      <w:r w:rsidR="00EC6D56">
        <w:t xml:space="preserve">ę Kullbacka-Leibera </w:t>
      </w:r>
      <w:r w:rsidR="00AC28DA">
        <w:t xml:space="preserve">dla rozkładów dyskretnych </w:t>
      </w:r>
      <w:r w:rsidR="00EC6D56">
        <w:t>wygląda następująco</w:t>
      </w:r>
      <w:r w:rsidR="00101689">
        <w:t>:</w:t>
      </w:r>
    </w:p>
    <w:p w14:paraId="7B1B5EF7" w14:textId="43905278" w:rsidR="00DF2948" w:rsidRPr="00075FB2" w:rsidRDefault="00000000" w:rsidP="00D74C31">
      <w:pPr>
        <w:ind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kl</m:t>
                  </m:r>
                </m:sub>
              </m:sSub>
              <m:r>
                <w:rPr>
                  <w:rFonts w:ascii="Cambria Math" w:hAnsi="Cambria Math"/>
                </w:rPr>
                <m:t xml:space="preserve">(p, q)=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p(i)</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f>
                        <m:fPr>
                          <m:ctrlPr>
                            <w:rPr>
                              <w:rFonts w:ascii="Cambria Math" w:hAnsi="Cambria Math"/>
                              <w:i/>
                            </w:rPr>
                          </m:ctrlPr>
                        </m:fPr>
                        <m:num>
                          <m:r>
                            <w:rPr>
                              <w:rFonts w:ascii="Cambria Math" w:hAnsi="Cambria Math"/>
                            </w:rPr>
                            <m:t>p(i)</m:t>
                          </m:r>
                        </m:num>
                        <m:den>
                          <m:r>
                            <w:rPr>
                              <w:rFonts w:ascii="Cambria Math" w:hAnsi="Cambria Math"/>
                            </w:rPr>
                            <m:t>q(i)</m:t>
                          </m:r>
                        </m:den>
                      </m:f>
                    </m:e>
                  </m:func>
                </m:e>
              </m:nary>
              <m:r>
                <w:rPr>
                  <w:rFonts w:ascii="Cambria Math" w:hAnsi="Cambria Math"/>
                </w:rPr>
                <m:t>#</m:t>
              </m:r>
              <m:d>
                <m:dPr>
                  <m:ctrlPr>
                    <w:rPr>
                      <w:rFonts w:ascii="Cambria Math" w:hAnsi="Cambria Math"/>
                      <w:i/>
                    </w:rPr>
                  </m:ctrlPr>
                </m:dPr>
                <m:e>
                  <m:r>
                    <w:rPr>
                      <w:rFonts w:ascii="Cambria Math" w:hAnsi="Cambria Math"/>
                    </w:rPr>
                    <m:t>2.18</m:t>
                  </m:r>
                </m:e>
              </m:d>
            </m:e>
          </m:eqArr>
        </m:oMath>
      </m:oMathPara>
    </w:p>
    <w:p w14:paraId="1DCC71D7" w14:textId="34C6AFAE" w:rsidR="00075FB2" w:rsidRDefault="00377B47" w:rsidP="00075FB2">
      <w:pPr>
        <w:ind w:firstLine="0"/>
      </w:pPr>
      <w:r>
        <w:t xml:space="preserve">Gdzie </w:t>
      </w:r>
      <m:oMath>
        <m:r>
          <w:rPr>
            <w:rFonts w:ascii="Cambria Math" w:hAnsi="Cambria Math"/>
          </w:rPr>
          <m:t>p</m:t>
        </m:r>
      </m:oMath>
      <w:r>
        <w:t xml:space="preserve"> i </w:t>
      </w:r>
      <m:oMath>
        <m:r>
          <w:rPr>
            <w:rFonts w:ascii="Cambria Math" w:hAnsi="Cambria Math"/>
          </w:rPr>
          <m:t>q</m:t>
        </m:r>
      </m:oMath>
      <w:r>
        <w:t xml:space="preserve"> to rozkłady prawdopodobieństw</w:t>
      </w:r>
      <w:r w:rsidR="00C522DD">
        <w:t xml:space="preserve">, czyli </w:t>
      </w:r>
      <w:r w:rsidR="0076189E">
        <w:t xml:space="preserve">dwie różne </w:t>
      </w:r>
      <w:r w:rsidR="00C522DD">
        <w:t>polityki</w:t>
      </w:r>
      <w:r>
        <w:t xml:space="preserve">. </w:t>
      </w:r>
      <w:r w:rsidR="006C6EA2">
        <w:t>Gdy to równanie jest równe zero, wtedy stara i nowa polityka nie różnią się wcale</w:t>
      </w:r>
      <w:r w:rsidR="00F97268">
        <w:t>,</w:t>
      </w:r>
      <w:r w:rsidR="006C6EA2">
        <w:t xml:space="preserve"> a im wyższa jest wartość tego równania, tym bardziej stara polityka różni się od nowej.</w:t>
      </w:r>
    </w:p>
    <w:p w14:paraId="1191A2DC" w14:textId="6C5769A3" w:rsidR="00217EB2" w:rsidRDefault="002A39B4" w:rsidP="0086537D">
      <w:pPr>
        <w:ind w:firstLine="708"/>
      </w:pPr>
      <w:r>
        <w:t xml:space="preserve">Pomimo tego, że algorytm TRPO </w:t>
      </w:r>
      <w:r w:rsidR="00075FB2">
        <w:t>sprawuje się bardzo dobrze</w:t>
      </w:r>
      <w:r w:rsidR="00F97268">
        <w:t>,</w:t>
      </w:r>
      <w:r w:rsidR="00297947">
        <w:t xml:space="preserve"> co zostało poddane próbie wiele razy, ma on też sporą ilość wad. Przykładowo,</w:t>
      </w:r>
      <w:r w:rsidR="00075FB2">
        <w:t xml:space="preserve"> jest bardzo wrażliwy na jakiekolwiek zmiany w </w:t>
      </w:r>
      <w:r w:rsidR="00AC429B">
        <w:t>hiperparametrach</w:t>
      </w:r>
      <w:r w:rsidR="00297947">
        <w:t xml:space="preserve">, </w:t>
      </w:r>
      <w:r w:rsidR="007D4766">
        <w:t>oraz</w:t>
      </w:r>
      <w:r w:rsidR="00297947">
        <w:t xml:space="preserve"> jest bardzo wymagający obliczeniowo. </w:t>
      </w:r>
    </w:p>
    <w:p w14:paraId="5B246CE2" w14:textId="78F863D9" w:rsidR="00CA1A20" w:rsidRDefault="00297947" w:rsidP="0086537D">
      <w:pPr>
        <w:ind w:firstLine="708"/>
      </w:pPr>
      <w:r>
        <w:t xml:space="preserve">Odpowiedzią na te problemy jest PPO, który </w:t>
      </w:r>
      <w:r w:rsidR="00796C39">
        <w:t>ma na celu znalezienie równowagi między łatwością implementacji, złożonością próbek i łatwością dostrajania hiperparametrów</w:t>
      </w:r>
      <w:r w:rsidR="008B64FE">
        <w:t xml:space="preserve"> [4</w:t>
      </w:r>
      <w:r w:rsidR="00D646FD">
        <w:t>2</w:t>
      </w:r>
      <w:r w:rsidR="008B64FE">
        <w:t>]</w:t>
      </w:r>
      <w:r w:rsidR="00217EB2">
        <w:t>.</w:t>
      </w:r>
      <w:r w:rsidR="00B25575">
        <w:t xml:space="preserve"> Ten algorytm nie używa niektórych metod używanych przez TRPO, jak np. </w:t>
      </w:r>
      <w:r w:rsidR="00B25575" w:rsidRPr="00875E22">
        <w:t>dywergencj</w:t>
      </w:r>
      <w:r w:rsidR="00B25575">
        <w:t>i Kullbacka-Leibera, co sprawia dotykowo, że PPO jest mniej złożony obliczeniowo</w:t>
      </w:r>
      <w:r w:rsidR="00D67EC8">
        <w:t xml:space="preserve"> [33 - 35]</w:t>
      </w:r>
      <w:r w:rsidR="00B25575">
        <w:t>.</w:t>
      </w:r>
      <w:r w:rsidR="009F78B9">
        <w:t xml:space="preserve"> Proximal Policy optimization stał się popularny, gdy OpenAI opublikowało </w:t>
      </w:r>
      <w:r w:rsidR="00AF2BD3">
        <w:t>program</w:t>
      </w:r>
      <w:r w:rsidR="009F78B9">
        <w:t xml:space="preserve">, który korzystając z </w:t>
      </w:r>
      <w:r w:rsidR="00AF2BD3">
        <w:t xml:space="preserve">tego algorytmu, </w:t>
      </w:r>
      <w:r w:rsidR="009F78B9">
        <w:t>został wytrenowany do gry w „Dota 2” i pokonał najlepszych graczy na świecie [9].</w:t>
      </w:r>
      <w:r w:rsidR="00A42E35">
        <w:t xml:space="preserve"> Więcej informacji na temat algorytmów PPO i TRPO opisano w artykule „</w:t>
      </w:r>
      <w:r w:rsidR="00A42E35" w:rsidRPr="00A42E35">
        <w:rPr>
          <w:i/>
          <w:iCs/>
        </w:rPr>
        <w:t>RL — The Math behind TRPO &amp; PPO</w:t>
      </w:r>
      <w:r w:rsidR="00A42E35">
        <w:t>”</w:t>
      </w:r>
      <w:r w:rsidR="00B27C59">
        <w:t>,</w:t>
      </w:r>
      <w:r w:rsidR="00A42E35">
        <w:t xml:space="preserve"> którego autorem jest </w:t>
      </w:r>
      <w:r w:rsidR="00A42E35" w:rsidRPr="00A42E35">
        <w:t>Jonathan Hui</w:t>
      </w:r>
      <w:r w:rsidR="00A42E35">
        <w:t xml:space="preserve"> [35]. </w:t>
      </w:r>
      <w:r w:rsidR="00BA5918">
        <w:t>Framework ML-Agents używa algorytm</w:t>
      </w:r>
      <w:r w:rsidR="007E4BF8">
        <w:t>u</w:t>
      </w:r>
      <w:r w:rsidR="00BA5918">
        <w:t xml:space="preserve"> PPO jako domyślny.</w:t>
      </w:r>
    </w:p>
    <w:p w14:paraId="042886A1" w14:textId="67678FFC" w:rsidR="00D57DB2" w:rsidRDefault="00527B4D" w:rsidP="00527B4D">
      <w:pPr>
        <w:pStyle w:val="Nagwek3"/>
      </w:pPr>
      <w:bookmarkStart w:id="31" w:name="_Toc106292296"/>
      <w:r>
        <w:lastRenderedPageBreak/>
        <w:t xml:space="preserve">Algorytm </w:t>
      </w:r>
      <w:r w:rsidR="00D57DB2">
        <w:t>SAC</w:t>
      </w:r>
      <w:bookmarkEnd w:id="31"/>
    </w:p>
    <w:p w14:paraId="4C9FEBB3" w14:textId="27904E0A" w:rsidR="009B7563" w:rsidRDefault="00D57DB2" w:rsidP="00D57DB2">
      <w:r>
        <w:t>Soft actor-critic to algorytm, który wyróżnia się tym, że oprócz zmaksymalizowania nagród, próbuje też zmaksymalizować entropię polityki</w:t>
      </w:r>
      <w:r w:rsidR="00965D3C">
        <w:t xml:space="preserve"> opisaną w rozdziale 2.4.4</w:t>
      </w:r>
      <w:r>
        <w:t xml:space="preserve">. </w:t>
      </w:r>
      <w:r w:rsidR="008A47CA">
        <w:t xml:space="preserve">Dzięki temu proces uczenia może zostać przyśpieszony, ponieważ algorytm częściej odwiedza nowe stany i ulepsza swoją wiedzę. </w:t>
      </w:r>
      <w:r w:rsidR="00DC3BAE">
        <w:t>Co więcej,</w:t>
      </w:r>
      <w:r w:rsidR="008A47CA">
        <w:t xml:space="preserve"> </w:t>
      </w:r>
      <w:r w:rsidR="00BA6B8C">
        <w:t>takie podejście może</w:t>
      </w:r>
      <w:r w:rsidR="008A47CA">
        <w:t xml:space="preserve"> również zapobiec przedwczesnej konwergencji polityki do złego optimum lokalnego</w:t>
      </w:r>
      <w:r w:rsidR="009B7563">
        <w:t xml:space="preserve"> [</w:t>
      </w:r>
      <w:r w:rsidR="00371EBD">
        <w:t>40</w:t>
      </w:r>
      <w:r w:rsidR="009B7563">
        <w:t>].</w:t>
      </w:r>
    </w:p>
    <w:p w14:paraId="5DDDD678" w14:textId="44634475" w:rsidR="009B7563" w:rsidRDefault="009B7563" w:rsidP="00E73840">
      <w:r>
        <w:t>SAC jest algorytmem poza polityką, dzięki czemu może uczyć się z doświadczeń zdobytych w przeszłości. Podobnie do DQN, algorytm SAC przechowuje te dane w tabeli o stałym rozmiarze, a następnie próbkuje losowe z nich</w:t>
      </w:r>
      <w:r w:rsidR="0000130F">
        <w:t>,</w:t>
      </w:r>
      <w:r>
        <w:t xml:space="preserve"> aby się ulepszyć. Dzięki temu SAC wymaga od 5 do 10 razy mniej próbek do nauki w porównaniu do PPO, aby osiągnąć te same lub podobne wyniki</w:t>
      </w:r>
      <w:r w:rsidR="000F2AC8">
        <w:t xml:space="preserve"> [28]</w:t>
      </w:r>
      <w:r>
        <w:t xml:space="preserve">. </w:t>
      </w:r>
      <w:r w:rsidR="007A7F12">
        <w:t>Minusem SAC jest jednak to, że wymaga on więcej aktualizacji modelu</w:t>
      </w:r>
      <w:r w:rsidR="00CD5A6B">
        <w:t xml:space="preserve"> [28]</w:t>
      </w:r>
      <w:r w:rsidR="007A7F12">
        <w:t>. Algorytm SAC jest dobrym wyborem, gdy środowisko</w:t>
      </w:r>
      <w:r w:rsidR="007E038B">
        <w:t>,</w:t>
      </w:r>
      <w:r w:rsidR="007A7F12">
        <w:t xml:space="preserve"> w którym znajduje się agent, </w:t>
      </w:r>
      <w:r w:rsidR="00254487">
        <w:t>jest wolniejsze, czyli pojedynczy krok czasowy zajmuje około 0</w:t>
      </w:r>
      <w:r w:rsidR="005C349A">
        <w:t>,</w:t>
      </w:r>
      <w:r w:rsidR="00254487">
        <w:t>1 sekundy lub więcej</w:t>
      </w:r>
      <w:r w:rsidR="00CD5A6B">
        <w:t xml:space="preserve"> [28]</w:t>
      </w:r>
      <w:r w:rsidR="00254487">
        <w:t>.</w:t>
      </w:r>
      <w:r w:rsidR="003344AA">
        <w:t xml:space="preserve"> Więcej na temat SAC opisano w dokumencie dotyczącym tego algorytmu na stronie OpenAI [38].</w:t>
      </w:r>
    </w:p>
    <w:p w14:paraId="6EFFE939" w14:textId="41AE7AFD" w:rsidR="003A0329" w:rsidRDefault="003A0329" w:rsidP="0088468F">
      <w:pPr>
        <w:pStyle w:val="Nagwek2"/>
      </w:pPr>
      <w:bookmarkStart w:id="32" w:name="_Toc106292297"/>
      <w:r>
        <w:t>Metody używane w uczeniu przez wzmacnianie</w:t>
      </w:r>
      <w:bookmarkEnd w:id="32"/>
    </w:p>
    <w:p w14:paraId="41D106EB" w14:textId="657A79D0" w:rsidR="00BD36E7" w:rsidRDefault="003A0329" w:rsidP="003A0329">
      <w:r>
        <w:t>Czasami samo uczenie przez wzmacnianie nie wystarcza, ponieważ środowiska mogą być zbyt skomplikowane. Aby poradzić sobie z tym problemem, naukowcy stworzyli metody, które</w:t>
      </w:r>
      <w:r w:rsidR="00BD36E7">
        <w:t xml:space="preserve"> w pewien sposób pozwalają pokazać agentowi</w:t>
      </w:r>
      <w:r w:rsidR="00A74117">
        <w:t xml:space="preserve">, w jaki sposób ma zachowywać się w danym środowisku. Metoda ta to uczenie przez naśladowanie. </w:t>
      </w:r>
    </w:p>
    <w:p w14:paraId="4DCDB3AB" w14:textId="0858BB0F" w:rsidR="003A0329" w:rsidRDefault="003A0329" w:rsidP="00BF7FD8">
      <w:pPr>
        <w:pStyle w:val="Nagwek3"/>
      </w:pPr>
      <w:bookmarkStart w:id="33" w:name="_Toc106292298"/>
      <w:r>
        <w:t>Uczenie przez naśladowanie</w:t>
      </w:r>
      <w:bookmarkEnd w:id="33"/>
    </w:p>
    <w:p w14:paraId="01FAAEC1" w14:textId="3BE64C72" w:rsidR="00DB7AB8" w:rsidRDefault="00E74982" w:rsidP="003A0329">
      <w:r>
        <w:t>W sytuacjach, gdy środowisko</w:t>
      </w:r>
      <w:r w:rsidR="004A213C">
        <w:t>,</w:t>
      </w:r>
      <w:r>
        <w:t xml:space="preserve"> w jakim znajduje się agent</w:t>
      </w:r>
      <w:r w:rsidR="004A213C">
        <w:t>,</w:t>
      </w:r>
      <w:r>
        <w:t xml:space="preserve"> jest</w:t>
      </w:r>
      <w:r w:rsidR="004A213C">
        <w:t xml:space="preserve"> </w:t>
      </w:r>
      <w:r>
        <w:t>skomplikowane, korzystanie z metody</w:t>
      </w:r>
      <w:r w:rsidR="003A0329">
        <w:t xml:space="preserve"> prób i błędów</w:t>
      </w:r>
      <w:r>
        <w:t xml:space="preserve"> może być mało skuteczne. Rozwiązaniem tego problemu </w:t>
      </w:r>
      <w:r w:rsidR="003A0329">
        <w:t>jest zademonstrowanie zachowania, jakiego oczekujemy od agenta. Przykładowo, zamiast pośrednio szkolić samochód</w:t>
      </w:r>
      <w:r w:rsidR="002C3C66">
        <w:t xml:space="preserve"> w symulowanym środowisku</w:t>
      </w:r>
      <w:r w:rsidR="003A0329">
        <w:t xml:space="preserve"> za pomocą funkcji nagrody, możemy dać mu rzeczywiste przykłady obserwacji z toru i działań z klawiatury. Uczenie przez naśladowanie wykorzystuje pary obserwacji i działań z demonstracji</w:t>
      </w:r>
      <w:r w:rsidR="004A213C">
        <w:t>,</w:t>
      </w:r>
      <w:r w:rsidR="003A0329">
        <w:t xml:space="preserve"> aby wyuczyć się polityki</w:t>
      </w:r>
      <w:r w:rsidR="00713DE1">
        <w:t xml:space="preserve"> [28]</w:t>
      </w:r>
      <w:r w:rsidR="003A0329">
        <w:t xml:space="preserve">. </w:t>
      </w:r>
      <w:r w:rsidR="00D27134">
        <w:t>Dodatkowo, u</w:t>
      </w:r>
      <w:r w:rsidR="003A0329">
        <w:t>czenie przez naśladowanie może być stosowane samodzielnie lub w połączeniu z uczeniem przez wzmacnianie</w:t>
      </w:r>
      <w:r w:rsidR="00A74117">
        <w:t>, co powinno dać jeszcze lepsze efekty</w:t>
      </w:r>
      <w:r w:rsidR="00713DE1">
        <w:t xml:space="preserve"> [28]</w:t>
      </w:r>
      <w:r w:rsidR="003A0329">
        <w:t xml:space="preserve">. Stosowany samodzielnie może zapewnić mechanizm uczenia się określonego typu zachowania. W połączeniu z uczeniem poprzez wzmacnianie może radykalnie skrócić czas potrzebny agentowi do nauki </w:t>
      </w:r>
      <w:r w:rsidR="00CC35B6">
        <w:t>optymalnego zachowania.</w:t>
      </w:r>
    </w:p>
    <w:p w14:paraId="525BDE56" w14:textId="7F7F24DC" w:rsidR="00CE540D" w:rsidRDefault="004F3FD0" w:rsidP="003A0329">
      <w:r>
        <w:lastRenderedPageBreak/>
        <w:t>Unity ML-Agents pozwala na nagranie demonstracji</w:t>
      </w:r>
      <w:r w:rsidR="00DE3C2F">
        <w:t>, czyli</w:t>
      </w:r>
      <w:r>
        <w:t xml:space="preserve"> pokazanie przez programistę zachowania oczekiwanego od agenta, które z kolei agent będzie starał się naśladować. Warto tutaj zaznaczyć, że demonstracje zaprezentowane przez programistę nie muszą być optymalne. To zadaniem agenta jest znalezienie takiego podejścia, które da mu największą nagrodę.</w:t>
      </w:r>
      <w:r w:rsidR="00CE540D">
        <w:t xml:space="preserve"> </w:t>
      </w:r>
    </w:p>
    <w:p w14:paraId="67729351" w14:textId="62F844A3" w:rsidR="003A0329" w:rsidRDefault="00CE540D" w:rsidP="003A0329">
      <w:r>
        <w:t>Korzystając z uczenia przez naśladowanie</w:t>
      </w:r>
      <w:r w:rsidR="003F7D50">
        <w:t>,</w:t>
      </w:r>
      <w:r>
        <w:t xml:space="preserve"> warto pamiętać</w:t>
      </w:r>
      <w:r w:rsidR="000270AA">
        <w:t xml:space="preserve">, że gdy agent podejmie niewłaściwy krok, (co pokazano czerwoną linią na rysunku </w:t>
      </w:r>
      <w:r w:rsidR="00BB2E6D">
        <w:t>6</w:t>
      </w:r>
      <w:r w:rsidR="000270AA">
        <w:t xml:space="preserve">) względem zademonstrowanego toru jazdy (czyli niebieskiej linii na rysunku </w:t>
      </w:r>
      <w:r w:rsidR="00BB2E6D">
        <w:t>6</w:t>
      </w:r>
      <w:r w:rsidR="000270AA">
        <w:t xml:space="preserve">) agent nie będzie w stanie </w:t>
      </w:r>
      <w:r w:rsidR="007E364C">
        <w:t>nagle</w:t>
      </w:r>
      <w:r w:rsidR="000270AA">
        <w:t xml:space="preserve"> powrócić na właściwy tor w następnym kroku czasowym, tylko będzie musiał podjąć zestaw akcji, aby to zrobić. </w:t>
      </w:r>
      <w:r w:rsidR="00190BDF">
        <w:t xml:space="preserve">Przez strukturę MDP </w:t>
      </w:r>
      <w:r w:rsidR="008E3932">
        <w:t xml:space="preserve">błędy popełnione w kolejnych krokach czasowych nakładają się na siebie, co może skutkować </w:t>
      </w:r>
      <w:r w:rsidR="00346198">
        <w:t>niepożądanym</w:t>
      </w:r>
      <w:r w:rsidR="008E3932">
        <w:t xml:space="preserve"> zachowaniem</w:t>
      </w:r>
      <w:r w:rsidR="002F6EE8">
        <w:t>, jak na przykład wypadnięcie samochodu poza tor jazdy</w:t>
      </w:r>
      <w:r w:rsidR="00346198">
        <w:t xml:space="preserve"> [</w:t>
      </w:r>
      <w:r w:rsidR="009E7838">
        <w:t>41</w:t>
      </w:r>
      <w:r w:rsidR="00346198">
        <w:t>].</w:t>
      </w:r>
    </w:p>
    <w:p w14:paraId="11177C35" w14:textId="77777777" w:rsidR="00E80D8F" w:rsidRDefault="000270AA" w:rsidP="009045B5">
      <w:pPr>
        <w:keepNext/>
        <w:ind w:firstLine="0"/>
        <w:jc w:val="center"/>
      </w:pPr>
      <w:r>
        <w:rPr>
          <w:noProof/>
        </w:rPr>
        <w:drawing>
          <wp:inline distT="0" distB="0" distL="0" distR="0" wp14:anchorId="00E86F4E" wp14:editId="5736809D">
            <wp:extent cx="5756910" cy="316738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3167380"/>
                    </a:xfrm>
                    <a:prstGeom prst="rect">
                      <a:avLst/>
                    </a:prstGeom>
                    <a:noFill/>
                    <a:ln>
                      <a:noFill/>
                    </a:ln>
                  </pic:spPr>
                </pic:pic>
              </a:graphicData>
            </a:graphic>
          </wp:inline>
        </w:drawing>
      </w:r>
    </w:p>
    <w:p w14:paraId="6771E041" w14:textId="67C1127B" w:rsidR="000270AA" w:rsidRDefault="00E80D8F" w:rsidP="00E80D8F">
      <w:pPr>
        <w:pStyle w:val="Legenda"/>
      </w:pPr>
      <w:r>
        <w:t xml:space="preserve">Rysunek </w:t>
      </w:r>
      <w:fldSimple w:instr=" SEQ Rysunek \* ARABIC ">
        <w:r w:rsidR="00006A01">
          <w:rPr>
            <w:noProof/>
          </w:rPr>
          <w:t>6</w:t>
        </w:r>
      </w:fldSimple>
      <w:r>
        <w:t>: Przykładowa demonstracja toru jazdy i próba odtworzenia jej przez agenta [41].</w:t>
      </w:r>
    </w:p>
    <w:p w14:paraId="318A6F5B" w14:textId="00E74651" w:rsidR="003A0329" w:rsidRDefault="003A0329" w:rsidP="00BF7FD8">
      <w:pPr>
        <w:pStyle w:val="Nagwek3"/>
      </w:pPr>
      <w:bookmarkStart w:id="34" w:name="_Toc106292299"/>
      <w:r>
        <w:t>Generative Adversarial Imitation Learning</w:t>
      </w:r>
      <w:bookmarkEnd w:id="34"/>
    </w:p>
    <w:p w14:paraId="26DEC33D" w14:textId="17029CF5" w:rsidR="003A0329" w:rsidRDefault="003A0329" w:rsidP="003A0329">
      <w:r w:rsidRPr="00A75A7C">
        <w:t>Generative Adversarial Imitation Learning</w:t>
      </w:r>
      <w:r>
        <w:t xml:space="preserve"> - GAIL) </w:t>
      </w:r>
      <w:r w:rsidR="00BD36E7">
        <w:t>nagradza</w:t>
      </w:r>
      <w:r>
        <w:t xml:space="preserve"> agenta za zachowanie podobne do zaprezentowanego. GAIL może być używany z nagrodami środowiskowymi lub bez nich i działa dobrze, gdy liczba demonstracji jest ograniczona</w:t>
      </w:r>
      <w:r w:rsidR="00F56AF0">
        <w:t xml:space="preserve"> [28]. </w:t>
      </w:r>
      <w:r>
        <w:t xml:space="preserve"> W tej metodzie sieć neuronowa </w:t>
      </w:r>
      <w:r w:rsidR="00620650">
        <w:t>zwana dyskryminatorem</w:t>
      </w:r>
      <w:r>
        <w:t xml:space="preserve"> jest uczona w celu rozróżnienia, czy obserwacja/działanie pochodzi z demonstracji, czy też jest wytworzone przez </w:t>
      </w:r>
      <w:r w:rsidR="00620650">
        <w:t>sieć neuronową agent</w:t>
      </w:r>
      <w:r w:rsidR="006A6AB6">
        <w:t xml:space="preserve"> [28]</w:t>
      </w:r>
      <w:r>
        <w:t>. Dyskryminator może następni</w:t>
      </w:r>
      <w:r w:rsidR="00770EFD">
        <w:t>e przekazać agentowi nagrodę</w:t>
      </w:r>
      <w:r>
        <w:t xml:space="preserve"> w oparciu o to, jak blisko ta nowa obserwacja/działanie znajduje się w jego przekonaniu od przedstawionych demonstracji</w:t>
      </w:r>
      <w:r w:rsidR="006A6AB6">
        <w:t xml:space="preserve"> [28]</w:t>
      </w:r>
      <w:r>
        <w:t xml:space="preserve">. </w:t>
      </w:r>
    </w:p>
    <w:p w14:paraId="4AF4B215" w14:textId="5FA92C82" w:rsidR="003A0329" w:rsidRDefault="003A0329" w:rsidP="003A0329">
      <w:r>
        <w:lastRenderedPageBreak/>
        <w:t>Na każdym etapie szkolenia agent stara się nauczyć</w:t>
      </w:r>
      <w:r w:rsidR="00CE0C10">
        <w:t>,</w:t>
      </w:r>
      <w:r>
        <w:t xml:space="preserve"> jak zmaksymalizować tę nagrodę</w:t>
      </w:r>
      <w:r w:rsidR="006766F0">
        <w:t xml:space="preserve"> i jednocześnie </w:t>
      </w:r>
      <w:r>
        <w:t>dyskryminator jest szkolony</w:t>
      </w:r>
      <w:r w:rsidR="001A037A">
        <w:t>,</w:t>
      </w:r>
      <w:r>
        <w:t xml:space="preserve"> aby </w:t>
      </w:r>
      <w:r w:rsidR="006766F0">
        <w:t xml:space="preserve">coraz </w:t>
      </w:r>
      <w:r>
        <w:t>lepiej odróżniać demonstracje od stanu/działań agenta. W ten sposób, podczas gdy agent staje się coraz lepszy w naśladowaniu demonstracji, dyskryminator staje się coraz bardziej rygorystyczny</w:t>
      </w:r>
      <w:r w:rsidR="00D231AA">
        <w:t>,</w:t>
      </w:r>
      <w:r>
        <w:t xml:space="preserve"> a agent musi bardziej starać się go „oszukać”</w:t>
      </w:r>
      <w:r w:rsidR="00E40BB8">
        <w:t xml:space="preserve"> [2</w:t>
      </w:r>
      <w:r w:rsidR="00087CE0">
        <w:t>8</w:t>
      </w:r>
      <w:r w:rsidR="00E40BB8">
        <w:t>]</w:t>
      </w:r>
      <w:r>
        <w:t>. Dzięki temu GAIL uczy</w:t>
      </w:r>
      <w:r w:rsidR="00D231AA">
        <w:t xml:space="preserve"> agenta</w:t>
      </w:r>
      <w:r>
        <w:t xml:space="preserve"> polityki, która wytwarza stany i działania podobne do demonstracji.</w:t>
      </w:r>
    </w:p>
    <w:p w14:paraId="2860AEF1" w14:textId="6AF14C9B" w:rsidR="003A0329" w:rsidRDefault="003A0329" w:rsidP="00BF7FD8">
      <w:pPr>
        <w:pStyle w:val="Nagwek3"/>
      </w:pPr>
      <w:bookmarkStart w:id="35" w:name="_Toc106292300"/>
      <w:r>
        <w:t>Klonowanie Behawioralne</w:t>
      </w:r>
      <w:bookmarkEnd w:id="35"/>
    </w:p>
    <w:p w14:paraId="202408D4" w14:textId="74F2ABBA" w:rsidR="003A0329" w:rsidRDefault="00ED18BA" w:rsidP="002769EC">
      <w:r>
        <w:t>W odróżnieniu od metody GAIL, która naśladuje zachowania pokazane na demonstracji</w:t>
      </w:r>
      <w:r w:rsidR="00D54CBD">
        <w:t>,</w:t>
      </w:r>
      <w:r>
        <w:t xml:space="preserve"> </w:t>
      </w:r>
      <w:r w:rsidR="003A0329">
        <w:t>Klonowanie Behawioralne (Behavioral Cloning – BC) szkoli agenta</w:t>
      </w:r>
      <w:r w:rsidR="006140A3">
        <w:t>,</w:t>
      </w:r>
      <w:r w:rsidR="003A0329">
        <w:t xml:space="preserve"> aby dokładnie naśladować działania pokazane w zestawie demonstracji. Ponieważ klonowanie behawioralne nie może uogólniać poza przykłady pokazane w demonstracjach, działa ono najlepiej, gdy istnieją demonstracje dla prawie wszystkich stanów, których może doświadczyć agent</w:t>
      </w:r>
      <w:r w:rsidR="00F429B2">
        <w:t>.</w:t>
      </w:r>
      <w:r w:rsidR="003A0329">
        <w:t xml:space="preserve"> </w:t>
      </w:r>
      <w:r w:rsidR="00F429B2">
        <w:t xml:space="preserve">BC można używać </w:t>
      </w:r>
      <w:r w:rsidR="003A0329">
        <w:t>w połączeniu z GAIL i/lub zewnętrzną nagrodą</w:t>
      </w:r>
      <w:r w:rsidR="00785334">
        <w:t xml:space="preserve">, </w:t>
      </w:r>
      <w:r w:rsidR="00E252AC">
        <w:t xml:space="preserve">i w ten sposób skrócić czas nauki, </w:t>
      </w:r>
      <w:r w:rsidR="00785334">
        <w:t xml:space="preserve">co widać na rysunku </w:t>
      </w:r>
      <w:r w:rsidR="00014064">
        <w:t>7</w:t>
      </w:r>
      <w:r w:rsidR="00E40BB8">
        <w:t xml:space="preserve"> [2</w:t>
      </w:r>
      <w:r w:rsidR="0026704F">
        <w:t>8</w:t>
      </w:r>
      <w:r w:rsidR="00E40BB8">
        <w:t>]</w:t>
      </w:r>
      <w:r w:rsidR="00744C2C">
        <w:t>.</w:t>
      </w:r>
    </w:p>
    <w:p w14:paraId="5A20C17C" w14:textId="77777777" w:rsidR="00E80D8F" w:rsidRDefault="008D0DA5" w:rsidP="009045B5">
      <w:pPr>
        <w:keepNext/>
        <w:ind w:firstLine="0"/>
        <w:jc w:val="center"/>
      </w:pPr>
      <w:r>
        <w:rPr>
          <w:noProof/>
        </w:rPr>
        <w:drawing>
          <wp:inline distT="0" distB="0" distL="0" distR="0" wp14:anchorId="1AB2F6F1" wp14:editId="6456D178">
            <wp:extent cx="5315900" cy="311534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0832" cy="3124091"/>
                    </a:xfrm>
                    <a:prstGeom prst="rect">
                      <a:avLst/>
                    </a:prstGeom>
                    <a:noFill/>
                    <a:ln>
                      <a:noFill/>
                    </a:ln>
                  </pic:spPr>
                </pic:pic>
              </a:graphicData>
            </a:graphic>
          </wp:inline>
        </w:drawing>
      </w:r>
    </w:p>
    <w:p w14:paraId="6DD44470" w14:textId="67D3A126" w:rsidR="00973597" w:rsidRPr="00973597" w:rsidRDefault="00E80D8F" w:rsidP="00135CBC">
      <w:pPr>
        <w:pStyle w:val="Legenda"/>
      </w:pPr>
      <w:r>
        <w:t xml:space="preserve">Rysunek </w:t>
      </w:r>
      <w:fldSimple w:instr=" SEQ Rysunek \* ARABIC ">
        <w:r w:rsidR="00006A01">
          <w:rPr>
            <w:noProof/>
          </w:rPr>
          <w:t>7</w:t>
        </w:r>
      </w:fldSimple>
      <w:r>
        <w:t>: Porównanie liczby kroków wymaganej do osiągnięcia wysokiej nagrody z i bez uczenia przez naśladowanie [28].</w:t>
      </w:r>
    </w:p>
    <w:p w14:paraId="61560A35" w14:textId="6A674761" w:rsidR="0013260F" w:rsidRDefault="0013260F" w:rsidP="0013260F">
      <w:pPr>
        <w:pStyle w:val="Nagwek1"/>
      </w:pPr>
      <w:bookmarkStart w:id="36" w:name="_Toc106292301"/>
      <w:r>
        <w:t>Trenowanie agenta we własnej instancji środowiska</w:t>
      </w:r>
      <w:bookmarkEnd w:id="36"/>
    </w:p>
    <w:p w14:paraId="4DA9E8BA" w14:textId="0FAA57D7" w:rsidR="0013260F" w:rsidRDefault="0013260F" w:rsidP="0013260F">
      <w:pPr>
        <w:pStyle w:val="Nagwek2"/>
      </w:pPr>
      <w:bookmarkStart w:id="37" w:name="_Toc106292302"/>
      <w:r>
        <w:t>Instalacja i konfiguracja</w:t>
      </w:r>
      <w:bookmarkEnd w:id="37"/>
    </w:p>
    <w:p w14:paraId="14F885FC" w14:textId="407AC61A" w:rsidR="006B5F42" w:rsidRPr="006B5F42" w:rsidRDefault="006B5F42" w:rsidP="006B5F42">
      <w:r>
        <w:lastRenderedPageBreak/>
        <w:t xml:space="preserve">Aby rozpocząć trenowanie agenta, należy wcześniej pobrać i zainstalować </w:t>
      </w:r>
      <w:r w:rsidR="00E620CE">
        <w:t>kilka</w:t>
      </w:r>
      <w:r>
        <w:t xml:space="preserve"> programów i pakietów. </w:t>
      </w:r>
      <w:r w:rsidR="00FB4D3C">
        <w:t>Podstawowymi są Unity oraz ML-Agents. Dodatkowo</w:t>
      </w:r>
      <w:r w:rsidR="00DB2C7A">
        <w:t xml:space="preserve"> </w:t>
      </w:r>
      <w:r w:rsidR="00FB4D3C">
        <w:t>należy również pobrać Python</w:t>
      </w:r>
      <w:r w:rsidR="001C1128">
        <w:t xml:space="preserve">, stworzyć </w:t>
      </w:r>
      <w:r w:rsidR="00585D76">
        <w:t>za jego pomocą</w:t>
      </w:r>
      <w:r w:rsidR="000B3C60">
        <w:t xml:space="preserve"> </w:t>
      </w:r>
      <w:r w:rsidR="001C1128">
        <w:t>wirtualne środowisko i zainstalować w nim odpowiednie pakiety.</w:t>
      </w:r>
      <w:r w:rsidR="001B1256">
        <w:t xml:space="preserve"> Opcjonalnie, można zainstalować CUDA i cuDNN, aby podczas treningu wykorzystywać kartę graficzną.</w:t>
      </w:r>
    </w:p>
    <w:p w14:paraId="1B1EAAA2" w14:textId="4E15E233" w:rsidR="00F454AA" w:rsidRDefault="0013260F" w:rsidP="009F22E9">
      <w:pPr>
        <w:pStyle w:val="Nagwek3"/>
      </w:pPr>
      <w:bookmarkStart w:id="38" w:name="_Toc106292303"/>
      <w:r>
        <w:t>Unity</w:t>
      </w:r>
      <w:r w:rsidR="006B5F42">
        <w:t xml:space="preserve"> i ML-Agents</w:t>
      </w:r>
      <w:bookmarkEnd w:id="38"/>
    </w:p>
    <w:p w14:paraId="4CADDF91" w14:textId="653BB1F8" w:rsidR="009F22E9" w:rsidRDefault="00F454AA" w:rsidP="00F454AA">
      <w:r>
        <w:t xml:space="preserve">Aby zainstalować Unity, należy wejść na stronę </w:t>
      </w:r>
      <w:hyperlink r:id="rId28" w:history="1">
        <w:r w:rsidRPr="001110A6">
          <w:rPr>
            <w:rStyle w:val="Hipercze"/>
          </w:rPr>
          <w:t>https://unity3d.com/get-unity/download</w:t>
        </w:r>
      </w:hyperlink>
      <w:r>
        <w:t xml:space="preserve">, kliknąć przycisk pobrania Unity Hub i zainstalować to oprogramowanie. Następnie w oknie Unity Hub należy zalogować się na </w:t>
      </w:r>
      <w:r w:rsidR="009F22E9">
        <w:t>swoje konto Unity oraz pobrać edytor. W tej pracy użyto edytora w wersji 2020.30.f1.</w:t>
      </w:r>
    </w:p>
    <w:p w14:paraId="136E271F" w14:textId="47148D9D" w:rsidR="009F22E9" w:rsidRPr="00F454AA" w:rsidRDefault="009F22E9" w:rsidP="00100DB1">
      <w:r>
        <w:t xml:space="preserve">W następnej kolejności należy pobrać repozytorium ML-Agents ze strony </w:t>
      </w:r>
      <w:hyperlink r:id="rId29" w:history="1">
        <w:r w:rsidRPr="001110A6">
          <w:rPr>
            <w:rStyle w:val="Hipercze"/>
          </w:rPr>
          <w:t>https://github.com/Unity-Technologies/ml-agents</w:t>
        </w:r>
      </w:hyperlink>
      <w:r>
        <w:t xml:space="preserve"> i </w:t>
      </w:r>
      <w:r w:rsidR="00323513">
        <w:t>poprzez</w:t>
      </w:r>
      <w:r>
        <w:t xml:space="preserve"> Unity Hub otworzyć znajdujący się w tym repozytorium projekt. Po włączeniu edytora, ten wyświetli błędy dotyczące nierozpoznawalnych nazw w kodzie. Aby to naprawić, włączyć Package Manager i </w:t>
      </w:r>
      <w:r w:rsidR="00100DB1">
        <w:t>zaimportować</w:t>
      </w:r>
      <w:r>
        <w:t xml:space="preserve"> w nim pakiety ML-Agents oraz ML-Agents extensions.</w:t>
      </w:r>
      <w:r w:rsidR="00100DB1">
        <w:t xml:space="preserve"> Opcjonalnie można zaimportować paczkę</w:t>
      </w:r>
      <w:r>
        <w:t xml:space="preserve"> </w:t>
      </w:r>
      <w:r w:rsidR="00100DB1">
        <w:t>Visual Studio, aby ten edytor kodu poprawnie wykrywał nazwy, które zostaną dodane przez wspomniane paczki.</w:t>
      </w:r>
    </w:p>
    <w:p w14:paraId="5662315D" w14:textId="1DBF60C7" w:rsidR="00F23F8C" w:rsidRDefault="006B5F42" w:rsidP="00F23F8C">
      <w:pPr>
        <w:pStyle w:val="Nagwek3"/>
      </w:pPr>
      <w:bookmarkStart w:id="39" w:name="_Toc106292304"/>
      <w:r>
        <w:t>Python</w:t>
      </w:r>
      <w:bookmarkEnd w:id="39"/>
    </w:p>
    <w:p w14:paraId="6A78E9F7" w14:textId="51EF0E9D" w:rsidR="00DF2948" w:rsidRDefault="00100DB1" w:rsidP="00100DB1">
      <w:r>
        <w:t>Do trenowania agenta wymagane jest stworzenie wirtualnego środowiska</w:t>
      </w:r>
      <w:r w:rsidR="0017654B">
        <w:t xml:space="preserve"> </w:t>
      </w:r>
      <w:r>
        <w:t xml:space="preserve">pythona. W pierwszej kolejności należy go pobrać ze strony </w:t>
      </w:r>
      <w:hyperlink r:id="rId30" w:history="1">
        <w:r w:rsidR="00DF2948" w:rsidRPr="001110A6">
          <w:rPr>
            <w:rStyle w:val="Hipercze"/>
          </w:rPr>
          <w:t>https://www.python.org/downloads/</w:t>
        </w:r>
      </w:hyperlink>
      <w:r w:rsidR="00DF2948">
        <w:t xml:space="preserve"> a następnie stworzyć wspomniane środowisko, najlepiej w pobranym repozytorium ML-Agents. Kolejnym krokiem jest pobranie</w:t>
      </w:r>
      <w:r w:rsidR="006B5F4B">
        <w:t xml:space="preserve"> dwóch</w:t>
      </w:r>
      <w:r w:rsidR="00DF2948">
        <w:t xml:space="preserve"> odpowiednich pakietów:</w:t>
      </w:r>
    </w:p>
    <w:p w14:paraId="5D569F8A" w14:textId="53410219" w:rsidR="001011F1" w:rsidRPr="006B5F4B" w:rsidRDefault="00DF2948" w:rsidP="001011F1">
      <w:pPr>
        <w:ind w:firstLine="0"/>
        <w:rPr>
          <w:color w:val="202124"/>
          <w:shd w:val="clear" w:color="auto" w:fill="FFFFFF"/>
        </w:rPr>
      </w:pPr>
      <w:r>
        <w:t xml:space="preserve"> </w:t>
      </w:r>
      <w:r w:rsidR="001011F1" w:rsidRPr="005B050C">
        <w:rPr>
          <w:b/>
          <w:bCs/>
          <w:color w:val="202124"/>
          <w:shd w:val="clear" w:color="auto" w:fill="FFFFFF"/>
        </w:rPr>
        <w:t xml:space="preserve">• </w:t>
      </w:r>
      <w:r w:rsidR="006B5F4B">
        <w:rPr>
          <w:b/>
          <w:bCs/>
          <w:color w:val="202124"/>
          <w:shd w:val="clear" w:color="auto" w:fill="FFFFFF"/>
        </w:rPr>
        <w:t xml:space="preserve">torch </w:t>
      </w:r>
      <w:r w:rsidR="00BB6BB5">
        <w:rPr>
          <w:b/>
          <w:bCs/>
          <w:color w:val="202124"/>
          <w:shd w:val="clear" w:color="auto" w:fill="FFFFFF"/>
        </w:rPr>
        <w:t xml:space="preserve">- </w:t>
      </w:r>
      <w:r w:rsidR="006B5F4B">
        <w:rPr>
          <w:color w:val="202124"/>
          <w:shd w:val="clear" w:color="auto" w:fill="FFFFFF"/>
        </w:rPr>
        <w:t>W pracy użyto Torch w wersji 1.7.0</w:t>
      </w:r>
      <w:r w:rsidR="00DA3A10">
        <w:rPr>
          <w:color w:val="202124"/>
          <w:shd w:val="clear" w:color="auto" w:fill="FFFFFF"/>
        </w:rPr>
        <w:t>.</w:t>
      </w:r>
    </w:p>
    <w:p w14:paraId="51F072E1" w14:textId="14567130" w:rsidR="00100DB1" w:rsidRDefault="006B5F4B" w:rsidP="00DF2948">
      <w:pPr>
        <w:ind w:firstLine="0"/>
        <w:rPr>
          <w:color w:val="202124"/>
          <w:shd w:val="clear" w:color="auto" w:fill="FFFFFF"/>
        </w:rPr>
      </w:pPr>
      <w:r w:rsidRPr="005B050C">
        <w:rPr>
          <w:b/>
          <w:bCs/>
          <w:color w:val="202124"/>
          <w:shd w:val="clear" w:color="auto" w:fill="FFFFFF"/>
        </w:rPr>
        <w:t>•</w:t>
      </w:r>
      <w:r>
        <w:rPr>
          <w:b/>
          <w:bCs/>
          <w:color w:val="202124"/>
          <w:shd w:val="clear" w:color="auto" w:fill="FFFFFF"/>
        </w:rPr>
        <w:t xml:space="preserve"> </w:t>
      </w:r>
      <w:r w:rsidRPr="005B050C">
        <w:rPr>
          <w:b/>
          <w:bCs/>
          <w:color w:val="202124"/>
          <w:shd w:val="clear" w:color="auto" w:fill="FFFFFF"/>
        </w:rPr>
        <w:t xml:space="preserve"> </w:t>
      </w:r>
      <w:r>
        <w:rPr>
          <w:b/>
          <w:bCs/>
          <w:color w:val="202124"/>
          <w:shd w:val="clear" w:color="auto" w:fill="FFFFFF"/>
        </w:rPr>
        <w:t>mlagents</w:t>
      </w:r>
      <w:r w:rsidR="00BB6BB5">
        <w:rPr>
          <w:b/>
          <w:bCs/>
          <w:color w:val="202124"/>
          <w:shd w:val="clear" w:color="auto" w:fill="FFFFFF"/>
        </w:rPr>
        <w:t xml:space="preserve"> -</w:t>
      </w:r>
      <w:r>
        <w:rPr>
          <w:b/>
          <w:bCs/>
          <w:color w:val="202124"/>
          <w:shd w:val="clear" w:color="auto" w:fill="FFFFFF"/>
        </w:rPr>
        <w:t xml:space="preserve"> </w:t>
      </w:r>
      <w:r>
        <w:rPr>
          <w:color w:val="202124"/>
          <w:shd w:val="clear" w:color="auto" w:fill="FFFFFF"/>
        </w:rPr>
        <w:t>W pracy użyto mlagents w wersji 0.29.0</w:t>
      </w:r>
      <w:r w:rsidR="00DA3A10">
        <w:rPr>
          <w:color w:val="202124"/>
          <w:shd w:val="clear" w:color="auto" w:fill="FFFFFF"/>
        </w:rPr>
        <w:t>.</w:t>
      </w:r>
    </w:p>
    <w:p w14:paraId="4306C536" w14:textId="2A27698D" w:rsidR="00835CA0" w:rsidRDefault="00835CA0" w:rsidP="00835CA0">
      <w:pPr>
        <w:pStyle w:val="Nagwek3"/>
        <w:rPr>
          <w:shd w:val="clear" w:color="auto" w:fill="FFFFFF"/>
        </w:rPr>
      </w:pPr>
      <w:bookmarkStart w:id="40" w:name="_Toc106292305"/>
      <w:r>
        <w:rPr>
          <w:shd w:val="clear" w:color="auto" w:fill="FFFFFF"/>
        </w:rPr>
        <w:t>CUDA</w:t>
      </w:r>
      <w:bookmarkEnd w:id="40"/>
    </w:p>
    <w:p w14:paraId="4508FDF8" w14:textId="2B8308EE" w:rsidR="00835CA0" w:rsidRPr="00835CA0" w:rsidRDefault="00835CA0" w:rsidP="00835CA0">
      <w:r>
        <w:t>Opcjonalnym krokiem, jaki można wykonać</w:t>
      </w:r>
      <w:r w:rsidR="00DA3A10">
        <w:t>,</w:t>
      </w:r>
      <w:r>
        <w:t xml:space="preserve"> jest pobranie CUDA oraz cuDNN, aby do obliczeń podczas trenowania agenta została częściowo wykorzystana karta graficzna. Aby pobrać CUDA</w:t>
      </w:r>
      <w:r w:rsidR="00DA3A10">
        <w:t>,</w:t>
      </w:r>
      <w:r>
        <w:t xml:space="preserve"> należy wejść na stronę </w:t>
      </w:r>
      <w:hyperlink r:id="rId31" w:history="1">
        <w:r w:rsidRPr="001110A6">
          <w:rPr>
            <w:rStyle w:val="Hipercze"/>
          </w:rPr>
          <w:t>https://developer.nvidia.com/cuda-toolkit-archive</w:t>
        </w:r>
      </w:hyperlink>
      <w:r>
        <w:t xml:space="preserve">, w pracy użyto CUDA w wersji 10.1. </w:t>
      </w:r>
      <w:r w:rsidR="00DA3A10">
        <w:t>Aby natomiast</w:t>
      </w:r>
      <w:r>
        <w:t xml:space="preserve"> pobrać cuDNN</w:t>
      </w:r>
      <w:r w:rsidR="00B944CB">
        <w:t>,</w:t>
      </w:r>
      <w:r>
        <w:t xml:space="preserve"> należy wejść na stronę </w:t>
      </w:r>
      <w:hyperlink r:id="rId32" w:history="1">
        <w:r w:rsidRPr="001110A6">
          <w:rPr>
            <w:rStyle w:val="Hipercze"/>
          </w:rPr>
          <w:t>https://developer.nvidia.com/rdp/cudnn-archive</w:t>
        </w:r>
      </w:hyperlink>
      <w:r>
        <w:t xml:space="preserve">. W </w:t>
      </w:r>
      <w:r w:rsidR="00B872D0">
        <w:t>pracy wykorzystano cuDNN w wersji 7.6.4.</w:t>
      </w:r>
    </w:p>
    <w:p w14:paraId="1FA058BE" w14:textId="7CEEF71C" w:rsidR="0013260F" w:rsidRDefault="0013260F" w:rsidP="0013260F">
      <w:pPr>
        <w:pStyle w:val="Nagwek2"/>
      </w:pPr>
      <w:bookmarkStart w:id="41" w:name="_Toc106292306"/>
      <w:r>
        <w:lastRenderedPageBreak/>
        <w:t>Stworzenie instancji środowiska i agenta</w:t>
      </w:r>
      <w:bookmarkEnd w:id="41"/>
    </w:p>
    <w:p w14:paraId="768AED12" w14:textId="30A0B62A" w:rsidR="00001173" w:rsidRPr="00001173" w:rsidRDefault="00B53BB1" w:rsidP="00001173">
      <w:r>
        <w:t xml:space="preserve">Aby zastosować ML-Agents i zaimplementowany przez ten zestaw narzędzi algorytm PPO, należy przygotować środowisko, oraz stworzyć agenta. Środowiskiem </w:t>
      </w:r>
      <w:r w:rsidR="009B05C2">
        <w:t>będą dwie drogi</w:t>
      </w:r>
      <w:r>
        <w:t xml:space="preserve"> ze ścianami przy krawędziach, natomiast agent</w:t>
      </w:r>
      <w:r w:rsidR="009B2526">
        <w:t>ami</w:t>
      </w:r>
      <w:r>
        <w:t xml:space="preserve"> będ</w:t>
      </w:r>
      <w:r w:rsidR="009B2526">
        <w:t>ą</w:t>
      </w:r>
      <w:r>
        <w:t xml:space="preserve"> samoch</w:t>
      </w:r>
      <w:r w:rsidR="009B2526">
        <w:t>ody</w:t>
      </w:r>
      <w:r w:rsidR="00553313">
        <w:t>,</w:t>
      </w:r>
      <w:r>
        <w:t xml:space="preserve"> któr</w:t>
      </w:r>
      <w:r w:rsidR="009B2526">
        <w:t>ych</w:t>
      </w:r>
      <w:r>
        <w:t xml:space="preserve"> zadaniem będzie jazda po drodze i unikanie ścian.</w:t>
      </w:r>
    </w:p>
    <w:p w14:paraId="22315F53" w14:textId="73116224" w:rsidR="00001173" w:rsidRPr="00001173" w:rsidRDefault="00001173" w:rsidP="00001173">
      <w:pPr>
        <w:pStyle w:val="Nagwek3"/>
      </w:pPr>
      <w:bookmarkStart w:id="42" w:name="_Toc106292307"/>
      <w:r>
        <w:t>Stworzenie środowiska</w:t>
      </w:r>
      <w:bookmarkEnd w:id="42"/>
    </w:p>
    <w:p w14:paraId="4E2DD7EF" w14:textId="62CE3FED" w:rsidR="005D7E16" w:rsidRDefault="00001173" w:rsidP="005D7E16">
      <w:r>
        <w:t xml:space="preserve">Aby stworzyć środowisko, zaimportowano darmowy pakiet </w:t>
      </w:r>
      <w:r w:rsidR="002A252A">
        <w:t>„</w:t>
      </w:r>
      <w:r w:rsidR="002A252A" w:rsidRPr="002A252A">
        <w:t>Bézier Path Creator</w:t>
      </w:r>
      <w:r w:rsidR="002A252A">
        <w:t>”</w:t>
      </w:r>
      <w:r>
        <w:t>, który pozwala na proste stworzenie dróg, po których samochód będzie mógł jeździć</w:t>
      </w:r>
      <w:r w:rsidR="004F6628">
        <w:t xml:space="preserve"> [43]</w:t>
      </w:r>
      <w:r>
        <w:t xml:space="preserve">. </w:t>
      </w:r>
      <w:r w:rsidR="000F60C4">
        <w:t xml:space="preserve">Po stworzeniu pustego obiektu w hierarchii obiektów </w:t>
      </w:r>
      <w:r w:rsidR="00036652">
        <w:t>dodano</w:t>
      </w:r>
      <w:r w:rsidR="000F60C4">
        <w:t xml:space="preserve"> do niego komponent „Path Creator”.</w:t>
      </w:r>
      <w:r w:rsidR="008C599B">
        <w:t xml:space="preserve"> Następnie nadano zielonej linii kształt</w:t>
      </w:r>
      <w:r w:rsidR="00C30F24">
        <w:t>,</w:t>
      </w:r>
      <w:r w:rsidR="008C599B">
        <w:t xml:space="preserve"> </w:t>
      </w:r>
      <w:r w:rsidR="00A129E7">
        <w:t xml:space="preserve">jaki ma mieć droga </w:t>
      </w:r>
      <w:r w:rsidR="008C599B">
        <w:t xml:space="preserve"> oraz zaznaczono </w:t>
      </w:r>
      <w:r w:rsidR="002E0526">
        <w:t>w inspektorze opcję „Closed Path”</w:t>
      </w:r>
      <w:r w:rsidR="008C599B">
        <w:t>, aby stworzyć zamknięty obwód</w:t>
      </w:r>
      <w:r w:rsidR="002E0526">
        <w:t>. Na koniec, aby stworzyć</w:t>
      </w:r>
      <w:r w:rsidR="001A4667">
        <w:t xml:space="preserve"> samą</w:t>
      </w:r>
      <w:r w:rsidR="002E0526">
        <w:t xml:space="preserve"> drogę</w:t>
      </w:r>
      <w:r w:rsidR="00C30F24">
        <w:t>,</w:t>
      </w:r>
      <w:r w:rsidR="002E0526">
        <w:t xml:space="preserve"> do obiektu zawierającego </w:t>
      </w:r>
      <w:r w:rsidR="001A4667">
        <w:t xml:space="preserve">komponent Path Creator </w:t>
      </w:r>
      <w:r w:rsidR="002E0526">
        <w:t xml:space="preserve">dodano komponent Mesh Road Creator, oraz </w:t>
      </w:r>
      <w:r w:rsidR="001A4667">
        <w:t>dodano</w:t>
      </w:r>
      <w:r w:rsidR="002E0526">
        <w:t xml:space="preserve"> do nowo powstałego </w:t>
      </w:r>
      <w:r w:rsidR="00DA0330">
        <w:t>obiektu komponent</w:t>
      </w:r>
      <w:r w:rsidR="002E0526">
        <w:t xml:space="preserve"> mesh collider, aby samochód nie przenikał przez drogę.</w:t>
      </w:r>
    </w:p>
    <w:p w14:paraId="16BB2DF2" w14:textId="6B7A40F6" w:rsidR="002E0526" w:rsidRDefault="002E0526" w:rsidP="005D7E16">
      <w:r>
        <w:t xml:space="preserve">Kolejnym </w:t>
      </w:r>
      <w:r w:rsidR="00420B18">
        <w:t xml:space="preserve">krokiem, </w:t>
      </w:r>
      <w:r w:rsidR="00B40A60">
        <w:t>było</w:t>
      </w:r>
      <w:r w:rsidR="00420B18">
        <w:t xml:space="preserve"> ustawienie ścian wzdłuż krawędzi drogi, aby samochód nie wyjeżdżał poza ustalony obszar. Aby to zrobić, stworzono nowy obiekt kostki i wykorzystano go do stworzenia barierek przy drodze. Aby rozróżnić ten obiekt od pozostałych, dodano do niego nowy skrypt o nazwie „Railing”.</w:t>
      </w:r>
      <w:r w:rsidR="00A404EA">
        <w:t xml:space="preserve"> Gotowe środowisko pokazano na rysunku </w:t>
      </w:r>
      <w:r w:rsidR="00082CBB">
        <w:t>8</w:t>
      </w:r>
      <w:r w:rsidR="00A404EA">
        <w:t>.</w:t>
      </w:r>
    </w:p>
    <w:p w14:paraId="35AE4D80" w14:textId="77777777" w:rsidR="00C30F24" w:rsidRDefault="00C30F24" w:rsidP="00C30F24">
      <w:pPr>
        <w:pStyle w:val="Nagwek3"/>
      </w:pPr>
      <w:bookmarkStart w:id="43" w:name="_Toc106292308"/>
      <w:r>
        <w:t>Stworzenie agenta</w:t>
      </w:r>
      <w:bookmarkEnd w:id="43"/>
    </w:p>
    <w:p w14:paraId="10700CF8" w14:textId="42A9F111" w:rsidR="00C30F24" w:rsidRDefault="00C30F24" w:rsidP="00C30F24">
      <w:r>
        <w:t>Tworzenie agenta rozpoczęto od zaimportowania pakietu „</w:t>
      </w:r>
      <w:r w:rsidRPr="008F2F8D">
        <w:t>ARCADE: FREE Racing Car</w:t>
      </w:r>
      <w:r>
        <w:t xml:space="preserve">”, aby nadać mu wygląd samochodu [44]. Następnie w hierarchii stworzono obiekt „Car”, który będzie głównym obiektem agenta. Do obiektu „Car” dodano komponent „Box Collider”, aby móc przyczepić do niego koła, oraz komponent „Rigidbody”, aby nadać samochodowi masę oraz sprawić, że grawitacja będzie miała na niego wpływ. Podkomponentami obiektu „Car” są „Body” i „Wheels”. „Body” zawiera w sobie komponent „Mesh Renderer” w którym użyto modelu samochodu ze wcześniej zaimportowanego pakietu. „Wheels” zawiera w sobie cztery komponenty „Wheel”, po jednym dla każdego koła w pojeździe. Dodatkowo do obiektów „Wheel” dodano komponenty „WheelCollider” który sprawia, że koło imituje zachowanie prawdziwego. Wygląd samochodu pokazano na rysunku </w:t>
      </w:r>
      <w:r w:rsidR="00082CBB">
        <w:t>9</w:t>
      </w:r>
      <w:r>
        <w:t>.</w:t>
      </w:r>
    </w:p>
    <w:p w14:paraId="214D890D" w14:textId="77777777" w:rsidR="00D4499A" w:rsidRDefault="0099714F" w:rsidP="009045B5">
      <w:pPr>
        <w:keepNext/>
        <w:ind w:firstLine="0"/>
        <w:jc w:val="center"/>
      </w:pPr>
      <w:r w:rsidRPr="0099714F">
        <w:rPr>
          <w:noProof/>
        </w:rPr>
        <w:lastRenderedPageBreak/>
        <w:drawing>
          <wp:inline distT="0" distB="0" distL="0" distR="0" wp14:anchorId="02DE3CBF" wp14:editId="630C7B14">
            <wp:extent cx="5760720" cy="387286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872865"/>
                    </a:xfrm>
                    <a:prstGeom prst="rect">
                      <a:avLst/>
                    </a:prstGeom>
                  </pic:spPr>
                </pic:pic>
              </a:graphicData>
            </a:graphic>
          </wp:inline>
        </w:drawing>
      </w:r>
    </w:p>
    <w:p w14:paraId="41FC3549" w14:textId="7A5A224E" w:rsidR="00134328" w:rsidRDefault="00D4499A" w:rsidP="000008A9">
      <w:pPr>
        <w:pStyle w:val="Legenda"/>
      </w:pPr>
      <w:r>
        <w:t xml:space="preserve">Rysunek </w:t>
      </w:r>
      <w:fldSimple w:instr=" SEQ Rysunek \* ARABIC ">
        <w:r w:rsidR="00006A01">
          <w:rPr>
            <w:noProof/>
          </w:rPr>
          <w:t>8</w:t>
        </w:r>
      </w:fldSimple>
      <w:r>
        <w:t>: Gotowe środowisko.</w:t>
      </w:r>
    </w:p>
    <w:p w14:paraId="4E5B015D" w14:textId="77777777" w:rsidR="000008A9" w:rsidRPr="000008A9" w:rsidRDefault="000008A9" w:rsidP="000008A9"/>
    <w:p w14:paraId="1801EEDA" w14:textId="77777777" w:rsidR="0019390E" w:rsidRDefault="00471F2B" w:rsidP="009045B5">
      <w:pPr>
        <w:keepNext/>
        <w:ind w:firstLine="0"/>
        <w:jc w:val="center"/>
      </w:pPr>
      <w:r w:rsidRPr="00471F2B">
        <w:rPr>
          <w:noProof/>
        </w:rPr>
        <w:drawing>
          <wp:inline distT="0" distB="0" distL="0" distR="0" wp14:anchorId="51CC5EA3" wp14:editId="48D2B220">
            <wp:extent cx="5760720" cy="3890010"/>
            <wp:effectExtent l="0" t="0" r="0" b="0"/>
            <wp:docPr id="11" name="Obraz 11" descr="Obraz zawierający tekst, transport, żółty, samoch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tekst, transport, żółty, samochód&#10;&#10;Opis wygenerowany automatycznie"/>
                    <pic:cNvPicPr/>
                  </pic:nvPicPr>
                  <pic:blipFill>
                    <a:blip r:embed="rId34"/>
                    <a:stretch>
                      <a:fillRect/>
                    </a:stretch>
                  </pic:blipFill>
                  <pic:spPr>
                    <a:xfrm>
                      <a:off x="0" y="0"/>
                      <a:ext cx="5760720" cy="3890010"/>
                    </a:xfrm>
                    <a:prstGeom prst="rect">
                      <a:avLst/>
                    </a:prstGeom>
                  </pic:spPr>
                </pic:pic>
              </a:graphicData>
            </a:graphic>
          </wp:inline>
        </w:drawing>
      </w:r>
    </w:p>
    <w:p w14:paraId="2C6252C7" w14:textId="0C44B724" w:rsidR="00471F2B" w:rsidRDefault="0019390E" w:rsidP="0019390E">
      <w:pPr>
        <w:pStyle w:val="Legenda"/>
      </w:pPr>
      <w:r>
        <w:t xml:space="preserve">Rysunek </w:t>
      </w:r>
      <w:fldSimple w:instr=" SEQ Rysunek \* ARABIC ">
        <w:r w:rsidR="00006A01">
          <w:rPr>
            <w:noProof/>
          </w:rPr>
          <w:t>9</w:t>
        </w:r>
      </w:fldSimple>
      <w:r>
        <w:rPr>
          <w:noProof/>
        </w:rPr>
        <w:t>: Wygląd agenta</w:t>
      </w:r>
    </w:p>
    <w:p w14:paraId="057701B0" w14:textId="7FEC5E89" w:rsidR="008C56A8" w:rsidRDefault="008C56A8" w:rsidP="008C56A8">
      <w:pPr>
        <w:pStyle w:val="Nagwek4"/>
      </w:pPr>
      <w:r>
        <w:lastRenderedPageBreak/>
        <w:t>Kod agenta</w:t>
      </w:r>
    </w:p>
    <w:p w14:paraId="7E1B6730" w14:textId="430DAD1D" w:rsidR="00781651" w:rsidRDefault="00781651" w:rsidP="00E241FC">
      <w:r>
        <w:t xml:space="preserve">Po umieszczeniu agenta na pozycji startowej stworzono </w:t>
      </w:r>
      <w:r w:rsidR="00742105">
        <w:t xml:space="preserve">i dodano do samochodu </w:t>
      </w:r>
      <w:r>
        <w:t>skrypt</w:t>
      </w:r>
      <w:r w:rsidR="00742105">
        <w:t xml:space="preserve"> CarScript</w:t>
      </w:r>
      <w:r>
        <w:t>, który pozwala na jego sterowani</w:t>
      </w:r>
      <w:r w:rsidR="00E828A4">
        <w:t xml:space="preserve">e, </w:t>
      </w:r>
      <w:r w:rsidR="008435FE">
        <w:t>oraz trenowanie</w:t>
      </w:r>
      <w:r>
        <w:t>. Listing 1 pokazuje klasę</w:t>
      </w:r>
      <w:r w:rsidR="00237FDA">
        <w:t>,</w:t>
      </w:r>
      <w:r>
        <w:t xml:space="preserve"> którą użyto do stworzenia osi samochodu</w:t>
      </w:r>
      <w:r w:rsidR="00E45FAA">
        <w:t>, oraz początek klasy CarScript</w:t>
      </w:r>
      <w:r>
        <w:t>. Każda oś ma</w:t>
      </w:r>
      <w:r w:rsidR="004F56AC">
        <w:t xml:space="preserve"> dwa</w:t>
      </w:r>
      <w:r>
        <w:t xml:space="preserve"> obiekty typu WheelCollider</w:t>
      </w:r>
      <w:r w:rsidR="004F56AC">
        <w:t>, po jednym dla każdego koła</w:t>
      </w:r>
      <w:r>
        <w:t xml:space="preserve">, oraz dwie zmienne typu bool </w:t>
      </w:r>
      <w:r w:rsidR="006C61C7">
        <w:t>oznaczające, czy koła mogą się obracać oraz</w:t>
      </w:r>
      <w:r w:rsidR="005D0E9B">
        <w:t>,</w:t>
      </w:r>
      <w:r w:rsidR="006C61C7">
        <w:t xml:space="preserve"> czy mogą skręcać.</w:t>
      </w:r>
      <w:r w:rsidR="00CE2FDC">
        <w:t xml:space="preserve"> Klasa CarSc</w:t>
      </w:r>
      <w:r w:rsidR="00EB4146">
        <w:t>r</w:t>
      </w:r>
      <w:r w:rsidR="00CE2FDC">
        <w:t xml:space="preserve">ipt dziedziczy po klasie Agent, która jest klasą dostarczaną przez ML-Agents i </w:t>
      </w:r>
      <w:r w:rsidR="007F59DE">
        <w:t>udostępnia ona metody, dzięki którym agent może się uczyć</w:t>
      </w:r>
      <w:r w:rsidR="00CE2FDC">
        <w:t>.</w:t>
      </w:r>
      <w:r w:rsidR="00C65D0D">
        <w:t xml:space="preserve"> CarScript zawiera</w:t>
      </w:r>
      <w:r w:rsidR="008E40C0">
        <w:t xml:space="preserve"> w swoich polach</w:t>
      </w:r>
      <w:r w:rsidR="00C65D0D">
        <w:t xml:space="preserve"> liczni</w:t>
      </w:r>
      <w:r w:rsidR="008E40C0">
        <w:t>k</w:t>
      </w:r>
      <w:r w:rsidR="00C65D0D">
        <w:t xml:space="preserve"> sekund kolizji ze ścianą, listę osi, maksymalną prędkość i ką</w:t>
      </w:r>
      <w:r w:rsidR="00F271F3">
        <w:t>t</w:t>
      </w:r>
      <w:r w:rsidR="00C65D0D">
        <w:t xml:space="preserve"> skręcania oraz </w:t>
      </w:r>
      <w:r w:rsidR="00F271F3">
        <w:t>początkową</w:t>
      </w:r>
      <w:r w:rsidR="00C65D0D">
        <w:t xml:space="preserve"> pozycję.</w:t>
      </w:r>
    </w:p>
    <w:p w14:paraId="7EB7170F" w14:textId="77777777" w:rsidR="00A91FF3" w:rsidRDefault="00A91FF3" w:rsidP="00E241FC"/>
    <w:p w14:paraId="4F4A5D6A" w14:textId="0614D683" w:rsidR="002860B0" w:rsidRDefault="002860B0" w:rsidP="002860B0">
      <w:pPr>
        <w:pStyle w:val="Legenda"/>
        <w:keepNext/>
        <w:jc w:val="left"/>
      </w:pPr>
      <w:r>
        <w:t xml:space="preserve">Listing </w:t>
      </w:r>
      <w:fldSimple w:instr=" SEQ Listing \* ARABIC ">
        <w:r w:rsidR="00D56D14">
          <w:rPr>
            <w:noProof/>
          </w:rPr>
          <w:t>1</w:t>
        </w:r>
      </w:fldSimple>
      <w:r>
        <w:rPr>
          <w:noProof/>
        </w:rPr>
        <w:t>: Klasa AxleInfo i pola klasy CarScript</w:t>
      </w:r>
    </w:p>
    <w:bookmarkStart w:id="44" w:name="_MON_1716159250"/>
    <w:bookmarkEnd w:id="44"/>
    <w:p w14:paraId="61673D80" w14:textId="0B366AA1" w:rsidR="00D57B1E" w:rsidRDefault="00EA358B" w:rsidP="00D57B1E">
      <w:pPr>
        <w:keepNext/>
        <w:autoSpaceDE w:val="0"/>
        <w:autoSpaceDN w:val="0"/>
        <w:adjustRightInd w:val="0"/>
        <w:spacing w:line="240" w:lineRule="auto"/>
      </w:pPr>
      <w:r>
        <w:object w:dxaOrig="9072" w:dyaOrig="3040" w14:anchorId="4B4CDB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151.5pt" o:ole="">
            <v:imagedata r:id="rId35" o:title=""/>
          </v:shape>
          <o:OLEObject Type="Embed" ProgID="Word.OpenDocumentText.12" ShapeID="_x0000_i1025" DrawAspect="Content" ObjectID="_1716916624" r:id="rId36"/>
        </w:object>
      </w:r>
    </w:p>
    <w:p w14:paraId="41A56BD8" w14:textId="77777777" w:rsidR="003B73CB" w:rsidRDefault="003B73CB" w:rsidP="00D57B1E">
      <w:pPr>
        <w:keepNext/>
        <w:autoSpaceDE w:val="0"/>
        <w:autoSpaceDN w:val="0"/>
        <w:adjustRightInd w:val="0"/>
        <w:spacing w:line="240" w:lineRule="auto"/>
      </w:pPr>
    </w:p>
    <w:p w14:paraId="7B4B9D43" w14:textId="6D4710E5" w:rsidR="00444CB6" w:rsidRDefault="00444CB6" w:rsidP="00444CB6">
      <w:r>
        <w:t>Listing 2 pokazuje metodę, która odpowiada za ruch pojazdu.</w:t>
      </w:r>
      <w:r w:rsidR="00D544BC">
        <w:t xml:space="preserve"> Jest ona wykonywana w podczas każdej klatki, ponieważ agent cały czas dostaje nowe </w:t>
      </w:r>
      <w:r w:rsidR="00A53016">
        <w:t>instrukcje</w:t>
      </w:r>
      <w:r w:rsidR="00D544BC">
        <w:t xml:space="preserve"> od </w:t>
      </w:r>
      <w:r w:rsidR="00A53016">
        <w:t xml:space="preserve">algorytmu. </w:t>
      </w:r>
      <w:r>
        <w:t>Po otrzymaniu instrukcji w argumencie actions metoda sprawdza akcję prędkości wybrana przez algorytm PPO</w:t>
      </w:r>
      <w:r w:rsidR="00FA00FB">
        <w:t>,</w:t>
      </w:r>
      <w:r>
        <w:t xml:space="preserve"> czyli do przodu, do tyłu lub nic, a także akcję skrętu w lewo, prawo lub wcale.</w:t>
      </w:r>
      <w:r w:rsidR="00F066EB">
        <w:t xml:space="preserve"> Następnie nowe</w:t>
      </w:r>
      <w:r w:rsidR="002F0189">
        <w:t xml:space="preserve"> wartości</w:t>
      </w:r>
      <w:r w:rsidR="00F066EB">
        <w:t xml:space="preserve"> zostają zastosowane dla każdego koła w samochodzie.</w:t>
      </w:r>
    </w:p>
    <w:p w14:paraId="6ABE6205" w14:textId="54F177B4" w:rsidR="00713271" w:rsidRPr="00595902" w:rsidRDefault="00F75BA3" w:rsidP="00595902">
      <w:r>
        <w:t xml:space="preserve">Kolejną metodą agenta jest metoda OnCollisionStay, która wykrywa kolizje między samochodem a ścianą, i jeżeli samochód zderza się z nią, dostaje ujemną nagrodę, a jeżeli robi to przez dwie sekundy, dodatkowo następuje zakończenie epizodu, co oznacza wywołanie funkcji OnEpisodeBegin. Metoda ta resetuje pozycje agenta i zeruje mu prędkość oraz skręt kół (listing </w:t>
      </w:r>
      <w:r w:rsidR="004A3C1E">
        <w:t>3</w:t>
      </w:r>
      <w:r>
        <w:t>).</w:t>
      </w:r>
    </w:p>
    <w:p w14:paraId="4FA4F793" w14:textId="74D7B800" w:rsidR="00595902" w:rsidRDefault="00595902" w:rsidP="00AF5BEE">
      <w:pPr>
        <w:pStyle w:val="Legenda"/>
        <w:keepNext/>
      </w:pPr>
      <w:r>
        <w:lastRenderedPageBreak/>
        <w:t xml:space="preserve">Listing </w:t>
      </w:r>
      <w:fldSimple w:instr=" SEQ Listing \* ARABIC ">
        <w:r w:rsidR="00D56D14">
          <w:rPr>
            <w:noProof/>
          </w:rPr>
          <w:t>2</w:t>
        </w:r>
      </w:fldSimple>
      <w:r>
        <w:rPr>
          <w:noProof/>
        </w:rPr>
        <w:t xml:space="preserve">: </w:t>
      </w:r>
      <w:r w:rsidRPr="005772C8">
        <w:rPr>
          <w:noProof/>
        </w:rPr>
        <w:t xml:space="preserve"> Funkcja OnActionRecieved odpowiadająca za podejmowanie akcji przez agenta</w:t>
      </w:r>
    </w:p>
    <w:bookmarkStart w:id="45" w:name="_MON_1716160197"/>
    <w:bookmarkEnd w:id="45"/>
    <w:p w14:paraId="3AFE5146" w14:textId="77777777" w:rsidR="00595902" w:rsidRDefault="00E75282" w:rsidP="00595902">
      <w:pPr>
        <w:keepNext/>
        <w:autoSpaceDE w:val="0"/>
        <w:autoSpaceDN w:val="0"/>
        <w:adjustRightInd w:val="0"/>
        <w:spacing w:line="240" w:lineRule="auto"/>
      </w:pPr>
      <w:r>
        <w:object w:dxaOrig="9072" w:dyaOrig="12763" w14:anchorId="512FD375">
          <v:shape id="_x0000_i1026" type="#_x0000_t75" style="width:453.75pt;height:640.5pt" o:ole="">
            <v:imagedata r:id="rId37" o:title=""/>
          </v:shape>
          <o:OLEObject Type="Embed" ProgID="Word.OpenDocumentText.12" ShapeID="_x0000_i1026" DrawAspect="Content" ObjectID="_1716916625" r:id="rId38"/>
        </w:object>
      </w:r>
    </w:p>
    <w:p w14:paraId="6770BB94" w14:textId="6AD8FC72" w:rsidR="00F02AC3" w:rsidRDefault="00F02AC3" w:rsidP="008009F7">
      <w:pPr>
        <w:autoSpaceDE w:val="0"/>
        <w:autoSpaceDN w:val="0"/>
        <w:adjustRightInd w:val="0"/>
        <w:spacing w:line="240" w:lineRule="auto"/>
      </w:pPr>
    </w:p>
    <w:p w14:paraId="21599FE5" w14:textId="0657DF0C" w:rsidR="00F02AC3" w:rsidRDefault="00F02AC3" w:rsidP="008009F7">
      <w:pPr>
        <w:autoSpaceDE w:val="0"/>
        <w:autoSpaceDN w:val="0"/>
        <w:adjustRightInd w:val="0"/>
        <w:spacing w:line="240" w:lineRule="auto"/>
      </w:pPr>
    </w:p>
    <w:p w14:paraId="05CFB3AC" w14:textId="7189DFE0" w:rsidR="006B09B4" w:rsidRDefault="006B09B4" w:rsidP="006B09B4">
      <w:pPr>
        <w:pStyle w:val="Legenda"/>
        <w:keepNext/>
        <w:jc w:val="left"/>
      </w:pPr>
      <w:r>
        <w:t xml:space="preserve">Listing </w:t>
      </w:r>
      <w:fldSimple w:instr=" SEQ Listing \* ARABIC ">
        <w:r w:rsidR="00D56D14">
          <w:rPr>
            <w:noProof/>
          </w:rPr>
          <w:t>3</w:t>
        </w:r>
      </w:fldSimple>
      <w:r>
        <w:t>: Funkcja OnCollisionStay obsługująca kolizję z innym obiektem i funkcja OnEpisodeBegin, która resetuje stan agenta.</w:t>
      </w:r>
    </w:p>
    <w:bookmarkStart w:id="46" w:name="_MON_1716161677"/>
    <w:bookmarkEnd w:id="46"/>
    <w:p w14:paraId="203973E5" w14:textId="7EA8694B" w:rsidR="00AD0601" w:rsidRDefault="00402987" w:rsidP="00B822D3">
      <w:r>
        <w:object w:dxaOrig="9072" w:dyaOrig="10111" w14:anchorId="50F97C92">
          <v:shape id="_x0000_i1027" type="#_x0000_t75" style="width:453.75pt;height:7in" o:ole="">
            <v:imagedata r:id="rId39" o:title=""/>
          </v:shape>
          <o:OLEObject Type="Embed" ProgID="Word.OpenDocumentText.12" ShapeID="_x0000_i1027" DrawAspect="Content" ObjectID="_1716916626" r:id="rId40"/>
        </w:object>
      </w:r>
    </w:p>
    <w:p w14:paraId="2DFF2365" w14:textId="3F2C3AAD" w:rsidR="0095648F" w:rsidRDefault="00E828A4" w:rsidP="00E828A4">
      <w:pPr>
        <w:pStyle w:val="Nagwek4"/>
      </w:pPr>
      <w:r>
        <w:t>Komponenty agenta</w:t>
      </w:r>
    </w:p>
    <w:p w14:paraId="1ED3C97B" w14:textId="29B586BB" w:rsidR="00E828A4" w:rsidRDefault="00E828A4" w:rsidP="00E828A4">
      <w:r>
        <w:t xml:space="preserve">Aby </w:t>
      </w:r>
      <w:r w:rsidR="00E61A5F">
        <w:t>agent mógł się uczyć, oprócz kodu potrzebuje on dodatkowo trzech komponentów które dostarczane są przez pakiet ML-Agents:</w:t>
      </w:r>
    </w:p>
    <w:p w14:paraId="7FD4C1FF" w14:textId="6181BB72" w:rsidR="00E61A5F" w:rsidRPr="00E61A5F" w:rsidRDefault="00E61A5F" w:rsidP="00E61A5F">
      <w:pPr>
        <w:numPr>
          <w:ilvl w:val="0"/>
          <w:numId w:val="15"/>
        </w:numPr>
      </w:pPr>
      <w:r w:rsidRPr="00E61A5F">
        <w:lastRenderedPageBreak/>
        <w:t>Behaviour parameters</w:t>
      </w:r>
      <w:r w:rsidR="0025146E">
        <w:t xml:space="preserve"> – Komponent określający nazwę zachowania agenta, rozmiar wektora obserwacji, jakie agent może zbierać, rodzaj i ilość akcji jakie agent może podjąć, wytrenowany model oraz kilka innych funkcji</w:t>
      </w:r>
      <w:r w:rsidR="008A600E">
        <w:t>.</w:t>
      </w:r>
    </w:p>
    <w:p w14:paraId="2C850D8A" w14:textId="75D66E32" w:rsidR="00E61A5F" w:rsidRPr="00E61A5F" w:rsidRDefault="00E61A5F" w:rsidP="00E61A5F">
      <w:pPr>
        <w:numPr>
          <w:ilvl w:val="0"/>
          <w:numId w:val="15"/>
        </w:numPr>
      </w:pPr>
      <w:r>
        <w:t>Decision requester</w:t>
      </w:r>
      <w:r w:rsidR="00896E4A">
        <w:t xml:space="preserve"> – Komponent, który automatycznie żąda decyzji dla agenta w </w:t>
      </w:r>
      <w:r w:rsidR="00ED55A3">
        <w:t>regularnych</w:t>
      </w:r>
      <w:r w:rsidR="00896E4A">
        <w:t xml:space="preserve"> odstępach czasu</w:t>
      </w:r>
      <w:r w:rsidR="008A600E">
        <w:t>.</w:t>
      </w:r>
    </w:p>
    <w:p w14:paraId="33FE6A08" w14:textId="745032AC" w:rsidR="00E61A5F" w:rsidRPr="00E828A4" w:rsidRDefault="00E61A5F" w:rsidP="00AB32B1">
      <w:pPr>
        <w:numPr>
          <w:ilvl w:val="0"/>
          <w:numId w:val="15"/>
        </w:numPr>
      </w:pPr>
      <w:r>
        <w:t>Ray perception sensor</w:t>
      </w:r>
      <w:r w:rsidR="008A600E">
        <w:t xml:space="preserve"> – Komponent który wysyła promienie odpowiadające za obserwacje agenta w środowisku</w:t>
      </w:r>
      <w:r w:rsidR="00ED6E76">
        <w:t xml:space="preserve"> </w:t>
      </w:r>
      <w:r w:rsidR="00ED55A3">
        <w:t>jak odległość od innych obiektów</w:t>
      </w:r>
      <w:r w:rsidR="008A600E">
        <w:t xml:space="preserve">. Dzięki zawartym w tym komponencie opcjom, właściwości promieni takie jak </w:t>
      </w:r>
      <w:r w:rsidR="00237693">
        <w:t xml:space="preserve">ich </w:t>
      </w:r>
      <w:r w:rsidR="008A600E">
        <w:t>długość</w:t>
      </w:r>
      <w:r w:rsidR="00237693">
        <w:t xml:space="preserve"> czy ilość </w:t>
      </w:r>
      <w:r w:rsidR="008A600E">
        <w:t>można dostosować według potrze</w:t>
      </w:r>
      <w:r w:rsidR="00237693">
        <w:t>b.</w:t>
      </w:r>
    </w:p>
    <w:p w14:paraId="6FFD995F" w14:textId="221151A3" w:rsidR="009B47BB" w:rsidRDefault="009B47BB" w:rsidP="009B47BB">
      <w:pPr>
        <w:pStyle w:val="Nagwek2"/>
      </w:pPr>
      <w:bookmarkStart w:id="47" w:name="_Toc106292309"/>
      <w:r>
        <w:t>Trenowanie agenta</w:t>
      </w:r>
      <w:bookmarkEnd w:id="47"/>
    </w:p>
    <w:p w14:paraId="3462E0A2" w14:textId="0F2F6ECD" w:rsidR="00C03105" w:rsidRDefault="00C03105" w:rsidP="00C03105">
      <w:r>
        <w:t xml:space="preserve">Aby rozpocząć naukę agenta, należy </w:t>
      </w:r>
      <w:r w:rsidR="007322A1">
        <w:t>aktywować wirtualne środowisko, wywołać komendę mlagents-learn z odpowiednimi parametrami</w:t>
      </w:r>
      <w:r w:rsidR="00CD2017">
        <w:t>,</w:t>
      </w:r>
      <w:r w:rsidR="007322A1">
        <w:t xml:space="preserve"> a następnie </w:t>
      </w:r>
      <w:r w:rsidR="00D206D2">
        <w:t xml:space="preserve">kliknąć przycisk </w:t>
      </w:r>
      <w:r w:rsidR="00CD2017">
        <w:t>rozpoczynający symulację</w:t>
      </w:r>
      <w:r w:rsidR="00D206D2">
        <w:t xml:space="preserve"> w edytorze Unity. Podczas treningu można obserwować zachowanie agenta w samym edytorze, natomiast w momencie zakończenia treningu, gotowy model zostanie wyeksportowany do pliku z rozszerzeniem .on</w:t>
      </w:r>
      <w:r w:rsidR="00A45371">
        <w:t>n</w:t>
      </w:r>
      <w:r w:rsidR="00D206D2">
        <w:t xml:space="preserve">x w folderze </w:t>
      </w:r>
      <w:r w:rsidR="00AA57FD">
        <w:t xml:space="preserve">o nazwie takiej samej jak nazwa zachowania agenta w komponencie Behaviour parameters. </w:t>
      </w:r>
      <w:r w:rsidR="00E61AEC">
        <w:t>Aby zobaczyć efekty nauki</w:t>
      </w:r>
      <w:r w:rsidR="003038E4">
        <w:t>,</w:t>
      </w:r>
      <w:r w:rsidR="00E61AEC">
        <w:t xml:space="preserve"> należy przenieść wyeksportowany model w pole Model komponentu Behaviour</w:t>
      </w:r>
      <w:r w:rsidR="009C5458">
        <w:t xml:space="preserve"> p</w:t>
      </w:r>
      <w:r w:rsidR="00E61AEC">
        <w:t xml:space="preserve">arameters </w:t>
      </w:r>
      <w:r w:rsidR="005C2EE9">
        <w:t xml:space="preserve">znajdującego się </w:t>
      </w:r>
      <w:r w:rsidR="00E61AEC">
        <w:t>w obiekcie agenta.</w:t>
      </w:r>
    </w:p>
    <w:p w14:paraId="37B00D33" w14:textId="256CE7B4" w:rsidR="00F43D3A" w:rsidRDefault="00F43D3A" w:rsidP="00F43D3A">
      <w:pPr>
        <w:pStyle w:val="Nagwek3"/>
      </w:pPr>
      <w:bookmarkStart w:id="48" w:name="_Toc106292310"/>
      <w:r>
        <w:t>Pierwsze próby</w:t>
      </w:r>
      <w:bookmarkEnd w:id="48"/>
    </w:p>
    <w:p w14:paraId="6D518A88" w14:textId="5F6D5C2A" w:rsidR="00720187" w:rsidRDefault="00AA57FD" w:rsidP="00C03105">
      <w:r>
        <w:t>Pierwsze próby nie przyniosły oczekiwanych wyników. Agent podejmował zupełnie losowe akcje</w:t>
      </w:r>
      <w:r w:rsidR="00CB092A">
        <w:t>,</w:t>
      </w:r>
      <w:r>
        <w:t xml:space="preserve"> czego skutkiem było</w:t>
      </w:r>
      <w:r w:rsidR="00CB092A">
        <w:t xml:space="preserve"> to, że samochód</w:t>
      </w:r>
      <w:r w:rsidR="008D659B">
        <w:t>,</w:t>
      </w:r>
      <w:r w:rsidR="00CB092A">
        <w:t xml:space="preserve"> </w:t>
      </w:r>
      <w:r w:rsidR="00CB7B84">
        <w:t>zamiast jechać do przodu, ledwo ruszał się w losowym kierunku.</w:t>
      </w:r>
      <w:r w:rsidR="00C21BB9">
        <w:t xml:space="preserve"> </w:t>
      </w:r>
    </w:p>
    <w:p w14:paraId="457F4577" w14:textId="21163F68" w:rsidR="00AA57FD" w:rsidRDefault="00CB7B84" w:rsidP="00C03105">
      <w:r>
        <w:t xml:space="preserve">Aby zwizualizować proces </w:t>
      </w:r>
      <w:r w:rsidR="001C246E">
        <w:t>uczenia</w:t>
      </w:r>
      <w:r w:rsidR="008D659B">
        <w:t>,</w:t>
      </w:r>
      <w:r>
        <w:t xml:space="preserve"> wykonano </w:t>
      </w:r>
      <w:r w:rsidR="00953A1C">
        <w:t>w wirtualnym środowisku</w:t>
      </w:r>
      <w:r w:rsidR="00B8091F">
        <w:t xml:space="preserve"> </w:t>
      </w:r>
      <w:r>
        <w:t xml:space="preserve">komendę tensorboard z odpowiednimi parametrami. Otrzymaną </w:t>
      </w:r>
      <w:r w:rsidR="00535834">
        <w:t xml:space="preserve">przez agentów skumulowaną </w:t>
      </w:r>
      <w:r>
        <w:t xml:space="preserve">nagrodę pokazano na rysunku </w:t>
      </w:r>
      <w:r w:rsidR="0095587E">
        <w:t>10</w:t>
      </w:r>
      <w:r>
        <w:t>. Jak widać</w:t>
      </w:r>
      <w:r w:rsidR="008D659B">
        <w:t>,</w:t>
      </w:r>
      <w:r>
        <w:t xml:space="preserve"> jest ona ujemna</w:t>
      </w:r>
      <w:r w:rsidR="004F3045">
        <w:t>,</w:t>
      </w:r>
      <w:r>
        <w:t xml:space="preserve"> a wynika to z tego, </w:t>
      </w:r>
      <w:r w:rsidR="00061D2B">
        <w:t xml:space="preserve">że </w:t>
      </w:r>
      <w:r>
        <w:t xml:space="preserve">w pewnym momencie nauki </w:t>
      </w:r>
      <w:r w:rsidR="00880E96">
        <w:t>agenci</w:t>
      </w:r>
      <w:r>
        <w:t xml:space="preserve"> w jakiś sposób dojecha</w:t>
      </w:r>
      <w:r w:rsidR="00DF4849">
        <w:t>li</w:t>
      </w:r>
      <w:r>
        <w:t xml:space="preserve"> do ściany i dosta</w:t>
      </w:r>
      <w:r w:rsidR="001E6E7B">
        <w:t>li</w:t>
      </w:r>
      <w:r>
        <w:t xml:space="preserve"> ujemną nagrodę, a po tym zdarzeniu starał się już w nią nie wjeżdżać.</w:t>
      </w:r>
    </w:p>
    <w:p w14:paraId="64146417" w14:textId="77777777" w:rsidR="00B47A69" w:rsidRDefault="00C454CB" w:rsidP="009045B5">
      <w:pPr>
        <w:keepNext/>
        <w:ind w:firstLine="0"/>
        <w:jc w:val="center"/>
      </w:pPr>
      <w:r w:rsidRPr="00C454CB">
        <w:rPr>
          <w:noProof/>
        </w:rPr>
        <w:lastRenderedPageBreak/>
        <w:drawing>
          <wp:inline distT="0" distB="0" distL="0" distR="0" wp14:anchorId="17DE0464" wp14:editId="750A4C2F">
            <wp:extent cx="5760720" cy="3732530"/>
            <wp:effectExtent l="0" t="0" r="0" b="1270"/>
            <wp:docPr id="12" name="Obraz 8">
              <a:extLst xmlns:a="http://schemas.openxmlformats.org/drawingml/2006/main">
                <a:ext uri="{FF2B5EF4-FFF2-40B4-BE49-F238E27FC236}">
                  <a16:creationId xmlns:a16="http://schemas.microsoft.com/office/drawing/2014/main" id="{CCD54CCF-1A2A-20BF-E759-F2AE6F32A1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8">
                      <a:extLst>
                        <a:ext uri="{FF2B5EF4-FFF2-40B4-BE49-F238E27FC236}">
                          <a16:creationId xmlns:a16="http://schemas.microsoft.com/office/drawing/2014/main" id="{CCD54CCF-1A2A-20BF-E759-F2AE6F32A1EB}"/>
                        </a:ext>
                      </a:extLst>
                    </pic:cNvPr>
                    <pic:cNvPicPr>
                      <a:picLocks noChangeAspect="1"/>
                    </pic:cNvPicPr>
                  </pic:nvPicPr>
                  <pic:blipFill>
                    <a:blip r:embed="rId41"/>
                    <a:stretch>
                      <a:fillRect/>
                    </a:stretch>
                  </pic:blipFill>
                  <pic:spPr>
                    <a:xfrm>
                      <a:off x="0" y="0"/>
                      <a:ext cx="5760720" cy="3732530"/>
                    </a:xfrm>
                    <a:prstGeom prst="rect">
                      <a:avLst/>
                    </a:prstGeom>
                  </pic:spPr>
                </pic:pic>
              </a:graphicData>
            </a:graphic>
          </wp:inline>
        </w:drawing>
      </w:r>
    </w:p>
    <w:p w14:paraId="58915226" w14:textId="53D81BEF" w:rsidR="00C454CB" w:rsidRDefault="00B47A69" w:rsidP="00B47A69">
      <w:pPr>
        <w:pStyle w:val="Legenda"/>
      </w:pPr>
      <w:r>
        <w:t xml:space="preserve">Rysunek </w:t>
      </w:r>
      <w:fldSimple w:instr=" SEQ Rysunek \* ARABIC ">
        <w:r w:rsidR="00006A01">
          <w:rPr>
            <w:noProof/>
          </w:rPr>
          <w:t>10</w:t>
        </w:r>
      </w:fldSimple>
      <w:r>
        <w:t>: Skumulowana nagroda uzyskana przez agenta w pierwszym podejściu</w:t>
      </w:r>
    </w:p>
    <w:p w14:paraId="01E086A6" w14:textId="289F5FD0" w:rsidR="00F43D3A" w:rsidRDefault="00F43D3A" w:rsidP="00F43D3A">
      <w:pPr>
        <w:pStyle w:val="Nagwek3"/>
      </w:pPr>
      <w:bookmarkStart w:id="49" w:name="_Toc106292311"/>
      <w:r>
        <w:t>Dodanie punktów kontrolnych</w:t>
      </w:r>
      <w:bookmarkEnd w:id="49"/>
    </w:p>
    <w:p w14:paraId="1ED51A3E" w14:textId="2F0EE512" w:rsidR="00D91620" w:rsidRDefault="00CB7B84" w:rsidP="00C03105">
      <w:r>
        <w:t xml:space="preserve">Aby zachęcić </w:t>
      </w:r>
      <w:r w:rsidR="00F67B2F">
        <w:t>agentów</w:t>
      </w:r>
      <w:r>
        <w:t xml:space="preserve"> do ruchu w przód, dodano do środowiska punkty kontrolne. </w:t>
      </w:r>
      <w:r w:rsidR="003E07D2">
        <w:t>Stworzono je z kostek 3D i postawiono na tras</w:t>
      </w:r>
      <w:r w:rsidR="00FA2DB3">
        <w:t>ach</w:t>
      </w:r>
      <w:r w:rsidR="003E07D2">
        <w:t xml:space="preserve"> jak</w:t>
      </w:r>
      <w:r w:rsidR="001360D5">
        <w:t>ie</w:t>
      </w:r>
      <w:r w:rsidR="003E07D2">
        <w:t xml:space="preserve"> agen</w:t>
      </w:r>
      <w:r w:rsidR="00AF5108">
        <w:t>ci</w:t>
      </w:r>
      <w:r w:rsidR="003E07D2">
        <w:t xml:space="preserve"> </w:t>
      </w:r>
      <w:r w:rsidR="00CF13A3">
        <w:t>mieli</w:t>
      </w:r>
      <w:r w:rsidR="003E07D2">
        <w:t xml:space="preserve"> przejechać (rysunek </w:t>
      </w:r>
      <w:r w:rsidR="00082CBB">
        <w:t>11</w:t>
      </w:r>
      <w:r w:rsidR="003E07D2">
        <w:t>)</w:t>
      </w:r>
      <w:r w:rsidR="003938E3">
        <w:t>.</w:t>
      </w:r>
      <w:r w:rsidR="003E07D2">
        <w:t xml:space="preserve"> </w:t>
      </w:r>
      <w:r w:rsidR="00C10654">
        <w:t xml:space="preserve">Dodatkowo aby rozróżnić te obiekty, dodano im skrypt o nazwie Wall. </w:t>
      </w:r>
      <w:r>
        <w:t xml:space="preserve">Wjazd w jeden z </w:t>
      </w:r>
      <w:r w:rsidR="00DE7C02">
        <w:t>punktów kontrolnych</w:t>
      </w:r>
      <w:r>
        <w:t xml:space="preserve"> skutkował </w:t>
      </w:r>
      <w:r w:rsidR="003938E3">
        <w:t xml:space="preserve">wywołaniem funkcji OnTriggerEnter która przyznawała </w:t>
      </w:r>
      <w:r>
        <w:t>agentowi doda</w:t>
      </w:r>
      <w:r w:rsidR="003938E3">
        <w:t xml:space="preserve">tnie punkty </w:t>
      </w:r>
      <w:r w:rsidR="00C76904">
        <w:t xml:space="preserve">(listing </w:t>
      </w:r>
      <w:r w:rsidR="002B1219">
        <w:t>4</w:t>
      </w:r>
      <w:r w:rsidR="00C76904">
        <w:t>)</w:t>
      </w:r>
      <w:r w:rsidR="003938E3">
        <w:t>.</w:t>
      </w:r>
      <w:r w:rsidR="00C76904">
        <w:t xml:space="preserve"> </w:t>
      </w:r>
    </w:p>
    <w:p w14:paraId="4F8E9010" w14:textId="413A3BC9" w:rsidR="00CB7B84" w:rsidRDefault="00F67B2F" w:rsidP="00C03105">
      <w:r>
        <w:t>P</w:t>
      </w:r>
      <w:r w:rsidR="00C76904">
        <w:t xml:space="preserve">odczas </w:t>
      </w:r>
      <w:r>
        <w:t>kolejnych prób</w:t>
      </w:r>
      <w:r w:rsidR="00C76904">
        <w:t>, gdy agen</w:t>
      </w:r>
      <w:r w:rsidR="00EB0E0E">
        <w:t>ci</w:t>
      </w:r>
      <w:r w:rsidR="00C76904">
        <w:t xml:space="preserve"> dojecha</w:t>
      </w:r>
      <w:r w:rsidR="00EB0E0E">
        <w:t>li</w:t>
      </w:r>
      <w:r w:rsidR="00C76904">
        <w:t xml:space="preserve"> pierwszy raz do pierwsz</w:t>
      </w:r>
      <w:r w:rsidR="00B93A31">
        <w:t>ych</w:t>
      </w:r>
      <w:r w:rsidR="00C76904">
        <w:t xml:space="preserve"> punkt</w:t>
      </w:r>
      <w:r w:rsidR="00B93A31">
        <w:t>ów</w:t>
      </w:r>
      <w:r w:rsidR="00C76904">
        <w:t xml:space="preserve"> kontroln</w:t>
      </w:r>
      <w:r w:rsidR="00B93A31">
        <w:t>ych</w:t>
      </w:r>
      <w:r w:rsidR="00EA0F07">
        <w:t xml:space="preserve"> i dosta</w:t>
      </w:r>
      <w:r w:rsidR="00DF31D7">
        <w:t>li</w:t>
      </w:r>
      <w:r w:rsidR="00EA0F07">
        <w:t xml:space="preserve"> nagrodę za to, obra</w:t>
      </w:r>
      <w:r w:rsidR="006133A1">
        <w:t>li</w:t>
      </w:r>
      <w:r w:rsidR="00EA0F07">
        <w:t xml:space="preserve"> taktykę polegającą na tym, że wjeżdża</w:t>
      </w:r>
      <w:r w:rsidR="006133A1">
        <w:t xml:space="preserve">li </w:t>
      </w:r>
      <w:r w:rsidR="00EA0F07">
        <w:t>w te punkt</w:t>
      </w:r>
      <w:r w:rsidR="009145CB">
        <w:t>y</w:t>
      </w:r>
      <w:r w:rsidR="00EA0F07">
        <w:t xml:space="preserve"> i z ni</w:t>
      </w:r>
      <w:r w:rsidR="009F151E">
        <w:t>ch</w:t>
      </w:r>
      <w:r w:rsidR="00EA0F07">
        <w:t xml:space="preserve"> wyjeżdża</w:t>
      </w:r>
      <w:r w:rsidR="006133A1">
        <w:t>li</w:t>
      </w:r>
      <w:r w:rsidR="00EA0F07">
        <w:t xml:space="preserve"> maksymaliz</w:t>
      </w:r>
      <w:r w:rsidR="009145CB">
        <w:t>ując</w:t>
      </w:r>
      <w:r w:rsidR="00EA0F07">
        <w:t xml:space="preserve"> </w:t>
      </w:r>
      <w:r w:rsidR="009145CB">
        <w:t xml:space="preserve">w ten sposób </w:t>
      </w:r>
      <w:r w:rsidR="00EA0F07">
        <w:t>nagrodę</w:t>
      </w:r>
      <w:r w:rsidR="00301ACC">
        <w:t xml:space="preserve">. </w:t>
      </w:r>
      <w:r w:rsidR="005A23AF">
        <w:t>Takie zachowanie m</w:t>
      </w:r>
      <w:r w:rsidR="00CF637A">
        <w:t>ijało się z celem, ponieważ samochody powinny jechać po całym torze.</w:t>
      </w:r>
    </w:p>
    <w:p w14:paraId="622704AA" w14:textId="1439F8BE" w:rsidR="00FA6A92" w:rsidRDefault="00FA6A92" w:rsidP="00FA6A92">
      <w:pPr>
        <w:pStyle w:val="Legenda"/>
        <w:keepNext/>
        <w:jc w:val="both"/>
      </w:pPr>
      <w:r>
        <w:t xml:space="preserve">Listing </w:t>
      </w:r>
      <w:fldSimple w:instr=" SEQ Listing \* ARABIC ">
        <w:r w:rsidR="00D56D14">
          <w:rPr>
            <w:noProof/>
          </w:rPr>
          <w:t>4</w:t>
        </w:r>
      </w:fldSimple>
      <w:r>
        <w:t xml:space="preserve">: Metoda </w:t>
      </w:r>
      <w:r w:rsidR="00EA1B70">
        <w:t xml:space="preserve">agenta </w:t>
      </w:r>
      <w:r>
        <w:t>wykrywająca kolizję z punktem kontrolnym</w:t>
      </w:r>
    </w:p>
    <w:bookmarkStart w:id="50" w:name="_MON_1716853198"/>
    <w:bookmarkEnd w:id="50"/>
    <w:p w14:paraId="1ABEC65C" w14:textId="70996A8D" w:rsidR="001272D2" w:rsidRDefault="00C10654" w:rsidP="00C03105">
      <w:r>
        <w:object w:dxaOrig="9072" w:dyaOrig="1720" w14:anchorId="7FB74C8E">
          <v:shape id="_x0000_i1034" type="#_x0000_t75" style="width:453.75pt;height:86.25pt" o:ole="">
            <v:imagedata r:id="rId42" o:title=""/>
          </v:shape>
          <o:OLEObject Type="Embed" ProgID="Word.OpenDocumentText.12" ShapeID="_x0000_i1034" DrawAspect="Content" ObjectID="_1716916627" r:id="rId43"/>
        </w:object>
      </w:r>
    </w:p>
    <w:p w14:paraId="22456356" w14:textId="77777777" w:rsidR="004A578A" w:rsidRDefault="004A1A03" w:rsidP="00340193">
      <w:pPr>
        <w:keepNext/>
        <w:ind w:firstLine="0"/>
        <w:jc w:val="center"/>
      </w:pPr>
      <w:r w:rsidRPr="004A1A03">
        <w:rPr>
          <w:noProof/>
        </w:rPr>
        <w:lastRenderedPageBreak/>
        <w:drawing>
          <wp:inline distT="0" distB="0" distL="0" distR="0" wp14:anchorId="04420090" wp14:editId="7317E503">
            <wp:extent cx="5760720" cy="38862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886200"/>
                    </a:xfrm>
                    <a:prstGeom prst="rect">
                      <a:avLst/>
                    </a:prstGeom>
                  </pic:spPr>
                </pic:pic>
              </a:graphicData>
            </a:graphic>
          </wp:inline>
        </w:drawing>
      </w:r>
    </w:p>
    <w:p w14:paraId="077EE7D8" w14:textId="465B02AB" w:rsidR="004A1A03" w:rsidRDefault="004A578A" w:rsidP="004A578A">
      <w:pPr>
        <w:pStyle w:val="Legenda"/>
      </w:pPr>
      <w:r>
        <w:t xml:space="preserve">Rysunek </w:t>
      </w:r>
      <w:fldSimple w:instr=" SEQ Rysunek \* ARABIC ">
        <w:r w:rsidR="00006A01">
          <w:rPr>
            <w:noProof/>
          </w:rPr>
          <w:t>11</w:t>
        </w:r>
      </w:fldSimple>
      <w:r>
        <w:t>: Wygląd środowiska po dodaniu punktów kontrolnych.</w:t>
      </w:r>
    </w:p>
    <w:p w14:paraId="6EDB0E97" w14:textId="4DAAE563" w:rsidR="00F43D3A" w:rsidRDefault="00F43D3A" w:rsidP="00F43D3A">
      <w:pPr>
        <w:pStyle w:val="Nagwek3"/>
      </w:pPr>
      <w:bookmarkStart w:id="51" w:name="_Toc106292312"/>
      <w:r>
        <w:t>Dodanie systemu zarządzającego punktami kontrolnymi</w:t>
      </w:r>
      <w:bookmarkEnd w:id="51"/>
    </w:p>
    <w:p w14:paraId="1D7E5022" w14:textId="7C4725BF" w:rsidR="00D72502" w:rsidRDefault="00301ACC" w:rsidP="00D72502">
      <w:r>
        <w:t>Aby uniemożliwić agento</w:t>
      </w:r>
      <w:r w:rsidR="002C58E7">
        <w:t>m</w:t>
      </w:r>
      <w:r>
        <w:t xml:space="preserve"> nadużywania systemu, stworzono system zarządzający punktami kontrolnymi</w:t>
      </w:r>
      <w:r w:rsidR="00D66D8E">
        <w:t xml:space="preserve"> zainspirowany filmem </w:t>
      </w:r>
      <w:r w:rsidR="00D66D8E" w:rsidRPr="00860E29">
        <w:rPr>
          <w:i/>
          <w:iCs/>
          <w:lang w:val="en-US"/>
        </w:rPr>
        <w:t>Simple Checkpoint System in Unity</w:t>
      </w:r>
      <w:r w:rsidR="00D66D8E">
        <w:rPr>
          <w:lang w:val="en-US"/>
        </w:rPr>
        <w:t xml:space="preserve"> autorstwa CodeMonkey [47]</w:t>
      </w:r>
      <w:r>
        <w:t>. Zaczęto od stworzenia pustego obiektu</w:t>
      </w:r>
      <w:r w:rsidR="00EA7C79">
        <w:t xml:space="preserve"> o nazwie Checkpoints</w:t>
      </w:r>
      <w:r>
        <w:t xml:space="preserve"> w hierarchii obiektów Unity, a następnie </w:t>
      </w:r>
      <w:r w:rsidR="00EA7C79">
        <w:t xml:space="preserve">wszystkie punkty kontrolne przypisano temu obiektowi jako dzieci. Kolejnym krokiem było stworzenie skryptu CheckpointManager i dodanie go jako komponent do obiektu Checkpoints. </w:t>
      </w:r>
      <w:r w:rsidR="006B70BB">
        <w:t>Klasa Checkpoint Manager dziedziczy po klasie MonoBehaviour</w:t>
      </w:r>
      <w:r w:rsidR="003E02FE">
        <w:t xml:space="preserve">, a w swoich polach </w:t>
      </w:r>
      <w:r w:rsidR="002C58E7">
        <w:t xml:space="preserve">zawiera </w:t>
      </w:r>
      <w:r w:rsidR="003E02FE">
        <w:t>list</w:t>
      </w:r>
      <w:r w:rsidR="0002501E">
        <w:t>ę</w:t>
      </w:r>
      <w:r w:rsidR="003E02FE">
        <w:t xml:space="preserve"> punktów kontrolnych</w:t>
      </w:r>
      <w:r w:rsidR="00D72502">
        <w:t xml:space="preserve">. Ponieważ każdy z agentów może znajdować się w różnych miejscach w środowisku, do skryptu CheckpointManager dodano listy samochodów oraz listę następnych punktów kontrolnych dla </w:t>
      </w:r>
      <w:r w:rsidR="00226C38">
        <w:t>każdego</w:t>
      </w:r>
      <w:r w:rsidR="00D72502">
        <w:t xml:space="preserve"> samochodu. </w:t>
      </w:r>
      <w:r w:rsidR="009F2360">
        <w:t>Funkcja Reset indexes przy pierwszym wywołaniu dodaje tyle elementów do listy</w:t>
      </w:r>
      <w:r w:rsidR="00A6229F">
        <w:t>,</w:t>
      </w:r>
      <w:r w:rsidR="009F2360">
        <w:t xml:space="preserve"> ile jest samochodów, natomiast przy kolejnych wywołaniach resetuje indeks następnego punktu kontrolnego samochodu podanego w argumencie tej funkcji. </w:t>
      </w:r>
      <w:r w:rsidR="00D72502">
        <w:t xml:space="preserve">Funkcja Start wykonuje się przed pierwszą klatką i odpowiada ona za dodanie wszystkich punktów kontrolnych do listy i zresetowanie indeksów </w:t>
      </w:r>
      <w:r w:rsidR="0009484E">
        <w:t>listy następnych pu</w:t>
      </w:r>
      <w:r w:rsidR="00A3042D">
        <w:t>n</w:t>
      </w:r>
      <w:r w:rsidR="0009484E">
        <w:t>któw kontrolnych</w:t>
      </w:r>
      <w:r w:rsidR="00A3042D">
        <w:t xml:space="preserve"> samochodów</w:t>
      </w:r>
      <w:r w:rsidR="00903321">
        <w:t xml:space="preserve"> (listing</w:t>
      </w:r>
      <w:r w:rsidR="002745B6">
        <w:t xml:space="preserve"> </w:t>
      </w:r>
      <w:r w:rsidR="00903321">
        <w:t>5)</w:t>
      </w:r>
      <w:r w:rsidR="0009484E">
        <w:t xml:space="preserve">. Funkcja CarThroughCheckpoint sprawdza, czy samochód przejechał przez poprawny punkt kontrolny. Jeżeli tak, przyznaje mu 5 punktów nagrody, jeżeli nie przyznaje mu -10 punktów, wywołuje </w:t>
      </w:r>
      <w:r w:rsidR="0009484E">
        <w:lastRenderedPageBreak/>
        <w:t>metodę EndEpisode</w:t>
      </w:r>
      <w:r w:rsidR="00C812C1">
        <w:t xml:space="preserve"> dla danego samochodu </w:t>
      </w:r>
      <w:r w:rsidR="00651AC5">
        <w:t xml:space="preserve">oraz resetuje </w:t>
      </w:r>
      <w:r w:rsidR="00C812C1">
        <w:t xml:space="preserve">mu </w:t>
      </w:r>
      <w:r w:rsidR="00651AC5">
        <w:t>indeks następnego punktu kontrolnego</w:t>
      </w:r>
      <w:r w:rsidR="002012C8">
        <w:t xml:space="preserve"> (listing 6)</w:t>
      </w:r>
      <w:r w:rsidR="003E7B1B">
        <w:t>.</w:t>
      </w:r>
      <w:r w:rsidR="00E86652">
        <w:t xml:space="preserve"> Funkcja GetNextCheckpoint zwraca </w:t>
      </w:r>
      <w:r w:rsidR="00F67C8F">
        <w:t>obiekt następnego</w:t>
      </w:r>
      <w:r w:rsidR="00E86652">
        <w:t xml:space="preserve"> punkt</w:t>
      </w:r>
      <w:r w:rsidR="00F67C8F">
        <w:t>u</w:t>
      </w:r>
      <w:r w:rsidR="00E86652">
        <w:t xml:space="preserve"> kontroln</w:t>
      </w:r>
      <w:r w:rsidR="00F67C8F">
        <w:t>ego</w:t>
      </w:r>
      <w:r w:rsidR="00E86652">
        <w:t xml:space="preserve"> dla danego samochodu</w:t>
      </w:r>
      <w:r w:rsidR="00FA71E2">
        <w:t xml:space="preserve"> (listing </w:t>
      </w:r>
      <w:r w:rsidR="004E65D4">
        <w:t>6</w:t>
      </w:r>
      <w:r w:rsidR="00FA71E2">
        <w:t>)</w:t>
      </w:r>
      <w:r w:rsidR="00E86652">
        <w:t>. Dodatkowo w skrypcie agenta dodano funkcję CollectObservations, która oblicza iloczyn skalarny między następnym punktem kontrolnym a obecną pozycją samochodu</w:t>
      </w:r>
      <w:r w:rsidR="002C66E0">
        <w:t xml:space="preserve"> (listing </w:t>
      </w:r>
      <w:r w:rsidR="004E65D4">
        <w:t>7</w:t>
      </w:r>
      <w:r w:rsidR="002C66E0">
        <w:t>)</w:t>
      </w:r>
      <w:r w:rsidR="00E86652">
        <w:t>. Po wykonaniu tych obliczeń wynik przekazywany jest do obserwacji agenta. Dzięki temu agent wie</w:t>
      </w:r>
      <w:r w:rsidR="003E2EAD">
        <w:t>,</w:t>
      </w:r>
      <w:r w:rsidR="00E86652">
        <w:t xml:space="preserve"> gdzie znajduje się następny punkt kontrolny i może lepiej dostosować swoje akcje.</w:t>
      </w:r>
    </w:p>
    <w:p w14:paraId="6230CE01" w14:textId="146655F1" w:rsidR="00C36FAC" w:rsidRDefault="00C36FAC" w:rsidP="00C36FAC">
      <w:pPr>
        <w:pStyle w:val="Legenda"/>
        <w:keepNext/>
        <w:jc w:val="both"/>
      </w:pPr>
      <w:r>
        <w:t xml:space="preserve">Listing </w:t>
      </w:r>
      <w:fldSimple w:instr=" SEQ Listing \* ARABIC ">
        <w:r w:rsidR="00D56D14">
          <w:rPr>
            <w:noProof/>
          </w:rPr>
          <w:t>5</w:t>
        </w:r>
      </w:fldSimple>
      <w:r>
        <w:t xml:space="preserve">: Pola klasy CjeckpointManager oraz jej funkcje </w:t>
      </w:r>
      <w:r w:rsidR="00C633FA">
        <w:t>S</w:t>
      </w:r>
      <w:r>
        <w:t>tart i ResetIndekses</w:t>
      </w:r>
      <w:r w:rsidR="00C633FA">
        <w:t>.</w:t>
      </w:r>
    </w:p>
    <w:bookmarkStart w:id="52" w:name="_MON_1716853690"/>
    <w:bookmarkEnd w:id="52"/>
    <w:p w14:paraId="06793438" w14:textId="79A1D4A0" w:rsidR="009D5108" w:rsidRDefault="009D5108" w:rsidP="00D72502">
      <w:r>
        <w:object w:dxaOrig="9072" w:dyaOrig="8347" w14:anchorId="735DAA1B">
          <v:shape id="_x0000_i1029" type="#_x0000_t75" style="width:453.75pt;height:417pt" o:ole="">
            <v:imagedata r:id="rId45" o:title=""/>
          </v:shape>
          <o:OLEObject Type="Embed" ProgID="Word.OpenDocumentText.12" ShapeID="_x0000_i1029" DrawAspect="Content" ObjectID="_1716916628" r:id="rId46"/>
        </w:object>
      </w:r>
    </w:p>
    <w:p w14:paraId="5066ED8B" w14:textId="17B3CB3C" w:rsidR="00E25679" w:rsidRDefault="00E25679" w:rsidP="00D72502"/>
    <w:p w14:paraId="67887930" w14:textId="799E0FB5" w:rsidR="00E25679" w:rsidRDefault="00E25679" w:rsidP="00D72502"/>
    <w:p w14:paraId="3FCD9AD3" w14:textId="4DB96519" w:rsidR="00E25679" w:rsidRDefault="00E25679" w:rsidP="00D72502"/>
    <w:p w14:paraId="0B7E9DCF" w14:textId="23AF93B1" w:rsidR="00931B69" w:rsidRDefault="00931B69" w:rsidP="00931B69">
      <w:pPr>
        <w:pStyle w:val="Legenda"/>
        <w:keepNext/>
        <w:jc w:val="both"/>
      </w:pPr>
      <w:r>
        <w:lastRenderedPageBreak/>
        <w:t xml:space="preserve">Listing </w:t>
      </w:r>
      <w:fldSimple w:instr=" SEQ Listing \* ARABIC ">
        <w:r w:rsidR="00D56D14">
          <w:rPr>
            <w:noProof/>
          </w:rPr>
          <w:t>6</w:t>
        </w:r>
      </w:fldSimple>
      <w:r>
        <w:rPr>
          <w:noProof/>
        </w:rPr>
        <w:t>: Metod</w:t>
      </w:r>
      <w:r w:rsidR="00311E6D">
        <w:rPr>
          <w:noProof/>
        </w:rPr>
        <w:t>a</w:t>
      </w:r>
      <w:r>
        <w:rPr>
          <w:noProof/>
        </w:rPr>
        <w:t xml:space="preserve"> obsługując</w:t>
      </w:r>
      <w:r w:rsidR="00242ED9">
        <w:rPr>
          <w:noProof/>
        </w:rPr>
        <w:t>a</w:t>
      </w:r>
      <w:r>
        <w:rPr>
          <w:noProof/>
        </w:rPr>
        <w:t xml:space="preserve"> przejazd przez punkt kontrolny i metoda zwracająca następny punkt kontrolny z listy</w:t>
      </w:r>
      <w:r w:rsidR="00C633FA">
        <w:rPr>
          <w:noProof/>
        </w:rPr>
        <w:t>.</w:t>
      </w:r>
    </w:p>
    <w:bookmarkStart w:id="53" w:name="_MON_1716854045"/>
    <w:bookmarkEnd w:id="53"/>
    <w:p w14:paraId="5140CC73" w14:textId="77D52434" w:rsidR="00E25679" w:rsidRDefault="00E25679" w:rsidP="00D72502">
      <w:r>
        <w:object w:dxaOrig="9072" w:dyaOrig="7464" w14:anchorId="1E5EB71F">
          <v:shape id="_x0000_i1030" type="#_x0000_t75" style="width:453.75pt;height:372.75pt" o:ole="">
            <v:imagedata r:id="rId47" o:title=""/>
          </v:shape>
          <o:OLEObject Type="Embed" ProgID="Word.OpenDocumentText.12" ShapeID="_x0000_i1030" DrawAspect="Content" ObjectID="_1716916629" r:id="rId48"/>
        </w:object>
      </w:r>
    </w:p>
    <w:p w14:paraId="323B229F" w14:textId="3836A6F3" w:rsidR="00D56D14" w:rsidRDefault="00D56D14" w:rsidP="00D56D14">
      <w:pPr>
        <w:pStyle w:val="Legenda"/>
        <w:keepNext/>
        <w:jc w:val="both"/>
      </w:pPr>
      <w:r>
        <w:t xml:space="preserve">Listing </w:t>
      </w:r>
      <w:fldSimple w:instr=" SEQ Listing \* ARABIC ">
        <w:r>
          <w:rPr>
            <w:noProof/>
          </w:rPr>
          <w:t>7</w:t>
        </w:r>
      </w:fldSimple>
      <w:r>
        <w:t>: Metoda dodająca do obserwacji iloczyn skalarny między pozycją agenta a następnym punktem kontrolnym</w:t>
      </w:r>
      <w:r w:rsidR="00C633FA">
        <w:t>.</w:t>
      </w:r>
    </w:p>
    <w:bookmarkStart w:id="54" w:name="_MON_1716854148"/>
    <w:bookmarkEnd w:id="54"/>
    <w:p w14:paraId="3DF35BC5" w14:textId="3373AD89" w:rsidR="00316199" w:rsidRDefault="00316199" w:rsidP="00D72502">
      <w:r>
        <w:object w:dxaOrig="9072" w:dyaOrig="1944" w14:anchorId="5D9BBEF1">
          <v:shape id="_x0000_i1031" type="#_x0000_t75" style="width:453.75pt;height:96.75pt" o:ole="">
            <v:imagedata r:id="rId49" o:title=""/>
          </v:shape>
          <o:OLEObject Type="Embed" ProgID="Word.OpenDocumentText.12" ShapeID="_x0000_i1031" DrawAspect="Content" ObjectID="_1716916630" r:id="rId50"/>
        </w:object>
      </w:r>
    </w:p>
    <w:p w14:paraId="73E28CD5" w14:textId="55A94267" w:rsidR="00E86652" w:rsidRDefault="00CE29AE" w:rsidP="00D72502">
      <w:r>
        <w:t xml:space="preserve">Po dodaniu systemu punktów kontrolnych i </w:t>
      </w:r>
      <w:r w:rsidR="00AA6F1C">
        <w:t xml:space="preserve">po pewnym czasie od </w:t>
      </w:r>
      <w:r>
        <w:t>rozpoczęci</w:t>
      </w:r>
      <w:r w:rsidR="00AA6F1C">
        <w:t>a</w:t>
      </w:r>
      <w:r>
        <w:t xml:space="preserve"> treningu </w:t>
      </w:r>
      <w:r w:rsidR="00873469">
        <w:t>agenci</w:t>
      </w:r>
      <w:r>
        <w:t xml:space="preserve"> zac</w:t>
      </w:r>
      <w:r w:rsidR="00D40F71">
        <w:t>zęli</w:t>
      </w:r>
      <w:r>
        <w:t xml:space="preserve"> </w:t>
      </w:r>
      <w:r w:rsidR="00AA6F1C">
        <w:t xml:space="preserve">jeździć prosto i </w:t>
      </w:r>
      <w:r>
        <w:t>zdobywać więcej nagród</w:t>
      </w:r>
      <w:r w:rsidR="00B402A1">
        <w:t xml:space="preserve"> </w:t>
      </w:r>
      <w:r w:rsidR="00B402A1">
        <w:t>(rysunek 12)</w:t>
      </w:r>
      <w:r>
        <w:t xml:space="preserve">. </w:t>
      </w:r>
      <w:r w:rsidR="00E23405">
        <w:t xml:space="preserve">Problemem natomiast </w:t>
      </w:r>
      <w:r>
        <w:t>było skręcanie, ponieważ mimo tego, że agent skręca</w:t>
      </w:r>
      <w:r w:rsidR="008D1391">
        <w:t>li</w:t>
      </w:r>
      <w:r>
        <w:t xml:space="preserve"> minimalnie, dalej wjeżdżał w ściany</w:t>
      </w:r>
      <w:r w:rsidR="00B16889">
        <w:t>.</w:t>
      </w:r>
    </w:p>
    <w:p w14:paraId="7D4168C5" w14:textId="77777777" w:rsidR="00877230" w:rsidRDefault="00B16889" w:rsidP="00340193">
      <w:pPr>
        <w:keepNext/>
        <w:ind w:firstLine="0"/>
        <w:jc w:val="center"/>
      </w:pPr>
      <w:r w:rsidRPr="00B16889">
        <w:rPr>
          <w:noProof/>
        </w:rPr>
        <w:lastRenderedPageBreak/>
        <w:drawing>
          <wp:inline distT="0" distB="0" distL="0" distR="0" wp14:anchorId="6548DA30" wp14:editId="2B0208EC">
            <wp:extent cx="5760720" cy="2482215"/>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482215"/>
                    </a:xfrm>
                    <a:prstGeom prst="rect">
                      <a:avLst/>
                    </a:prstGeom>
                  </pic:spPr>
                </pic:pic>
              </a:graphicData>
            </a:graphic>
          </wp:inline>
        </w:drawing>
      </w:r>
    </w:p>
    <w:p w14:paraId="4D49EA51" w14:textId="47D1FF97" w:rsidR="00B16889" w:rsidRDefault="00877230" w:rsidP="00877230">
      <w:pPr>
        <w:pStyle w:val="Legenda"/>
      </w:pPr>
      <w:r>
        <w:t xml:space="preserve">Rysunek </w:t>
      </w:r>
      <w:fldSimple w:instr=" SEQ Rysunek \* ARABIC ">
        <w:r w:rsidR="00006A01">
          <w:rPr>
            <w:noProof/>
          </w:rPr>
          <w:t>12</w:t>
        </w:r>
      </w:fldSimple>
      <w:r>
        <w:t>: Skumulowana nagroda przed (niebieska linia) i po (siwa linia) dodaniu systemu zarządzającego punktami kontrolnymi.</w:t>
      </w:r>
    </w:p>
    <w:p w14:paraId="3BED761F" w14:textId="327803B5" w:rsidR="009B47BB" w:rsidRDefault="00F43D3A" w:rsidP="00820507">
      <w:pPr>
        <w:pStyle w:val="Nagwek3"/>
      </w:pPr>
      <w:bookmarkStart w:id="55" w:name="_Toc106292313"/>
      <w:r>
        <w:t>Dodanie uczenia przez naśladowanie</w:t>
      </w:r>
      <w:bookmarkEnd w:id="55"/>
    </w:p>
    <w:p w14:paraId="41330581" w14:textId="5AC64316" w:rsidR="00820507" w:rsidRDefault="00820507" w:rsidP="00820507">
      <w:r>
        <w:t>Ostatnim krokiem</w:t>
      </w:r>
      <w:r w:rsidR="008C6BF4">
        <w:t>,</w:t>
      </w:r>
      <w:r>
        <w:t xml:space="preserve"> jaki wykonano w celu ulepszenia zachowania agent</w:t>
      </w:r>
      <w:r w:rsidR="004D14A8">
        <w:t>ów</w:t>
      </w:r>
      <w:r w:rsidR="001F7E56">
        <w:t>,</w:t>
      </w:r>
      <w:r>
        <w:t xml:space="preserve"> było dodanie uczenia przez naśladowanie. Jak wspomniano w rozdziale</w:t>
      </w:r>
      <w:r w:rsidR="00D24E9E">
        <w:t xml:space="preserve"> 2.5.1</w:t>
      </w:r>
      <w:r>
        <w:t xml:space="preserve">, do uczenia przez </w:t>
      </w:r>
      <w:r w:rsidR="00536AF5">
        <w:t>naśladowanie</w:t>
      </w:r>
      <w:r>
        <w:t xml:space="preserve"> wymagane jest zademonstrowanie akcji. ML-Agents udostępnia komponent Demonstration Recorder, który pozwala na nagrywanie demonstracji, nadawanie im nazw oraz określenie folderu w jakim te demonstracje </w:t>
      </w:r>
      <w:r w:rsidR="00DF3301">
        <w:t>mają się znale</w:t>
      </w:r>
      <w:r w:rsidR="00AD1FF3">
        <w:t>ź</w:t>
      </w:r>
      <w:r w:rsidR="00DF3301">
        <w:t>ć</w:t>
      </w:r>
      <w:r w:rsidR="0060395F">
        <w:t>. Po dodaniu tego komponentu do samochodu i zaznaczeniu opcji Record jeżdżono po około 6 minut na obu trasach osobno. Aby wykorzystać te demonstracje</w:t>
      </w:r>
      <w:r w:rsidR="00AF33B3">
        <w:t>,</w:t>
      </w:r>
      <w:r w:rsidR="0060395F">
        <w:t xml:space="preserve"> należy stworzyć plik konfiguracyjny pokazany w listingu </w:t>
      </w:r>
      <w:r w:rsidR="00805A3D">
        <w:t>8</w:t>
      </w:r>
      <w:r w:rsidR="0060395F">
        <w:t xml:space="preserve">. </w:t>
      </w:r>
      <w:r w:rsidR="006452EC">
        <w:t>P</w:t>
      </w:r>
      <w:r w:rsidR="0060395F">
        <w:t xml:space="preserve">lik </w:t>
      </w:r>
      <w:r w:rsidR="006452EC">
        <w:t>konfiguracji</w:t>
      </w:r>
      <w:r w:rsidR="00B5056F">
        <w:t xml:space="preserve"> </w:t>
      </w:r>
      <w:r w:rsidR="0060395F">
        <w:t xml:space="preserve">oferuje wiele parametrów do dostrojenia, a najważniejszymi z nich są sekcje GAIL i Behavioral Cloning, w których podano ścieżki do plików </w:t>
      </w:r>
      <w:r w:rsidR="00E9154D">
        <w:t>zawierających</w:t>
      </w:r>
      <w:r w:rsidR="0060395F">
        <w:t xml:space="preserve"> demonstracje oraz podano siłę równą 0</w:t>
      </w:r>
      <w:r w:rsidR="000A6730">
        <w:t>,</w:t>
      </w:r>
      <w:r w:rsidR="0060395F">
        <w:t>9 oznaczającą, jak bardzo agent będzie starał się odwzorować pokazane demonstracje.</w:t>
      </w:r>
    </w:p>
    <w:p w14:paraId="378A3631" w14:textId="2CF7DAEB" w:rsidR="00BD3A99" w:rsidRPr="003B6989" w:rsidRDefault="00BD3A99" w:rsidP="00820507">
      <w:pPr>
        <w:rPr>
          <w:i/>
          <w:iCs/>
        </w:rPr>
      </w:pPr>
      <w:r w:rsidRPr="003B6989">
        <w:rPr>
          <w:i/>
          <w:iCs/>
        </w:rPr>
        <w:t>Listing 9: Fragment pliku konfiguracyjnego</w:t>
      </w:r>
      <w:r w:rsidR="00CE47AB">
        <w:rPr>
          <w:i/>
          <w:iCs/>
        </w:rPr>
        <w:t>.</w:t>
      </w:r>
    </w:p>
    <w:bookmarkStart w:id="56" w:name="_MON_1716854670"/>
    <w:bookmarkEnd w:id="56"/>
    <w:p w14:paraId="1ADA01A9" w14:textId="4EF0ACEB" w:rsidR="00BD3A99" w:rsidRDefault="00BD3A99" w:rsidP="00820507">
      <w:r>
        <w:object w:dxaOrig="9072" w:dyaOrig="3149" w14:anchorId="00755A7A">
          <v:shape id="_x0000_i1056" type="#_x0000_t75" style="width:453.75pt;height:157.5pt" o:ole="">
            <v:imagedata r:id="rId52" o:title=""/>
          </v:shape>
          <o:OLEObject Type="Embed" ProgID="Word.OpenDocumentText.12" ShapeID="_x0000_i1056" DrawAspect="Content" ObjectID="_1716916631" r:id="rId53"/>
        </w:object>
      </w:r>
    </w:p>
    <w:p w14:paraId="54D93907" w14:textId="2484743A" w:rsidR="0060395F" w:rsidRDefault="0060395F" w:rsidP="00820507">
      <w:r>
        <w:lastRenderedPageBreak/>
        <w:t xml:space="preserve">Dodanie uczenia przez naśladowanie natychmiastowo zwiększyło nagrodę otrzymywaną przez agenta. </w:t>
      </w:r>
      <w:r w:rsidR="00C331BC">
        <w:t>Klonowanie behawioralne sprawiło, że agen</w:t>
      </w:r>
      <w:r w:rsidR="00E9154D">
        <w:t>ci</w:t>
      </w:r>
      <w:r w:rsidR="00C331BC">
        <w:t xml:space="preserve"> stara</w:t>
      </w:r>
      <w:r w:rsidR="00E9154D">
        <w:t>li</w:t>
      </w:r>
      <w:r w:rsidR="00C331BC">
        <w:t xml:space="preserve"> się odwzorować pokazane </w:t>
      </w:r>
      <w:r w:rsidR="00E9154D">
        <w:t xml:space="preserve">im </w:t>
      </w:r>
      <w:r w:rsidR="00C331BC">
        <w:t>akcje, natomiast dzięki GAIL agen</w:t>
      </w:r>
      <w:r w:rsidR="00E9154D">
        <w:t>ci próbowali</w:t>
      </w:r>
      <w:r w:rsidR="00C331BC">
        <w:t xml:space="preserve"> oszukać dyskryminator poprzez podejmowanie podobnych akcji, do tych z demonstracji. </w:t>
      </w:r>
      <w:r w:rsidR="00D6776C">
        <w:t>Po chwili od rozpoczęcia nauki agen</w:t>
      </w:r>
      <w:r w:rsidR="00B96B1C">
        <w:t>ci</w:t>
      </w:r>
      <w:r w:rsidR="00D6776C">
        <w:t xml:space="preserve"> zacz</w:t>
      </w:r>
      <w:r w:rsidR="00B96B1C">
        <w:t xml:space="preserve">ęli </w:t>
      </w:r>
      <w:r w:rsidR="00D6776C">
        <w:t>jechać do przodu oraz skręcać, żeby nie uderzyć w ściany</w:t>
      </w:r>
      <w:r w:rsidR="009F59B6">
        <w:t xml:space="preserve"> (z różnymi skutkami)</w:t>
      </w:r>
      <w:r w:rsidR="00D6776C">
        <w:t xml:space="preserve">. Po </w:t>
      </w:r>
      <w:r w:rsidR="001D636C">
        <w:t xml:space="preserve">kilku minutach nauki </w:t>
      </w:r>
      <w:r w:rsidR="009349BB">
        <w:t xml:space="preserve">niektórzy </w:t>
      </w:r>
      <w:r w:rsidR="001D636C">
        <w:t>agen</w:t>
      </w:r>
      <w:r w:rsidR="009B4B85">
        <w:t>ci</w:t>
      </w:r>
      <w:r w:rsidR="001D636C">
        <w:t xml:space="preserve"> by</w:t>
      </w:r>
      <w:r w:rsidR="009B4B85">
        <w:t>li</w:t>
      </w:r>
      <w:r w:rsidR="001D636C">
        <w:t xml:space="preserve"> nawet zdoln</w:t>
      </w:r>
      <w:r w:rsidR="009B4B85">
        <w:t>i</w:t>
      </w:r>
      <w:r w:rsidR="001D636C">
        <w:t xml:space="preserve"> wykonać pełne okrążeni</w:t>
      </w:r>
      <w:r w:rsidR="004F311F">
        <w:t>a</w:t>
      </w:r>
      <w:r w:rsidR="001D636C">
        <w:t xml:space="preserve"> </w:t>
      </w:r>
      <w:r w:rsidR="009B4B85">
        <w:t>na obu torach</w:t>
      </w:r>
      <w:r w:rsidR="001D636C">
        <w:t>. Wyniki nauki pokazano na rysunku 1</w:t>
      </w:r>
      <w:r w:rsidR="009705BA">
        <w:t>3</w:t>
      </w:r>
      <w:r w:rsidR="001D636C">
        <w:t>. Jak widać, agen</w:t>
      </w:r>
      <w:r w:rsidR="00D67214">
        <w:t>ci</w:t>
      </w:r>
      <w:r w:rsidR="001D636C">
        <w:t xml:space="preserve"> od razu zdoby</w:t>
      </w:r>
      <w:r w:rsidR="00761EA3">
        <w:t>li</w:t>
      </w:r>
      <w:r w:rsidR="001D636C">
        <w:t xml:space="preserve"> więcej nagród niż w poprzednich próbach</w:t>
      </w:r>
      <w:r w:rsidR="000F64C9">
        <w:t>, a nawet ta liczba delikatnie się zwiększała</w:t>
      </w:r>
      <w:r w:rsidR="001D636C">
        <w:t>.</w:t>
      </w:r>
    </w:p>
    <w:p w14:paraId="4D449ED1" w14:textId="77777777" w:rsidR="00006A01" w:rsidRDefault="000F0C6B" w:rsidP="00D315C8">
      <w:pPr>
        <w:keepNext/>
        <w:ind w:firstLine="0"/>
        <w:jc w:val="center"/>
      </w:pPr>
      <w:r w:rsidRPr="000F0C6B">
        <w:rPr>
          <w:noProof/>
        </w:rPr>
        <w:drawing>
          <wp:inline distT="0" distB="0" distL="0" distR="0" wp14:anchorId="47DC65C1" wp14:editId="60EB1B73">
            <wp:extent cx="5760720" cy="248158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481580"/>
                    </a:xfrm>
                    <a:prstGeom prst="rect">
                      <a:avLst/>
                    </a:prstGeom>
                  </pic:spPr>
                </pic:pic>
              </a:graphicData>
            </a:graphic>
          </wp:inline>
        </w:drawing>
      </w:r>
    </w:p>
    <w:p w14:paraId="365828C2" w14:textId="74697086" w:rsidR="000F0C6B" w:rsidRDefault="00006A01" w:rsidP="00006A01">
      <w:pPr>
        <w:pStyle w:val="Legenda"/>
      </w:pPr>
      <w:r>
        <w:t xml:space="preserve">Rysunek </w:t>
      </w:r>
      <w:fldSimple w:instr=" SEQ Rysunek \* ARABIC ">
        <w:r>
          <w:rPr>
            <w:noProof/>
          </w:rPr>
          <w:t>13</w:t>
        </w:r>
      </w:fldSimple>
      <w:r>
        <w:t>: Skumulowana nagroda uzyskana przez agenta po dodaniu uczenia przez naśladowanie</w:t>
      </w:r>
    </w:p>
    <w:p w14:paraId="5A5B19EB" w14:textId="625D9984" w:rsidR="00915B75" w:rsidRDefault="008B4DCD" w:rsidP="00364B52">
      <w:pPr>
        <w:pStyle w:val="Nagwek2"/>
      </w:pPr>
      <w:bookmarkStart w:id="57" w:name="_Toc106292314"/>
      <w:r>
        <w:t>Wnioski</w:t>
      </w:r>
      <w:bookmarkEnd w:id="57"/>
    </w:p>
    <w:p w14:paraId="29A4206C" w14:textId="79079C91" w:rsidR="005E56D0" w:rsidRDefault="005E56D0" w:rsidP="001D636C">
      <w:r>
        <w:t>Po stworzeniu instancji środowiska oraz osadzeniu w nim agent</w:t>
      </w:r>
      <w:r w:rsidR="00790389">
        <w:t>ów</w:t>
      </w:r>
      <w:r>
        <w:t>,</w:t>
      </w:r>
      <w:r w:rsidR="00CE799F">
        <w:t xml:space="preserve"> pierwszy</w:t>
      </w:r>
      <w:r>
        <w:t xml:space="preserve"> trening nie dał </w:t>
      </w:r>
      <w:r w:rsidR="00C70386">
        <w:t>pożądanych</w:t>
      </w:r>
      <w:r>
        <w:t xml:space="preserve"> efektów, ponieważ </w:t>
      </w:r>
      <w:r w:rsidR="00C70386">
        <w:t>agen</w:t>
      </w:r>
      <w:r w:rsidR="00865E2F">
        <w:t xml:space="preserve">ci </w:t>
      </w:r>
      <w:r w:rsidR="00C70386">
        <w:t>porusza</w:t>
      </w:r>
      <w:r w:rsidR="00865E2F">
        <w:t>li</w:t>
      </w:r>
      <w:r w:rsidR="00C70386">
        <w:t xml:space="preserve"> się w zupełnie losowych kierunkach i ledwo rusza</w:t>
      </w:r>
      <w:r w:rsidR="00D76127">
        <w:t>li</w:t>
      </w:r>
      <w:r w:rsidR="00C70386">
        <w:t xml:space="preserve"> się z oryginalnego miejsca. Dodanie punktów kontrolnych i systemu który nimi zarządzał</w:t>
      </w:r>
      <w:r w:rsidR="0056054A">
        <w:t>,</w:t>
      </w:r>
      <w:r w:rsidR="00C70386">
        <w:t xml:space="preserve"> sprawiło, że </w:t>
      </w:r>
      <w:r w:rsidR="00894749">
        <w:t>dzięki dostawaniu dodatnich punktów za wjazd w dobry punkt kontrolny, agen</w:t>
      </w:r>
      <w:r w:rsidR="00F02CBA">
        <w:t>ci</w:t>
      </w:r>
      <w:r w:rsidR="00894749">
        <w:t xml:space="preserve"> nauczy</w:t>
      </w:r>
      <w:r w:rsidR="00F02CBA">
        <w:t>li</w:t>
      </w:r>
      <w:r w:rsidR="00894749">
        <w:t xml:space="preserve"> się jeździć do przodu. Pomimo tego, agen</w:t>
      </w:r>
      <w:r w:rsidR="002D451E">
        <w:t>ci</w:t>
      </w:r>
      <w:r w:rsidR="00894749">
        <w:t xml:space="preserve"> mi</w:t>
      </w:r>
      <w:r w:rsidR="002D451E">
        <w:t>eli</w:t>
      </w:r>
      <w:r w:rsidR="00894749">
        <w:t xml:space="preserve"> proble</w:t>
      </w:r>
      <w:r w:rsidR="002D451E">
        <w:t>my</w:t>
      </w:r>
      <w:r w:rsidR="00894749">
        <w:t xml:space="preserve"> z skręcaniem, ponieważ na zak</w:t>
      </w:r>
      <w:r w:rsidR="002D451E">
        <w:t>r</w:t>
      </w:r>
      <w:r w:rsidR="00894749">
        <w:t>ętach wjeżdża</w:t>
      </w:r>
      <w:r w:rsidR="002D451E">
        <w:t>li</w:t>
      </w:r>
      <w:r w:rsidR="00894749">
        <w:t xml:space="preserve"> w barierki</w:t>
      </w:r>
      <w:r w:rsidR="009D19BD">
        <w:t xml:space="preserve"> i tylko w minimalnym stopniu skręca</w:t>
      </w:r>
      <w:r w:rsidR="002D451E">
        <w:t>li</w:t>
      </w:r>
      <w:r w:rsidR="009D19BD">
        <w:t xml:space="preserve"> we właściwy</w:t>
      </w:r>
      <w:r w:rsidR="003F11A0">
        <w:t>ch</w:t>
      </w:r>
      <w:r w:rsidR="009D19BD">
        <w:t xml:space="preserve"> kierunk</w:t>
      </w:r>
      <w:r w:rsidR="003F11A0">
        <w:t>ach</w:t>
      </w:r>
      <w:r w:rsidR="009D19BD">
        <w:t>.</w:t>
      </w:r>
    </w:p>
    <w:p w14:paraId="5DB88BD1" w14:textId="22A93D9D" w:rsidR="00FC4AAF" w:rsidRDefault="001D636C" w:rsidP="00FC4AAF">
      <w:r>
        <w:t xml:space="preserve">Ponieważ samo uczenie przez wzmacnianie okazało się niewystarczające w stworzonej instancji środowiska, użyto uczenia przez naśladowanie, które </w:t>
      </w:r>
      <w:r w:rsidR="005E56D0">
        <w:t xml:space="preserve">dało natychmiastowe skutki w postaci otrzymania </w:t>
      </w:r>
      <w:r w:rsidR="00DC2184">
        <w:t>zachowania</w:t>
      </w:r>
      <w:r w:rsidR="004D0058">
        <w:t xml:space="preserve"> agentów</w:t>
      </w:r>
      <w:r w:rsidR="00DC2184">
        <w:t xml:space="preserve"> zbliżonego do </w:t>
      </w:r>
      <w:r w:rsidR="005E56D0">
        <w:t>pożądanego</w:t>
      </w:r>
      <w:r w:rsidR="00B664E0">
        <w:rPr>
          <w:rStyle w:val="Odwoaniedokomentarza"/>
        </w:rPr>
        <w:t>.</w:t>
      </w:r>
      <w:r w:rsidR="009D19BD">
        <w:t xml:space="preserve"> Agen</w:t>
      </w:r>
      <w:r w:rsidR="00DC2184">
        <w:t>ci</w:t>
      </w:r>
      <w:r w:rsidR="009D19BD">
        <w:t xml:space="preserve"> zacz</w:t>
      </w:r>
      <w:r w:rsidR="00DC2184">
        <w:t>ęli</w:t>
      </w:r>
      <w:r w:rsidR="009D19BD">
        <w:t xml:space="preserve"> jeździć </w:t>
      </w:r>
      <w:r w:rsidR="00DC2184">
        <w:lastRenderedPageBreak/>
        <w:t>zdecydowanie lepiej względem poprzednich prób</w:t>
      </w:r>
      <w:r w:rsidR="009D19BD">
        <w:t xml:space="preserve">, a nawet </w:t>
      </w:r>
      <w:r w:rsidR="00EC7F5A">
        <w:t xml:space="preserve">niektórym </w:t>
      </w:r>
      <w:r w:rsidR="009D19BD">
        <w:t xml:space="preserve">udało się wykonać pełne okrążenia na obu trasach. </w:t>
      </w:r>
    </w:p>
    <w:p w14:paraId="61233464" w14:textId="6D55EC1B" w:rsidR="00132DC0" w:rsidRPr="001D636C" w:rsidRDefault="00FC4AAF" w:rsidP="00162D0A">
      <w:r>
        <w:t>Pomimo zadowalających wyników uzyskanych dzięki uczeniu przez naśladowanie, tras</w:t>
      </w:r>
      <w:r w:rsidR="001C1A83">
        <w:t>y</w:t>
      </w:r>
      <w:r>
        <w:t xml:space="preserve"> obieran</w:t>
      </w:r>
      <w:r w:rsidR="001C1A83">
        <w:t>e</w:t>
      </w:r>
      <w:r>
        <w:t xml:space="preserve"> przez agent</w:t>
      </w:r>
      <w:r w:rsidR="00E17A80">
        <w:t>ów</w:t>
      </w:r>
      <w:r>
        <w:t xml:space="preserve"> dalej nie była optymalna. Niestety ze względu na zacinanie się środowiska podczas procesu uczenia, nie było możliwe trenowanie agent</w:t>
      </w:r>
      <w:r w:rsidR="00480289">
        <w:t>ów</w:t>
      </w:r>
      <w:r>
        <w:t xml:space="preserve"> przez dłuższy czas.</w:t>
      </w:r>
      <w:r w:rsidR="0078541F">
        <w:t xml:space="preserve"> Być może gdyby nie ten problem, agen</w:t>
      </w:r>
      <w:r w:rsidR="002457C2">
        <w:t>ci</w:t>
      </w:r>
      <w:r w:rsidR="0078541F">
        <w:t xml:space="preserve"> po dłuższym czasie </w:t>
      </w:r>
      <w:r w:rsidR="00BD3975">
        <w:t>mogliby</w:t>
      </w:r>
      <w:r w:rsidR="0078541F">
        <w:t xml:space="preserve"> wyuczyć się zachowa</w:t>
      </w:r>
      <w:r w:rsidR="00260699">
        <w:t>ń</w:t>
      </w:r>
      <w:r w:rsidR="0078541F">
        <w:t xml:space="preserve"> optymaln</w:t>
      </w:r>
      <w:r w:rsidR="00260699">
        <w:t>ych</w:t>
      </w:r>
      <w:r w:rsidR="0078541F">
        <w:t xml:space="preserve"> lub zbliżon</w:t>
      </w:r>
      <w:r w:rsidR="00260699">
        <w:t>ych</w:t>
      </w:r>
      <w:r w:rsidR="0078541F">
        <w:t xml:space="preserve"> do optymaln</w:t>
      </w:r>
      <w:r w:rsidR="00260699">
        <w:t>ych</w:t>
      </w:r>
      <w:r w:rsidR="0078541F">
        <w:t>. Dodatkowo możliwe</w:t>
      </w:r>
      <w:r w:rsidR="00210027">
        <w:t>,</w:t>
      </w:r>
      <w:r w:rsidR="0078541F">
        <w:t xml:space="preserve"> że większa liczba</w:t>
      </w:r>
      <w:r w:rsidR="004B232E">
        <w:t xml:space="preserve"> dłuższych</w:t>
      </w:r>
      <w:r w:rsidR="0078541F">
        <w:t xml:space="preserve"> demonstracji z jakich agen</w:t>
      </w:r>
      <w:r w:rsidR="00B97E9E">
        <w:t>ci</w:t>
      </w:r>
      <w:r w:rsidR="0078541F">
        <w:t xml:space="preserve"> mógłby skorzystać</w:t>
      </w:r>
      <w:r w:rsidR="00210027">
        <w:t>,</w:t>
      </w:r>
      <w:r w:rsidR="0078541F">
        <w:t xml:space="preserve"> ulepszyłaby </w:t>
      </w:r>
      <w:r w:rsidR="00BD5015">
        <w:t>ich</w:t>
      </w:r>
      <w:r w:rsidR="0078541F">
        <w:t xml:space="preserve"> naukę.</w:t>
      </w:r>
    </w:p>
    <w:p w14:paraId="782206F8" w14:textId="77777777" w:rsidR="00A146AF" w:rsidRDefault="00A146AF" w:rsidP="00A146AF">
      <w:pPr>
        <w:pStyle w:val="Nagwek1"/>
        <w:numPr>
          <w:ilvl w:val="0"/>
          <w:numId w:val="0"/>
        </w:numPr>
      </w:pPr>
      <w:bookmarkStart w:id="58" w:name="_Toc524265345"/>
      <w:bookmarkStart w:id="59" w:name="_Toc106292315"/>
      <w:r>
        <w:t>Podsumowanie</w:t>
      </w:r>
      <w:bookmarkEnd w:id="58"/>
      <w:bookmarkEnd w:id="59"/>
    </w:p>
    <w:p w14:paraId="7FBFAABB" w14:textId="06590F95" w:rsidR="00F655A8" w:rsidRDefault="00F655A8" w:rsidP="00171962">
      <w:pPr>
        <w:ind w:firstLine="708"/>
      </w:pPr>
      <w:r>
        <w:t>W pracy przedstawiono uczenie przez wzmacnianie.</w:t>
      </w:r>
      <w:r w:rsidR="0058205E">
        <w:t xml:space="preserve"> Początkowo</w:t>
      </w:r>
      <w:r>
        <w:t xml:space="preserve"> </w:t>
      </w:r>
      <w:r w:rsidR="0058205E">
        <w:t>o</w:t>
      </w:r>
      <w:r>
        <w:t>mówiono</w:t>
      </w:r>
      <w:r w:rsidR="00210027">
        <w:t>,</w:t>
      </w:r>
      <w:r>
        <w:t xml:space="preserve"> </w:t>
      </w:r>
      <w:r w:rsidR="0058205E">
        <w:t xml:space="preserve">czym ono jest oraz jego podstawowe pojęcia, założenia, historię oraz przykłady zastosowania. Następnie opisano </w:t>
      </w:r>
      <w:r w:rsidR="00CE5B13">
        <w:t>Markowiańskie P</w:t>
      </w:r>
      <w:r w:rsidR="001D287B">
        <w:t xml:space="preserve">rocesy </w:t>
      </w:r>
      <w:r w:rsidR="00CE5B13">
        <w:t>D</w:t>
      </w:r>
      <w:r w:rsidR="001D287B">
        <w:t xml:space="preserve">ecyzyjne </w:t>
      </w:r>
      <w:r w:rsidR="00CE5B13">
        <w:t xml:space="preserve">które są podstawą uczenia przez wzmacnianie. W kolejnych rozdziałach opisano algorytmy tego rodzaju uczenia </w:t>
      </w:r>
      <w:r w:rsidR="004020D6">
        <w:t>maszynowego</w:t>
      </w:r>
      <w:r w:rsidR="00CE5B13">
        <w:t xml:space="preserve"> takie jak Monte-Carlo, Q-learning czy DQN</w:t>
      </w:r>
      <w:r w:rsidR="00A63CB6">
        <w:t>, omówiono uczenie przez naśladowanie</w:t>
      </w:r>
      <w:r w:rsidR="004020D6">
        <w:t xml:space="preserve"> oraz</w:t>
      </w:r>
      <w:r w:rsidR="00CE5B13">
        <w:t xml:space="preserve"> </w:t>
      </w:r>
      <w:r w:rsidR="00A63CB6">
        <w:t>przedstawiono</w:t>
      </w:r>
      <w:r w:rsidR="004020D6">
        <w:t xml:space="preserve"> technologie wykorzystane do </w:t>
      </w:r>
      <w:r w:rsidR="000060DD">
        <w:t>wykonania obranego celu</w:t>
      </w:r>
      <w:r w:rsidR="004020D6">
        <w:t>.</w:t>
      </w:r>
      <w:r w:rsidR="00CB1FC5">
        <w:t xml:space="preserve"> </w:t>
      </w:r>
    </w:p>
    <w:p w14:paraId="53C179A7" w14:textId="2B436EA9" w:rsidR="002C0684" w:rsidRDefault="00171962" w:rsidP="00171962">
      <w:pPr>
        <w:ind w:firstLine="708"/>
      </w:pPr>
      <w:r>
        <w:t>Celem pracy było stworzenie wirtualnego środowiska</w:t>
      </w:r>
      <w:r w:rsidR="00FB3697">
        <w:t xml:space="preserve"> będącego </w:t>
      </w:r>
      <w:r w:rsidR="00043E04">
        <w:t>torami</w:t>
      </w:r>
      <w:r w:rsidR="00FB3697">
        <w:t xml:space="preserve"> jazdy</w:t>
      </w:r>
      <w:r>
        <w:t xml:space="preserve"> i</w:t>
      </w:r>
      <w:r w:rsidR="00FB3697">
        <w:t xml:space="preserve"> </w:t>
      </w:r>
      <w:r>
        <w:t>wytrenowanie w nim agent</w:t>
      </w:r>
      <w:r w:rsidR="00FB3697">
        <w:t>ów, czyli samochodów</w:t>
      </w:r>
      <w:r>
        <w:t xml:space="preserve">. </w:t>
      </w:r>
      <w:r w:rsidR="00D969C0">
        <w:t>Samochody</w:t>
      </w:r>
      <w:r>
        <w:t xml:space="preserve"> stopniowo wyuczył</w:t>
      </w:r>
      <w:r w:rsidR="00D969C0">
        <w:t xml:space="preserve">y </w:t>
      </w:r>
      <w:r>
        <w:t>się jeżdżenia po tor</w:t>
      </w:r>
      <w:r w:rsidR="00007FD0">
        <w:t>ach</w:t>
      </w:r>
      <w:r>
        <w:t xml:space="preserve">, więc można powiedzieć, że cel został osiągnięty. </w:t>
      </w:r>
      <w:r w:rsidR="0099438F">
        <w:t xml:space="preserve">Pierwsze próby nie zakończyły się powodzeniem, ponieważ po nauce agent podejmował losowe decyzje, czego skutkiem było to, że agent drgał w miejscu i nawet nie nauczył się, że powinien jechać prosto. Dodanie punktów kontrolnych </w:t>
      </w:r>
      <w:r w:rsidR="00C9393A">
        <w:t>i systemu zarządzania</w:t>
      </w:r>
      <w:r w:rsidR="00424D71">
        <w:t xml:space="preserve"> nimi</w:t>
      </w:r>
      <w:r w:rsidR="00C9393A">
        <w:t xml:space="preserve"> </w:t>
      </w:r>
      <w:r w:rsidR="0099438F">
        <w:t xml:space="preserve">nieznacznie </w:t>
      </w:r>
      <w:r w:rsidR="00C9393A">
        <w:t>poprawiło sytuację</w:t>
      </w:r>
      <w:r w:rsidR="00210027">
        <w:t>,</w:t>
      </w:r>
      <w:r w:rsidR="00C9393A">
        <w:t xml:space="preserve"> gdyż agen</w:t>
      </w:r>
      <w:r w:rsidR="001D1569">
        <w:t>ci</w:t>
      </w:r>
      <w:r w:rsidR="00C9393A">
        <w:t xml:space="preserve"> zaczął jeździć prosto, jednak powoli i dalej mi</w:t>
      </w:r>
      <w:r w:rsidR="00916CB0">
        <w:t>eli</w:t>
      </w:r>
      <w:r w:rsidR="00C9393A">
        <w:t xml:space="preserve"> problemy ze skręcaniem. Sytuację zmieniło użycie uczenia przez naśladowanie. Dzięki nagranym demonstracjom agen</w:t>
      </w:r>
      <w:r w:rsidR="0032506C">
        <w:t>ci</w:t>
      </w:r>
      <w:r w:rsidR="00C9393A">
        <w:t xml:space="preserve"> nauczy</w:t>
      </w:r>
      <w:r w:rsidR="00316FAD">
        <w:t>li</w:t>
      </w:r>
      <w:r w:rsidR="00C9393A">
        <w:t xml:space="preserve"> się zarówno jeździć </w:t>
      </w:r>
      <w:r w:rsidR="00D939C9">
        <w:t>prosto</w:t>
      </w:r>
      <w:r w:rsidR="00CE1CED">
        <w:t>,</w:t>
      </w:r>
      <w:r w:rsidR="00C9393A">
        <w:t xml:space="preserve"> jak i skręcać.</w:t>
      </w:r>
      <w:r w:rsidR="00F823E6">
        <w:t xml:space="preserve"> </w:t>
      </w:r>
      <w:r>
        <w:t xml:space="preserve">Pomimo tego, że pod koniec badań </w:t>
      </w:r>
      <w:r w:rsidR="00F823E6">
        <w:t xml:space="preserve">samochody </w:t>
      </w:r>
      <w:r>
        <w:t>nie jeździł</w:t>
      </w:r>
      <w:r w:rsidR="00F823E6">
        <w:t>y</w:t>
      </w:r>
      <w:r>
        <w:t xml:space="preserve"> drogą optymalną, </w:t>
      </w:r>
      <w:r w:rsidR="00007FD0">
        <w:t xml:space="preserve">udawało </w:t>
      </w:r>
      <w:r w:rsidR="00F823E6">
        <w:t xml:space="preserve">im </w:t>
      </w:r>
      <w:r w:rsidR="00007FD0">
        <w:t xml:space="preserve">się </w:t>
      </w:r>
      <w:r w:rsidR="00F823E6">
        <w:t>przejeżdżać długie dystanse, a niektóre z nich wykonywały nawet pełne okrążenia.</w:t>
      </w:r>
      <w:r w:rsidR="00434108">
        <w:t xml:space="preserve"> Być może gdyby nagrać więcej dłuższych demonstracji  oraz wydłużyć proces nauki, samochody wyuczyłyby się optymalnych lub zbliżonych do optymalnych zachowań.</w:t>
      </w:r>
      <w:r w:rsidR="00EA46A5">
        <w:t xml:space="preserve"> Niestety poprzez ograniczenia techniczne</w:t>
      </w:r>
      <w:r w:rsidR="009F66D2">
        <w:t>,</w:t>
      </w:r>
      <w:r w:rsidR="00EA46A5">
        <w:t xml:space="preserve"> środowisko wykonane w edytorze Unity zacinało się i przestawało odpowiadać podczas procesu nauki, co </w:t>
      </w:r>
      <w:r w:rsidR="00115B0F">
        <w:t>spowodowało, że trening musiał zostać zakończony wcześniej</w:t>
      </w:r>
      <w:r w:rsidR="00EA46A5">
        <w:t>.</w:t>
      </w:r>
    </w:p>
    <w:p w14:paraId="301EF7E5" w14:textId="7A9952D7" w:rsidR="00EA46A5" w:rsidRDefault="00EA46A5" w:rsidP="00171962">
      <w:pPr>
        <w:ind w:firstLine="708"/>
        <w:sectPr w:rsidR="00EA46A5" w:rsidSect="000B08B8">
          <w:type w:val="oddPage"/>
          <w:pgSz w:w="11906" w:h="16838"/>
          <w:pgMar w:top="1417" w:right="1417" w:bottom="1417" w:left="1417" w:header="708" w:footer="708" w:gutter="0"/>
          <w:cols w:space="708"/>
          <w:docGrid w:linePitch="360"/>
        </w:sectPr>
      </w:pPr>
      <w:r>
        <w:t xml:space="preserve">Projekt można rozwinąć na </w:t>
      </w:r>
      <w:r w:rsidR="0021047C">
        <w:t>wiele</w:t>
      </w:r>
      <w:r>
        <w:t xml:space="preserve"> sposobów. Głównym rozszerzeniem mogłoby być stworzenie kolejnych tras</w:t>
      </w:r>
      <w:r w:rsidR="00115B0F">
        <w:t xml:space="preserve"> ze skrętami zarówno w lewo</w:t>
      </w:r>
      <w:r w:rsidR="0046263C">
        <w:t>,</w:t>
      </w:r>
      <w:r w:rsidR="00115B0F">
        <w:t xml:space="preserve"> jak i w prawo</w:t>
      </w:r>
      <w:r w:rsidR="0007769B">
        <w:t xml:space="preserve">. Ponadto, można by  </w:t>
      </w:r>
      <w:r w:rsidR="0007769B">
        <w:lastRenderedPageBreak/>
        <w:t>stworzyć różne rodzaje powierzchni toru, po których samochody</w:t>
      </w:r>
      <w:r w:rsidR="007F7E90">
        <w:t xml:space="preserve"> </w:t>
      </w:r>
      <w:r w:rsidR="0007769B">
        <w:t xml:space="preserve">mogłyby jeździć. </w:t>
      </w:r>
      <w:r w:rsidR="00B042A7">
        <w:t xml:space="preserve">Przykładowo lodowa i piaskowa powierzchnia z różnymi przyczepnościami kół. Do środowiska można dodać przeszkody, z którymi agenci będą musieli sobie poradzić, jak na przykład ściany, nachylony tor jazdy czy nawet wyrzutnie, które wystrzeliwują pojazd na kolejną część toru.  Innym urozmaiceniem środowiska mogłyby być </w:t>
      </w:r>
      <w:r w:rsidR="004861DB">
        <w:t xml:space="preserve">rozmieszczone na torze wzmacniacze, które przykładowo zwiększają prędkość pojazdu na pewien czas i osłabienia, które tę prędkość by zmniejszały. </w:t>
      </w:r>
    </w:p>
    <w:p w14:paraId="46728586" w14:textId="63EB2102" w:rsidR="00A146AF" w:rsidRDefault="00A146AF" w:rsidP="00A146AF">
      <w:pPr>
        <w:pStyle w:val="Nagwek1"/>
        <w:numPr>
          <w:ilvl w:val="0"/>
          <w:numId w:val="0"/>
        </w:numPr>
      </w:pPr>
      <w:bookmarkStart w:id="60" w:name="_Toc524265346"/>
      <w:bookmarkStart w:id="61" w:name="_Toc106292316"/>
      <w:r>
        <w:lastRenderedPageBreak/>
        <w:t>Bibliografia</w:t>
      </w:r>
      <w:bookmarkEnd w:id="60"/>
      <w:bookmarkEnd w:id="61"/>
      <w:r w:rsidR="00EC7FB7">
        <w:t xml:space="preserve"> </w:t>
      </w:r>
    </w:p>
    <w:p w14:paraId="1B8D6423" w14:textId="5ED2689C" w:rsidR="00C94FD6" w:rsidRDefault="00C742D8" w:rsidP="00DB67CA">
      <w:pPr>
        <w:pStyle w:val="Akapitzlist"/>
        <w:numPr>
          <w:ilvl w:val="0"/>
          <w:numId w:val="8"/>
        </w:numPr>
        <w:jc w:val="left"/>
      </w:pPr>
      <w:r w:rsidRPr="00CA2CF2">
        <w:rPr>
          <w:i/>
          <w:iCs/>
        </w:rPr>
        <w:t>Czym jest uczenie maszynowe?</w:t>
      </w:r>
      <w:r w:rsidR="00CA2CF2">
        <w:t>,</w:t>
      </w:r>
      <w:r>
        <w:t xml:space="preserve"> </w:t>
      </w:r>
      <w:hyperlink r:id="rId55" w:history="1">
        <w:r w:rsidR="00D12516" w:rsidRPr="00CC4837">
          <w:rPr>
            <w:rStyle w:val="Hipercze"/>
          </w:rPr>
          <w:t>https://www.sap.com/poland/insights/what-is-machine-learning.html</w:t>
        </w:r>
      </w:hyperlink>
      <w:r w:rsidR="00D12516">
        <w:t>, (</w:t>
      </w:r>
      <w:r w:rsidR="00301FB8">
        <w:t>D</w:t>
      </w:r>
      <w:r w:rsidR="00D12516">
        <w:t>ostęp 08.06.2022)</w:t>
      </w:r>
    </w:p>
    <w:p w14:paraId="40892E71" w14:textId="28818A41" w:rsidR="0003799A" w:rsidRDefault="002F25DC" w:rsidP="00DB67CA">
      <w:pPr>
        <w:pStyle w:val="Akapitzlist"/>
        <w:numPr>
          <w:ilvl w:val="0"/>
          <w:numId w:val="8"/>
        </w:numPr>
        <w:jc w:val="left"/>
      </w:pPr>
      <w:r w:rsidRPr="009D0846">
        <w:rPr>
          <w:i/>
          <w:iCs/>
        </w:rPr>
        <w:t>Machine learning</w:t>
      </w:r>
      <w:r>
        <w:t xml:space="preserve">, </w:t>
      </w:r>
      <w:hyperlink r:id="rId56" w:history="1">
        <w:r w:rsidRPr="00CC4837">
          <w:rPr>
            <w:rStyle w:val="Hipercze"/>
          </w:rPr>
          <w:t>https://en.wikipedia.org/wiki/Machine_learning</w:t>
        </w:r>
      </w:hyperlink>
      <w:r>
        <w:t>,  (</w:t>
      </w:r>
      <w:r w:rsidR="00301FB8">
        <w:t>D</w:t>
      </w:r>
      <w:r>
        <w:t>ostęp 08.06.2022)</w:t>
      </w:r>
    </w:p>
    <w:p w14:paraId="700A5A74" w14:textId="2923E6F7" w:rsidR="00073EDB" w:rsidRDefault="00533A49" w:rsidP="00DB67CA">
      <w:pPr>
        <w:pStyle w:val="Akapitzlist"/>
        <w:numPr>
          <w:ilvl w:val="0"/>
          <w:numId w:val="8"/>
        </w:numPr>
        <w:jc w:val="left"/>
      </w:pPr>
      <w:r w:rsidRPr="009D0846">
        <w:rPr>
          <w:i/>
          <w:iCs/>
        </w:rPr>
        <w:t>Analityka danych i uczenie maszynowe</w:t>
      </w:r>
      <w:r w:rsidR="009D0846">
        <w:t>,</w:t>
      </w:r>
      <w:r>
        <w:t xml:space="preserve"> </w:t>
      </w:r>
      <w:hyperlink r:id="rId57" w:history="1">
        <w:r w:rsidR="008C16CA" w:rsidRPr="00CC4837">
          <w:rPr>
            <w:rStyle w:val="Hipercze"/>
          </w:rPr>
          <w:t>https://www.ibm.com/pl-pl/analytics/machine-learning</w:t>
        </w:r>
      </w:hyperlink>
      <w:r w:rsidR="00301FB8">
        <w:t xml:space="preserve"> (Dostęp 08.06.2022)</w:t>
      </w:r>
    </w:p>
    <w:p w14:paraId="5F87321B" w14:textId="29CAAFD1" w:rsidR="008414CB" w:rsidRDefault="00B51546" w:rsidP="008414CB">
      <w:pPr>
        <w:pStyle w:val="Akapitzlist"/>
        <w:numPr>
          <w:ilvl w:val="0"/>
          <w:numId w:val="8"/>
        </w:numPr>
        <w:jc w:val="left"/>
      </w:pPr>
      <w:r w:rsidRPr="002F461C">
        <w:rPr>
          <w:lang w:val="en-US"/>
        </w:rPr>
        <w:t xml:space="preserve">Chris Mahoney,  </w:t>
      </w:r>
      <w:r w:rsidRPr="002F461C">
        <w:rPr>
          <w:i/>
          <w:iCs/>
          <w:lang w:val="en-US"/>
        </w:rPr>
        <w:t xml:space="preserve"> Reinforcement Learning,</w:t>
      </w:r>
      <w:r w:rsidR="000B1032" w:rsidRPr="002F461C">
        <w:rPr>
          <w:lang w:val="en-US"/>
        </w:rPr>
        <w:t xml:space="preserve"> </w:t>
      </w:r>
      <w:hyperlink r:id="rId58" w:history="1">
        <w:r w:rsidR="00566C3D" w:rsidRPr="00CC4837">
          <w:rPr>
            <w:rStyle w:val="Hipercze"/>
          </w:rPr>
          <w:t>https://towardsdatascience.com/reinforcement-learning-fda8ff535bb6</w:t>
        </w:r>
      </w:hyperlink>
      <w:r w:rsidR="00566C3D">
        <w:t xml:space="preserve"> </w:t>
      </w:r>
      <w:r w:rsidRPr="002F461C">
        <w:rPr>
          <w:i/>
          <w:iCs/>
          <w:lang w:val="en-US"/>
        </w:rPr>
        <w:t xml:space="preserve"> </w:t>
      </w:r>
      <w:r w:rsidR="00301FB8">
        <w:t>(Dostęp 08.06.2022)</w:t>
      </w:r>
    </w:p>
    <w:p w14:paraId="1B277231" w14:textId="2F99DC48" w:rsidR="008414CB" w:rsidRDefault="008414CB" w:rsidP="008414CB">
      <w:pPr>
        <w:pStyle w:val="Akapitzlist"/>
        <w:numPr>
          <w:ilvl w:val="0"/>
          <w:numId w:val="8"/>
        </w:numPr>
        <w:jc w:val="left"/>
        <w:rPr>
          <w:lang w:val="en-US"/>
        </w:rPr>
      </w:pPr>
      <w:r w:rsidRPr="002F461C">
        <w:rPr>
          <w:lang w:val="en-US"/>
        </w:rPr>
        <w:t xml:space="preserve">Sutton, Barto, </w:t>
      </w:r>
      <w:r w:rsidRPr="002F461C">
        <w:rPr>
          <w:i/>
          <w:iCs/>
          <w:lang w:val="en-US"/>
        </w:rPr>
        <w:t>Reinforcement Learning: An Introduction</w:t>
      </w:r>
      <w:r w:rsidRPr="002F461C">
        <w:rPr>
          <w:lang w:val="en-US"/>
        </w:rPr>
        <w:t>, MIT Press, 2018</w:t>
      </w:r>
      <w:r w:rsidR="00225397" w:rsidRPr="002F461C">
        <w:rPr>
          <w:lang w:val="en-US"/>
        </w:rPr>
        <w:t xml:space="preserve"> </w:t>
      </w:r>
    </w:p>
    <w:p w14:paraId="3CA48E0C" w14:textId="46698E93" w:rsidR="002E0FAB" w:rsidRDefault="00A66B6B" w:rsidP="008414CB">
      <w:pPr>
        <w:pStyle w:val="Akapitzlist"/>
        <w:numPr>
          <w:ilvl w:val="0"/>
          <w:numId w:val="8"/>
        </w:numPr>
        <w:jc w:val="left"/>
        <w:rPr>
          <w:lang w:val="en-US"/>
        </w:rPr>
      </w:pPr>
      <w:r w:rsidRPr="00A66B6B">
        <w:t>Warunkowanie sprawcze</w:t>
      </w:r>
      <w:r>
        <w:t xml:space="preserve">, </w:t>
      </w:r>
      <w:hyperlink r:id="rId59" w:history="1">
        <w:r w:rsidR="00C25E66" w:rsidRPr="00CC4837">
          <w:rPr>
            <w:rStyle w:val="Hipercze"/>
            <w:lang w:val="en-US"/>
          </w:rPr>
          <w:t>https://openstax.org/books/psychologia-polska/pages/6-3-warunkowanie-sprawcze</w:t>
        </w:r>
      </w:hyperlink>
      <w:r w:rsidR="00C25E66">
        <w:rPr>
          <w:lang w:val="en-US"/>
        </w:rPr>
        <w:t xml:space="preserve"> </w:t>
      </w:r>
      <w:r w:rsidR="00C25E66">
        <w:t>(Dostęp 08.06.2022)</w:t>
      </w:r>
    </w:p>
    <w:p w14:paraId="1E156566" w14:textId="270BFD4D" w:rsidR="00554CEA" w:rsidRDefault="00554CEA" w:rsidP="00405101">
      <w:pPr>
        <w:pStyle w:val="Akapitzlist"/>
        <w:numPr>
          <w:ilvl w:val="0"/>
          <w:numId w:val="8"/>
        </w:numPr>
        <w:jc w:val="left"/>
      </w:pPr>
      <w:r w:rsidRPr="002F461C">
        <w:rPr>
          <w:lang w:val="en-US"/>
        </w:rPr>
        <w:t xml:space="preserve">Terri Williams, </w:t>
      </w:r>
      <w:r w:rsidRPr="002F461C">
        <w:rPr>
          <w:i/>
          <w:iCs/>
          <w:lang w:val="en-US"/>
        </w:rPr>
        <w:t>Reinforcement Learning Vs. Deep Reinforcement Learning: What’s the Difference?</w:t>
      </w:r>
      <w:r w:rsidRPr="002F461C">
        <w:rPr>
          <w:lang w:val="en-US"/>
        </w:rPr>
        <w:t xml:space="preserve"> </w:t>
      </w:r>
      <w:hyperlink r:id="rId60" w:history="1">
        <w:r w:rsidRPr="000B1032">
          <w:rPr>
            <w:rStyle w:val="Hipercze"/>
          </w:rPr>
          <w:t>https://www.techopedia.com/reinforcement-learning-vs-deep-reinforcement-learning-whats-the-difference/2/34039#</w:t>
        </w:r>
      </w:hyperlink>
      <w:r>
        <w:t>, (Dostęp: 03. 04. 2022)</w:t>
      </w:r>
    </w:p>
    <w:p w14:paraId="12014D6A" w14:textId="6CFE16ED" w:rsidR="009D4595" w:rsidRDefault="008C16CA" w:rsidP="00405101">
      <w:pPr>
        <w:pStyle w:val="Akapitzlist"/>
        <w:numPr>
          <w:ilvl w:val="0"/>
          <w:numId w:val="8"/>
        </w:numPr>
        <w:jc w:val="left"/>
      </w:pPr>
      <w:r w:rsidRPr="00704442">
        <w:rPr>
          <w:i/>
          <w:iCs/>
        </w:rPr>
        <w:t>AlphaGo</w:t>
      </w:r>
      <w:r>
        <w:t xml:space="preserve">, </w:t>
      </w:r>
      <w:hyperlink r:id="rId61" w:history="1">
        <w:r w:rsidR="00F44101" w:rsidRPr="00CC4837">
          <w:rPr>
            <w:rStyle w:val="Hipercze"/>
          </w:rPr>
          <w:t>https://www.deepmind.com/research/highlighted-research/alphago</w:t>
        </w:r>
      </w:hyperlink>
      <w:r w:rsidR="008D0B02">
        <w:t xml:space="preserve"> </w:t>
      </w:r>
      <w:r w:rsidR="00301FB8">
        <w:t>(Dostęp 08.06.2022)</w:t>
      </w:r>
    </w:p>
    <w:p w14:paraId="61553B92" w14:textId="5DFCF26A" w:rsidR="00BC2B62" w:rsidRDefault="006C765B" w:rsidP="00405101">
      <w:pPr>
        <w:pStyle w:val="Akapitzlist"/>
        <w:numPr>
          <w:ilvl w:val="0"/>
          <w:numId w:val="8"/>
        </w:numPr>
        <w:jc w:val="left"/>
      </w:pPr>
      <w:r w:rsidRPr="006C765B">
        <w:t>Volodymyr Mnih</w:t>
      </w:r>
      <w:r>
        <w:t xml:space="preserve">, </w:t>
      </w:r>
      <w:r w:rsidRPr="006C765B">
        <w:t>Koray Kavukcuoglu</w:t>
      </w:r>
      <w:r>
        <w:t xml:space="preserve"> i inni</w:t>
      </w:r>
      <w:r w:rsidR="002E0856">
        <w:t>,</w:t>
      </w:r>
      <w:r>
        <w:t xml:space="preserve"> </w:t>
      </w:r>
      <w:r w:rsidR="00F44101" w:rsidRPr="006C765B">
        <w:rPr>
          <w:i/>
          <w:iCs/>
        </w:rPr>
        <w:t>Playing Atari with Deep Reinforcement Learning</w:t>
      </w:r>
      <w:r w:rsidR="00E0537B">
        <w:rPr>
          <w:i/>
          <w:iCs/>
        </w:rPr>
        <w:t>,</w:t>
      </w:r>
      <w:r w:rsidR="00F44101">
        <w:t xml:space="preserve"> </w:t>
      </w:r>
      <w:hyperlink r:id="rId62" w:history="1">
        <w:r w:rsidRPr="00CC4837">
          <w:rPr>
            <w:rStyle w:val="Hipercze"/>
          </w:rPr>
          <w:t>https://arxiv.org/pdf/1312.5602v1.pdf</w:t>
        </w:r>
      </w:hyperlink>
      <w:r w:rsidR="00F44101">
        <w:t xml:space="preserve"> </w:t>
      </w:r>
      <w:r w:rsidR="00301FB8">
        <w:t>(Dostęp 08.06.2022)</w:t>
      </w:r>
    </w:p>
    <w:p w14:paraId="276CE34E" w14:textId="35BB8853" w:rsidR="00605802" w:rsidRPr="00405101" w:rsidRDefault="003D3CD9" w:rsidP="004619EC">
      <w:pPr>
        <w:pStyle w:val="Akapitzlist"/>
        <w:numPr>
          <w:ilvl w:val="0"/>
          <w:numId w:val="8"/>
        </w:numPr>
        <w:jc w:val="left"/>
      </w:pPr>
      <w:r w:rsidRPr="003D3CD9">
        <w:t>Behzad Benam</w:t>
      </w:r>
      <w:r>
        <w:t xml:space="preserve">, </w:t>
      </w:r>
      <w:r w:rsidR="003443D9" w:rsidRPr="003D3CD9">
        <w:rPr>
          <w:i/>
          <w:iCs/>
        </w:rPr>
        <w:t>Applying of Reinforcement Learning for Self-Driving Cars</w:t>
      </w:r>
      <w:r w:rsidR="003443D9">
        <w:t xml:space="preserve">, </w:t>
      </w:r>
      <w:hyperlink r:id="rId63" w:history="1">
        <w:r w:rsidR="00F410FF" w:rsidRPr="00CC4837">
          <w:rPr>
            <w:rStyle w:val="Hipercze"/>
          </w:rPr>
          <w:t>https://towardsdatascience.com/applying-of-reinforcement-learning-for-self-driving-cars-8fd87b255b81</w:t>
        </w:r>
      </w:hyperlink>
      <w:r w:rsidR="00301FB8">
        <w:rPr>
          <w:rStyle w:val="Hipercze"/>
        </w:rPr>
        <w:t xml:space="preserve"> </w:t>
      </w:r>
      <w:r w:rsidR="00301FB8">
        <w:t>(Dostęp 08.06.2022)</w:t>
      </w:r>
    </w:p>
    <w:p w14:paraId="36832C3B" w14:textId="22CDCC50" w:rsidR="00BE3F69" w:rsidRPr="00647F89" w:rsidRDefault="00F410FF" w:rsidP="00BE3F69">
      <w:pPr>
        <w:pStyle w:val="Akapitzlist"/>
        <w:numPr>
          <w:ilvl w:val="0"/>
          <w:numId w:val="8"/>
        </w:numPr>
        <w:jc w:val="left"/>
      </w:pPr>
      <w:r w:rsidRPr="00F410FF">
        <w:rPr>
          <w:i/>
          <w:iCs/>
        </w:rPr>
        <w:t>Podejmowanie złożonych decyzji — sekwencyjne problemy decyzyjne</w:t>
      </w:r>
      <w:r>
        <w:t xml:space="preserve">, </w:t>
      </w:r>
      <w:hyperlink r:id="rId64" w:history="1">
        <w:r w:rsidRPr="00CC4837">
          <w:rPr>
            <w:rStyle w:val="Hipercze"/>
          </w:rPr>
          <w:t>https://kcir.pwr.edu.pl/~witold/ai/ai_markov_s.pdf</w:t>
        </w:r>
      </w:hyperlink>
      <w:r w:rsidR="00301FB8">
        <w:rPr>
          <w:rStyle w:val="Hipercze"/>
        </w:rPr>
        <w:t xml:space="preserve"> </w:t>
      </w:r>
      <w:r w:rsidR="00301FB8">
        <w:t>(Dostęp 08.06.2022)</w:t>
      </w:r>
    </w:p>
    <w:p w14:paraId="33470C05" w14:textId="3FA60223" w:rsidR="00145D3F" w:rsidRPr="00647F89" w:rsidRDefault="0073446E" w:rsidP="00BE3F69">
      <w:pPr>
        <w:pStyle w:val="Akapitzlist"/>
        <w:numPr>
          <w:ilvl w:val="0"/>
          <w:numId w:val="8"/>
        </w:numPr>
        <w:jc w:val="left"/>
      </w:pPr>
      <w:r w:rsidRPr="0073446E">
        <w:t>SmartLab AI</w:t>
      </w:r>
      <w:r>
        <w:t xml:space="preserve">, </w:t>
      </w:r>
      <w:r w:rsidR="00F7427A" w:rsidRPr="0073446E">
        <w:rPr>
          <w:i/>
          <w:iCs/>
        </w:rPr>
        <w:t>Reinforcement Learning algorithms — an intuitive overview</w:t>
      </w:r>
      <w:r w:rsidR="00F7427A">
        <w:t xml:space="preserve">, </w:t>
      </w:r>
      <w:hyperlink r:id="rId65" w:history="1">
        <w:r w:rsidR="00F7427A" w:rsidRPr="00CC4837">
          <w:rPr>
            <w:rStyle w:val="Hipercze"/>
          </w:rPr>
          <w:t>https://smartlabai.medium.com/reinforcement-learning-algorithms-an-intuitive-overview-904e2dff5bbc</w:t>
        </w:r>
      </w:hyperlink>
      <w:r w:rsidR="00301FB8">
        <w:rPr>
          <w:rStyle w:val="Hipercze"/>
        </w:rPr>
        <w:t xml:space="preserve"> </w:t>
      </w:r>
      <w:r w:rsidR="00301FB8">
        <w:t>(Dostęp 08.06.2022)</w:t>
      </w:r>
    </w:p>
    <w:p w14:paraId="698E5F8B" w14:textId="09B8FE50" w:rsidR="009D78E6" w:rsidRDefault="0073446E" w:rsidP="00BE3F69">
      <w:pPr>
        <w:pStyle w:val="Akapitzlist"/>
        <w:numPr>
          <w:ilvl w:val="0"/>
          <w:numId w:val="8"/>
        </w:numPr>
        <w:jc w:val="left"/>
      </w:pPr>
      <w:r w:rsidRPr="0073446E">
        <w:t>Rohan Jagtap</w:t>
      </w:r>
      <w:r>
        <w:t xml:space="preserve">, </w:t>
      </w:r>
      <w:r w:rsidR="00F7427A" w:rsidRPr="00F7427A">
        <w:t>Understanding Markov Decision Process (MDP)</w:t>
      </w:r>
      <w:r w:rsidR="00F7427A">
        <w:t xml:space="preserve">, </w:t>
      </w:r>
      <w:hyperlink r:id="rId66" w:history="1">
        <w:r w:rsidR="001E4B58" w:rsidRPr="00CC4837">
          <w:rPr>
            <w:rStyle w:val="Hipercze"/>
          </w:rPr>
          <w:t>https://towardsdatascience.com/understanding-the-markov-decision-process-mdp-8f838510f150</w:t>
        </w:r>
      </w:hyperlink>
      <w:r w:rsidR="00863CEB" w:rsidRPr="00647F89">
        <w:rPr>
          <w:rStyle w:val="Hipercze"/>
          <w:color w:val="auto"/>
          <w:u w:val="none"/>
        </w:rPr>
        <w:t xml:space="preserve"> </w:t>
      </w:r>
      <w:r w:rsidR="00301FB8">
        <w:t>(Dostęp 08.06.2022)</w:t>
      </w:r>
    </w:p>
    <w:p w14:paraId="1900F591" w14:textId="77777777" w:rsidR="00092B6C" w:rsidRPr="00092B6C" w:rsidRDefault="00092B6C" w:rsidP="00092B6C">
      <w:pPr>
        <w:jc w:val="left"/>
        <w:rPr>
          <w:rStyle w:val="Hipercze"/>
          <w:color w:val="auto"/>
          <w:u w:val="none"/>
        </w:rPr>
      </w:pPr>
    </w:p>
    <w:p w14:paraId="6695432F" w14:textId="3D0E89B9" w:rsidR="00D51ECF" w:rsidRPr="00647F89" w:rsidRDefault="003404CC" w:rsidP="00991E3B">
      <w:pPr>
        <w:pStyle w:val="Akapitzlist"/>
        <w:numPr>
          <w:ilvl w:val="0"/>
          <w:numId w:val="8"/>
        </w:numPr>
        <w:jc w:val="left"/>
      </w:pPr>
      <w:r w:rsidRPr="003404CC">
        <w:lastRenderedPageBreak/>
        <w:t>Blackburn</w:t>
      </w:r>
      <w:r>
        <w:t xml:space="preserve">, </w:t>
      </w:r>
      <w:r w:rsidR="001E4B58" w:rsidRPr="003404CC">
        <w:rPr>
          <w:i/>
          <w:iCs/>
        </w:rPr>
        <w:t>Reinforcement Learning: Bellman Equation and Optimality (Part 2)</w:t>
      </w:r>
      <w:r w:rsidR="001E4B58">
        <w:t xml:space="preserve">, </w:t>
      </w:r>
      <w:hyperlink r:id="rId67" w:history="1">
        <w:r w:rsidR="00053B37" w:rsidRPr="00E70D5E">
          <w:rPr>
            <w:rStyle w:val="Hipercze"/>
          </w:rPr>
          <w:t>https://towardsdatascience.com/reinforcement-learning-markov-decision-process-part-2-96837c936ec3</w:t>
        </w:r>
      </w:hyperlink>
      <w:r w:rsidR="00053B37">
        <w:t xml:space="preserve"> </w:t>
      </w:r>
      <w:r w:rsidR="00301FB8">
        <w:t>(Dostęp 08.06.2022)</w:t>
      </w:r>
    </w:p>
    <w:p w14:paraId="1B2D9EDE" w14:textId="44064180" w:rsidR="00BA755F" w:rsidRDefault="003404CC" w:rsidP="00E171A7">
      <w:pPr>
        <w:pStyle w:val="Akapitzlist"/>
        <w:numPr>
          <w:ilvl w:val="0"/>
          <w:numId w:val="8"/>
        </w:numPr>
        <w:jc w:val="left"/>
        <w:rPr>
          <w:rStyle w:val="Hipercze"/>
          <w:color w:val="auto"/>
          <w:u w:val="none"/>
          <w:lang w:val="en-US"/>
        </w:rPr>
      </w:pPr>
      <w:r w:rsidRPr="003404CC">
        <w:t>Steve Brunton</w:t>
      </w:r>
      <w:r>
        <w:t xml:space="preserve">, </w:t>
      </w:r>
      <w:r w:rsidR="002E02DB" w:rsidRPr="003404CC">
        <w:rPr>
          <w:i/>
          <w:iCs/>
        </w:rPr>
        <w:t>Model Based Reinforcement Learning: Policy Iteration, Value Iteration, and Dynamic Programming</w:t>
      </w:r>
      <w:r w:rsidR="002E02DB">
        <w:t xml:space="preserve">, </w:t>
      </w:r>
      <w:hyperlink r:id="rId68" w:history="1">
        <w:r w:rsidR="002E02DB" w:rsidRPr="00CC4837">
          <w:rPr>
            <w:rStyle w:val="Hipercze"/>
            <w:lang w:val="en-US"/>
          </w:rPr>
          <w:t>https://youtu.be/sJIFUTITfBc</w:t>
        </w:r>
      </w:hyperlink>
      <w:r w:rsidR="00E52DDA">
        <w:rPr>
          <w:rStyle w:val="Hipercze"/>
          <w:color w:val="auto"/>
          <w:u w:val="none"/>
          <w:lang w:val="en-US"/>
        </w:rPr>
        <w:t xml:space="preserve"> </w:t>
      </w:r>
      <w:r w:rsidR="00301FB8">
        <w:t>(Dostęp 08.06.2022)</w:t>
      </w:r>
    </w:p>
    <w:p w14:paraId="5F5EFCA7" w14:textId="23C373CF" w:rsidR="00D109AF" w:rsidRDefault="003404CC" w:rsidP="00E171A7">
      <w:pPr>
        <w:pStyle w:val="Akapitzlist"/>
        <w:numPr>
          <w:ilvl w:val="0"/>
          <w:numId w:val="8"/>
        </w:numPr>
        <w:jc w:val="left"/>
        <w:rPr>
          <w:rStyle w:val="Hipercze"/>
          <w:color w:val="auto"/>
          <w:u w:val="none"/>
          <w:lang w:val="en-US"/>
        </w:rPr>
      </w:pPr>
      <w:r w:rsidRPr="003404CC">
        <w:t>Ram Sagar</w:t>
      </w:r>
      <w:r>
        <w:t xml:space="preserve">, </w:t>
      </w:r>
      <w:r w:rsidR="002E02DB" w:rsidRPr="003404CC">
        <w:rPr>
          <w:i/>
          <w:iCs/>
        </w:rPr>
        <w:t>On-Policy VS Off-Policy Reinforcement Learning</w:t>
      </w:r>
      <w:r w:rsidR="002E02DB">
        <w:t>,</w:t>
      </w:r>
      <w:r w:rsidR="00AB7AAD" w:rsidRPr="00AB7AAD">
        <w:t xml:space="preserve"> </w:t>
      </w:r>
      <w:hyperlink r:id="rId69" w:history="1">
        <w:r w:rsidR="00AB7AAD" w:rsidRPr="00E70D5E">
          <w:rPr>
            <w:rStyle w:val="Hipercze"/>
          </w:rPr>
          <w:t>https://analyticsindiamag.com/reinforcement-learning-policy/</w:t>
        </w:r>
      </w:hyperlink>
      <w:r w:rsidR="00AB7AAD">
        <w:t xml:space="preserve"> </w:t>
      </w:r>
      <w:r w:rsidR="00BA755F" w:rsidRPr="00BA755F">
        <w:rPr>
          <w:rStyle w:val="Hipercze"/>
          <w:color w:val="auto"/>
          <w:u w:val="none"/>
          <w:lang w:val="en-US"/>
        </w:rPr>
        <w:t>.</w:t>
      </w:r>
      <w:r w:rsidR="00BA755F">
        <w:rPr>
          <w:rStyle w:val="Hipercze"/>
          <w:color w:val="auto"/>
          <w:u w:val="none"/>
          <w:lang w:val="en-US"/>
        </w:rPr>
        <w:t xml:space="preserve"> </w:t>
      </w:r>
      <w:r w:rsidR="00301FB8">
        <w:t>(Dostęp 08.06.2022)</w:t>
      </w:r>
    </w:p>
    <w:p w14:paraId="5615DEDA" w14:textId="40433B5D" w:rsidR="008F32F1" w:rsidRDefault="00125B8A" w:rsidP="00E171A7">
      <w:pPr>
        <w:pStyle w:val="Akapitzlist"/>
        <w:numPr>
          <w:ilvl w:val="0"/>
          <w:numId w:val="8"/>
        </w:numPr>
        <w:jc w:val="left"/>
        <w:rPr>
          <w:rStyle w:val="Hipercze"/>
          <w:color w:val="auto"/>
          <w:u w:val="none"/>
          <w:lang w:val="en-US"/>
        </w:rPr>
      </w:pPr>
      <w:r w:rsidRPr="00125B8A">
        <w:t>Samishawl</w:t>
      </w:r>
      <w:r>
        <w:t xml:space="preserve">, </w:t>
      </w:r>
      <w:r w:rsidR="002E02DB" w:rsidRPr="00125B8A">
        <w:rPr>
          <w:i/>
          <w:iCs/>
        </w:rPr>
        <w:t>Epsilon-Greedy Algorithm in Reinforcement Learning</w:t>
      </w:r>
      <w:r w:rsidR="002E02DB">
        <w:t xml:space="preserve">, </w:t>
      </w:r>
      <w:hyperlink r:id="rId70" w:history="1">
        <w:r w:rsidR="002E02DB" w:rsidRPr="00CC4837">
          <w:rPr>
            <w:rStyle w:val="Hipercze"/>
            <w:lang w:val="en-US"/>
          </w:rPr>
          <w:t>https://www.geeksforgeeks.org/epsilon-greedy-algorithm-in-reinforcement-learning/</w:t>
        </w:r>
      </w:hyperlink>
      <w:r w:rsidR="00D109AF">
        <w:rPr>
          <w:rStyle w:val="Hipercze"/>
          <w:color w:val="auto"/>
          <w:u w:val="none"/>
          <w:lang w:val="en-US"/>
        </w:rPr>
        <w:t xml:space="preserve"> </w:t>
      </w:r>
      <w:r w:rsidR="00301FB8">
        <w:rPr>
          <w:rStyle w:val="Hipercze"/>
          <w:color w:val="auto"/>
          <w:u w:val="none"/>
          <w:lang w:val="en-US"/>
        </w:rPr>
        <w:t xml:space="preserve"> </w:t>
      </w:r>
      <w:r w:rsidR="00301FB8">
        <w:t>(Dostęp 08.06.2022)</w:t>
      </w:r>
    </w:p>
    <w:p w14:paraId="1EEDF85C" w14:textId="620F3B07" w:rsidR="00FF4C38" w:rsidRDefault="00125B8A" w:rsidP="00E171A7">
      <w:pPr>
        <w:pStyle w:val="Akapitzlist"/>
        <w:numPr>
          <w:ilvl w:val="0"/>
          <w:numId w:val="8"/>
        </w:numPr>
        <w:jc w:val="left"/>
        <w:rPr>
          <w:rStyle w:val="Hipercze"/>
          <w:color w:val="auto"/>
          <w:u w:val="none"/>
          <w:lang w:val="en-US"/>
        </w:rPr>
      </w:pPr>
      <w:r w:rsidRPr="003404CC">
        <w:t>Steve Brunton</w:t>
      </w:r>
      <w:r>
        <w:t xml:space="preserve">, </w:t>
      </w:r>
      <w:r w:rsidR="002E02DB" w:rsidRPr="00AA2D34">
        <w:rPr>
          <w:i/>
          <w:iCs/>
        </w:rPr>
        <w:t>Q-Learning: Model Free Reinforcement Learning and Temporal Difference Learning</w:t>
      </w:r>
      <w:r w:rsidR="002E02DB">
        <w:t xml:space="preserve">, </w:t>
      </w:r>
      <w:hyperlink r:id="rId71" w:history="1">
        <w:r w:rsidR="002E02DB" w:rsidRPr="00CC4837">
          <w:rPr>
            <w:rStyle w:val="Hipercze"/>
            <w:lang w:val="en-US"/>
          </w:rPr>
          <w:t>https://youtu.be/0iqz4tcKN58</w:t>
        </w:r>
      </w:hyperlink>
      <w:r w:rsidR="00FF4C38">
        <w:rPr>
          <w:rStyle w:val="Hipercze"/>
          <w:color w:val="auto"/>
          <w:u w:val="none"/>
          <w:lang w:val="en-US"/>
        </w:rPr>
        <w:t xml:space="preserve"> </w:t>
      </w:r>
      <w:r w:rsidR="00301FB8">
        <w:t>(Dostęp 08.06.2022)</w:t>
      </w:r>
    </w:p>
    <w:p w14:paraId="29B2DCA1" w14:textId="7FCF4CF9" w:rsidR="00DE5A9F" w:rsidRDefault="002E02DB" w:rsidP="00E171A7">
      <w:pPr>
        <w:pStyle w:val="Akapitzlist"/>
        <w:numPr>
          <w:ilvl w:val="0"/>
          <w:numId w:val="8"/>
        </w:numPr>
        <w:jc w:val="left"/>
        <w:rPr>
          <w:rStyle w:val="Hipercze"/>
          <w:color w:val="auto"/>
          <w:u w:val="none"/>
          <w:lang w:val="en-US"/>
        </w:rPr>
      </w:pPr>
      <w:r w:rsidRPr="00AA2D34">
        <w:rPr>
          <w:i/>
          <w:iCs/>
        </w:rPr>
        <w:t>Classical conditioning</w:t>
      </w:r>
      <w:r>
        <w:t xml:space="preserve">, </w:t>
      </w:r>
      <w:hyperlink r:id="rId72" w:history="1">
        <w:r w:rsidR="00DE5A9F" w:rsidRPr="00EC187F">
          <w:rPr>
            <w:rStyle w:val="Hipercze"/>
            <w:lang w:val="en-US"/>
          </w:rPr>
          <w:t>https://en.wikipedia.org/wiki/Classical_conditioning</w:t>
        </w:r>
      </w:hyperlink>
      <w:r w:rsidR="00DE5A9F">
        <w:rPr>
          <w:rStyle w:val="Hipercze"/>
          <w:color w:val="auto"/>
          <w:u w:val="none"/>
          <w:lang w:val="en-US"/>
        </w:rPr>
        <w:t xml:space="preserve"> </w:t>
      </w:r>
      <w:r w:rsidR="00301FB8">
        <w:t>(Dostęp 08.06.2022)</w:t>
      </w:r>
    </w:p>
    <w:p w14:paraId="43378DDC" w14:textId="133FFC01" w:rsidR="00622D1D" w:rsidRDefault="002E02DB" w:rsidP="00E171A7">
      <w:pPr>
        <w:pStyle w:val="Akapitzlist"/>
        <w:numPr>
          <w:ilvl w:val="0"/>
          <w:numId w:val="8"/>
        </w:numPr>
        <w:jc w:val="left"/>
        <w:rPr>
          <w:rStyle w:val="Hipercze"/>
          <w:color w:val="auto"/>
          <w:u w:val="none"/>
          <w:lang w:val="en-US"/>
        </w:rPr>
      </w:pPr>
      <w:r w:rsidRPr="00AA2D34">
        <w:rPr>
          <w:i/>
          <w:iCs/>
        </w:rPr>
        <w:t>What is the difference between Q-learning and SARSA</w:t>
      </w:r>
      <w:r w:rsidRPr="00AA2D34">
        <w:t>?,</w:t>
      </w:r>
      <w:r>
        <w:t xml:space="preserve"> </w:t>
      </w:r>
      <w:hyperlink r:id="rId73" w:history="1">
        <w:r w:rsidRPr="00CC4837">
          <w:rPr>
            <w:rStyle w:val="Hipercze"/>
            <w:lang w:val="en-US"/>
          </w:rPr>
          <w:t>https://stackoverflow.com/questions/6848828/what-is-the-difference-between-q-learning-and-sarsa</w:t>
        </w:r>
      </w:hyperlink>
      <w:r w:rsidR="00623F4C">
        <w:rPr>
          <w:rStyle w:val="Hipercze"/>
          <w:color w:val="auto"/>
          <w:u w:val="none"/>
          <w:lang w:val="en-US"/>
        </w:rPr>
        <w:t xml:space="preserve"> </w:t>
      </w:r>
      <w:r w:rsidR="00301FB8">
        <w:t>(Dostęp 08.06.2022)</w:t>
      </w:r>
    </w:p>
    <w:p w14:paraId="3FF3240B" w14:textId="26B6B0DD" w:rsidR="00F9283D" w:rsidRDefault="00AA2D34" w:rsidP="00E171A7">
      <w:pPr>
        <w:pStyle w:val="Akapitzlist"/>
        <w:numPr>
          <w:ilvl w:val="0"/>
          <w:numId w:val="8"/>
        </w:numPr>
        <w:jc w:val="left"/>
        <w:rPr>
          <w:rStyle w:val="Hipercze"/>
          <w:color w:val="auto"/>
          <w:u w:val="none"/>
          <w:lang w:val="en-US"/>
        </w:rPr>
      </w:pPr>
      <w:r w:rsidRPr="00AA2D34">
        <w:t>Takuma Seno</w:t>
      </w:r>
      <w:r>
        <w:t xml:space="preserve">, </w:t>
      </w:r>
      <w:r w:rsidR="002E02DB" w:rsidRPr="00AA2D34">
        <w:rPr>
          <w:i/>
          <w:iCs/>
        </w:rPr>
        <w:t>Welcome to Deep Reinforcement Learning Part 1 : DQN</w:t>
      </w:r>
      <w:r w:rsidR="002E02DB">
        <w:t xml:space="preserve">, </w:t>
      </w:r>
      <w:hyperlink r:id="rId74" w:history="1">
        <w:r w:rsidR="002E02DB" w:rsidRPr="00CC4837">
          <w:rPr>
            <w:rStyle w:val="Hipercze"/>
            <w:lang w:val="en-US"/>
          </w:rPr>
          <w:t>https://towardsdatascience.com/welcome-to-deep-reinforcement-learning-part-1-dqn-c3cab4d41b6b</w:t>
        </w:r>
      </w:hyperlink>
      <w:r w:rsidR="00693EE2">
        <w:rPr>
          <w:rStyle w:val="Hipercze"/>
          <w:color w:val="auto"/>
          <w:u w:val="none"/>
          <w:lang w:val="en-US"/>
        </w:rPr>
        <w:t xml:space="preserve"> </w:t>
      </w:r>
      <w:r w:rsidR="00301FB8">
        <w:t>(Dostęp 08.06.2022)</w:t>
      </w:r>
    </w:p>
    <w:p w14:paraId="4C5F9080" w14:textId="216D6673" w:rsidR="005717A2" w:rsidRDefault="0038213A" w:rsidP="005717A2">
      <w:pPr>
        <w:pStyle w:val="Akapitzlist"/>
        <w:numPr>
          <w:ilvl w:val="0"/>
          <w:numId w:val="8"/>
        </w:numPr>
        <w:jc w:val="left"/>
        <w:rPr>
          <w:lang w:val="en-US"/>
        </w:rPr>
      </w:pPr>
      <w:r w:rsidRPr="0038213A">
        <w:t xml:space="preserve">Jordi TORRES.AI </w:t>
      </w:r>
      <w:r>
        <w:t xml:space="preserve">, </w:t>
      </w:r>
      <w:r w:rsidR="002E02DB" w:rsidRPr="0038213A">
        <w:rPr>
          <w:i/>
          <w:iCs/>
        </w:rPr>
        <w:t>Deep Q-Network (DQN)-II</w:t>
      </w:r>
      <w:r w:rsidR="002E02DB">
        <w:t xml:space="preserve">, </w:t>
      </w:r>
      <w:hyperlink r:id="rId75" w:history="1">
        <w:r w:rsidR="002E02DB" w:rsidRPr="00CC4837">
          <w:rPr>
            <w:rStyle w:val="Hipercze"/>
            <w:lang w:val="en-US"/>
          </w:rPr>
          <w:t>https://towardsdatascience.com/deep-q-network-dqn-ii-b6bf911b6b2c</w:t>
        </w:r>
      </w:hyperlink>
      <w:r w:rsidR="00301FB8">
        <w:rPr>
          <w:rStyle w:val="Hipercze"/>
          <w:lang w:val="en-US"/>
        </w:rPr>
        <w:t xml:space="preserve"> </w:t>
      </w:r>
      <w:r w:rsidR="00301FB8">
        <w:t>(Dostęp 08.06.2022)</w:t>
      </w:r>
    </w:p>
    <w:p w14:paraId="76C3167C" w14:textId="075FC318" w:rsidR="00A30784" w:rsidRDefault="00A30784" w:rsidP="007F034A">
      <w:pPr>
        <w:pStyle w:val="Akapitzlist"/>
        <w:numPr>
          <w:ilvl w:val="0"/>
          <w:numId w:val="8"/>
        </w:numPr>
        <w:jc w:val="left"/>
        <w:rPr>
          <w:lang w:val="en-US"/>
        </w:rPr>
      </w:pPr>
      <w:r w:rsidRPr="00A30784">
        <w:rPr>
          <w:lang w:val="en-US"/>
        </w:rPr>
        <w:t>Vincent François-Lavet</w:t>
      </w:r>
      <w:r>
        <w:rPr>
          <w:lang w:val="en-US"/>
        </w:rPr>
        <w:t xml:space="preserve">, </w:t>
      </w:r>
      <w:r>
        <w:t xml:space="preserve">Peter Henderson i inni, </w:t>
      </w:r>
      <w:r w:rsidRPr="00A30784">
        <w:rPr>
          <w:i/>
          <w:iCs/>
        </w:rPr>
        <w:t>An Introduction to Deep Reinforcement Learning</w:t>
      </w:r>
      <w:r>
        <w:rPr>
          <w:i/>
          <w:iCs/>
        </w:rPr>
        <w:t xml:space="preserve">, </w:t>
      </w:r>
      <w:r>
        <w:t>now publishers, 2018</w:t>
      </w:r>
    </w:p>
    <w:p w14:paraId="08F8D066" w14:textId="51B17759" w:rsidR="005717A2" w:rsidRDefault="0038213A" w:rsidP="00E171A7">
      <w:pPr>
        <w:pStyle w:val="Akapitzlist"/>
        <w:numPr>
          <w:ilvl w:val="0"/>
          <w:numId w:val="8"/>
        </w:numPr>
        <w:jc w:val="left"/>
        <w:rPr>
          <w:rStyle w:val="Hipercze"/>
          <w:color w:val="auto"/>
          <w:u w:val="none"/>
          <w:lang w:val="en-US"/>
        </w:rPr>
      </w:pPr>
      <w:r w:rsidRPr="0038213A">
        <w:t xml:space="preserve">BCS Member Groups </w:t>
      </w:r>
      <w:r>
        <w:t xml:space="preserve">, </w:t>
      </w:r>
      <w:r w:rsidR="002E02DB" w:rsidRPr="0038213A">
        <w:rPr>
          <w:i/>
          <w:iCs/>
        </w:rPr>
        <w:t>2) Deep Q Network DQN</w:t>
      </w:r>
      <w:r w:rsidR="002E02DB">
        <w:t xml:space="preserve">, </w:t>
      </w:r>
      <w:hyperlink r:id="rId76" w:history="1">
        <w:r w:rsidR="002E02DB" w:rsidRPr="00CC4837">
          <w:rPr>
            <w:rStyle w:val="Hipercze"/>
            <w:lang w:val="en-US"/>
          </w:rPr>
          <w:t>https://youtu.be/By6TYFSIFVE</w:t>
        </w:r>
      </w:hyperlink>
      <w:r w:rsidR="009A3DEE">
        <w:rPr>
          <w:rStyle w:val="Hipercze"/>
          <w:color w:val="auto"/>
          <w:u w:val="none"/>
          <w:lang w:val="en-US"/>
        </w:rPr>
        <w:t xml:space="preserve"> </w:t>
      </w:r>
      <w:r w:rsidR="00301FB8">
        <w:t>(Dostęp 08.06.2022)</w:t>
      </w:r>
    </w:p>
    <w:p w14:paraId="5038880B" w14:textId="29188D69" w:rsidR="00E171A7" w:rsidRDefault="002E02DB" w:rsidP="00E171A7">
      <w:pPr>
        <w:pStyle w:val="Akapitzlist"/>
        <w:numPr>
          <w:ilvl w:val="0"/>
          <w:numId w:val="8"/>
        </w:numPr>
        <w:jc w:val="left"/>
        <w:rPr>
          <w:lang w:val="en-US"/>
        </w:rPr>
      </w:pPr>
      <w:r w:rsidRPr="0038213A">
        <w:rPr>
          <w:i/>
          <w:iCs/>
        </w:rPr>
        <w:t>2021 Gaming Report</w:t>
      </w:r>
      <w:r>
        <w:t xml:space="preserve">, </w:t>
      </w:r>
      <w:hyperlink r:id="rId77" w:history="1">
        <w:r w:rsidRPr="00CC4837">
          <w:rPr>
            <w:rStyle w:val="Hipercze"/>
            <w:lang w:val="en-US"/>
          </w:rPr>
          <w:t>https://create.unity.com/2021-game-report</w:t>
        </w:r>
      </w:hyperlink>
      <w:r w:rsidR="00301FB8">
        <w:rPr>
          <w:rStyle w:val="Hipercze"/>
          <w:lang w:val="en-US"/>
        </w:rPr>
        <w:t xml:space="preserve"> </w:t>
      </w:r>
      <w:r w:rsidR="00301FB8">
        <w:t>(Dostęp 08.06.2022)</w:t>
      </w:r>
    </w:p>
    <w:p w14:paraId="3858B27A" w14:textId="4EEF878E" w:rsidR="00BF5A97" w:rsidRDefault="002E02DB" w:rsidP="00E171A7">
      <w:pPr>
        <w:pStyle w:val="Akapitzlist"/>
        <w:numPr>
          <w:ilvl w:val="0"/>
          <w:numId w:val="8"/>
        </w:numPr>
        <w:jc w:val="left"/>
        <w:rPr>
          <w:lang w:val="en-US"/>
        </w:rPr>
      </w:pPr>
      <w:r w:rsidRPr="0038213A">
        <w:rPr>
          <w:i/>
          <w:iCs/>
        </w:rPr>
        <w:t>Unity’s interface</w:t>
      </w:r>
      <w:r>
        <w:t xml:space="preserve">, </w:t>
      </w:r>
      <w:hyperlink r:id="rId78" w:history="1">
        <w:r w:rsidR="0038213A" w:rsidRPr="00CC4837">
          <w:rPr>
            <w:rStyle w:val="Hipercze"/>
            <w:lang w:val="en-US"/>
          </w:rPr>
          <w:t>https://docs.unity3d.com/Manual/UsingTheEditor.html</w:t>
        </w:r>
      </w:hyperlink>
      <w:r w:rsidR="00B03914">
        <w:rPr>
          <w:lang w:val="en-US"/>
        </w:rPr>
        <w:t xml:space="preserve"> </w:t>
      </w:r>
      <w:r w:rsidR="00301FB8">
        <w:rPr>
          <w:lang w:val="en-US"/>
        </w:rPr>
        <w:t xml:space="preserve"> </w:t>
      </w:r>
      <w:r w:rsidR="00301FB8">
        <w:t>(Dostęp 08.06.2022)</w:t>
      </w:r>
    </w:p>
    <w:p w14:paraId="0A5B2E8F" w14:textId="1C9C0C13" w:rsidR="00636AAE" w:rsidRDefault="002E02DB" w:rsidP="00E171A7">
      <w:pPr>
        <w:pStyle w:val="Akapitzlist"/>
        <w:numPr>
          <w:ilvl w:val="0"/>
          <w:numId w:val="8"/>
        </w:numPr>
        <w:jc w:val="left"/>
        <w:rPr>
          <w:lang w:val="en-US"/>
        </w:rPr>
      </w:pPr>
      <w:r w:rsidRPr="002415F1">
        <w:rPr>
          <w:i/>
          <w:iCs/>
        </w:rPr>
        <w:t>Unity ML-Agents Toolkit</w:t>
      </w:r>
      <w:r>
        <w:t xml:space="preserve">, </w:t>
      </w:r>
      <w:hyperlink r:id="rId79" w:history="1">
        <w:r w:rsidRPr="00CC4837">
          <w:rPr>
            <w:rStyle w:val="Hipercze"/>
            <w:lang w:val="en-US"/>
          </w:rPr>
          <w:t>https://github.com/Unity-Technologies/ml-agents</w:t>
        </w:r>
      </w:hyperlink>
      <w:r w:rsidR="00301FB8">
        <w:rPr>
          <w:rStyle w:val="Hipercze"/>
          <w:lang w:val="en-US"/>
        </w:rPr>
        <w:t xml:space="preserve"> </w:t>
      </w:r>
      <w:r w:rsidR="00301FB8">
        <w:t>(Dostęp 08.06.2022)</w:t>
      </w:r>
    </w:p>
    <w:p w14:paraId="191D2574" w14:textId="2767818E" w:rsidR="00636AAE" w:rsidRPr="00636AAE" w:rsidRDefault="002E02DB" w:rsidP="00636AAE">
      <w:pPr>
        <w:pStyle w:val="Akapitzlist"/>
        <w:numPr>
          <w:ilvl w:val="0"/>
          <w:numId w:val="8"/>
        </w:numPr>
        <w:jc w:val="left"/>
        <w:rPr>
          <w:lang w:val="en-US"/>
        </w:rPr>
      </w:pPr>
      <w:r w:rsidRPr="004558B2">
        <w:rPr>
          <w:i/>
          <w:iCs/>
        </w:rPr>
        <w:t>ML-Agents Toolkit Overview</w:t>
      </w:r>
      <w:r>
        <w:t xml:space="preserve">, </w:t>
      </w:r>
      <w:hyperlink r:id="rId80" w:history="1">
        <w:r w:rsidRPr="00CC4837">
          <w:rPr>
            <w:rStyle w:val="Hipercze"/>
            <w:lang w:val="en-US"/>
          </w:rPr>
          <w:t>https://github.com/Unity-Technologies/ml-agents/blob/release_19_docs/docs/ML-Agents-Overview.md</w:t>
        </w:r>
      </w:hyperlink>
      <w:r w:rsidR="00EC783B">
        <w:rPr>
          <w:lang w:val="en-US"/>
        </w:rPr>
        <w:t xml:space="preserve"> </w:t>
      </w:r>
      <w:r w:rsidR="00301FB8">
        <w:rPr>
          <w:lang w:val="en-US"/>
        </w:rPr>
        <w:t xml:space="preserve"> </w:t>
      </w:r>
      <w:r w:rsidR="00301FB8">
        <w:t>(Dostęp 08.06.2022)</w:t>
      </w:r>
    </w:p>
    <w:p w14:paraId="23C7FD1E" w14:textId="311E9D93" w:rsidR="00E171A7" w:rsidRPr="00A84356" w:rsidRDefault="003C0221" w:rsidP="00E171A7">
      <w:pPr>
        <w:pStyle w:val="Akapitzlist"/>
        <w:numPr>
          <w:ilvl w:val="0"/>
          <w:numId w:val="8"/>
        </w:numPr>
        <w:jc w:val="left"/>
        <w:rPr>
          <w:rStyle w:val="Hipercze"/>
          <w:color w:val="auto"/>
          <w:u w:val="none"/>
          <w:lang w:val="en-US"/>
        </w:rPr>
      </w:pPr>
      <w:r>
        <w:lastRenderedPageBreak/>
        <w:t>C</w:t>
      </w:r>
      <w:r w:rsidR="00255424" w:rsidRPr="00255424">
        <w:t xml:space="preserve">harris </w:t>
      </w:r>
      <w:r>
        <w:t>H</w:t>
      </w:r>
      <w:r w:rsidR="00255424" w:rsidRPr="00255424">
        <w:t>errera</w:t>
      </w:r>
      <w:r w:rsidR="00255424">
        <w:t xml:space="preserve">, </w:t>
      </w:r>
      <w:r w:rsidR="0051731C" w:rsidRPr="0051731C">
        <w:t>The Ultimate List of C# Tools: IDEs, Profilers, Automation Tools, and More</w:t>
      </w:r>
      <w:r w:rsidR="0051731C">
        <w:t xml:space="preserve">, </w:t>
      </w:r>
      <w:hyperlink r:id="rId81" w:history="1">
        <w:r w:rsidR="0051731C" w:rsidRPr="00E70D5E">
          <w:rPr>
            <w:rStyle w:val="Hipercze"/>
          </w:rPr>
          <w:t>https://stackify.com/best-csharp-tools/</w:t>
        </w:r>
      </w:hyperlink>
      <w:r w:rsidR="0051731C">
        <w:t xml:space="preserve"> </w:t>
      </w:r>
      <w:r w:rsidR="00301FB8">
        <w:rPr>
          <w:rStyle w:val="Hipercze"/>
          <w:lang w:val="en-US"/>
        </w:rPr>
        <w:t xml:space="preserve"> </w:t>
      </w:r>
      <w:r w:rsidR="00301FB8">
        <w:t>(Dostęp 08.06.2022)</w:t>
      </w:r>
    </w:p>
    <w:p w14:paraId="66CACC27" w14:textId="40BF29C8" w:rsidR="00A84356" w:rsidRPr="002F461C" w:rsidRDefault="0026799B" w:rsidP="00E171A7">
      <w:pPr>
        <w:pStyle w:val="Akapitzlist"/>
        <w:numPr>
          <w:ilvl w:val="0"/>
          <w:numId w:val="8"/>
        </w:numPr>
        <w:jc w:val="left"/>
        <w:rPr>
          <w:lang w:val="en-US"/>
        </w:rPr>
      </w:pPr>
      <w:r w:rsidRPr="0026799B">
        <w:rPr>
          <w:lang w:val="en-US"/>
        </w:rPr>
        <w:t>Python (programming language)</w:t>
      </w:r>
      <w:r w:rsidR="00EF6842">
        <w:rPr>
          <w:lang w:val="en-US"/>
        </w:rPr>
        <w:t xml:space="preserve">, </w:t>
      </w:r>
      <w:hyperlink r:id="rId82" w:history="1">
        <w:r w:rsidR="00EF6842" w:rsidRPr="00CC4837">
          <w:rPr>
            <w:rStyle w:val="Hipercze"/>
            <w:lang w:val="en-US"/>
          </w:rPr>
          <w:t>https://en.wikipedia.org/wiki/Python_(programming_language)</w:t>
        </w:r>
      </w:hyperlink>
      <w:r w:rsidR="00301FB8">
        <w:rPr>
          <w:lang w:val="en-US"/>
        </w:rPr>
        <w:t xml:space="preserve"> </w:t>
      </w:r>
      <w:r w:rsidR="00301FB8">
        <w:t>(Dostęp 08.06.2022)</w:t>
      </w:r>
    </w:p>
    <w:p w14:paraId="0B477AA3" w14:textId="2C3C11C5" w:rsidR="00E171A7" w:rsidRPr="005D3191" w:rsidRDefault="00EF6842" w:rsidP="005D3191">
      <w:pPr>
        <w:pStyle w:val="Akapitzlist"/>
        <w:numPr>
          <w:ilvl w:val="0"/>
          <w:numId w:val="8"/>
        </w:numPr>
        <w:jc w:val="left"/>
        <w:rPr>
          <w:lang w:val="en-US"/>
        </w:rPr>
      </w:pPr>
      <w:r w:rsidRPr="00EF6842">
        <w:t>PYPL PopularitY of Programming Language</w:t>
      </w:r>
      <w:r>
        <w:t xml:space="preserve">, </w:t>
      </w:r>
      <w:hyperlink r:id="rId83" w:history="1">
        <w:r w:rsidRPr="00CC4837">
          <w:rPr>
            <w:rStyle w:val="Hipercze"/>
            <w:lang w:val="en-US"/>
          </w:rPr>
          <w:t>https://pypl.github.io/PYPL.html</w:t>
        </w:r>
      </w:hyperlink>
      <w:r w:rsidR="00301FB8">
        <w:rPr>
          <w:rStyle w:val="Hipercze"/>
          <w:lang w:val="en-US"/>
        </w:rPr>
        <w:t xml:space="preserve"> </w:t>
      </w:r>
      <w:r w:rsidR="00301FB8">
        <w:t>(Dostęp 08.06.2022)</w:t>
      </w:r>
    </w:p>
    <w:p w14:paraId="665095CF" w14:textId="5609DB49" w:rsidR="00972A05" w:rsidRDefault="00972A05" w:rsidP="00BE3F69">
      <w:pPr>
        <w:pStyle w:val="Akapitzlist"/>
        <w:numPr>
          <w:ilvl w:val="0"/>
          <w:numId w:val="8"/>
        </w:numPr>
        <w:jc w:val="left"/>
        <w:rPr>
          <w:lang w:val="en-US"/>
        </w:rPr>
      </w:pPr>
      <w:r>
        <w:rPr>
          <w:lang w:val="en-US"/>
        </w:rPr>
        <w:t xml:space="preserve">Brandon Brown, Alexander Zai, </w:t>
      </w:r>
      <w:r w:rsidRPr="00972A05">
        <w:rPr>
          <w:i/>
          <w:iCs/>
          <w:lang w:val="en-US"/>
        </w:rPr>
        <w:t>Deep Reinforcement Learning in Action</w:t>
      </w:r>
      <w:r>
        <w:rPr>
          <w:i/>
          <w:iCs/>
          <w:lang w:val="en-US"/>
        </w:rPr>
        <w:t xml:space="preserve">, </w:t>
      </w:r>
      <w:r w:rsidRPr="00972A05">
        <w:rPr>
          <w:lang w:val="en-US"/>
        </w:rPr>
        <w:t>Manning Publications</w:t>
      </w:r>
      <w:r>
        <w:rPr>
          <w:lang w:val="en-US"/>
        </w:rPr>
        <w:t>, 2020</w:t>
      </w:r>
    </w:p>
    <w:p w14:paraId="08ACE69C" w14:textId="7FB07D8B" w:rsidR="00E7558C" w:rsidRDefault="00E7558C" w:rsidP="00BE3F69">
      <w:pPr>
        <w:pStyle w:val="Akapitzlist"/>
        <w:numPr>
          <w:ilvl w:val="0"/>
          <w:numId w:val="8"/>
        </w:numPr>
        <w:jc w:val="left"/>
        <w:rPr>
          <w:lang w:val="en-US"/>
        </w:rPr>
      </w:pPr>
      <w:r w:rsidRPr="00E7558C">
        <w:rPr>
          <w:lang w:val="en-US"/>
        </w:rPr>
        <w:t>Nimish Sanghi</w:t>
      </w:r>
      <w:r>
        <w:rPr>
          <w:lang w:val="en-US"/>
        </w:rPr>
        <w:t xml:space="preserve">, </w:t>
      </w:r>
      <w:r w:rsidRPr="00E7558C">
        <w:rPr>
          <w:i/>
          <w:iCs/>
          <w:lang w:val="en-US"/>
        </w:rPr>
        <w:t>Deep Reinforcement Learning with Python With PyTorch, TensorFlow and OpenAI Gym</w:t>
      </w:r>
      <w:r>
        <w:rPr>
          <w:lang w:val="en-US"/>
        </w:rPr>
        <w:t xml:space="preserve">, APRESS, 2021 </w:t>
      </w:r>
    </w:p>
    <w:p w14:paraId="70071130" w14:textId="257A0F91" w:rsidR="007A1598" w:rsidRDefault="007A1598" w:rsidP="00BE3F69">
      <w:pPr>
        <w:pStyle w:val="Akapitzlist"/>
        <w:numPr>
          <w:ilvl w:val="0"/>
          <w:numId w:val="8"/>
        </w:numPr>
        <w:jc w:val="left"/>
        <w:rPr>
          <w:lang w:val="en-US"/>
        </w:rPr>
      </w:pPr>
      <w:r w:rsidRPr="007A1598">
        <w:rPr>
          <w:lang w:val="en-US"/>
        </w:rPr>
        <w:t>Abhilash Majumder</w:t>
      </w:r>
      <w:r>
        <w:rPr>
          <w:lang w:val="en-US"/>
        </w:rPr>
        <w:t xml:space="preserve">, </w:t>
      </w:r>
      <w:r w:rsidRPr="007A1598">
        <w:rPr>
          <w:lang w:val="en-US"/>
        </w:rPr>
        <w:t>Deep Reinforcement Learning in Unity With Unity ML Toolkit</w:t>
      </w:r>
      <w:r>
        <w:rPr>
          <w:lang w:val="en-US"/>
        </w:rPr>
        <w:t>, APRESS, 2021</w:t>
      </w:r>
    </w:p>
    <w:p w14:paraId="1DB547E0" w14:textId="4B4107BC" w:rsidR="005D361B" w:rsidRDefault="00B6287D" w:rsidP="00BE3F69">
      <w:pPr>
        <w:pStyle w:val="Akapitzlist"/>
        <w:numPr>
          <w:ilvl w:val="0"/>
          <w:numId w:val="8"/>
        </w:numPr>
        <w:jc w:val="left"/>
        <w:rPr>
          <w:lang w:val="en-US"/>
        </w:rPr>
      </w:pPr>
      <w:r w:rsidRPr="00B6287D">
        <w:t xml:space="preserve">Jonathan Hui </w:t>
      </w:r>
      <w:r>
        <w:t xml:space="preserve">, </w:t>
      </w:r>
      <w:r w:rsidRPr="00B6287D">
        <w:rPr>
          <w:i/>
          <w:iCs/>
        </w:rPr>
        <w:t>RL — The Math behind TRPO &amp; PPO</w:t>
      </w:r>
      <w:r>
        <w:t xml:space="preserve">, </w:t>
      </w:r>
      <w:hyperlink r:id="rId84" w:history="1">
        <w:r w:rsidR="00FC00C1" w:rsidRPr="00CC4837">
          <w:rPr>
            <w:rStyle w:val="Hipercze"/>
            <w:lang w:val="en-US"/>
          </w:rPr>
          <w:t>https://jonathan-hui.medium.com/rl-the-math-behind-trpo-ppo-d12f6c745f33</w:t>
        </w:r>
      </w:hyperlink>
      <w:r w:rsidR="00301FB8">
        <w:rPr>
          <w:rStyle w:val="Hipercze"/>
          <w:lang w:val="en-US"/>
        </w:rPr>
        <w:t xml:space="preserve"> </w:t>
      </w:r>
      <w:r w:rsidR="00301FB8">
        <w:t>(Dostęp 08.06.2022)</w:t>
      </w:r>
    </w:p>
    <w:p w14:paraId="16195357" w14:textId="331EBBA5" w:rsidR="00306085" w:rsidRDefault="00306085" w:rsidP="00BE3F69">
      <w:pPr>
        <w:pStyle w:val="Akapitzlist"/>
        <w:numPr>
          <w:ilvl w:val="0"/>
          <w:numId w:val="8"/>
        </w:numPr>
        <w:jc w:val="left"/>
        <w:rPr>
          <w:lang w:val="en-US"/>
        </w:rPr>
      </w:pPr>
      <w:r>
        <w:t xml:space="preserve">Mario Rubak , </w:t>
      </w:r>
      <w:r w:rsidRPr="00306085">
        <w:rPr>
          <w:i/>
          <w:iCs/>
          <w:lang w:val="en-US"/>
        </w:rPr>
        <w:t>Imitation Learning with the Unity Machine Learning Agents Toolkit</w:t>
      </w:r>
      <w:r>
        <w:rPr>
          <w:i/>
          <w:iCs/>
          <w:lang w:val="en-US"/>
        </w:rPr>
        <w:t>,</w:t>
      </w:r>
      <w:r>
        <w:rPr>
          <w:lang w:val="en-US"/>
        </w:rPr>
        <w:t xml:space="preserve"> </w:t>
      </w:r>
      <w:r w:rsidRPr="00306085">
        <w:rPr>
          <w:lang w:val="en-US"/>
        </w:rPr>
        <w:t>FH Campus Wien</w:t>
      </w:r>
      <w:r>
        <w:rPr>
          <w:lang w:val="en-US"/>
        </w:rPr>
        <w:t>, 2021</w:t>
      </w:r>
    </w:p>
    <w:p w14:paraId="15B6762A" w14:textId="253165DC" w:rsidR="007121C8" w:rsidRDefault="00FC00C1" w:rsidP="00BE3F69">
      <w:pPr>
        <w:pStyle w:val="Akapitzlist"/>
        <w:numPr>
          <w:ilvl w:val="0"/>
          <w:numId w:val="8"/>
        </w:numPr>
        <w:jc w:val="left"/>
        <w:rPr>
          <w:lang w:val="en-US"/>
        </w:rPr>
      </w:pPr>
      <w:r w:rsidRPr="00FC00C1">
        <w:t xml:space="preserve">Sanyam Kapoor </w:t>
      </w:r>
      <w:r>
        <w:t xml:space="preserve">, </w:t>
      </w:r>
      <w:r w:rsidR="0073746B" w:rsidRPr="00FC00C1">
        <w:rPr>
          <w:i/>
          <w:iCs/>
        </w:rPr>
        <w:t>Policy Gradients in a Nutshell</w:t>
      </w:r>
      <w:r w:rsidR="0073746B">
        <w:t xml:space="preserve">, </w:t>
      </w:r>
      <w:hyperlink r:id="rId85" w:history="1">
        <w:r w:rsidR="0073746B" w:rsidRPr="00CC4837">
          <w:rPr>
            <w:rStyle w:val="Hipercze"/>
            <w:lang w:val="en-US"/>
          </w:rPr>
          <w:t>https://towardsdatascience.com/policy-gradients-in-a-nutshell-8b72f9743c5d</w:t>
        </w:r>
      </w:hyperlink>
      <w:r w:rsidR="00301FB8">
        <w:rPr>
          <w:rStyle w:val="Hipercze"/>
          <w:lang w:val="en-US"/>
        </w:rPr>
        <w:t xml:space="preserve"> </w:t>
      </w:r>
      <w:r w:rsidR="00301FB8">
        <w:t>(Dostęp 08.06.2022)</w:t>
      </w:r>
    </w:p>
    <w:p w14:paraId="6BFED166" w14:textId="2CDDFFB7" w:rsidR="00570A13" w:rsidRDefault="0073746B" w:rsidP="00BE3F69">
      <w:pPr>
        <w:pStyle w:val="Akapitzlist"/>
        <w:numPr>
          <w:ilvl w:val="0"/>
          <w:numId w:val="8"/>
        </w:numPr>
        <w:jc w:val="left"/>
        <w:rPr>
          <w:lang w:val="en-US"/>
        </w:rPr>
      </w:pPr>
      <w:r w:rsidRPr="00FC00C1">
        <w:rPr>
          <w:i/>
          <w:iCs/>
        </w:rPr>
        <w:t>Soft Actor-Critic</w:t>
      </w:r>
      <w:r>
        <w:t xml:space="preserve">, </w:t>
      </w:r>
      <w:hyperlink r:id="rId86" w:history="1">
        <w:r w:rsidRPr="00CC4837">
          <w:rPr>
            <w:rStyle w:val="Hipercze"/>
            <w:lang w:val="en-US"/>
          </w:rPr>
          <w:t>https://spinningup.openai.com/en/latest/algorithms/sac.html</w:t>
        </w:r>
      </w:hyperlink>
      <w:r w:rsidR="00301FB8">
        <w:rPr>
          <w:rStyle w:val="Hipercze"/>
          <w:lang w:val="en-US"/>
        </w:rPr>
        <w:t xml:space="preserve"> </w:t>
      </w:r>
      <w:r w:rsidR="00301FB8">
        <w:t>(Dostęp 08.06.2022)</w:t>
      </w:r>
    </w:p>
    <w:p w14:paraId="198F8237" w14:textId="21B4D05A" w:rsidR="009B7563" w:rsidRDefault="00487C8F" w:rsidP="00BE3F69">
      <w:pPr>
        <w:pStyle w:val="Akapitzlist"/>
        <w:numPr>
          <w:ilvl w:val="0"/>
          <w:numId w:val="8"/>
        </w:numPr>
        <w:jc w:val="left"/>
        <w:rPr>
          <w:lang w:val="en-US"/>
        </w:rPr>
      </w:pPr>
      <w:r w:rsidRPr="00487C8F">
        <w:t>Jonathan Hui</w:t>
      </w:r>
      <w:r>
        <w:t xml:space="preserve">, </w:t>
      </w:r>
      <w:r w:rsidR="0073746B" w:rsidRPr="00487C8F">
        <w:rPr>
          <w:i/>
          <w:iCs/>
        </w:rPr>
        <w:t>RL — Trust Region Policy Optimization (TRPO) Explained</w:t>
      </w:r>
      <w:r w:rsidR="0073746B">
        <w:t xml:space="preserve">, </w:t>
      </w:r>
      <w:hyperlink r:id="rId87" w:history="1">
        <w:r w:rsidR="0073746B" w:rsidRPr="00CC4837">
          <w:rPr>
            <w:rStyle w:val="Hipercze"/>
            <w:lang w:val="en-US"/>
          </w:rPr>
          <w:t>https://jonathan-hui.medium.com/rl-trust-region-policy-optimization-trpo-explained-a6ee04eeeee9</w:t>
        </w:r>
      </w:hyperlink>
      <w:r w:rsidR="00301FB8">
        <w:rPr>
          <w:rStyle w:val="Hipercze"/>
          <w:lang w:val="en-US"/>
        </w:rPr>
        <w:t xml:space="preserve"> </w:t>
      </w:r>
      <w:r w:rsidR="00301FB8">
        <w:t>(Dostęp 08.06.2022)</w:t>
      </w:r>
    </w:p>
    <w:p w14:paraId="60876406" w14:textId="75559A4E" w:rsidR="00102C94" w:rsidRDefault="003162A8" w:rsidP="00BE3F69">
      <w:pPr>
        <w:pStyle w:val="Akapitzlist"/>
        <w:numPr>
          <w:ilvl w:val="0"/>
          <w:numId w:val="8"/>
        </w:numPr>
        <w:jc w:val="left"/>
        <w:rPr>
          <w:lang w:val="en-US"/>
        </w:rPr>
      </w:pPr>
      <w:r w:rsidRPr="003162A8">
        <w:t xml:space="preserve">Vaishak V.Kumar </w:t>
      </w:r>
      <w:r>
        <w:t xml:space="preserve">, </w:t>
      </w:r>
      <w:r w:rsidR="0073746B" w:rsidRPr="003162A8">
        <w:rPr>
          <w:i/>
          <w:iCs/>
        </w:rPr>
        <w:t>Soft Actor-Critic Demystified</w:t>
      </w:r>
      <w:r w:rsidR="0073746B">
        <w:t xml:space="preserve">, </w:t>
      </w:r>
      <w:hyperlink r:id="rId88" w:history="1">
        <w:r w:rsidR="0073746B" w:rsidRPr="00CC4837">
          <w:rPr>
            <w:rStyle w:val="Hipercze"/>
            <w:lang w:val="en-US"/>
          </w:rPr>
          <w:t>https://towardsdatascience.com/soft-actor-critic-demystified-b8427df61665</w:t>
        </w:r>
      </w:hyperlink>
      <w:r w:rsidR="00301FB8">
        <w:rPr>
          <w:rStyle w:val="Hipercze"/>
          <w:lang w:val="en-US"/>
        </w:rPr>
        <w:t xml:space="preserve"> </w:t>
      </w:r>
      <w:r w:rsidR="00301FB8">
        <w:t>(Dostęp 08.06.2022)</w:t>
      </w:r>
    </w:p>
    <w:p w14:paraId="27A23B07" w14:textId="1B068172" w:rsidR="002C4EC6" w:rsidRDefault="005E6AA7" w:rsidP="00BE3F69">
      <w:pPr>
        <w:pStyle w:val="Akapitzlist"/>
        <w:numPr>
          <w:ilvl w:val="0"/>
          <w:numId w:val="8"/>
        </w:numPr>
        <w:jc w:val="left"/>
        <w:rPr>
          <w:lang w:val="en-US"/>
        </w:rPr>
      </w:pPr>
      <w:r w:rsidRPr="005E6AA7">
        <w:t>SmartLab AI</w:t>
      </w:r>
      <w:r>
        <w:t xml:space="preserve">, </w:t>
      </w:r>
      <w:r w:rsidR="0073746B" w:rsidRPr="005E6AA7">
        <w:rPr>
          <w:i/>
          <w:iCs/>
        </w:rPr>
        <w:t>A brief overview of Imitation Learning</w:t>
      </w:r>
      <w:r w:rsidR="0073746B">
        <w:t xml:space="preserve">, </w:t>
      </w:r>
      <w:hyperlink r:id="rId89" w:history="1">
        <w:r w:rsidR="0073746B" w:rsidRPr="00CC4837">
          <w:rPr>
            <w:rStyle w:val="Hipercze"/>
            <w:lang w:val="en-US"/>
          </w:rPr>
          <w:t>https://smartlabai.medium.com/a-brief-overview-of-imitation-learning-8a8a75c44a9c</w:t>
        </w:r>
      </w:hyperlink>
      <w:r w:rsidR="00301FB8">
        <w:rPr>
          <w:rStyle w:val="Hipercze"/>
          <w:lang w:val="en-US"/>
        </w:rPr>
        <w:t xml:space="preserve"> </w:t>
      </w:r>
      <w:r w:rsidR="00301FB8">
        <w:t>(Dostęp 08.06.2022)</w:t>
      </w:r>
    </w:p>
    <w:p w14:paraId="4191C8F5" w14:textId="1F107AEA" w:rsidR="00877298" w:rsidRDefault="001F7C90" w:rsidP="00BE3F69">
      <w:pPr>
        <w:pStyle w:val="Akapitzlist"/>
        <w:numPr>
          <w:ilvl w:val="0"/>
          <w:numId w:val="8"/>
        </w:numPr>
        <w:jc w:val="left"/>
        <w:rPr>
          <w:lang w:val="en-US"/>
        </w:rPr>
      </w:pPr>
      <w:r w:rsidRPr="001F7C90">
        <w:t>John Schulman</w:t>
      </w:r>
      <w:r>
        <w:t xml:space="preserve">, </w:t>
      </w:r>
      <w:r w:rsidRPr="001F7C90">
        <w:t xml:space="preserve">Oleg Klimov </w:t>
      </w:r>
      <w:r>
        <w:t xml:space="preserve"> i inni, </w:t>
      </w:r>
      <w:r w:rsidR="0073746B" w:rsidRPr="001F7C90">
        <w:rPr>
          <w:i/>
          <w:iCs/>
        </w:rPr>
        <w:t>Proximal Policy Optimization</w:t>
      </w:r>
      <w:r w:rsidR="0073746B">
        <w:t xml:space="preserve">, </w:t>
      </w:r>
      <w:hyperlink r:id="rId90" w:history="1">
        <w:r w:rsidR="0073746B" w:rsidRPr="00CC4837">
          <w:rPr>
            <w:rStyle w:val="Hipercze"/>
            <w:lang w:val="en-US"/>
          </w:rPr>
          <w:t>https://openai.com/blog/openai-baselines-ppo/</w:t>
        </w:r>
      </w:hyperlink>
      <w:r w:rsidR="00301FB8">
        <w:rPr>
          <w:rStyle w:val="Hipercze"/>
          <w:lang w:val="en-US"/>
        </w:rPr>
        <w:t xml:space="preserve"> </w:t>
      </w:r>
      <w:r w:rsidR="00301FB8">
        <w:t>(Dostęp 08.06.2022)</w:t>
      </w:r>
    </w:p>
    <w:p w14:paraId="109EADEB" w14:textId="4BB73303" w:rsidR="004959B1" w:rsidRDefault="00011AB3" w:rsidP="00BE3F69">
      <w:pPr>
        <w:pStyle w:val="Akapitzlist"/>
        <w:numPr>
          <w:ilvl w:val="0"/>
          <w:numId w:val="8"/>
        </w:numPr>
        <w:jc w:val="left"/>
        <w:rPr>
          <w:lang w:val="en-US"/>
        </w:rPr>
      </w:pPr>
      <w:r w:rsidRPr="00011AB3">
        <w:t>Sebastian Lague</w:t>
      </w:r>
      <w:r>
        <w:t xml:space="preserve">, </w:t>
      </w:r>
      <w:r w:rsidR="0073746B" w:rsidRPr="00011AB3">
        <w:rPr>
          <w:i/>
          <w:iCs/>
        </w:rPr>
        <w:t>Bézier Path Creator</w:t>
      </w:r>
      <w:r w:rsidR="0073746B">
        <w:t xml:space="preserve">, </w:t>
      </w:r>
      <w:hyperlink r:id="rId91" w:anchor="description" w:history="1">
        <w:r w:rsidR="0073746B" w:rsidRPr="00CC4837">
          <w:rPr>
            <w:rStyle w:val="Hipercze"/>
            <w:lang w:val="en-US"/>
          </w:rPr>
          <w:t>https://assetstore.unity.com/packages/tools/utilities/b-zier-path-creator-136082#description</w:t>
        </w:r>
      </w:hyperlink>
      <w:r w:rsidR="00301FB8">
        <w:rPr>
          <w:rStyle w:val="Hipercze"/>
          <w:lang w:val="en-US"/>
        </w:rPr>
        <w:t xml:space="preserve"> </w:t>
      </w:r>
      <w:r w:rsidR="00301FB8">
        <w:t>(Dostęp 08.06.2022)</w:t>
      </w:r>
    </w:p>
    <w:p w14:paraId="6984DBF9" w14:textId="3343E3D3" w:rsidR="00CC2813" w:rsidRDefault="00011AB3" w:rsidP="00BE3F69">
      <w:pPr>
        <w:pStyle w:val="Akapitzlist"/>
        <w:numPr>
          <w:ilvl w:val="0"/>
          <w:numId w:val="8"/>
        </w:numPr>
        <w:jc w:val="left"/>
        <w:rPr>
          <w:lang w:val="en-US"/>
        </w:rPr>
      </w:pPr>
      <w:r w:rsidRPr="00011AB3">
        <w:t xml:space="preserve">Mena </w:t>
      </w:r>
      <w:r>
        <w:t xml:space="preserve">, </w:t>
      </w:r>
      <w:r w:rsidR="0073746B" w:rsidRPr="00011AB3">
        <w:rPr>
          <w:i/>
          <w:iCs/>
        </w:rPr>
        <w:t>ARCADE: FREE Racing Car</w:t>
      </w:r>
      <w:r w:rsidR="0073746B">
        <w:t xml:space="preserve">, </w:t>
      </w:r>
      <w:hyperlink r:id="rId92" w:anchor="description" w:history="1">
        <w:r w:rsidR="00FA7BDD" w:rsidRPr="00CC4837">
          <w:rPr>
            <w:rStyle w:val="Hipercze"/>
            <w:lang w:val="en-US"/>
          </w:rPr>
          <w:t>https://assetstore.unity.com/packages/3d/vehicles/land/arcade-free-racing-car-161085#description</w:t>
        </w:r>
      </w:hyperlink>
      <w:r w:rsidR="00301FB8">
        <w:rPr>
          <w:rStyle w:val="Hipercze"/>
          <w:lang w:val="en-US"/>
        </w:rPr>
        <w:t xml:space="preserve"> </w:t>
      </w:r>
      <w:r w:rsidR="00301FB8">
        <w:t>(Dostęp 08.06.2022)</w:t>
      </w:r>
    </w:p>
    <w:p w14:paraId="62F158DB" w14:textId="3417EF63" w:rsidR="00CA74A8" w:rsidRDefault="00F67F75" w:rsidP="00BE3F69">
      <w:pPr>
        <w:pStyle w:val="Akapitzlist"/>
        <w:numPr>
          <w:ilvl w:val="0"/>
          <w:numId w:val="8"/>
        </w:numPr>
        <w:jc w:val="left"/>
        <w:rPr>
          <w:lang w:val="en-US"/>
        </w:rPr>
      </w:pPr>
      <w:r w:rsidRPr="00860E29">
        <w:rPr>
          <w:i/>
          <w:iCs/>
          <w:lang w:val="en-US"/>
        </w:rPr>
        <w:lastRenderedPageBreak/>
        <w:t>Create a vehicle with Wheel Colliders</w:t>
      </w:r>
      <w:r>
        <w:rPr>
          <w:lang w:val="en-US"/>
        </w:rPr>
        <w:t xml:space="preserve">, </w:t>
      </w:r>
      <w:hyperlink r:id="rId93" w:history="1">
        <w:r w:rsidR="00687ABA" w:rsidRPr="00CC4837">
          <w:rPr>
            <w:rStyle w:val="Hipercze"/>
            <w:lang w:val="en-US"/>
          </w:rPr>
          <w:t>https://docs.unity3d.com/Manual/WheelColliderTutorial.html</w:t>
        </w:r>
      </w:hyperlink>
      <w:r w:rsidR="00FA7BDD">
        <w:rPr>
          <w:lang w:val="en-US"/>
        </w:rPr>
        <w:t xml:space="preserve"> </w:t>
      </w:r>
      <w:r w:rsidR="00FA7BDD">
        <w:t>(Dostęp 08.06.2022)</w:t>
      </w:r>
    </w:p>
    <w:p w14:paraId="1F4059E6" w14:textId="79D8FE1F" w:rsidR="00FA7BDD" w:rsidRDefault="00860E29" w:rsidP="00FA7BDD">
      <w:pPr>
        <w:pStyle w:val="Akapitzlist"/>
        <w:numPr>
          <w:ilvl w:val="0"/>
          <w:numId w:val="8"/>
        </w:numPr>
        <w:jc w:val="left"/>
        <w:rPr>
          <w:lang w:val="en-US"/>
        </w:rPr>
      </w:pPr>
      <w:r>
        <w:rPr>
          <w:lang w:val="en-US"/>
        </w:rPr>
        <w:t xml:space="preserve">Code Monkey, </w:t>
      </w:r>
      <w:r w:rsidR="00F67F75" w:rsidRPr="00860E29">
        <w:rPr>
          <w:i/>
          <w:iCs/>
          <w:lang w:val="en-US"/>
        </w:rPr>
        <w:t>Simple Checkpoint System in Unity</w:t>
      </w:r>
      <w:r w:rsidR="00F67F75">
        <w:rPr>
          <w:lang w:val="en-US"/>
        </w:rPr>
        <w:t xml:space="preserve">, </w:t>
      </w:r>
      <w:hyperlink r:id="rId94" w:history="1">
        <w:r w:rsidR="00F67F75" w:rsidRPr="00CC4837">
          <w:rPr>
            <w:rStyle w:val="Hipercze"/>
            <w:lang w:val="en-US"/>
          </w:rPr>
          <w:t>https://youtu.be/IOYNg6v9sfc</w:t>
        </w:r>
      </w:hyperlink>
      <w:r w:rsidR="00FA7BDD">
        <w:rPr>
          <w:lang w:val="en-US"/>
        </w:rPr>
        <w:t xml:space="preserve"> </w:t>
      </w:r>
      <w:r w:rsidR="00FA7BDD">
        <w:t>(Dostęp 08.06.2022)</w:t>
      </w:r>
    </w:p>
    <w:p w14:paraId="7CB77E40" w14:textId="002509DC" w:rsidR="00FA7BDD" w:rsidRDefault="00FA7BDD" w:rsidP="00C97E3E">
      <w:pPr>
        <w:pStyle w:val="Akapitzlist"/>
        <w:ind w:firstLine="0"/>
        <w:jc w:val="left"/>
        <w:rPr>
          <w:lang w:val="en-US"/>
        </w:rPr>
      </w:pPr>
    </w:p>
    <w:p w14:paraId="27F7EBE7" w14:textId="7A2BB8AB" w:rsidR="00B15C23" w:rsidRDefault="00B15C23" w:rsidP="00C97E3E">
      <w:pPr>
        <w:pStyle w:val="Akapitzlist"/>
        <w:ind w:firstLine="0"/>
        <w:jc w:val="left"/>
        <w:rPr>
          <w:lang w:val="en-US"/>
        </w:rPr>
      </w:pPr>
    </w:p>
    <w:p w14:paraId="7A586CB5" w14:textId="691FBDA9" w:rsidR="00B15C23" w:rsidRDefault="00B15C23" w:rsidP="00C97E3E">
      <w:pPr>
        <w:pStyle w:val="Akapitzlist"/>
        <w:ind w:firstLine="0"/>
        <w:jc w:val="left"/>
        <w:rPr>
          <w:lang w:val="en-US"/>
        </w:rPr>
      </w:pPr>
    </w:p>
    <w:p w14:paraId="01BBF329" w14:textId="7ABC500A" w:rsidR="00B15C23" w:rsidRDefault="00B15C23" w:rsidP="00C97E3E">
      <w:pPr>
        <w:pStyle w:val="Akapitzlist"/>
        <w:ind w:firstLine="0"/>
        <w:jc w:val="left"/>
        <w:rPr>
          <w:lang w:val="en-US"/>
        </w:rPr>
      </w:pPr>
    </w:p>
    <w:p w14:paraId="25578E6A" w14:textId="4FFA46ED" w:rsidR="00B15C23" w:rsidRDefault="00B15C23" w:rsidP="00C97E3E">
      <w:pPr>
        <w:pStyle w:val="Akapitzlist"/>
        <w:ind w:firstLine="0"/>
        <w:jc w:val="left"/>
        <w:rPr>
          <w:lang w:val="en-US"/>
        </w:rPr>
      </w:pPr>
    </w:p>
    <w:p w14:paraId="4F7FDA66" w14:textId="0E582E93" w:rsidR="00B15C23" w:rsidRDefault="00B15C23" w:rsidP="00C97E3E">
      <w:pPr>
        <w:pStyle w:val="Akapitzlist"/>
        <w:ind w:firstLine="0"/>
        <w:jc w:val="left"/>
        <w:rPr>
          <w:lang w:val="en-US"/>
        </w:rPr>
      </w:pPr>
    </w:p>
    <w:p w14:paraId="67FF7B97" w14:textId="5B6E04FD" w:rsidR="00B15C23" w:rsidRDefault="00B15C23" w:rsidP="00C97E3E">
      <w:pPr>
        <w:pStyle w:val="Akapitzlist"/>
        <w:ind w:firstLine="0"/>
        <w:jc w:val="left"/>
        <w:rPr>
          <w:lang w:val="en-US"/>
        </w:rPr>
      </w:pPr>
    </w:p>
    <w:p w14:paraId="26C24B28" w14:textId="1CFB76DE" w:rsidR="00B15C23" w:rsidRDefault="00B15C23" w:rsidP="00C97E3E">
      <w:pPr>
        <w:pStyle w:val="Akapitzlist"/>
        <w:ind w:firstLine="0"/>
        <w:jc w:val="left"/>
        <w:rPr>
          <w:lang w:val="en-US"/>
        </w:rPr>
      </w:pPr>
    </w:p>
    <w:p w14:paraId="760BF704" w14:textId="07F1D31D" w:rsidR="00B15C23" w:rsidRDefault="00B15C23" w:rsidP="00C97E3E">
      <w:pPr>
        <w:pStyle w:val="Akapitzlist"/>
        <w:ind w:firstLine="0"/>
        <w:jc w:val="left"/>
        <w:rPr>
          <w:lang w:val="en-US"/>
        </w:rPr>
      </w:pPr>
    </w:p>
    <w:p w14:paraId="633CBBB3" w14:textId="60446A2E" w:rsidR="00B15C23" w:rsidRDefault="00B15C23" w:rsidP="00C97E3E">
      <w:pPr>
        <w:pStyle w:val="Akapitzlist"/>
        <w:ind w:firstLine="0"/>
        <w:jc w:val="left"/>
        <w:rPr>
          <w:lang w:val="en-US"/>
        </w:rPr>
      </w:pPr>
    </w:p>
    <w:p w14:paraId="3BAA3FF3" w14:textId="38C324BC" w:rsidR="00B15C23" w:rsidRDefault="00B15C23" w:rsidP="00C97E3E">
      <w:pPr>
        <w:pStyle w:val="Akapitzlist"/>
        <w:ind w:firstLine="0"/>
        <w:jc w:val="left"/>
        <w:rPr>
          <w:lang w:val="en-US"/>
        </w:rPr>
      </w:pPr>
    </w:p>
    <w:p w14:paraId="316501DC" w14:textId="4BD59496" w:rsidR="00B15C23" w:rsidRDefault="00B15C23" w:rsidP="00C97E3E">
      <w:pPr>
        <w:pStyle w:val="Akapitzlist"/>
        <w:ind w:firstLine="0"/>
        <w:jc w:val="left"/>
        <w:rPr>
          <w:lang w:val="en-US"/>
        </w:rPr>
      </w:pPr>
    </w:p>
    <w:p w14:paraId="5BB226B7" w14:textId="46F54431" w:rsidR="00B15C23" w:rsidRDefault="00B15C23" w:rsidP="00C97E3E">
      <w:pPr>
        <w:pStyle w:val="Akapitzlist"/>
        <w:ind w:firstLine="0"/>
        <w:jc w:val="left"/>
        <w:rPr>
          <w:lang w:val="en-US"/>
        </w:rPr>
      </w:pPr>
    </w:p>
    <w:p w14:paraId="4A45E5F0" w14:textId="685018B0" w:rsidR="00B15C23" w:rsidRDefault="00B15C23" w:rsidP="00C97E3E">
      <w:pPr>
        <w:pStyle w:val="Akapitzlist"/>
        <w:ind w:firstLine="0"/>
        <w:jc w:val="left"/>
        <w:rPr>
          <w:lang w:val="en-US"/>
        </w:rPr>
      </w:pPr>
    </w:p>
    <w:p w14:paraId="63D002EF" w14:textId="4C692AEC" w:rsidR="00B15C23" w:rsidRDefault="00B15C23" w:rsidP="00C97E3E">
      <w:pPr>
        <w:pStyle w:val="Akapitzlist"/>
        <w:ind w:firstLine="0"/>
        <w:jc w:val="left"/>
        <w:rPr>
          <w:lang w:val="en-US"/>
        </w:rPr>
      </w:pPr>
    </w:p>
    <w:p w14:paraId="79A06AA9" w14:textId="1D23FAFE" w:rsidR="00B15C23" w:rsidRDefault="00B15C23" w:rsidP="00C97E3E">
      <w:pPr>
        <w:pStyle w:val="Akapitzlist"/>
        <w:ind w:firstLine="0"/>
        <w:jc w:val="left"/>
        <w:rPr>
          <w:lang w:val="en-US"/>
        </w:rPr>
      </w:pPr>
    </w:p>
    <w:p w14:paraId="0860B42C" w14:textId="1D555AAD" w:rsidR="00B15C23" w:rsidRDefault="00B15C23" w:rsidP="00C97E3E">
      <w:pPr>
        <w:pStyle w:val="Akapitzlist"/>
        <w:ind w:firstLine="0"/>
        <w:jc w:val="left"/>
        <w:rPr>
          <w:lang w:val="en-US"/>
        </w:rPr>
      </w:pPr>
    </w:p>
    <w:p w14:paraId="6E846BC2" w14:textId="3D327BFF" w:rsidR="00B15C23" w:rsidRDefault="00B15C23" w:rsidP="00C97E3E">
      <w:pPr>
        <w:pStyle w:val="Akapitzlist"/>
        <w:ind w:firstLine="0"/>
        <w:jc w:val="left"/>
        <w:rPr>
          <w:lang w:val="en-US"/>
        </w:rPr>
      </w:pPr>
    </w:p>
    <w:p w14:paraId="54CBBC2E" w14:textId="242F8010" w:rsidR="00B15C23" w:rsidRDefault="00B15C23" w:rsidP="00C97E3E">
      <w:pPr>
        <w:pStyle w:val="Akapitzlist"/>
        <w:ind w:firstLine="0"/>
        <w:jc w:val="left"/>
        <w:rPr>
          <w:lang w:val="en-US"/>
        </w:rPr>
      </w:pPr>
    </w:p>
    <w:p w14:paraId="4D50B310" w14:textId="0F0BCFCD" w:rsidR="00B15C23" w:rsidRDefault="00B15C23" w:rsidP="00C97E3E">
      <w:pPr>
        <w:pStyle w:val="Akapitzlist"/>
        <w:ind w:firstLine="0"/>
        <w:jc w:val="left"/>
        <w:rPr>
          <w:lang w:val="en-US"/>
        </w:rPr>
      </w:pPr>
    </w:p>
    <w:p w14:paraId="532FA10C" w14:textId="6CEAF405" w:rsidR="00B15C23" w:rsidRDefault="00B15C23" w:rsidP="00C97E3E">
      <w:pPr>
        <w:pStyle w:val="Akapitzlist"/>
        <w:ind w:firstLine="0"/>
        <w:jc w:val="left"/>
        <w:rPr>
          <w:lang w:val="en-US"/>
        </w:rPr>
      </w:pPr>
    </w:p>
    <w:p w14:paraId="0CA0666B" w14:textId="67628813" w:rsidR="00B15C23" w:rsidRDefault="00B15C23" w:rsidP="00C97E3E">
      <w:pPr>
        <w:pStyle w:val="Akapitzlist"/>
        <w:ind w:firstLine="0"/>
        <w:jc w:val="left"/>
        <w:rPr>
          <w:lang w:val="en-US"/>
        </w:rPr>
      </w:pPr>
    </w:p>
    <w:p w14:paraId="4A0B414B" w14:textId="119F2CB1" w:rsidR="00B15C23" w:rsidRDefault="00B15C23" w:rsidP="00C97E3E">
      <w:pPr>
        <w:pStyle w:val="Akapitzlist"/>
        <w:ind w:firstLine="0"/>
        <w:jc w:val="left"/>
        <w:rPr>
          <w:lang w:val="en-US"/>
        </w:rPr>
      </w:pPr>
    </w:p>
    <w:p w14:paraId="22824510" w14:textId="0490A9EE" w:rsidR="00B15C23" w:rsidRDefault="00B15C23" w:rsidP="00C97E3E">
      <w:pPr>
        <w:pStyle w:val="Akapitzlist"/>
        <w:ind w:firstLine="0"/>
        <w:jc w:val="left"/>
        <w:rPr>
          <w:lang w:val="en-US"/>
        </w:rPr>
      </w:pPr>
    </w:p>
    <w:p w14:paraId="3CD3C662" w14:textId="7A21F39D" w:rsidR="00B15C23" w:rsidRDefault="00B15C23" w:rsidP="00C97E3E">
      <w:pPr>
        <w:pStyle w:val="Akapitzlist"/>
        <w:ind w:firstLine="0"/>
        <w:jc w:val="left"/>
        <w:rPr>
          <w:lang w:val="en-US"/>
        </w:rPr>
      </w:pPr>
    </w:p>
    <w:p w14:paraId="038BB79D" w14:textId="038EB773" w:rsidR="00B15C23" w:rsidRDefault="00B15C23" w:rsidP="00C97E3E">
      <w:pPr>
        <w:pStyle w:val="Akapitzlist"/>
        <w:ind w:firstLine="0"/>
        <w:jc w:val="left"/>
        <w:rPr>
          <w:lang w:val="en-US"/>
        </w:rPr>
      </w:pPr>
    </w:p>
    <w:p w14:paraId="15207845" w14:textId="1B23ACCA" w:rsidR="00B15C23" w:rsidRDefault="00B15C23" w:rsidP="00C97E3E">
      <w:pPr>
        <w:pStyle w:val="Akapitzlist"/>
        <w:ind w:firstLine="0"/>
        <w:jc w:val="left"/>
        <w:rPr>
          <w:lang w:val="en-US"/>
        </w:rPr>
      </w:pPr>
    </w:p>
    <w:p w14:paraId="42A886D7" w14:textId="77A2948F" w:rsidR="00B15C23" w:rsidRDefault="00B15C23" w:rsidP="00C97E3E">
      <w:pPr>
        <w:pStyle w:val="Akapitzlist"/>
        <w:ind w:firstLine="0"/>
        <w:jc w:val="left"/>
        <w:rPr>
          <w:lang w:val="en-US"/>
        </w:rPr>
      </w:pPr>
    </w:p>
    <w:p w14:paraId="332A22DE" w14:textId="77777777" w:rsidR="00B15C23" w:rsidRPr="002F461C" w:rsidRDefault="00B15C23" w:rsidP="00C97E3E">
      <w:pPr>
        <w:pStyle w:val="Akapitzlist"/>
        <w:ind w:firstLine="0"/>
        <w:jc w:val="left"/>
        <w:rPr>
          <w:lang w:val="en-US"/>
        </w:rPr>
      </w:pPr>
    </w:p>
    <w:p w14:paraId="1B637C25" w14:textId="77777777" w:rsidR="00A146AF" w:rsidRDefault="00A146AF" w:rsidP="00A146AF">
      <w:pPr>
        <w:pStyle w:val="Nagwek1"/>
        <w:numPr>
          <w:ilvl w:val="0"/>
          <w:numId w:val="0"/>
        </w:numPr>
      </w:pPr>
      <w:bookmarkStart w:id="62" w:name="_Toc524265347"/>
      <w:bookmarkStart w:id="63" w:name="_Toc106292317"/>
      <w:r>
        <w:lastRenderedPageBreak/>
        <w:t>Spis rysunków</w:t>
      </w:r>
      <w:bookmarkEnd w:id="62"/>
      <w:bookmarkEnd w:id="63"/>
    </w:p>
    <w:p w14:paraId="529E5A80" w14:textId="013B0CCE" w:rsidR="00A146AF" w:rsidRDefault="00A146AF" w:rsidP="00A146AF">
      <w:pPr>
        <w:pStyle w:val="Spisilustracji"/>
        <w:tabs>
          <w:tab w:val="right" w:leader="dot" w:pos="9062"/>
        </w:tabs>
        <w:ind w:firstLine="0"/>
        <w:rPr>
          <w:rStyle w:val="Hipercze"/>
          <w:noProof/>
        </w:rPr>
      </w:pPr>
      <w:r>
        <w:fldChar w:fldCharType="begin"/>
      </w:r>
      <w:r>
        <w:instrText xml:space="preserve"> TOC \h \z \c "Rysunek" </w:instrText>
      </w:r>
      <w:r>
        <w:fldChar w:fldCharType="separate"/>
      </w:r>
      <w:hyperlink r:id="rId95" w:anchor="_Toc524265005" w:history="1">
        <w:r>
          <w:rPr>
            <w:rStyle w:val="Hipercze"/>
            <w:noProof/>
          </w:rPr>
          <w:t>Rysunek 1. Ilustracja demonstracyjna.</w:t>
        </w:r>
        <w:r>
          <w:rPr>
            <w:rStyle w:val="Hipercze"/>
            <w:noProof/>
            <w:webHidden/>
          </w:rPr>
          <w:tab/>
        </w:r>
        <w:r>
          <w:rPr>
            <w:rStyle w:val="Hipercze"/>
            <w:noProof/>
            <w:webHidden/>
          </w:rPr>
          <w:fldChar w:fldCharType="begin"/>
        </w:r>
        <w:r>
          <w:rPr>
            <w:rStyle w:val="Hipercze"/>
            <w:noProof/>
            <w:webHidden/>
          </w:rPr>
          <w:instrText xml:space="preserve"> PAGEREF _Toc524265005 \h </w:instrText>
        </w:r>
        <w:r>
          <w:rPr>
            <w:rStyle w:val="Hipercze"/>
            <w:noProof/>
            <w:webHidden/>
          </w:rPr>
        </w:r>
        <w:r>
          <w:rPr>
            <w:rStyle w:val="Hipercze"/>
            <w:noProof/>
            <w:webHidden/>
          </w:rPr>
          <w:fldChar w:fldCharType="separate"/>
        </w:r>
        <w:r>
          <w:rPr>
            <w:rStyle w:val="Hipercze"/>
            <w:noProof/>
            <w:webHidden/>
          </w:rPr>
          <w:t>11</w:t>
        </w:r>
        <w:r>
          <w:rPr>
            <w:rStyle w:val="Hipercze"/>
            <w:noProof/>
            <w:webHidden/>
          </w:rPr>
          <w:fldChar w:fldCharType="end"/>
        </w:r>
      </w:hyperlink>
    </w:p>
    <w:p w14:paraId="5166EC70" w14:textId="77777777" w:rsidR="00580498" w:rsidRPr="00580498" w:rsidRDefault="00580498" w:rsidP="00580498">
      <w:pPr>
        <w:rPr>
          <w:rFonts w:eastAsiaTheme="minorEastAsia"/>
        </w:rPr>
      </w:pPr>
    </w:p>
    <w:p w14:paraId="39E28CAD" w14:textId="2002D025" w:rsidR="00142922" w:rsidRDefault="00A146AF" w:rsidP="00A146AF">
      <w:pPr>
        <w:pStyle w:val="Spisilustracji"/>
        <w:tabs>
          <w:tab w:val="right" w:leader="dot" w:pos="9062"/>
        </w:tabs>
        <w:ind w:firstLine="0"/>
      </w:pPr>
      <w:r>
        <w:fldChar w:fldCharType="end"/>
      </w:r>
      <w:fldSimple w:instr=" TOC \h \z \c &quot;Rysunek&quot; "/>
    </w:p>
    <w:p w14:paraId="433BAA54" w14:textId="77777777" w:rsidR="00142922" w:rsidRDefault="00142922" w:rsidP="00D41A92">
      <w:pPr>
        <w:ind w:firstLine="0"/>
        <w:jc w:val="left"/>
        <w:sectPr w:rsidR="00142922" w:rsidSect="000B08B8">
          <w:type w:val="oddPage"/>
          <w:pgSz w:w="11906" w:h="16838"/>
          <w:pgMar w:top="1417" w:right="1417" w:bottom="1417" w:left="1417" w:header="708" w:footer="708" w:gutter="0"/>
          <w:cols w:space="708"/>
          <w:docGrid w:linePitch="360"/>
        </w:sectPr>
      </w:pPr>
    </w:p>
    <w:p w14:paraId="294213C9" w14:textId="77777777" w:rsidR="00A146AF" w:rsidRDefault="00A146AF" w:rsidP="00A146AF">
      <w:pPr>
        <w:pStyle w:val="Nagwek1"/>
        <w:numPr>
          <w:ilvl w:val="0"/>
          <w:numId w:val="0"/>
        </w:numPr>
      </w:pPr>
      <w:bookmarkStart w:id="64" w:name="_Toc524265348"/>
      <w:bookmarkStart w:id="65" w:name="_Toc106292318"/>
      <w:r>
        <w:lastRenderedPageBreak/>
        <w:t>Spis tabel</w:t>
      </w:r>
      <w:bookmarkEnd w:id="64"/>
      <w:bookmarkEnd w:id="65"/>
    </w:p>
    <w:p w14:paraId="66FDD9DD" w14:textId="77777777" w:rsidR="00A146AF" w:rsidRDefault="00A146AF" w:rsidP="00A146AF">
      <w:pPr>
        <w:pStyle w:val="Spisilustracji"/>
        <w:tabs>
          <w:tab w:val="right" w:leader="dot" w:pos="9062"/>
        </w:tabs>
        <w:ind w:firstLine="0"/>
        <w:rPr>
          <w:rFonts w:asciiTheme="minorHAnsi" w:eastAsiaTheme="minorEastAsia" w:hAnsiTheme="minorHAnsi" w:cstheme="minorBidi"/>
          <w:noProof/>
          <w:sz w:val="22"/>
          <w:szCs w:val="22"/>
        </w:rPr>
      </w:pPr>
      <w:r>
        <w:fldChar w:fldCharType="begin"/>
      </w:r>
      <w:r>
        <w:instrText xml:space="preserve"> TOC \h \z \c "Tabela" </w:instrText>
      </w:r>
      <w:r>
        <w:fldChar w:fldCharType="separate"/>
      </w:r>
      <w:hyperlink r:id="rId96" w:anchor="_Toc524265033" w:history="1">
        <w:r>
          <w:rPr>
            <w:rStyle w:val="Hipercze"/>
            <w:noProof/>
          </w:rPr>
          <w:t>Tabela 1. Przykładowa tabelka .</w:t>
        </w:r>
        <w:r>
          <w:rPr>
            <w:rStyle w:val="Hipercze"/>
            <w:noProof/>
            <w:webHidden/>
          </w:rPr>
          <w:tab/>
        </w:r>
        <w:r>
          <w:rPr>
            <w:rStyle w:val="Hipercze"/>
            <w:noProof/>
            <w:webHidden/>
          </w:rPr>
          <w:fldChar w:fldCharType="begin"/>
        </w:r>
        <w:r>
          <w:rPr>
            <w:rStyle w:val="Hipercze"/>
            <w:noProof/>
            <w:webHidden/>
          </w:rPr>
          <w:instrText xml:space="preserve"> PAGEREF _Toc524265033 \h </w:instrText>
        </w:r>
        <w:r>
          <w:rPr>
            <w:rStyle w:val="Hipercze"/>
            <w:noProof/>
            <w:webHidden/>
          </w:rPr>
        </w:r>
        <w:r>
          <w:rPr>
            <w:rStyle w:val="Hipercze"/>
            <w:noProof/>
            <w:webHidden/>
          </w:rPr>
          <w:fldChar w:fldCharType="separate"/>
        </w:r>
        <w:r>
          <w:rPr>
            <w:rStyle w:val="Hipercze"/>
            <w:noProof/>
            <w:webHidden/>
          </w:rPr>
          <w:t>11</w:t>
        </w:r>
        <w:r>
          <w:rPr>
            <w:rStyle w:val="Hipercze"/>
            <w:noProof/>
            <w:webHidden/>
          </w:rPr>
          <w:fldChar w:fldCharType="end"/>
        </w:r>
      </w:hyperlink>
    </w:p>
    <w:p w14:paraId="64E8DDB8" w14:textId="339BD6F1" w:rsidR="00142922" w:rsidRDefault="00A146AF" w:rsidP="00A146AF">
      <w:pPr>
        <w:pStyle w:val="Spisilustracji"/>
        <w:tabs>
          <w:tab w:val="right" w:leader="dot" w:pos="9062"/>
        </w:tabs>
        <w:ind w:firstLine="0"/>
      </w:pPr>
      <w:r>
        <w:fldChar w:fldCharType="end"/>
      </w:r>
      <w:fldSimple w:instr=" TOC \h \z \c &quot;Tabela&quot; "/>
    </w:p>
    <w:p w14:paraId="548EC006" w14:textId="77777777" w:rsidR="00142922" w:rsidRDefault="00142922" w:rsidP="00D41A92">
      <w:pPr>
        <w:ind w:firstLine="0"/>
        <w:jc w:val="left"/>
        <w:sectPr w:rsidR="00142922" w:rsidSect="000B08B8">
          <w:type w:val="oddPage"/>
          <w:pgSz w:w="11906" w:h="16838"/>
          <w:pgMar w:top="1417" w:right="1417" w:bottom="1417" w:left="1417" w:header="708" w:footer="708" w:gutter="0"/>
          <w:cols w:space="708"/>
          <w:docGrid w:linePitch="360"/>
        </w:sectPr>
      </w:pPr>
    </w:p>
    <w:p w14:paraId="599C6078" w14:textId="77777777" w:rsidR="00A146AF" w:rsidRDefault="00A146AF" w:rsidP="00A146AF">
      <w:pPr>
        <w:pStyle w:val="Nagwek1"/>
        <w:numPr>
          <w:ilvl w:val="0"/>
          <w:numId w:val="0"/>
        </w:numPr>
      </w:pPr>
      <w:bookmarkStart w:id="66" w:name="_Toc524265349"/>
      <w:bookmarkStart w:id="67" w:name="_Toc106292319"/>
      <w:r>
        <w:lastRenderedPageBreak/>
        <w:t>Streszczenie</w:t>
      </w:r>
      <w:bookmarkEnd w:id="66"/>
      <w:bookmarkEnd w:id="67"/>
    </w:p>
    <w:p w14:paraId="208FBF96" w14:textId="62C86E3C" w:rsidR="002061E0" w:rsidRDefault="000C12F5" w:rsidP="002061E0">
      <w:r>
        <w:t>Niniejsza praca opisuje uczenie przez wzmacnianie oraz jego niektóre algorytmy</w:t>
      </w:r>
      <w:r w:rsidR="0051180F">
        <w:t xml:space="preserve"> jak iteracja wartości, Q-learning czy SARSA</w:t>
      </w:r>
      <w:r>
        <w:t xml:space="preserve">. </w:t>
      </w:r>
      <w:r w:rsidR="00394672">
        <w:t>W celu wytrenowania agenta na scenie Unity</w:t>
      </w:r>
      <w:r w:rsidR="003B5D66">
        <w:t xml:space="preserve"> użyto </w:t>
      </w:r>
      <w:r w:rsidR="00817D33">
        <w:t>Unity ML-Agents</w:t>
      </w:r>
      <w:r w:rsidR="003B5D66">
        <w:t>, czyli</w:t>
      </w:r>
      <w:r w:rsidR="00817D33">
        <w:t xml:space="preserve"> </w:t>
      </w:r>
      <w:r w:rsidR="002E7F61">
        <w:t>pakiet, który można zaimportować do</w:t>
      </w:r>
      <w:r w:rsidR="00817D33">
        <w:t xml:space="preserve"> </w:t>
      </w:r>
      <w:r w:rsidR="00820FD6">
        <w:t xml:space="preserve">edytora </w:t>
      </w:r>
      <w:r w:rsidR="00817D33">
        <w:t>Unity</w:t>
      </w:r>
      <w:r w:rsidR="00C17020">
        <w:t xml:space="preserve">. ML-Agents </w:t>
      </w:r>
      <w:r w:rsidR="00B6595D">
        <w:t>udostępnia implementacje</w:t>
      </w:r>
      <w:r w:rsidR="00817D33">
        <w:t xml:space="preserve"> algorytmów PPO i SAC, </w:t>
      </w:r>
      <w:r w:rsidR="00FF5D69">
        <w:t>i pozwala scenie działać jako środowisko w procesie uczenia przez wzmacnianie</w:t>
      </w:r>
      <w:r w:rsidR="00817D33">
        <w:t xml:space="preserve">. Aby </w:t>
      </w:r>
      <w:r w:rsidR="008B0A15">
        <w:t>wytrenować agent</w:t>
      </w:r>
      <w:r w:rsidR="008E333E">
        <w:t>ów</w:t>
      </w:r>
      <w:r w:rsidR="001A283F">
        <w:t>,</w:t>
      </w:r>
      <w:r w:rsidR="008B0A15">
        <w:t xml:space="preserve"> zaczęto od</w:t>
      </w:r>
      <w:r w:rsidR="00817D33">
        <w:t xml:space="preserve"> stworz</w:t>
      </w:r>
      <w:r w:rsidR="008B0A15">
        <w:t>enia</w:t>
      </w:r>
      <w:r w:rsidR="00817D33">
        <w:t xml:space="preserve"> w edytorze Unity środowisk</w:t>
      </w:r>
      <w:r w:rsidR="00744FE3">
        <w:t>a</w:t>
      </w:r>
      <w:r w:rsidR="00817D33">
        <w:t xml:space="preserve"> w postaci dwóch torów wyścigowych oraz agentów w postaci samochodów. </w:t>
      </w:r>
      <w:r w:rsidR="00CE135D">
        <w:t>Podczas</w:t>
      </w:r>
      <w:r w:rsidR="00DE26B9">
        <w:t xml:space="preserve"> procesu</w:t>
      </w:r>
      <w:r w:rsidR="00CE135D">
        <w:t xml:space="preserve"> nauki agent</w:t>
      </w:r>
      <w:r w:rsidR="00E467F7">
        <w:t>ów</w:t>
      </w:r>
      <w:r w:rsidR="00CE135D">
        <w:t>, wykonano kilka czynności, które ulepszyły zachowanie agent</w:t>
      </w:r>
      <w:r w:rsidR="00E77DD2">
        <w:t>ów</w:t>
      </w:r>
      <w:r w:rsidR="009377AB">
        <w:t>.</w:t>
      </w:r>
      <w:r w:rsidR="00E2144C">
        <w:t xml:space="preserve"> </w:t>
      </w:r>
      <w:r w:rsidR="009377AB">
        <w:t>Pierwsz</w:t>
      </w:r>
      <w:r w:rsidR="00E75A56">
        <w:t>ą</w:t>
      </w:r>
      <w:r w:rsidR="009377AB">
        <w:t xml:space="preserve"> z nich było dodanie punktów kontrolnych i systemu nimi zarządzającego</w:t>
      </w:r>
      <w:r w:rsidR="00CE135D">
        <w:t>.</w:t>
      </w:r>
      <w:r w:rsidR="00E75A56">
        <w:t xml:space="preserve"> </w:t>
      </w:r>
      <w:r w:rsidR="00B666FE">
        <w:t>Ponieważ nie było to wystarczające, dodano</w:t>
      </w:r>
      <w:r w:rsidR="00E75A56">
        <w:t xml:space="preserve"> uczeni</w:t>
      </w:r>
      <w:r w:rsidR="00B666FE">
        <w:t>e</w:t>
      </w:r>
      <w:r w:rsidR="00E75A56">
        <w:t xml:space="preserve"> przez naśladowanie</w:t>
      </w:r>
      <w:r w:rsidR="00EC1432">
        <w:t>, dzięki któremu agen</w:t>
      </w:r>
      <w:r w:rsidR="00E337BB">
        <w:t>ci</w:t>
      </w:r>
      <w:r w:rsidR="00EC1432">
        <w:t xml:space="preserve"> starał się najpierw odwzorować akcje pokazane na demonstracjach, a następnie podejmować akcje podobne do nich</w:t>
      </w:r>
      <w:r w:rsidR="00E75A56">
        <w:t xml:space="preserve">. </w:t>
      </w:r>
      <w:r w:rsidR="008008C3">
        <w:t>Na koniec porównano i omówiono wyniki z każdego z etapów nauki agent</w:t>
      </w:r>
      <w:r w:rsidR="00B666FE">
        <w:t>ów</w:t>
      </w:r>
      <w:r w:rsidR="008008C3">
        <w:t>.</w:t>
      </w:r>
      <w:r w:rsidR="00DE26B9">
        <w:t xml:space="preserve"> </w:t>
      </w:r>
    </w:p>
    <w:p w14:paraId="7A003930" w14:textId="77777777" w:rsidR="00A146AF" w:rsidRDefault="00A146AF" w:rsidP="00A146AF">
      <w:pPr>
        <w:spacing w:before="240" w:after="240"/>
        <w:ind w:firstLine="0"/>
        <w:rPr>
          <w:b/>
          <w:sz w:val="32"/>
        </w:rPr>
      </w:pPr>
      <w:r>
        <w:rPr>
          <w:b/>
          <w:sz w:val="32"/>
        </w:rPr>
        <w:t>Abstract</w:t>
      </w:r>
    </w:p>
    <w:p w14:paraId="43A16AF4" w14:textId="7F97B5FF" w:rsidR="00591169" w:rsidRPr="00361439" w:rsidRDefault="00986C53" w:rsidP="00591169">
      <w:r>
        <w:t>This paper describes Reinforcement learning and some of its algorithms</w:t>
      </w:r>
      <w:r w:rsidR="003D7806">
        <w:t>,</w:t>
      </w:r>
      <w:r w:rsidR="00D6516B">
        <w:t xml:space="preserve"> like value iteration, Q-learning or SARSA</w:t>
      </w:r>
      <w:r>
        <w:t>. To train an agent</w:t>
      </w:r>
      <w:r w:rsidR="002E7F61">
        <w:t xml:space="preserve"> on the Unity scence, Unity ML-Agents was used, which is an package avaialable to import in Unity</w:t>
      </w:r>
      <w:r w:rsidR="001832DB">
        <w:t xml:space="preserve"> editor</w:t>
      </w:r>
      <w:r w:rsidR="00AB4C03">
        <w:t>. ML-Agents</w:t>
      </w:r>
      <w:r w:rsidR="002E7F61">
        <w:t xml:space="preserve"> </w:t>
      </w:r>
      <w:r w:rsidR="00AB4C03">
        <w:t xml:space="preserve">provides implementations of PPO and SAC algorithms and </w:t>
      </w:r>
      <w:r w:rsidR="002E7F61">
        <w:t xml:space="preserve">allows the scence to act as an envirmoent in Reinforcement learning proces. </w:t>
      </w:r>
      <w:r w:rsidR="008E333E">
        <w:t xml:space="preserve">In order to train </w:t>
      </w:r>
      <w:r w:rsidR="001A283F">
        <w:t xml:space="preserve">the </w:t>
      </w:r>
      <w:r w:rsidR="008E333E">
        <w:t>agent</w:t>
      </w:r>
      <w:r w:rsidR="001A283F">
        <w:t>s</w:t>
      </w:r>
      <w:r w:rsidR="008E333E">
        <w:t>,</w:t>
      </w:r>
      <w:r w:rsidR="001A283F">
        <w:t xml:space="preserve"> an enviroment was created which are two racing tracks and then agents were created which were given shap</w:t>
      </w:r>
      <w:r w:rsidR="00387E3F">
        <w:t>es</w:t>
      </w:r>
      <w:r w:rsidR="001A283F">
        <w:t xml:space="preserve"> of cars. </w:t>
      </w:r>
      <w:r w:rsidR="00E77DD2">
        <w:t xml:space="preserve">During the learning proces few steps were taken to improve </w:t>
      </w:r>
      <w:r w:rsidR="00B666FE">
        <w:t xml:space="preserve">the agents’ Behaviour. The first step was the addition of checkpoints and a system to manage tchem. </w:t>
      </w:r>
      <w:r w:rsidR="00E337BB">
        <w:t>Since this was not enough, imitation learning was added thanks to which the agents tried to mimic actions shown on the demonstrations and then take actions similar to them. Finally, the results from each stage of learning were compared witch each other and discussed.</w:t>
      </w:r>
    </w:p>
    <w:sectPr w:rsidR="00591169" w:rsidRPr="00361439" w:rsidSect="000B08B8">
      <w:type w:val="oddPage"/>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drian Kula" w:date="2022-06-15T22:20:00Z" w:initials="AK">
    <w:p w14:paraId="0359F012" w14:textId="30A33552" w:rsidR="00952FC4" w:rsidRDefault="00952FC4" w:rsidP="0067394E">
      <w:pPr>
        <w:pStyle w:val="Tekstkomentarza"/>
        <w:jc w:val="left"/>
      </w:pPr>
      <w:r>
        <w:rPr>
          <w:rStyle w:val="Odwoaniedokomentarza"/>
        </w:rPr>
        <w:annotationRef/>
      </w:r>
      <w:r>
        <w:t>To ma sens?</w:t>
      </w:r>
    </w:p>
  </w:comment>
  <w:comment w:id="27" w:author="Adrian Kula" w:date="2022-06-02T23:53:00Z" w:initials="AK">
    <w:p w14:paraId="72AE0AB6" w14:textId="77777777" w:rsidR="00EA1EFE" w:rsidRDefault="00A51DB2" w:rsidP="004424E5">
      <w:pPr>
        <w:pStyle w:val="Tekstkomentarza"/>
        <w:jc w:val="left"/>
      </w:pPr>
      <w:r>
        <w:rPr>
          <w:rStyle w:val="Odwoaniedokomentarza"/>
        </w:rPr>
        <w:annotationRef/>
      </w:r>
      <w:r w:rsidR="00EA1EFE">
        <w:t>Tak?</w:t>
      </w:r>
    </w:p>
  </w:comment>
  <w:comment w:id="29" w:author="Adrian Kula" w:date="2022-06-06T16:22:00Z" w:initials="AK">
    <w:p w14:paraId="0EA0CC6E" w14:textId="30FCB7D7" w:rsidR="00965D3C" w:rsidRDefault="00965D3C" w:rsidP="00F61814">
      <w:pPr>
        <w:pStyle w:val="Tekstkomentarza"/>
        <w:jc w:val="left"/>
      </w:pPr>
      <w:r>
        <w:rPr>
          <w:rStyle w:val="Odwoaniedokomentarza"/>
        </w:rPr>
        <w:annotationRef/>
      </w:r>
      <w:r>
        <w:t>Do wyrzucenia?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59F012" w15:done="0"/>
  <w15:commentEx w15:paraId="72AE0AB6" w15:done="0"/>
  <w15:commentEx w15:paraId="0EA0CC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4D9B4" w16cex:dateUtc="2022-06-15T20:20:00Z"/>
  <w16cex:commentExtensible w16cex:durableId="2643CBED" w16cex:dateUtc="2022-06-02T21:53:00Z"/>
  <w16cex:commentExtensible w16cex:durableId="2648A833" w16cex:dateUtc="2022-06-06T14: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59F012" w16cid:durableId="2654D9B4"/>
  <w16cid:commentId w16cid:paraId="72AE0AB6" w16cid:durableId="2643CBED"/>
  <w16cid:commentId w16cid:paraId="0EA0CC6E" w16cid:durableId="2648A8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1DCDF2" w14:textId="77777777" w:rsidR="00CE5CC8" w:rsidRDefault="00CE5CC8" w:rsidP="00FF618A">
      <w:r>
        <w:separator/>
      </w:r>
    </w:p>
  </w:endnote>
  <w:endnote w:type="continuationSeparator" w:id="0">
    <w:p w14:paraId="5CB5F958" w14:textId="77777777" w:rsidR="00CE5CC8" w:rsidRDefault="00CE5CC8" w:rsidP="00FF61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1290550"/>
      <w:docPartObj>
        <w:docPartGallery w:val="Page Numbers (Bottom of Page)"/>
        <w:docPartUnique/>
      </w:docPartObj>
    </w:sdtPr>
    <w:sdtContent>
      <w:p w14:paraId="42828896" w14:textId="77777777" w:rsidR="000B08B8" w:rsidRDefault="000B08B8" w:rsidP="00591774">
        <w:pPr>
          <w:pStyle w:val="Stopka"/>
          <w:ind w:firstLine="0"/>
        </w:pPr>
        <w:r>
          <w:fldChar w:fldCharType="begin"/>
        </w:r>
        <w:r>
          <w:instrText>PAGE   \* MERGEFORMAT</w:instrText>
        </w:r>
        <w:r>
          <w:fldChar w:fldCharType="separate"/>
        </w:r>
        <w:r>
          <w:t>1</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6916908"/>
      <w:docPartObj>
        <w:docPartGallery w:val="Page Numbers (Bottom of Page)"/>
        <w:docPartUnique/>
      </w:docPartObj>
    </w:sdtPr>
    <w:sdtContent>
      <w:p w14:paraId="456B4D9E" w14:textId="77777777" w:rsidR="000B08B8" w:rsidRDefault="000B08B8" w:rsidP="00FF618A">
        <w:pPr>
          <w:pStyle w:val="Stopka"/>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7A58A" w14:textId="77777777" w:rsidR="00364B52" w:rsidRDefault="00364B52" w:rsidP="00364B52">
    <w:pPr>
      <w:pStyle w:val="Stopka"/>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3340774"/>
      <w:docPartObj>
        <w:docPartGallery w:val="Page Numbers (Bottom of Page)"/>
        <w:docPartUnique/>
      </w:docPartObj>
    </w:sdtPr>
    <w:sdtContent>
      <w:p w14:paraId="52F6DE57" w14:textId="77777777" w:rsidR="000B08B8" w:rsidRDefault="000B08B8" w:rsidP="00364B52">
        <w:pPr>
          <w:pStyle w:val="Stopka"/>
          <w:ind w:firstLine="0"/>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DE76A" w14:textId="77777777" w:rsidR="00CE5CC8" w:rsidRDefault="00CE5CC8" w:rsidP="00FF618A">
      <w:r>
        <w:separator/>
      </w:r>
    </w:p>
  </w:footnote>
  <w:footnote w:type="continuationSeparator" w:id="0">
    <w:p w14:paraId="4A9BF840" w14:textId="77777777" w:rsidR="00CE5CC8" w:rsidRDefault="00CE5CC8" w:rsidP="00FF61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F02AB"/>
    <w:multiLevelType w:val="multilevel"/>
    <w:tmpl w:val="D17886D0"/>
    <w:lvl w:ilvl="0">
      <w:start w:val="1"/>
      <w:numFmt w:val="decimal"/>
      <w:pStyle w:val="Nagwek1"/>
      <w:suff w:val="space"/>
      <w:lvlText w:val="Rozdział %1."/>
      <w:lvlJc w:val="left"/>
      <w:pPr>
        <w:ind w:left="0" w:firstLine="0"/>
      </w:pPr>
      <w:rPr>
        <w:rFonts w:ascii="Times New Roman" w:hAnsi="Times New Roman" w:hint="default"/>
        <w:b/>
        <w:i w:val="0"/>
        <w:sz w:val="32"/>
      </w:rPr>
    </w:lvl>
    <w:lvl w:ilvl="1">
      <w:start w:val="1"/>
      <w:numFmt w:val="decimal"/>
      <w:pStyle w:val="Nagwek2"/>
      <w:suff w:val="space"/>
      <w:lvlText w:val="%1.%2."/>
      <w:lvlJc w:val="left"/>
      <w:pPr>
        <w:ind w:left="0" w:firstLine="0"/>
      </w:pPr>
      <w:rPr>
        <w:rFonts w:ascii="Times New Roman" w:hAnsi="Times New Roman" w:hint="default"/>
        <w:b/>
        <w:i w:val="0"/>
        <w:sz w:val="28"/>
      </w:rPr>
    </w:lvl>
    <w:lvl w:ilvl="2">
      <w:start w:val="1"/>
      <w:numFmt w:val="decimal"/>
      <w:pStyle w:val="Nagwek3"/>
      <w:suff w:val="space"/>
      <w:lvlText w:val="%1.%2.%3."/>
      <w:lvlJc w:val="left"/>
      <w:pPr>
        <w:ind w:left="0" w:firstLine="0"/>
      </w:pPr>
      <w:rPr>
        <w:rFonts w:ascii="Times New Roman" w:hAnsi="Times New Roman" w:hint="default"/>
        <w:b/>
        <w:i w:val="0"/>
        <w:sz w:val="24"/>
      </w:rPr>
    </w:lvl>
    <w:lvl w:ilvl="3">
      <w:start w:val="1"/>
      <w:numFmt w:val="decimal"/>
      <w:pStyle w:val="Nagwek4"/>
      <w:suff w:val="space"/>
      <w:lvlText w:val="%1.%2.%3.%4."/>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4">
      <w:start w:val="1"/>
      <w:numFmt w:val="decimal"/>
      <w:suff w:val="space"/>
      <w:lvlText w:val="%1.%2.%3.%4.%5."/>
      <w:lvlJc w:val="left"/>
      <w:pPr>
        <w:ind w:left="0" w:firstLine="0"/>
      </w:pPr>
      <w:rPr>
        <w:rFonts w:ascii="Times New Roman" w:hAnsi="Times New Roman" w:hint="default"/>
        <w:b w:val="0"/>
        <w:i/>
        <w:sz w:val="24"/>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14D0249C"/>
    <w:multiLevelType w:val="multilevel"/>
    <w:tmpl w:val="4852D392"/>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5E8503E"/>
    <w:multiLevelType w:val="hybridMultilevel"/>
    <w:tmpl w:val="58565A26"/>
    <w:lvl w:ilvl="0" w:tplc="D0B68EFC">
      <w:start w:val="1"/>
      <w:numFmt w:val="bullet"/>
      <w:lvlText w:val="•"/>
      <w:lvlJc w:val="left"/>
      <w:pPr>
        <w:tabs>
          <w:tab w:val="num" w:pos="720"/>
        </w:tabs>
        <w:ind w:left="720" w:hanging="360"/>
      </w:pPr>
      <w:rPr>
        <w:rFonts w:ascii="Arial" w:hAnsi="Arial" w:hint="default"/>
      </w:rPr>
    </w:lvl>
    <w:lvl w:ilvl="1" w:tplc="CE18FB00" w:tentative="1">
      <w:start w:val="1"/>
      <w:numFmt w:val="bullet"/>
      <w:lvlText w:val="•"/>
      <w:lvlJc w:val="left"/>
      <w:pPr>
        <w:tabs>
          <w:tab w:val="num" w:pos="1440"/>
        </w:tabs>
        <w:ind w:left="1440" w:hanging="360"/>
      </w:pPr>
      <w:rPr>
        <w:rFonts w:ascii="Arial" w:hAnsi="Arial" w:hint="default"/>
      </w:rPr>
    </w:lvl>
    <w:lvl w:ilvl="2" w:tplc="DB84CFC4" w:tentative="1">
      <w:start w:val="1"/>
      <w:numFmt w:val="bullet"/>
      <w:lvlText w:val="•"/>
      <w:lvlJc w:val="left"/>
      <w:pPr>
        <w:tabs>
          <w:tab w:val="num" w:pos="2160"/>
        </w:tabs>
        <w:ind w:left="2160" w:hanging="360"/>
      </w:pPr>
      <w:rPr>
        <w:rFonts w:ascii="Arial" w:hAnsi="Arial" w:hint="default"/>
      </w:rPr>
    </w:lvl>
    <w:lvl w:ilvl="3" w:tplc="4AD4FC06" w:tentative="1">
      <w:start w:val="1"/>
      <w:numFmt w:val="bullet"/>
      <w:lvlText w:val="•"/>
      <w:lvlJc w:val="left"/>
      <w:pPr>
        <w:tabs>
          <w:tab w:val="num" w:pos="2880"/>
        </w:tabs>
        <w:ind w:left="2880" w:hanging="360"/>
      </w:pPr>
      <w:rPr>
        <w:rFonts w:ascii="Arial" w:hAnsi="Arial" w:hint="default"/>
      </w:rPr>
    </w:lvl>
    <w:lvl w:ilvl="4" w:tplc="05667E9E" w:tentative="1">
      <w:start w:val="1"/>
      <w:numFmt w:val="bullet"/>
      <w:lvlText w:val="•"/>
      <w:lvlJc w:val="left"/>
      <w:pPr>
        <w:tabs>
          <w:tab w:val="num" w:pos="3600"/>
        </w:tabs>
        <w:ind w:left="3600" w:hanging="360"/>
      </w:pPr>
      <w:rPr>
        <w:rFonts w:ascii="Arial" w:hAnsi="Arial" w:hint="default"/>
      </w:rPr>
    </w:lvl>
    <w:lvl w:ilvl="5" w:tplc="DDA494C4" w:tentative="1">
      <w:start w:val="1"/>
      <w:numFmt w:val="bullet"/>
      <w:lvlText w:val="•"/>
      <w:lvlJc w:val="left"/>
      <w:pPr>
        <w:tabs>
          <w:tab w:val="num" w:pos="4320"/>
        </w:tabs>
        <w:ind w:left="4320" w:hanging="360"/>
      </w:pPr>
      <w:rPr>
        <w:rFonts w:ascii="Arial" w:hAnsi="Arial" w:hint="default"/>
      </w:rPr>
    </w:lvl>
    <w:lvl w:ilvl="6" w:tplc="9B2C5374" w:tentative="1">
      <w:start w:val="1"/>
      <w:numFmt w:val="bullet"/>
      <w:lvlText w:val="•"/>
      <w:lvlJc w:val="left"/>
      <w:pPr>
        <w:tabs>
          <w:tab w:val="num" w:pos="5040"/>
        </w:tabs>
        <w:ind w:left="5040" w:hanging="360"/>
      </w:pPr>
      <w:rPr>
        <w:rFonts w:ascii="Arial" w:hAnsi="Arial" w:hint="default"/>
      </w:rPr>
    </w:lvl>
    <w:lvl w:ilvl="7" w:tplc="E76227A8" w:tentative="1">
      <w:start w:val="1"/>
      <w:numFmt w:val="bullet"/>
      <w:lvlText w:val="•"/>
      <w:lvlJc w:val="left"/>
      <w:pPr>
        <w:tabs>
          <w:tab w:val="num" w:pos="5760"/>
        </w:tabs>
        <w:ind w:left="5760" w:hanging="360"/>
      </w:pPr>
      <w:rPr>
        <w:rFonts w:ascii="Arial" w:hAnsi="Arial" w:hint="default"/>
      </w:rPr>
    </w:lvl>
    <w:lvl w:ilvl="8" w:tplc="A0C2C7C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69234B0"/>
    <w:multiLevelType w:val="multilevel"/>
    <w:tmpl w:val="81005A5E"/>
    <w:lvl w:ilvl="0">
      <w:start w:val="1"/>
      <w:numFmt w:val="decimal"/>
      <w:lvlText w:val="Rozdział %1."/>
      <w:lvlJc w:val="left"/>
      <w:pPr>
        <w:ind w:left="0" w:firstLine="0"/>
      </w:pPr>
      <w:rPr>
        <w:rFonts w:ascii="Times New Roman" w:hAnsi="Times New Roman" w:hint="default"/>
        <w:b/>
        <w:i w:val="0"/>
        <w:sz w:val="32"/>
      </w:rPr>
    </w:lvl>
    <w:lvl w:ilvl="1">
      <w:start w:val="1"/>
      <w:numFmt w:val="decimal"/>
      <w:lvlText w:val="%1.%2."/>
      <w:lvlJc w:val="left"/>
      <w:pPr>
        <w:ind w:left="0" w:firstLine="0"/>
      </w:pPr>
      <w:rPr>
        <w:rFonts w:ascii="Times New Roman" w:hAnsi="Times New Roman" w:hint="default"/>
        <w:b/>
        <w:i w:val="0"/>
        <w:sz w:val="28"/>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sz w:val="24"/>
      </w:rPr>
    </w:lvl>
    <w:lvl w:ilvl="4">
      <w:start w:val="1"/>
      <w:numFmt w:val="decimal"/>
      <w:lvlText w:val="%1.%2.%3.%4.%5."/>
      <w:lvlJc w:val="left"/>
      <w:pPr>
        <w:ind w:left="0" w:firstLine="0"/>
      </w:pPr>
      <w:rPr>
        <w:rFonts w:ascii="Times New Roman" w:hAnsi="Times New Roman" w:hint="default"/>
        <w:b w:val="0"/>
        <w:i/>
        <w:sz w:val="24"/>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640014DE"/>
    <w:multiLevelType w:val="hybridMultilevel"/>
    <w:tmpl w:val="8DA686D4"/>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71477FCC"/>
    <w:multiLevelType w:val="hybridMultilevel"/>
    <w:tmpl w:val="A2F4F82E"/>
    <w:lvl w:ilvl="0" w:tplc="25DE0A54">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7C1468B0"/>
    <w:multiLevelType w:val="multilevel"/>
    <w:tmpl w:val="D05E5D04"/>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510487841">
    <w:abstractNumId w:val="3"/>
  </w:num>
  <w:num w:numId="2" w16cid:durableId="795754710">
    <w:abstractNumId w:val="0"/>
  </w:num>
  <w:num w:numId="3" w16cid:durableId="722369782">
    <w:abstractNumId w:val="4"/>
  </w:num>
  <w:num w:numId="4" w16cid:durableId="297997686">
    <w:abstractNumId w:val="0"/>
  </w:num>
  <w:num w:numId="5" w16cid:durableId="1296790248">
    <w:abstractNumId w:val="5"/>
  </w:num>
  <w:num w:numId="6" w16cid:durableId="35935446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215713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1957216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7162990">
    <w:abstractNumId w:val="0"/>
  </w:num>
  <w:num w:numId="10" w16cid:durableId="556164522">
    <w:abstractNumId w:val="1"/>
  </w:num>
  <w:num w:numId="11" w16cid:durableId="1528330657">
    <w:abstractNumId w:val="0"/>
    <w:lvlOverride w:ilvl="0">
      <w:startOverride w:val="2"/>
    </w:lvlOverride>
    <w:lvlOverride w:ilvl="1">
      <w:startOverride w:val="4"/>
    </w:lvlOverride>
    <w:lvlOverride w:ilvl="2">
      <w:startOverride w:val="2"/>
    </w:lvlOverride>
  </w:num>
  <w:num w:numId="12" w16cid:durableId="1787307431">
    <w:abstractNumId w:val="6"/>
  </w:num>
  <w:num w:numId="13" w16cid:durableId="1980111204">
    <w:abstractNumId w:val="0"/>
    <w:lvlOverride w:ilvl="0">
      <w:startOverride w:val="2"/>
    </w:lvlOverride>
    <w:lvlOverride w:ilvl="1">
      <w:startOverride w:val="2"/>
    </w:lvlOverride>
    <w:lvlOverride w:ilvl="2">
      <w:startOverride w:val="3"/>
    </w:lvlOverride>
    <w:lvlOverride w:ilvl="3">
      <w:startOverride w:val="4"/>
    </w:lvlOverride>
  </w:num>
  <w:num w:numId="14" w16cid:durableId="1332292736">
    <w:abstractNumId w:val="0"/>
  </w:num>
  <w:num w:numId="15" w16cid:durableId="11213826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rian Kula">
    <w15:presenceInfo w15:providerId="None" w15:userId="Adrian Kul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ED6"/>
    <w:rsid w:val="000008A9"/>
    <w:rsid w:val="00000922"/>
    <w:rsid w:val="00000CB7"/>
    <w:rsid w:val="00001173"/>
    <w:rsid w:val="0000130F"/>
    <w:rsid w:val="00001F07"/>
    <w:rsid w:val="000026A1"/>
    <w:rsid w:val="0000347C"/>
    <w:rsid w:val="00004F60"/>
    <w:rsid w:val="000057B4"/>
    <w:rsid w:val="00005926"/>
    <w:rsid w:val="000060DD"/>
    <w:rsid w:val="00006A01"/>
    <w:rsid w:val="00006A35"/>
    <w:rsid w:val="00006C8C"/>
    <w:rsid w:val="00006C94"/>
    <w:rsid w:val="00006D05"/>
    <w:rsid w:val="00007FD0"/>
    <w:rsid w:val="0001031F"/>
    <w:rsid w:val="00011AB3"/>
    <w:rsid w:val="00012BF6"/>
    <w:rsid w:val="00014064"/>
    <w:rsid w:val="00016BB7"/>
    <w:rsid w:val="000223FB"/>
    <w:rsid w:val="0002501E"/>
    <w:rsid w:val="00025C6E"/>
    <w:rsid w:val="00026085"/>
    <w:rsid w:val="000270AA"/>
    <w:rsid w:val="00027BC0"/>
    <w:rsid w:val="00031E91"/>
    <w:rsid w:val="0003311E"/>
    <w:rsid w:val="00034B17"/>
    <w:rsid w:val="00036652"/>
    <w:rsid w:val="0003799A"/>
    <w:rsid w:val="00037C2B"/>
    <w:rsid w:val="00041F67"/>
    <w:rsid w:val="00043663"/>
    <w:rsid w:val="00043E04"/>
    <w:rsid w:val="000443E3"/>
    <w:rsid w:val="00044547"/>
    <w:rsid w:val="000468A5"/>
    <w:rsid w:val="00047934"/>
    <w:rsid w:val="00047F53"/>
    <w:rsid w:val="00050940"/>
    <w:rsid w:val="0005103F"/>
    <w:rsid w:val="0005105C"/>
    <w:rsid w:val="00051952"/>
    <w:rsid w:val="00052F59"/>
    <w:rsid w:val="00053242"/>
    <w:rsid w:val="00053288"/>
    <w:rsid w:val="00053B37"/>
    <w:rsid w:val="000541E0"/>
    <w:rsid w:val="00054BE0"/>
    <w:rsid w:val="00056026"/>
    <w:rsid w:val="000563AA"/>
    <w:rsid w:val="000569B4"/>
    <w:rsid w:val="00056D63"/>
    <w:rsid w:val="00056DC7"/>
    <w:rsid w:val="000607B9"/>
    <w:rsid w:val="00061C44"/>
    <w:rsid w:val="00061D2B"/>
    <w:rsid w:val="00063E24"/>
    <w:rsid w:val="000667F0"/>
    <w:rsid w:val="00067273"/>
    <w:rsid w:val="000674DA"/>
    <w:rsid w:val="000724F6"/>
    <w:rsid w:val="00072ED1"/>
    <w:rsid w:val="00072F1C"/>
    <w:rsid w:val="00073EDB"/>
    <w:rsid w:val="000742B7"/>
    <w:rsid w:val="000742D1"/>
    <w:rsid w:val="00074A82"/>
    <w:rsid w:val="00074B75"/>
    <w:rsid w:val="00074BF3"/>
    <w:rsid w:val="0007502A"/>
    <w:rsid w:val="00075FB2"/>
    <w:rsid w:val="000766FB"/>
    <w:rsid w:val="000767A0"/>
    <w:rsid w:val="0007769B"/>
    <w:rsid w:val="00077BA1"/>
    <w:rsid w:val="0008049B"/>
    <w:rsid w:val="000809C0"/>
    <w:rsid w:val="0008102E"/>
    <w:rsid w:val="00081269"/>
    <w:rsid w:val="00082598"/>
    <w:rsid w:val="00082CBB"/>
    <w:rsid w:val="00083038"/>
    <w:rsid w:val="000838C8"/>
    <w:rsid w:val="00084A15"/>
    <w:rsid w:val="00085F77"/>
    <w:rsid w:val="0008642D"/>
    <w:rsid w:val="00087986"/>
    <w:rsid w:val="00087CE0"/>
    <w:rsid w:val="00087EA3"/>
    <w:rsid w:val="000925C9"/>
    <w:rsid w:val="00092B6C"/>
    <w:rsid w:val="00093C5B"/>
    <w:rsid w:val="0009484E"/>
    <w:rsid w:val="00094BD8"/>
    <w:rsid w:val="000958DE"/>
    <w:rsid w:val="00096859"/>
    <w:rsid w:val="000969D9"/>
    <w:rsid w:val="00096ABF"/>
    <w:rsid w:val="000A1F53"/>
    <w:rsid w:val="000A3AAD"/>
    <w:rsid w:val="000A3DE1"/>
    <w:rsid w:val="000A3F2C"/>
    <w:rsid w:val="000A5172"/>
    <w:rsid w:val="000A6730"/>
    <w:rsid w:val="000A794D"/>
    <w:rsid w:val="000B0119"/>
    <w:rsid w:val="000B08B8"/>
    <w:rsid w:val="000B0BBA"/>
    <w:rsid w:val="000B1032"/>
    <w:rsid w:val="000B1B8F"/>
    <w:rsid w:val="000B3271"/>
    <w:rsid w:val="000B3C60"/>
    <w:rsid w:val="000B56D7"/>
    <w:rsid w:val="000B58C9"/>
    <w:rsid w:val="000B5A07"/>
    <w:rsid w:val="000B6FA1"/>
    <w:rsid w:val="000B7E84"/>
    <w:rsid w:val="000C12F5"/>
    <w:rsid w:val="000C3321"/>
    <w:rsid w:val="000C3712"/>
    <w:rsid w:val="000C489C"/>
    <w:rsid w:val="000C5226"/>
    <w:rsid w:val="000C5AAC"/>
    <w:rsid w:val="000C5D02"/>
    <w:rsid w:val="000D05DE"/>
    <w:rsid w:val="000D0619"/>
    <w:rsid w:val="000D1C28"/>
    <w:rsid w:val="000D3F07"/>
    <w:rsid w:val="000D3FBD"/>
    <w:rsid w:val="000D599B"/>
    <w:rsid w:val="000D5CA4"/>
    <w:rsid w:val="000D5D89"/>
    <w:rsid w:val="000D6717"/>
    <w:rsid w:val="000D7708"/>
    <w:rsid w:val="000D7F8D"/>
    <w:rsid w:val="000E1E32"/>
    <w:rsid w:val="000E1F10"/>
    <w:rsid w:val="000E31B7"/>
    <w:rsid w:val="000E324D"/>
    <w:rsid w:val="000E3A16"/>
    <w:rsid w:val="000E3EA4"/>
    <w:rsid w:val="000E4E21"/>
    <w:rsid w:val="000E5976"/>
    <w:rsid w:val="000E7565"/>
    <w:rsid w:val="000F0C6B"/>
    <w:rsid w:val="000F20C1"/>
    <w:rsid w:val="000F2A43"/>
    <w:rsid w:val="000F2AC8"/>
    <w:rsid w:val="000F60C4"/>
    <w:rsid w:val="000F64C9"/>
    <w:rsid w:val="000F6D5B"/>
    <w:rsid w:val="00100350"/>
    <w:rsid w:val="00100DB1"/>
    <w:rsid w:val="001011F1"/>
    <w:rsid w:val="00101689"/>
    <w:rsid w:val="00102C94"/>
    <w:rsid w:val="00103291"/>
    <w:rsid w:val="0010523C"/>
    <w:rsid w:val="001053D5"/>
    <w:rsid w:val="00105F76"/>
    <w:rsid w:val="00106958"/>
    <w:rsid w:val="00106D03"/>
    <w:rsid w:val="00110893"/>
    <w:rsid w:val="00110D30"/>
    <w:rsid w:val="00110EFC"/>
    <w:rsid w:val="00111796"/>
    <w:rsid w:val="00111895"/>
    <w:rsid w:val="00111FB1"/>
    <w:rsid w:val="001124AF"/>
    <w:rsid w:val="00112EDD"/>
    <w:rsid w:val="00112F3F"/>
    <w:rsid w:val="001137AE"/>
    <w:rsid w:val="00113CED"/>
    <w:rsid w:val="00114147"/>
    <w:rsid w:val="00114441"/>
    <w:rsid w:val="00115B0F"/>
    <w:rsid w:val="00116687"/>
    <w:rsid w:val="001167B3"/>
    <w:rsid w:val="0011726D"/>
    <w:rsid w:val="0011734B"/>
    <w:rsid w:val="0011741B"/>
    <w:rsid w:val="001178E1"/>
    <w:rsid w:val="00117B5D"/>
    <w:rsid w:val="00123518"/>
    <w:rsid w:val="00123DFC"/>
    <w:rsid w:val="00123FDC"/>
    <w:rsid w:val="00125B8A"/>
    <w:rsid w:val="0012642C"/>
    <w:rsid w:val="00126A81"/>
    <w:rsid w:val="001272D2"/>
    <w:rsid w:val="001307FD"/>
    <w:rsid w:val="00130DF6"/>
    <w:rsid w:val="0013245D"/>
    <w:rsid w:val="0013260F"/>
    <w:rsid w:val="001326FB"/>
    <w:rsid w:val="00132DC0"/>
    <w:rsid w:val="0013418D"/>
    <w:rsid w:val="00134328"/>
    <w:rsid w:val="00135CBC"/>
    <w:rsid w:val="001360D5"/>
    <w:rsid w:val="0013637A"/>
    <w:rsid w:val="00140471"/>
    <w:rsid w:val="00141200"/>
    <w:rsid w:val="00141258"/>
    <w:rsid w:val="00141B80"/>
    <w:rsid w:val="00142718"/>
    <w:rsid w:val="00142922"/>
    <w:rsid w:val="00142AA3"/>
    <w:rsid w:val="00143035"/>
    <w:rsid w:val="0014312D"/>
    <w:rsid w:val="001439A8"/>
    <w:rsid w:val="001448BB"/>
    <w:rsid w:val="00144F3E"/>
    <w:rsid w:val="00145D3F"/>
    <w:rsid w:val="00146060"/>
    <w:rsid w:val="00152319"/>
    <w:rsid w:val="0015265B"/>
    <w:rsid w:val="00153E7D"/>
    <w:rsid w:val="001562BB"/>
    <w:rsid w:val="00160475"/>
    <w:rsid w:val="001606AE"/>
    <w:rsid w:val="00161AEE"/>
    <w:rsid w:val="00162773"/>
    <w:rsid w:val="00162D0A"/>
    <w:rsid w:val="001642DF"/>
    <w:rsid w:val="001649F3"/>
    <w:rsid w:val="0016547F"/>
    <w:rsid w:val="001656D2"/>
    <w:rsid w:val="00165AD8"/>
    <w:rsid w:val="00165D74"/>
    <w:rsid w:val="0016656E"/>
    <w:rsid w:val="0016726D"/>
    <w:rsid w:val="00171962"/>
    <w:rsid w:val="00172265"/>
    <w:rsid w:val="001746C6"/>
    <w:rsid w:val="0017507C"/>
    <w:rsid w:val="00175155"/>
    <w:rsid w:val="0017654B"/>
    <w:rsid w:val="00176A47"/>
    <w:rsid w:val="00176EC5"/>
    <w:rsid w:val="00177D08"/>
    <w:rsid w:val="001804B0"/>
    <w:rsid w:val="00181167"/>
    <w:rsid w:val="001815B0"/>
    <w:rsid w:val="00182491"/>
    <w:rsid w:val="00182C7C"/>
    <w:rsid w:val="00182D34"/>
    <w:rsid w:val="001832DB"/>
    <w:rsid w:val="00183B95"/>
    <w:rsid w:val="00185123"/>
    <w:rsid w:val="001873D4"/>
    <w:rsid w:val="00187E05"/>
    <w:rsid w:val="00190547"/>
    <w:rsid w:val="0019064F"/>
    <w:rsid w:val="00190BDF"/>
    <w:rsid w:val="00191DD6"/>
    <w:rsid w:val="00191E5F"/>
    <w:rsid w:val="00192A44"/>
    <w:rsid w:val="0019390E"/>
    <w:rsid w:val="0019417D"/>
    <w:rsid w:val="00197AF5"/>
    <w:rsid w:val="001A037A"/>
    <w:rsid w:val="001A1960"/>
    <w:rsid w:val="001A210D"/>
    <w:rsid w:val="001A283F"/>
    <w:rsid w:val="001A369B"/>
    <w:rsid w:val="001A3FDC"/>
    <w:rsid w:val="001A4667"/>
    <w:rsid w:val="001A46BE"/>
    <w:rsid w:val="001A47CA"/>
    <w:rsid w:val="001A68DD"/>
    <w:rsid w:val="001A68EB"/>
    <w:rsid w:val="001A6E45"/>
    <w:rsid w:val="001A7D01"/>
    <w:rsid w:val="001B1256"/>
    <w:rsid w:val="001B15B9"/>
    <w:rsid w:val="001B1EB7"/>
    <w:rsid w:val="001B239F"/>
    <w:rsid w:val="001B289F"/>
    <w:rsid w:val="001B2A27"/>
    <w:rsid w:val="001B3CE7"/>
    <w:rsid w:val="001B4153"/>
    <w:rsid w:val="001C000F"/>
    <w:rsid w:val="001C04CA"/>
    <w:rsid w:val="001C080A"/>
    <w:rsid w:val="001C1128"/>
    <w:rsid w:val="001C18A3"/>
    <w:rsid w:val="001C1A83"/>
    <w:rsid w:val="001C246E"/>
    <w:rsid w:val="001C3E86"/>
    <w:rsid w:val="001C3EDF"/>
    <w:rsid w:val="001C4A0C"/>
    <w:rsid w:val="001C5D65"/>
    <w:rsid w:val="001C7D61"/>
    <w:rsid w:val="001D04D1"/>
    <w:rsid w:val="001D0A2D"/>
    <w:rsid w:val="001D1569"/>
    <w:rsid w:val="001D1D5C"/>
    <w:rsid w:val="001D2563"/>
    <w:rsid w:val="001D287B"/>
    <w:rsid w:val="001D30DC"/>
    <w:rsid w:val="001D3583"/>
    <w:rsid w:val="001D3821"/>
    <w:rsid w:val="001D3E56"/>
    <w:rsid w:val="001D410F"/>
    <w:rsid w:val="001D4698"/>
    <w:rsid w:val="001D567F"/>
    <w:rsid w:val="001D58CC"/>
    <w:rsid w:val="001D636C"/>
    <w:rsid w:val="001D7742"/>
    <w:rsid w:val="001D7A1B"/>
    <w:rsid w:val="001E1DDC"/>
    <w:rsid w:val="001E3A66"/>
    <w:rsid w:val="001E3DC2"/>
    <w:rsid w:val="001E4B58"/>
    <w:rsid w:val="001E62BB"/>
    <w:rsid w:val="001E6E7B"/>
    <w:rsid w:val="001F190C"/>
    <w:rsid w:val="001F2E00"/>
    <w:rsid w:val="001F37C5"/>
    <w:rsid w:val="001F3AE2"/>
    <w:rsid w:val="001F450F"/>
    <w:rsid w:val="001F45E7"/>
    <w:rsid w:val="001F5102"/>
    <w:rsid w:val="001F5DB2"/>
    <w:rsid w:val="001F68BD"/>
    <w:rsid w:val="001F7C90"/>
    <w:rsid w:val="001F7E56"/>
    <w:rsid w:val="001F7EAC"/>
    <w:rsid w:val="0020011C"/>
    <w:rsid w:val="002012C8"/>
    <w:rsid w:val="00201D29"/>
    <w:rsid w:val="00202CF3"/>
    <w:rsid w:val="00202D58"/>
    <w:rsid w:val="002036FB"/>
    <w:rsid w:val="0020379E"/>
    <w:rsid w:val="0020488A"/>
    <w:rsid w:val="00204B9A"/>
    <w:rsid w:val="00205037"/>
    <w:rsid w:val="002061E0"/>
    <w:rsid w:val="00207622"/>
    <w:rsid w:val="00207B66"/>
    <w:rsid w:val="00210027"/>
    <w:rsid w:val="0021047C"/>
    <w:rsid w:val="002136F5"/>
    <w:rsid w:val="00213F5B"/>
    <w:rsid w:val="002167E3"/>
    <w:rsid w:val="00216AB1"/>
    <w:rsid w:val="00217807"/>
    <w:rsid w:val="00217EB2"/>
    <w:rsid w:val="002209D0"/>
    <w:rsid w:val="0022321D"/>
    <w:rsid w:val="00225397"/>
    <w:rsid w:val="00225D94"/>
    <w:rsid w:val="00226C38"/>
    <w:rsid w:val="00227BFA"/>
    <w:rsid w:val="002302FB"/>
    <w:rsid w:val="00231886"/>
    <w:rsid w:val="00233E95"/>
    <w:rsid w:val="00234115"/>
    <w:rsid w:val="00234240"/>
    <w:rsid w:val="0023454C"/>
    <w:rsid w:val="002349E3"/>
    <w:rsid w:val="00235308"/>
    <w:rsid w:val="00236EF9"/>
    <w:rsid w:val="00237693"/>
    <w:rsid w:val="00237E59"/>
    <w:rsid w:val="00237FDA"/>
    <w:rsid w:val="00237FE8"/>
    <w:rsid w:val="00240114"/>
    <w:rsid w:val="002412D4"/>
    <w:rsid w:val="0024132B"/>
    <w:rsid w:val="002415F1"/>
    <w:rsid w:val="002420ED"/>
    <w:rsid w:val="00242ED9"/>
    <w:rsid w:val="00243967"/>
    <w:rsid w:val="002440EC"/>
    <w:rsid w:val="00245456"/>
    <w:rsid w:val="002457C2"/>
    <w:rsid w:val="0024632F"/>
    <w:rsid w:val="00246E54"/>
    <w:rsid w:val="00247179"/>
    <w:rsid w:val="00247BA9"/>
    <w:rsid w:val="0025146E"/>
    <w:rsid w:val="002519E4"/>
    <w:rsid w:val="00251B5F"/>
    <w:rsid w:val="00253DE9"/>
    <w:rsid w:val="0025422F"/>
    <w:rsid w:val="0025442E"/>
    <w:rsid w:val="00254487"/>
    <w:rsid w:val="00254C27"/>
    <w:rsid w:val="00255424"/>
    <w:rsid w:val="00255B80"/>
    <w:rsid w:val="002567B0"/>
    <w:rsid w:val="00256E2E"/>
    <w:rsid w:val="00257D72"/>
    <w:rsid w:val="00260699"/>
    <w:rsid w:val="00260D1C"/>
    <w:rsid w:val="00260DB0"/>
    <w:rsid w:val="002624AB"/>
    <w:rsid w:val="00262DA1"/>
    <w:rsid w:val="002666DD"/>
    <w:rsid w:val="0026704F"/>
    <w:rsid w:val="0026722A"/>
    <w:rsid w:val="0026799B"/>
    <w:rsid w:val="00270739"/>
    <w:rsid w:val="00270FC8"/>
    <w:rsid w:val="002727F2"/>
    <w:rsid w:val="002730B8"/>
    <w:rsid w:val="002745B6"/>
    <w:rsid w:val="002748CA"/>
    <w:rsid w:val="002748CB"/>
    <w:rsid w:val="002755F5"/>
    <w:rsid w:val="002758AD"/>
    <w:rsid w:val="00275B41"/>
    <w:rsid w:val="002769EC"/>
    <w:rsid w:val="00276B95"/>
    <w:rsid w:val="0027731D"/>
    <w:rsid w:val="0027765A"/>
    <w:rsid w:val="002777C8"/>
    <w:rsid w:val="00283FC4"/>
    <w:rsid w:val="002846BC"/>
    <w:rsid w:val="00285CC9"/>
    <w:rsid w:val="002860B0"/>
    <w:rsid w:val="002860E5"/>
    <w:rsid w:val="00286957"/>
    <w:rsid w:val="00286BAC"/>
    <w:rsid w:val="00286D6C"/>
    <w:rsid w:val="00290203"/>
    <w:rsid w:val="00290DF1"/>
    <w:rsid w:val="00290FC7"/>
    <w:rsid w:val="0029151E"/>
    <w:rsid w:val="002933BC"/>
    <w:rsid w:val="002935EB"/>
    <w:rsid w:val="00293F15"/>
    <w:rsid w:val="002943D0"/>
    <w:rsid w:val="00297947"/>
    <w:rsid w:val="002A064D"/>
    <w:rsid w:val="002A0B96"/>
    <w:rsid w:val="002A11CA"/>
    <w:rsid w:val="002A252A"/>
    <w:rsid w:val="002A3698"/>
    <w:rsid w:val="002A39B4"/>
    <w:rsid w:val="002A39DD"/>
    <w:rsid w:val="002A41D9"/>
    <w:rsid w:val="002A423B"/>
    <w:rsid w:val="002A4415"/>
    <w:rsid w:val="002A7280"/>
    <w:rsid w:val="002A7D06"/>
    <w:rsid w:val="002B1219"/>
    <w:rsid w:val="002B1248"/>
    <w:rsid w:val="002B1C5C"/>
    <w:rsid w:val="002B1CF1"/>
    <w:rsid w:val="002B2297"/>
    <w:rsid w:val="002B25E9"/>
    <w:rsid w:val="002B303B"/>
    <w:rsid w:val="002B3849"/>
    <w:rsid w:val="002B458D"/>
    <w:rsid w:val="002B48A6"/>
    <w:rsid w:val="002B51EC"/>
    <w:rsid w:val="002B783F"/>
    <w:rsid w:val="002C0684"/>
    <w:rsid w:val="002C267C"/>
    <w:rsid w:val="002C26DD"/>
    <w:rsid w:val="002C2DBA"/>
    <w:rsid w:val="002C3C66"/>
    <w:rsid w:val="002C3DEE"/>
    <w:rsid w:val="002C4792"/>
    <w:rsid w:val="002C4EC6"/>
    <w:rsid w:val="002C5836"/>
    <w:rsid w:val="002C58E7"/>
    <w:rsid w:val="002C66E0"/>
    <w:rsid w:val="002C68E7"/>
    <w:rsid w:val="002D250A"/>
    <w:rsid w:val="002D2CF1"/>
    <w:rsid w:val="002D2D60"/>
    <w:rsid w:val="002D3509"/>
    <w:rsid w:val="002D3E52"/>
    <w:rsid w:val="002D451E"/>
    <w:rsid w:val="002D53B6"/>
    <w:rsid w:val="002D5950"/>
    <w:rsid w:val="002D7B66"/>
    <w:rsid w:val="002E02DB"/>
    <w:rsid w:val="002E0526"/>
    <w:rsid w:val="002E05F5"/>
    <w:rsid w:val="002E0856"/>
    <w:rsid w:val="002E0FAB"/>
    <w:rsid w:val="002E12E2"/>
    <w:rsid w:val="002E2CCA"/>
    <w:rsid w:val="002E40D1"/>
    <w:rsid w:val="002E4922"/>
    <w:rsid w:val="002E4A86"/>
    <w:rsid w:val="002E4B28"/>
    <w:rsid w:val="002E7F61"/>
    <w:rsid w:val="002F0024"/>
    <w:rsid w:val="002F0189"/>
    <w:rsid w:val="002F20FC"/>
    <w:rsid w:val="002F25DC"/>
    <w:rsid w:val="002F365B"/>
    <w:rsid w:val="002F461C"/>
    <w:rsid w:val="002F477A"/>
    <w:rsid w:val="002F5955"/>
    <w:rsid w:val="002F6EE8"/>
    <w:rsid w:val="002F7EFA"/>
    <w:rsid w:val="00301ACC"/>
    <w:rsid w:val="00301FB8"/>
    <w:rsid w:val="003038E4"/>
    <w:rsid w:val="00305685"/>
    <w:rsid w:val="00306085"/>
    <w:rsid w:val="00307A67"/>
    <w:rsid w:val="0031177E"/>
    <w:rsid w:val="00311E6D"/>
    <w:rsid w:val="00312324"/>
    <w:rsid w:val="0031277E"/>
    <w:rsid w:val="0031350B"/>
    <w:rsid w:val="00313EA6"/>
    <w:rsid w:val="00314228"/>
    <w:rsid w:val="00315875"/>
    <w:rsid w:val="00316199"/>
    <w:rsid w:val="003162A8"/>
    <w:rsid w:val="00316FAD"/>
    <w:rsid w:val="00317F38"/>
    <w:rsid w:val="00321A63"/>
    <w:rsid w:val="00321E60"/>
    <w:rsid w:val="00321E95"/>
    <w:rsid w:val="00321EE3"/>
    <w:rsid w:val="0032279E"/>
    <w:rsid w:val="00323513"/>
    <w:rsid w:val="00324580"/>
    <w:rsid w:val="00324897"/>
    <w:rsid w:val="0032506C"/>
    <w:rsid w:val="00326225"/>
    <w:rsid w:val="003278FF"/>
    <w:rsid w:val="003301CC"/>
    <w:rsid w:val="00330AEE"/>
    <w:rsid w:val="00330C06"/>
    <w:rsid w:val="00331EAA"/>
    <w:rsid w:val="003326C0"/>
    <w:rsid w:val="00332CBC"/>
    <w:rsid w:val="00334201"/>
    <w:rsid w:val="003344AA"/>
    <w:rsid w:val="00335867"/>
    <w:rsid w:val="00335DD2"/>
    <w:rsid w:val="00336791"/>
    <w:rsid w:val="00336FEF"/>
    <w:rsid w:val="0033745D"/>
    <w:rsid w:val="00340193"/>
    <w:rsid w:val="003404CC"/>
    <w:rsid w:val="003413B2"/>
    <w:rsid w:val="003443D9"/>
    <w:rsid w:val="003458CC"/>
    <w:rsid w:val="00346198"/>
    <w:rsid w:val="003466E9"/>
    <w:rsid w:val="003470CF"/>
    <w:rsid w:val="00352830"/>
    <w:rsid w:val="00354517"/>
    <w:rsid w:val="00355AAA"/>
    <w:rsid w:val="00355DA7"/>
    <w:rsid w:val="00361439"/>
    <w:rsid w:val="00361D81"/>
    <w:rsid w:val="003620C3"/>
    <w:rsid w:val="003628B5"/>
    <w:rsid w:val="00362ACA"/>
    <w:rsid w:val="00364761"/>
    <w:rsid w:val="00364B52"/>
    <w:rsid w:val="0036605A"/>
    <w:rsid w:val="003673A6"/>
    <w:rsid w:val="003675C9"/>
    <w:rsid w:val="00367B7E"/>
    <w:rsid w:val="00370B9A"/>
    <w:rsid w:val="00371EBD"/>
    <w:rsid w:val="0037290D"/>
    <w:rsid w:val="00373512"/>
    <w:rsid w:val="00374D24"/>
    <w:rsid w:val="00374FD6"/>
    <w:rsid w:val="00376428"/>
    <w:rsid w:val="00376D83"/>
    <w:rsid w:val="00377B47"/>
    <w:rsid w:val="00377C03"/>
    <w:rsid w:val="003806C2"/>
    <w:rsid w:val="00380B33"/>
    <w:rsid w:val="0038213A"/>
    <w:rsid w:val="00382921"/>
    <w:rsid w:val="00382B18"/>
    <w:rsid w:val="00386AFE"/>
    <w:rsid w:val="00386F47"/>
    <w:rsid w:val="00387E3F"/>
    <w:rsid w:val="003916BA"/>
    <w:rsid w:val="00392DEF"/>
    <w:rsid w:val="003938E3"/>
    <w:rsid w:val="00393B30"/>
    <w:rsid w:val="003944E0"/>
    <w:rsid w:val="00394672"/>
    <w:rsid w:val="00396F48"/>
    <w:rsid w:val="003976EC"/>
    <w:rsid w:val="003A0160"/>
    <w:rsid w:val="003A0329"/>
    <w:rsid w:val="003A0DEE"/>
    <w:rsid w:val="003A2DBB"/>
    <w:rsid w:val="003A5B3A"/>
    <w:rsid w:val="003A5C11"/>
    <w:rsid w:val="003A5EB0"/>
    <w:rsid w:val="003A6887"/>
    <w:rsid w:val="003A6E65"/>
    <w:rsid w:val="003B1502"/>
    <w:rsid w:val="003B1E7C"/>
    <w:rsid w:val="003B5D66"/>
    <w:rsid w:val="003B5DAA"/>
    <w:rsid w:val="003B6989"/>
    <w:rsid w:val="003B73CB"/>
    <w:rsid w:val="003C0221"/>
    <w:rsid w:val="003C0798"/>
    <w:rsid w:val="003C188A"/>
    <w:rsid w:val="003C2029"/>
    <w:rsid w:val="003C41A7"/>
    <w:rsid w:val="003C5463"/>
    <w:rsid w:val="003D0BCE"/>
    <w:rsid w:val="003D10EB"/>
    <w:rsid w:val="003D15E6"/>
    <w:rsid w:val="003D1C10"/>
    <w:rsid w:val="003D2F7B"/>
    <w:rsid w:val="003D3CD9"/>
    <w:rsid w:val="003D3CEA"/>
    <w:rsid w:val="003D5E7F"/>
    <w:rsid w:val="003D71EE"/>
    <w:rsid w:val="003D7402"/>
    <w:rsid w:val="003D7806"/>
    <w:rsid w:val="003D79C5"/>
    <w:rsid w:val="003E02FE"/>
    <w:rsid w:val="003E07D2"/>
    <w:rsid w:val="003E2A24"/>
    <w:rsid w:val="003E2EAD"/>
    <w:rsid w:val="003E3FE2"/>
    <w:rsid w:val="003E44F8"/>
    <w:rsid w:val="003E5246"/>
    <w:rsid w:val="003E5509"/>
    <w:rsid w:val="003E7783"/>
    <w:rsid w:val="003E7AD0"/>
    <w:rsid w:val="003E7B1B"/>
    <w:rsid w:val="003F0317"/>
    <w:rsid w:val="003F03DE"/>
    <w:rsid w:val="003F0FBE"/>
    <w:rsid w:val="003F11A0"/>
    <w:rsid w:val="003F126E"/>
    <w:rsid w:val="003F2D5A"/>
    <w:rsid w:val="003F4EF3"/>
    <w:rsid w:val="003F55F6"/>
    <w:rsid w:val="003F59CA"/>
    <w:rsid w:val="003F6581"/>
    <w:rsid w:val="003F75C0"/>
    <w:rsid w:val="003F7798"/>
    <w:rsid w:val="003F7D50"/>
    <w:rsid w:val="003F7DE8"/>
    <w:rsid w:val="0040188E"/>
    <w:rsid w:val="004020D6"/>
    <w:rsid w:val="00402987"/>
    <w:rsid w:val="004038A3"/>
    <w:rsid w:val="00403E80"/>
    <w:rsid w:val="0040498A"/>
    <w:rsid w:val="00405101"/>
    <w:rsid w:val="0040541C"/>
    <w:rsid w:val="004075A1"/>
    <w:rsid w:val="00407BF0"/>
    <w:rsid w:val="004107DD"/>
    <w:rsid w:val="0041081F"/>
    <w:rsid w:val="00410AEB"/>
    <w:rsid w:val="00411537"/>
    <w:rsid w:val="0041237B"/>
    <w:rsid w:val="00412BC2"/>
    <w:rsid w:val="00414224"/>
    <w:rsid w:val="00414721"/>
    <w:rsid w:val="0041517A"/>
    <w:rsid w:val="00415390"/>
    <w:rsid w:val="00415C44"/>
    <w:rsid w:val="00415D42"/>
    <w:rsid w:val="0041723E"/>
    <w:rsid w:val="00417B04"/>
    <w:rsid w:val="00417B46"/>
    <w:rsid w:val="00417D79"/>
    <w:rsid w:val="00420B18"/>
    <w:rsid w:val="00421158"/>
    <w:rsid w:val="00422D46"/>
    <w:rsid w:val="0042478F"/>
    <w:rsid w:val="00424D71"/>
    <w:rsid w:val="00425EA6"/>
    <w:rsid w:val="0042619D"/>
    <w:rsid w:val="004264F0"/>
    <w:rsid w:val="0043056F"/>
    <w:rsid w:val="00431B9B"/>
    <w:rsid w:val="00431DE1"/>
    <w:rsid w:val="00434108"/>
    <w:rsid w:val="004342A0"/>
    <w:rsid w:val="004358EB"/>
    <w:rsid w:val="00436C36"/>
    <w:rsid w:val="00440062"/>
    <w:rsid w:val="00440300"/>
    <w:rsid w:val="00440537"/>
    <w:rsid w:val="00440E9B"/>
    <w:rsid w:val="00443C36"/>
    <w:rsid w:val="00444333"/>
    <w:rsid w:val="004444B4"/>
    <w:rsid w:val="004449FF"/>
    <w:rsid w:val="00444BCF"/>
    <w:rsid w:val="00444CB6"/>
    <w:rsid w:val="0044550A"/>
    <w:rsid w:val="00445C24"/>
    <w:rsid w:val="00446626"/>
    <w:rsid w:val="00446EB6"/>
    <w:rsid w:val="00446F1F"/>
    <w:rsid w:val="0044755A"/>
    <w:rsid w:val="00450D3E"/>
    <w:rsid w:val="00450EF1"/>
    <w:rsid w:val="00451E58"/>
    <w:rsid w:val="0045214E"/>
    <w:rsid w:val="0045244D"/>
    <w:rsid w:val="00453238"/>
    <w:rsid w:val="004537F1"/>
    <w:rsid w:val="00453E42"/>
    <w:rsid w:val="004558B2"/>
    <w:rsid w:val="00456279"/>
    <w:rsid w:val="00460781"/>
    <w:rsid w:val="004619EC"/>
    <w:rsid w:val="00462296"/>
    <w:rsid w:val="0046263C"/>
    <w:rsid w:val="00462DEF"/>
    <w:rsid w:val="00463864"/>
    <w:rsid w:val="00463E16"/>
    <w:rsid w:val="00465CAE"/>
    <w:rsid w:val="00467E01"/>
    <w:rsid w:val="00470ECD"/>
    <w:rsid w:val="004715F2"/>
    <w:rsid w:val="00471985"/>
    <w:rsid w:val="00471F2B"/>
    <w:rsid w:val="00472BDD"/>
    <w:rsid w:val="00473502"/>
    <w:rsid w:val="004738CD"/>
    <w:rsid w:val="00476AAE"/>
    <w:rsid w:val="00476E2D"/>
    <w:rsid w:val="00480289"/>
    <w:rsid w:val="004803C9"/>
    <w:rsid w:val="00480599"/>
    <w:rsid w:val="0048083C"/>
    <w:rsid w:val="00483120"/>
    <w:rsid w:val="00483B62"/>
    <w:rsid w:val="00483B91"/>
    <w:rsid w:val="0048479C"/>
    <w:rsid w:val="00484C75"/>
    <w:rsid w:val="004851F2"/>
    <w:rsid w:val="00485A6F"/>
    <w:rsid w:val="004861DB"/>
    <w:rsid w:val="004869D1"/>
    <w:rsid w:val="0048763C"/>
    <w:rsid w:val="004876A0"/>
    <w:rsid w:val="00487881"/>
    <w:rsid w:val="00487C8F"/>
    <w:rsid w:val="00490AB8"/>
    <w:rsid w:val="004917CB"/>
    <w:rsid w:val="0049270D"/>
    <w:rsid w:val="00492D2E"/>
    <w:rsid w:val="004941B1"/>
    <w:rsid w:val="00494F32"/>
    <w:rsid w:val="004959B1"/>
    <w:rsid w:val="00495C4E"/>
    <w:rsid w:val="004972C0"/>
    <w:rsid w:val="00497EB3"/>
    <w:rsid w:val="004A0600"/>
    <w:rsid w:val="004A0A50"/>
    <w:rsid w:val="004A1546"/>
    <w:rsid w:val="004A1A03"/>
    <w:rsid w:val="004A1B9F"/>
    <w:rsid w:val="004A1F3B"/>
    <w:rsid w:val="004A213C"/>
    <w:rsid w:val="004A3C1E"/>
    <w:rsid w:val="004A4B0F"/>
    <w:rsid w:val="004A50A7"/>
    <w:rsid w:val="004A578A"/>
    <w:rsid w:val="004A5D0C"/>
    <w:rsid w:val="004A6AE7"/>
    <w:rsid w:val="004A74BD"/>
    <w:rsid w:val="004A7F2E"/>
    <w:rsid w:val="004B14A6"/>
    <w:rsid w:val="004B232E"/>
    <w:rsid w:val="004B2511"/>
    <w:rsid w:val="004B42F4"/>
    <w:rsid w:val="004C023F"/>
    <w:rsid w:val="004C0516"/>
    <w:rsid w:val="004C060D"/>
    <w:rsid w:val="004C1AD4"/>
    <w:rsid w:val="004C21EB"/>
    <w:rsid w:val="004C3310"/>
    <w:rsid w:val="004C3BD7"/>
    <w:rsid w:val="004C4CB4"/>
    <w:rsid w:val="004C55BA"/>
    <w:rsid w:val="004C6781"/>
    <w:rsid w:val="004D0058"/>
    <w:rsid w:val="004D13C2"/>
    <w:rsid w:val="004D14A8"/>
    <w:rsid w:val="004D2638"/>
    <w:rsid w:val="004D2A05"/>
    <w:rsid w:val="004D476F"/>
    <w:rsid w:val="004D5D64"/>
    <w:rsid w:val="004D73BA"/>
    <w:rsid w:val="004D77EB"/>
    <w:rsid w:val="004E07CF"/>
    <w:rsid w:val="004E0C2A"/>
    <w:rsid w:val="004E1298"/>
    <w:rsid w:val="004E2028"/>
    <w:rsid w:val="004E33C5"/>
    <w:rsid w:val="004E36CA"/>
    <w:rsid w:val="004E549B"/>
    <w:rsid w:val="004E57DD"/>
    <w:rsid w:val="004E5D80"/>
    <w:rsid w:val="004E65D4"/>
    <w:rsid w:val="004E6720"/>
    <w:rsid w:val="004E6EDA"/>
    <w:rsid w:val="004E73F1"/>
    <w:rsid w:val="004E78D1"/>
    <w:rsid w:val="004F0388"/>
    <w:rsid w:val="004F11FE"/>
    <w:rsid w:val="004F2F14"/>
    <w:rsid w:val="004F3045"/>
    <w:rsid w:val="004F311F"/>
    <w:rsid w:val="004F3FD0"/>
    <w:rsid w:val="004F56AC"/>
    <w:rsid w:val="004F5D3F"/>
    <w:rsid w:val="004F65B1"/>
    <w:rsid w:val="004F6628"/>
    <w:rsid w:val="004F7DCF"/>
    <w:rsid w:val="004F7DFB"/>
    <w:rsid w:val="005014BF"/>
    <w:rsid w:val="005029EC"/>
    <w:rsid w:val="005043B5"/>
    <w:rsid w:val="005074A6"/>
    <w:rsid w:val="0050794E"/>
    <w:rsid w:val="00510010"/>
    <w:rsid w:val="0051180F"/>
    <w:rsid w:val="005121AF"/>
    <w:rsid w:val="005129DE"/>
    <w:rsid w:val="00512AA3"/>
    <w:rsid w:val="005156DC"/>
    <w:rsid w:val="005160A8"/>
    <w:rsid w:val="00516237"/>
    <w:rsid w:val="00516E51"/>
    <w:rsid w:val="0051731C"/>
    <w:rsid w:val="00520366"/>
    <w:rsid w:val="005203A3"/>
    <w:rsid w:val="00521EC0"/>
    <w:rsid w:val="005225F2"/>
    <w:rsid w:val="00522858"/>
    <w:rsid w:val="005230FE"/>
    <w:rsid w:val="00523B25"/>
    <w:rsid w:val="00527B4D"/>
    <w:rsid w:val="00527C4C"/>
    <w:rsid w:val="005307AD"/>
    <w:rsid w:val="00530D54"/>
    <w:rsid w:val="005330E4"/>
    <w:rsid w:val="005336EA"/>
    <w:rsid w:val="0053397D"/>
    <w:rsid w:val="00533A49"/>
    <w:rsid w:val="0053433B"/>
    <w:rsid w:val="00534BB9"/>
    <w:rsid w:val="00534F28"/>
    <w:rsid w:val="0053537C"/>
    <w:rsid w:val="0053562C"/>
    <w:rsid w:val="00535834"/>
    <w:rsid w:val="0053589F"/>
    <w:rsid w:val="00535C67"/>
    <w:rsid w:val="00536AF5"/>
    <w:rsid w:val="00540B82"/>
    <w:rsid w:val="00542A8B"/>
    <w:rsid w:val="0054335D"/>
    <w:rsid w:val="005452A6"/>
    <w:rsid w:val="00547731"/>
    <w:rsid w:val="00550785"/>
    <w:rsid w:val="00550802"/>
    <w:rsid w:val="00553313"/>
    <w:rsid w:val="00553613"/>
    <w:rsid w:val="00553658"/>
    <w:rsid w:val="005538F9"/>
    <w:rsid w:val="00554CEA"/>
    <w:rsid w:val="00556DB9"/>
    <w:rsid w:val="00556E9C"/>
    <w:rsid w:val="0055743F"/>
    <w:rsid w:val="0056054A"/>
    <w:rsid w:val="00563498"/>
    <w:rsid w:val="00563AB4"/>
    <w:rsid w:val="005653CC"/>
    <w:rsid w:val="0056634A"/>
    <w:rsid w:val="005664F5"/>
    <w:rsid w:val="00566C3D"/>
    <w:rsid w:val="00567DEC"/>
    <w:rsid w:val="00570707"/>
    <w:rsid w:val="00570A13"/>
    <w:rsid w:val="00571243"/>
    <w:rsid w:val="005717A2"/>
    <w:rsid w:val="00571C9B"/>
    <w:rsid w:val="00571FB2"/>
    <w:rsid w:val="005753ED"/>
    <w:rsid w:val="005759AC"/>
    <w:rsid w:val="00576C94"/>
    <w:rsid w:val="00577A76"/>
    <w:rsid w:val="00577FDF"/>
    <w:rsid w:val="00580498"/>
    <w:rsid w:val="005804CC"/>
    <w:rsid w:val="0058107C"/>
    <w:rsid w:val="0058205E"/>
    <w:rsid w:val="0058229F"/>
    <w:rsid w:val="00582459"/>
    <w:rsid w:val="00583B34"/>
    <w:rsid w:val="005844A5"/>
    <w:rsid w:val="00584D3B"/>
    <w:rsid w:val="005853B3"/>
    <w:rsid w:val="00585843"/>
    <w:rsid w:val="00585C23"/>
    <w:rsid w:val="00585D76"/>
    <w:rsid w:val="00586407"/>
    <w:rsid w:val="00591169"/>
    <w:rsid w:val="00591774"/>
    <w:rsid w:val="00595902"/>
    <w:rsid w:val="00595DD6"/>
    <w:rsid w:val="005A23AF"/>
    <w:rsid w:val="005A31D3"/>
    <w:rsid w:val="005A4E75"/>
    <w:rsid w:val="005A50B8"/>
    <w:rsid w:val="005A6B92"/>
    <w:rsid w:val="005A6D7B"/>
    <w:rsid w:val="005B0449"/>
    <w:rsid w:val="005B050C"/>
    <w:rsid w:val="005B1119"/>
    <w:rsid w:val="005B16FD"/>
    <w:rsid w:val="005B1D04"/>
    <w:rsid w:val="005B2CF1"/>
    <w:rsid w:val="005B3545"/>
    <w:rsid w:val="005B36C1"/>
    <w:rsid w:val="005B4802"/>
    <w:rsid w:val="005B4A22"/>
    <w:rsid w:val="005B4CB6"/>
    <w:rsid w:val="005B578F"/>
    <w:rsid w:val="005B7B60"/>
    <w:rsid w:val="005C04DB"/>
    <w:rsid w:val="005C0D49"/>
    <w:rsid w:val="005C2130"/>
    <w:rsid w:val="005C2789"/>
    <w:rsid w:val="005C2EE9"/>
    <w:rsid w:val="005C349A"/>
    <w:rsid w:val="005C3A4A"/>
    <w:rsid w:val="005C4665"/>
    <w:rsid w:val="005C4C1E"/>
    <w:rsid w:val="005C6BC4"/>
    <w:rsid w:val="005C6C45"/>
    <w:rsid w:val="005C6E4B"/>
    <w:rsid w:val="005C7589"/>
    <w:rsid w:val="005D0736"/>
    <w:rsid w:val="005D0A62"/>
    <w:rsid w:val="005D0E9B"/>
    <w:rsid w:val="005D3191"/>
    <w:rsid w:val="005D361B"/>
    <w:rsid w:val="005D36FB"/>
    <w:rsid w:val="005D4980"/>
    <w:rsid w:val="005D4A93"/>
    <w:rsid w:val="005D6452"/>
    <w:rsid w:val="005D7E16"/>
    <w:rsid w:val="005E01AD"/>
    <w:rsid w:val="005E22F4"/>
    <w:rsid w:val="005E3615"/>
    <w:rsid w:val="005E42DF"/>
    <w:rsid w:val="005E56D0"/>
    <w:rsid w:val="005E5A42"/>
    <w:rsid w:val="005E6AA7"/>
    <w:rsid w:val="005F06B3"/>
    <w:rsid w:val="005F1AB6"/>
    <w:rsid w:val="005F1E30"/>
    <w:rsid w:val="005F544A"/>
    <w:rsid w:val="005F5CFD"/>
    <w:rsid w:val="005F640F"/>
    <w:rsid w:val="00600123"/>
    <w:rsid w:val="0060118F"/>
    <w:rsid w:val="006013BA"/>
    <w:rsid w:val="0060395F"/>
    <w:rsid w:val="00604275"/>
    <w:rsid w:val="00604A6A"/>
    <w:rsid w:val="00604D6F"/>
    <w:rsid w:val="006055C4"/>
    <w:rsid w:val="00605802"/>
    <w:rsid w:val="006068DC"/>
    <w:rsid w:val="006133A1"/>
    <w:rsid w:val="00613849"/>
    <w:rsid w:val="006140A3"/>
    <w:rsid w:val="00614A61"/>
    <w:rsid w:val="00614E85"/>
    <w:rsid w:val="00616BB8"/>
    <w:rsid w:val="00620646"/>
    <w:rsid w:val="00620650"/>
    <w:rsid w:val="006217B9"/>
    <w:rsid w:val="00622D1D"/>
    <w:rsid w:val="0062383F"/>
    <w:rsid w:val="00623C53"/>
    <w:rsid w:val="00623F4C"/>
    <w:rsid w:val="006243CC"/>
    <w:rsid w:val="006254CE"/>
    <w:rsid w:val="0062633E"/>
    <w:rsid w:val="00627C4F"/>
    <w:rsid w:val="006303B2"/>
    <w:rsid w:val="00630AD9"/>
    <w:rsid w:val="0063244A"/>
    <w:rsid w:val="006330A6"/>
    <w:rsid w:val="00633BA3"/>
    <w:rsid w:val="00634149"/>
    <w:rsid w:val="00636046"/>
    <w:rsid w:val="00636AAE"/>
    <w:rsid w:val="00637E61"/>
    <w:rsid w:val="006415F4"/>
    <w:rsid w:val="00641806"/>
    <w:rsid w:val="00643B8E"/>
    <w:rsid w:val="00643CCB"/>
    <w:rsid w:val="006452EC"/>
    <w:rsid w:val="006455EC"/>
    <w:rsid w:val="00645B5C"/>
    <w:rsid w:val="00647C55"/>
    <w:rsid w:val="00647F89"/>
    <w:rsid w:val="00651AC5"/>
    <w:rsid w:val="00651EF6"/>
    <w:rsid w:val="00652194"/>
    <w:rsid w:val="00652743"/>
    <w:rsid w:val="00652D70"/>
    <w:rsid w:val="00654A55"/>
    <w:rsid w:val="00655738"/>
    <w:rsid w:val="00660991"/>
    <w:rsid w:val="00660D00"/>
    <w:rsid w:val="0066158C"/>
    <w:rsid w:val="00661A06"/>
    <w:rsid w:val="006624C8"/>
    <w:rsid w:val="0066271A"/>
    <w:rsid w:val="00662760"/>
    <w:rsid w:val="00664026"/>
    <w:rsid w:val="006643F3"/>
    <w:rsid w:val="00665965"/>
    <w:rsid w:val="00666E73"/>
    <w:rsid w:val="00667057"/>
    <w:rsid w:val="00667C9A"/>
    <w:rsid w:val="00670173"/>
    <w:rsid w:val="00670B13"/>
    <w:rsid w:val="00671540"/>
    <w:rsid w:val="006716B2"/>
    <w:rsid w:val="00672504"/>
    <w:rsid w:val="00672A03"/>
    <w:rsid w:val="00672E97"/>
    <w:rsid w:val="00674342"/>
    <w:rsid w:val="006766E3"/>
    <w:rsid w:val="006766F0"/>
    <w:rsid w:val="006772EB"/>
    <w:rsid w:val="00680D78"/>
    <w:rsid w:val="00680DF9"/>
    <w:rsid w:val="00681AA9"/>
    <w:rsid w:val="00683457"/>
    <w:rsid w:val="00684E1B"/>
    <w:rsid w:val="00685657"/>
    <w:rsid w:val="00687ABA"/>
    <w:rsid w:val="00687C02"/>
    <w:rsid w:val="006906AB"/>
    <w:rsid w:val="006908A1"/>
    <w:rsid w:val="0069188E"/>
    <w:rsid w:val="00691B01"/>
    <w:rsid w:val="0069323A"/>
    <w:rsid w:val="00693EE2"/>
    <w:rsid w:val="00697433"/>
    <w:rsid w:val="006A1158"/>
    <w:rsid w:val="006A3AF2"/>
    <w:rsid w:val="006A4AD9"/>
    <w:rsid w:val="006A5BBA"/>
    <w:rsid w:val="006A6AB6"/>
    <w:rsid w:val="006A6FDD"/>
    <w:rsid w:val="006A70EA"/>
    <w:rsid w:val="006A72A2"/>
    <w:rsid w:val="006A7A8F"/>
    <w:rsid w:val="006A7AFD"/>
    <w:rsid w:val="006B09B4"/>
    <w:rsid w:val="006B09DE"/>
    <w:rsid w:val="006B0A82"/>
    <w:rsid w:val="006B0B54"/>
    <w:rsid w:val="006B1331"/>
    <w:rsid w:val="006B2752"/>
    <w:rsid w:val="006B44B4"/>
    <w:rsid w:val="006B4733"/>
    <w:rsid w:val="006B4859"/>
    <w:rsid w:val="006B50D9"/>
    <w:rsid w:val="006B52E7"/>
    <w:rsid w:val="006B5A47"/>
    <w:rsid w:val="006B5F42"/>
    <w:rsid w:val="006B5F4B"/>
    <w:rsid w:val="006B6297"/>
    <w:rsid w:val="006B6CAC"/>
    <w:rsid w:val="006B70BB"/>
    <w:rsid w:val="006B73A7"/>
    <w:rsid w:val="006B79F4"/>
    <w:rsid w:val="006B7EED"/>
    <w:rsid w:val="006C02F3"/>
    <w:rsid w:val="006C25A9"/>
    <w:rsid w:val="006C2699"/>
    <w:rsid w:val="006C40BE"/>
    <w:rsid w:val="006C4846"/>
    <w:rsid w:val="006C52B7"/>
    <w:rsid w:val="006C61C7"/>
    <w:rsid w:val="006C6EA2"/>
    <w:rsid w:val="006C765B"/>
    <w:rsid w:val="006D0000"/>
    <w:rsid w:val="006D0CC2"/>
    <w:rsid w:val="006D0E7C"/>
    <w:rsid w:val="006D13DE"/>
    <w:rsid w:val="006D17DD"/>
    <w:rsid w:val="006D2A9D"/>
    <w:rsid w:val="006D410F"/>
    <w:rsid w:val="006D4855"/>
    <w:rsid w:val="006E1EDF"/>
    <w:rsid w:val="006E1FFF"/>
    <w:rsid w:val="006E42DC"/>
    <w:rsid w:val="006E4E17"/>
    <w:rsid w:val="006E740E"/>
    <w:rsid w:val="006F36B0"/>
    <w:rsid w:val="006F3E9C"/>
    <w:rsid w:val="006F4F1C"/>
    <w:rsid w:val="006F5EB3"/>
    <w:rsid w:val="006F601A"/>
    <w:rsid w:val="006F69ED"/>
    <w:rsid w:val="007015EC"/>
    <w:rsid w:val="00703D29"/>
    <w:rsid w:val="00704442"/>
    <w:rsid w:val="007053B8"/>
    <w:rsid w:val="00705F2C"/>
    <w:rsid w:val="00707A45"/>
    <w:rsid w:val="00710473"/>
    <w:rsid w:val="00711788"/>
    <w:rsid w:val="007119B6"/>
    <w:rsid w:val="007121C8"/>
    <w:rsid w:val="0071256C"/>
    <w:rsid w:val="00712C8E"/>
    <w:rsid w:val="00712FDE"/>
    <w:rsid w:val="00713271"/>
    <w:rsid w:val="00713DE1"/>
    <w:rsid w:val="00714323"/>
    <w:rsid w:val="00716ED6"/>
    <w:rsid w:val="00716EF3"/>
    <w:rsid w:val="00717709"/>
    <w:rsid w:val="00720187"/>
    <w:rsid w:val="00720A46"/>
    <w:rsid w:val="00722CF9"/>
    <w:rsid w:val="007242AE"/>
    <w:rsid w:val="0072495B"/>
    <w:rsid w:val="00724E1B"/>
    <w:rsid w:val="007255A6"/>
    <w:rsid w:val="00726FB0"/>
    <w:rsid w:val="007313C0"/>
    <w:rsid w:val="007322A1"/>
    <w:rsid w:val="0073446E"/>
    <w:rsid w:val="0073746B"/>
    <w:rsid w:val="0073795E"/>
    <w:rsid w:val="007407ED"/>
    <w:rsid w:val="0074192E"/>
    <w:rsid w:val="00742105"/>
    <w:rsid w:val="00742E03"/>
    <w:rsid w:val="00742E88"/>
    <w:rsid w:val="007443DE"/>
    <w:rsid w:val="007448A0"/>
    <w:rsid w:val="00744C2C"/>
    <w:rsid w:val="00744FE3"/>
    <w:rsid w:val="007473AD"/>
    <w:rsid w:val="00747460"/>
    <w:rsid w:val="00750228"/>
    <w:rsid w:val="00750666"/>
    <w:rsid w:val="007509EF"/>
    <w:rsid w:val="00750CF6"/>
    <w:rsid w:val="00753CF9"/>
    <w:rsid w:val="00753F95"/>
    <w:rsid w:val="007547D4"/>
    <w:rsid w:val="00754C75"/>
    <w:rsid w:val="00754E16"/>
    <w:rsid w:val="00756537"/>
    <w:rsid w:val="00756C88"/>
    <w:rsid w:val="0076189E"/>
    <w:rsid w:val="00761EA3"/>
    <w:rsid w:val="00762F11"/>
    <w:rsid w:val="00763E62"/>
    <w:rsid w:val="0076411A"/>
    <w:rsid w:val="00764D21"/>
    <w:rsid w:val="00765193"/>
    <w:rsid w:val="00770386"/>
    <w:rsid w:val="00770EFD"/>
    <w:rsid w:val="00771FB5"/>
    <w:rsid w:val="00772969"/>
    <w:rsid w:val="00772EE2"/>
    <w:rsid w:val="007756F2"/>
    <w:rsid w:val="007758B8"/>
    <w:rsid w:val="00781651"/>
    <w:rsid w:val="00781F13"/>
    <w:rsid w:val="00783188"/>
    <w:rsid w:val="00785334"/>
    <w:rsid w:val="0078541F"/>
    <w:rsid w:val="00785AD5"/>
    <w:rsid w:val="00785FAD"/>
    <w:rsid w:val="0078679D"/>
    <w:rsid w:val="00787C3E"/>
    <w:rsid w:val="00787FA5"/>
    <w:rsid w:val="00790389"/>
    <w:rsid w:val="007907CD"/>
    <w:rsid w:val="007930BB"/>
    <w:rsid w:val="0079370F"/>
    <w:rsid w:val="00794C39"/>
    <w:rsid w:val="0079562F"/>
    <w:rsid w:val="00796B0F"/>
    <w:rsid w:val="00796C39"/>
    <w:rsid w:val="00796F4E"/>
    <w:rsid w:val="00797DBA"/>
    <w:rsid w:val="007A1598"/>
    <w:rsid w:val="007A2C21"/>
    <w:rsid w:val="007A38FE"/>
    <w:rsid w:val="007A3F4C"/>
    <w:rsid w:val="007A509F"/>
    <w:rsid w:val="007A64BC"/>
    <w:rsid w:val="007A65B4"/>
    <w:rsid w:val="007A6794"/>
    <w:rsid w:val="007A6FF3"/>
    <w:rsid w:val="007A7414"/>
    <w:rsid w:val="007A7527"/>
    <w:rsid w:val="007A767E"/>
    <w:rsid w:val="007A7857"/>
    <w:rsid w:val="007A7F12"/>
    <w:rsid w:val="007B001B"/>
    <w:rsid w:val="007B202F"/>
    <w:rsid w:val="007B22AF"/>
    <w:rsid w:val="007B2666"/>
    <w:rsid w:val="007B2F6F"/>
    <w:rsid w:val="007B42AC"/>
    <w:rsid w:val="007B4431"/>
    <w:rsid w:val="007B532D"/>
    <w:rsid w:val="007B5D0C"/>
    <w:rsid w:val="007B5EEE"/>
    <w:rsid w:val="007B6249"/>
    <w:rsid w:val="007B73D4"/>
    <w:rsid w:val="007B762A"/>
    <w:rsid w:val="007C06B4"/>
    <w:rsid w:val="007C2E52"/>
    <w:rsid w:val="007C32F4"/>
    <w:rsid w:val="007C347A"/>
    <w:rsid w:val="007C4B69"/>
    <w:rsid w:val="007C5977"/>
    <w:rsid w:val="007C598B"/>
    <w:rsid w:val="007C7360"/>
    <w:rsid w:val="007C76B4"/>
    <w:rsid w:val="007C7A55"/>
    <w:rsid w:val="007C7E1E"/>
    <w:rsid w:val="007D1881"/>
    <w:rsid w:val="007D1975"/>
    <w:rsid w:val="007D2AD0"/>
    <w:rsid w:val="007D37CE"/>
    <w:rsid w:val="007D3AEE"/>
    <w:rsid w:val="007D4766"/>
    <w:rsid w:val="007D4D24"/>
    <w:rsid w:val="007D4D4D"/>
    <w:rsid w:val="007D552E"/>
    <w:rsid w:val="007D6265"/>
    <w:rsid w:val="007D6D2D"/>
    <w:rsid w:val="007E038B"/>
    <w:rsid w:val="007E1DF2"/>
    <w:rsid w:val="007E364C"/>
    <w:rsid w:val="007E3FA2"/>
    <w:rsid w:val="007E4BF8"/>
    <w:rsid w:val="007E4DD0"/>
    <w:rsid w:val="007F034A"/>
    <w:rsid w:val="007F04DD"/>
    <w:rsid w:val="007F1DAB"/>
    <w:rsid w:val="007F209E"/>
    <w:rsid w:val="007F2F83"/>
    <w:rsid w:val="007F38C2"/>
    <w:rsid w:val="007F59DE"/>
    <w:rsid w:val="007F5E34"/>
    <w:rsid w:val="007F61C1"/>
    <w:rsid w:val="007F62F3"/>
    <w:rsid w:val="007F6324"/>
    <w:rsid w:val="007F69F6"/>
    <w:rsid w:val="007F7E90"/>
    <w:rsid w:val="00800311"/>
    <w:rsid w:val="008006FA"/>
    <w:rsid w:val="008008C3"/>
    <w:rsid w:val="008009F7"/>
    <w:rsid w:val="00800EE5"/>
    <w:rsid w:val="008033C9"/>
    <w:rsid w:val="00803AC5"/>
    <w:rsid w:val="00803C06"/>
    <w:rsid w:val="00803D1D"/>
    <w:rsid w:val="00804ABF"/>
    <w:rsid w:val="00805A3D"/>
    <w:rsid w:val="008067B6"/>
    <w:rsid w:val="00807AB5"/>
    <w:rsid w:val="00810C0D"/>
    <w:rsid w:val="0081119C"/>
    <w:rsid w:val="00816B0E"/>
    <w:rsid w:val="00816BFC"/>
    <w:rsid w:val="00817143"/>
    <w:rsid w:val="00817D33"/>
    <w:rsid w:val="00820507"/>
    <w:rsid w:val="00820FD6"/>
    <w:rsid w:val="008225A0"/>
    <w:rsid w:val="00822F98"/>
    <w:rsid w:val="00823FA4"/>
    <w:rsid w:val="0082572C"/>
    <w:rsid w:val="00825A61"/>
    <w:rsid w:val="00825CBB"/>
    <w:rsid w:val="0082623C"/>
    <w:rsid w:val="008264FD"/>
    <w:rsid w:val="008272A3"/>
    <w:rsid w:val="008275CB"/>
    <w:rsid w:val="0083137C"/>
    <w:rsid w:val="00832B39"/>
    <w:rsid w:val="008338F3"/>
    <w:rsid w:val="00834D30"/>
    <w:rsid w:val="00835CA0"/>
    <w:rsid w:val="00835E98"/>
    <w:rsid w:val="0083600E"/>
    <w:rsid w:val="0083677E"/>
    <w:rsid w:val="00837A93"/>
    <w:rsid w:val="008414CB"/>
    <w:rsid w:val="00842F8B"/>
    <w:rsid w:val="008432B9"/>
    <w:rsid w:val="008435FE"/>
    <w:rsid w:val="00843714"/>
    <w:rsid w:val="00843778"/>
    <w:rsid w:val="00843EF0"/>
    <w:rsid w:val="00845517"/>
    <w:rsid w:val="008455A8"/>
    <w:rsid w:val="00847AD6"/>
    <w:rsid w:val="00847E86"/>
    <w:rsid w:val="00850DF7"/>
    <w:rsid w:val="00851179"/>
    <w:rsid w:val="0085119E"/>
    <w:rsid w:val="00856293"/>
    <w:rsid w:val="00856528"/>
    <w:rsid w:val="00856694"/>
    <w:rsid w:val="0086092B"/>
    <w:rsid w:val="00860E29"/>
    <w:rsid w:val="00863CEB"/>
    <w:rsid w:val="00864803"/>
    <w:rsid w:val="00864DA3"/>
    <w:rsid w:val="00864F58"/>
    <w:rsid w:val="0086537D"/>
    <w:rsid w:val="00865E2F"/>
    <w:rsid w:val="008664E7"/>
    <w:rsid w:val="00873469"/>
    <w:rsid w:val="00875E22"/>
    <w:rsid w:val="00877163"/>
    <w:rsid w:val="00877230"/>
    <w:rsid w:val="00877298"/>
    <w:rsid w:val="00880E96"/>
    <w:rsid w:val="0088113B"/>
    <w:rsid w:val="00881803"/>
    <w:rsid w:val="0088468F"/>
    <w:rsid w:val="0088678A"/>
    <w:rsid w:val="00887177"/>
    <w:rsid w:val="0088764B"/>
    <w:rsid w:val="00891892"/>
    <w:rsid w:val="0089289E"/>
    <w:rsid w:val="00893877"/>
    <w:rsid w:val="00894659"/>
    <w:rsid w:val="00894749"/>
    <w:rsid w:val="00894FCC"/>
    <w:rsid w:val="00895011"/>
    <w:rsid w:val="00895669"/>
    <w:rsid w:val="00895D75"/>
    <w:rsid w:val="00896E4A"/>
    <w:rsid w:val="008974C2"/>
    <w:rsid w:val="008A143E"/>
    <w:rsid w:val="008A299A"/>
    <w:rsid w:val="008A2DCE"/>
    <w:rsid w:val="008A44A7"/>
    <w:rsid w:val="008A4650"/>
    <w:rsid w:val="008A47CA"/>
    <w:rsid w:val="008A4D1B"/>
    <w:rsid w:val="008A539C"/>
    <w:rsid w:val="008A600E"/>
    <w:rsid w:val="008A7AD2"/>
    <w:rsid w:val="008B080A"/>
    <w:rsid w:val="008B0A15"/>
    <w:rsid w:val="008B1D6B"/>
    <w:rsid w:val="008B1E8D"/>
    <w:rsid w:val="008B333C"/>
    <w:rsid w:val="008B3535"/>
    <w:rsid w:val="008B3DB4"/>
    <w:rsid w:val="008B3E3D"/>
    <w:rsid w:val="008B3E5C"/>
    <w:rsid w:val="008B46F4"/>
    <w:rsid w:val="008B4DCD"/>
    <w:rsid w:val="008B63CE"/>
    <w:rsid w:val="008B64FE"/>
    <w:rsid w:val="008B6724"/>
    <w:rsid w:val="008B6CC4"/>
    <w:rsid w:val="008B7EF4"/>
    <w:rsid w:val="008C0055"/>
    <w:rsid w:val="008C0D96"/>
    <w:rsid w:val="008C16CA"/>
    <w:rsid w:val="008C381D"/>
    <w:rsid w:val="008C3A13"/>
    <w:rsid w:val="008C3CF9"/>
    <w:rsid w:val="008C44DE"/>
    <w:rsid w:val="008C487E"/>
    <w:rsid w:val="008C5279"/>
    <w:rsid w:val="008C5692"/>
    <w:rsid w:val="008C56A8"/>
    <w:rsid w:val="008C599B"/>
    <w:rsid w:val="008C5AE5"/>
    <w:rsid w:val="008C6401"/>
    <w:rsid w:val="008C65C2"/>
    <w:rsid w:val="008C6BF4"/>
    <w:rsid w:val="008D0B02"/>
    <w:rsid w:val="008D0DA5"/>
    <w:rsid w:val="008D1391"/>
    <w:rsid w:val="008D42A5"/>
    <w:rsid w:val="008D57EB"/>
    <w:rsid w:val="008D5925"/>
    <w:rsid w:val="008D659B"/>
    <w:rsid w:val="008D6B94"/>
    <w:rsid w:val="008D73FB"/>
    <w:rsid w:val="008E1245"/>
    <w:rsid w:val="008E3053"/>
    <w:rsid w:val="008E3197"/>
    <w:rsid w:val="008E333E"/>
    <w:rsid w:val="008E38FD"/>
    <w:rsid w:val="008E3932"/>
    <w:rsid w:val="008E3BDF"/>
    <w:rsid w:val="008E40C0"/>
    <w:rsid w:val="008E6816"/>
    <w:rsid w:val="008E7810"/>
    <w:rsid w:val="008F0E75"/>
    <w:rsid w:val="008F178E"/>
    <w:rsid w:val="008F2F8D"/>
    <w:rsid w:val="008F32F1"/>
    <w:rsid w:val="008F5B23"/>
    <w:rsid w:val="008F60C2"/>
    <w:rsid w:val="008F685D"/>
    <w:rsid w:val="008F709B"/>
    <w:rsid w:val="00903321"/>
    <w:rsid w:val="009035D8"/>
    <w:rsid w:val="009042A3"/>
    <w:rsid w:val="009045B5"/>
    <w:rsid w:val="00904873"/>
    <w:rsid w:val="00905AFD"/>
    <w:rsid w:val="00906A84"/>
    <w:rsid w:val="00906EFD"/>
    <w:rsid w:val="00910E97"/>
    <w:rsid w:val="00911644"/>
    <w:rsid w:val="009117C1"/>
    <w:rsid w:val="009125AC"/>
    <w:rsid w:val="009145CB"/>
    <w:rsid w:val="00915B75"/>
    <w:rsid w:val="00915BDA"/>
    <w:rsid w:val="009163D1"/>
    <w:rsid w:val="00916CB0"/>
    <w:rsid w:val="009178C8"/>
    <w:rsid w:val="00917A65"/>
    <w:rsid w:val="00917BDA"/>
    <w:rsid w:val="0092124B"/>
    <w:rsid w:val="00926066"/>
    <w:rsid w:val="009262E4"/>
    <w:rsid w:val="00927E17"/>
    <w:rsid w:val="00931B69"/>
    <w:rsid w:val="00932008"/>
    <w:rsid w:val="0093272B"/>
    <w:rsid w:val="00932BD7"/>
    <w:rsid w:val="00932D88"/>
    <w:rsid w:val="009330A8"/>
    <w:rsid w:val="00933917"/>
    <w:rsid w:val="009349BB"/>
    <w:rsid w:val="00935021"/>
    <w:rsid w:val="009355B7"/>
    <w:rsid w:val="00935DCB"/>
    <w:rsid w:val="009369FB"/>
    <w:rsid w:val="009377AB"/>
    <w:rsid w:val="00937B9E"/>
    <w:rsid w:val="009408AD"/>
    <w:rsid w:val="00940B88"/>
    <w:rsid w:val="00940DDB"/>
    <w:rsid w:val="00940FF4"/>
    <w:rsid w:val="009411A4"/>
    <w:rsid w:val="0094274C"/>
    <w:rsid w:val="00942F25"/>
    <w:rsid w:val="00943142"/>
    <w:rsid w:val="0094370C"/>
    <w:rsid w:val="0094372E"/>
    <w:rsid w:val="0094467D"/>
    <w:rsid w:val="00944D5C"/>
    <w:rsid w:val="00946DDF"/>
    <w:rsid w:val="009473F6"/>
    <w:rsid w:val="00952FC4"/>
    <w:rsid w:val="00953963"/>
    <w:rsid w:val="00953A1C"/>
    <w:rsid w:val="00955505"/>
    <w:rsid w:val="0095587E"/>
    <w:rsid w:val="0095648F"/>
    <w:rsid w:val="00957EBD"/>
    <w:rsid w:val="0096004F"/>
    <w:rsid w:val="009609D6"/>
    <w:rsid w:val="0096104D"/>
    <w:rsid w:val="00961E6D"/>
    <w:rsid w:val="0096226A"/>
    <w:rsid w:val="009648B5"/>
    <w:rsid w:val="00964C66"/>
    <w:rsid w:val="009650F3"/>
    <w:rsid w:val="009652B6"/>
    <w:rsid w:val="00965D3C"/>
    <w:rsid w:val="0096631A"/>
    <w:rsid w:val="009674F9"/>
    <w:rsid w:val="009705BA"/>
    <w:rsid w:val="00971DB1"/>
    <w:rsid w:val="00972041"/>
    <w:rsid w:val="00972A05"/>
    <w:rsid w:val="00973597"/>
    <w:rsid w:val="0097451F"/>
    <w:rsid w:val="00976AA2"/>
    <w:rsid w:val="009771FC"/>
    <w:rsid w:val="00977365"/>
    <w:rsid w:val="00977F1D"/>
    <w:rsid w:val="00981560"/>
    <w:rsid w:val="009833B7"/>
    <w:rsid w:val="00986263"/>
    <w:rsid w:val="00986545"/>
    <w:rsid w:val="00986C53"/>
    <w:rsid w:val="00990B92"/>
    <w:rsid w:val="00991418"/>
    <w:rsid w:val="00991E3B"/>
    <w:rsid w:val="00992BB4"/>
    <w:rsid w:val="009939ED"/>
    <w:rsid w:val="00993B33"/>
    <w:rsid w:val="0099435E"/>
    <w:rsid w:val="0099438F"/>
    <w:rsid w:val="00994855"/>
    <w:rsid w:val="009951D2"/>
    <w:rsid w:val="00995EB1"/>
    <w:rsid w:val="00996319"/>
    <w:rsid w:val="009967B0"/>
    <w:rsid w:val="0099714F"/>
    <w:rsid w:val="009972D7"/>
    <w:rsid w:val="00997355"/>
    <w:rsid w:val="00997817"/>
    <w:rsid w:val="009A020B"/>
    <w:rsid w:val="009A1D67"/>
    <w:rsid w:val="009A3DEE"/>
    <w:rsid w:val="009A420E"/>
    <w:rsid w:val="009A5FF8"/>
    <w:rsid w:val="009A70A0"/>
    <w:rsid w:val="009A7EA7"/>
    <w:rsid w:val="009B04A7"/>
    <w:rsid w:val="009B04D2"/>
    <w:rsid w:val="009B05C2"/>
    <w:rsid w:val="009B1C32"/>
    <w:rsid w:val="009B1E97"/>
    <w:rsid w:val="009B2526"/>
    <w:rsid w:val="009B291C"/>
    <w:rsid w:val="009B2EC6"/>
    <w:rsid w:val="009B47BB"/>
    <w:rsid w:val="009B4B85"/>
    <w:rsid w:val="009B4FE2"/>
    <w:rsid w:val="009B5392"/>
    <w:rsid w:val="009B65D1"/>
    <w:rsid w:val="009B7563"/>
    <w:rsid w:val="009C100F"/>
    <w:rsid w:val="009C33F7"/>
    <w:rsid w:val="009C44F4"/>
    <w:rsid w:val="009C5458"/>
    <w:rsid w:val="009C5984"/>
    <w:rsid w:val="009D00D6"/>
    <w:rsid w:val="009D0846"/>
    <w:rsid w:val="009D18D1"/>
    <w:rsid w:val="009D19BD"/>
    <w:rsid w:val="009D1BC5"/>
    <w:rsid w:val="009D28FC"/>
    <w:rsid w:val="009D296A"/>
    <w:rsid w:val="009D4595"/>
    <w:rsid w:val="009D5108"/>
    <w:rsid w:val="009D5592"/>
    <w:rsid w:val="009D6EA8"/>
    <w:rsid w:val="009D78E6"/>
    <w:rsid w:val="009E11F5"/>
    <w:rsid w:val="009E30AE"/>
    <w:rsid w:val="009E33A5"/>
    <w:rsid w:val="009E53AD"/>
    <w:rsid w:val="009E59FD"/>
    <w:rsid w:val="009E608A"/>
    <w:rsid w:val="009E73BA"/>
    <w:rsid w:val="009E7838"/>
    <w:rsid w:val="009F0125"/>
    <w:rsid w:val="009F151E"/>
    <w:rsid w:val="009F1D9D"/>
    <w:rsid w:val="009F22E9"/>
    <w:rsid w:val="009F2360"/>
    <w:rsid w:val="009F47E2"/>
    <w:rsid w:val="009F4F6A"/>
    <w:rsid w:val="009F5547"/>
    <w:rsid w:val="009F59B6"/>
    <w:rsid w:val="009F5DAA"/>
    <w:rsid w:val="009F6522"/>
    <w:rsid w:val="009F66D2"/>
    <w:rsid w:val="009F6B4E"/>
    <w:rsid w:val="009F72DA"/>
    <w:rsid w:val="009F78B9"/>
    <w:rsid w:val="009F7A22"/>
    <w:rsid w:val="00A0022F"/>
    <w:rsid w:val="00A00420"/>
    <w:rsid w:val="00A0256B"/>
    <w:rsid w:val="00A02934"/>
    <w:rsid w:val="00A03310"/>
    <w:rsid w:val="00A052DE"/>
    <w:rsid w:val="00A05EE3"/>
    <w:rsid w:val="00A11AE0"/>
    <w:rsid w:val="00A129E7"/>
    <w:rsid w:val="00A12B41"/>
    <w:rsid w:val="00A12D1C"/>
    <w:rsid w:val="00A130FD"/>
    <w:rsid w:val="00A146AF"/>
    <w:rsid w:val="00A157B8"/>
    <w:rsid w:val="00A15BD1"/>
    <w:rsid w:val="00A1648B"/>
    <w:rsid w:val="00A23EF3"/>
    <w:rsid w:val="00A23FC2"/>
    <w:rsid w:val="00A276DE"/>
    <w:rsid w:val="00A3035A"/>
    <w:rsid w:val="00A3042D"/>
    <w:rsid w:val="00A30784"/>
    <w:rsid w:val="00A31CDD"/>
    <w:rsid w:val="00A32233"/>
    <w:rsid w:val="00A3727A"/>
    <w:rsid w:val="00A404EA"/>
    <w:rsid w:val="00A40B21"/>
    <w:rsid w:val="00A41E43"/>
    <w:rsid w:val="00A42A0B"/>
    <w:rsid w:val="00A42E35"/>
    <w:rsid w:val="00A42E86"/>
    <w:rsid w:val="00A448A2"/>
    <w:rsid w:val="00A44AF8"/>
    <w:rsid w:val="00A44CF1"/>
    <w:rsid w:val="00A45371"/>
    <w:rsid w:val="00A46304"/>
    <w:rsid w:val="00A47194"/>
    <w:rsid w:val="00A47677"/>
    <w:rsid w:val="00A503D6"/>
    <w:rsid w:val="00A50521"/>
    <w:rsid w:val="00A5089F"/>
    <w:rsid w:val="00A50996"/>
    <w:rsid w:val="00A50BE1"/>
    <w:rsid w:val="00A51408"/>
    <w:rsid w:val="00A51A6B"/>
    <w:rsid w:val="00A51DB2"/>
    <w:rsid w:val="00A53016"/>
    <w:rsid w:val="00A54406"/>
    <w:rsid w:val="00A57745"/>
    <w:rsid w:val="00A57945"/>
    <w:rsid w:val="00A57B0D"/>
    <w:rsid w:val="00A57BD7"/>
    <w:rsid w:val="00A57E43"/>
    <w:rsid w:val="00A57EAE"/>
    <w:rsid w:val="00A60BA6"/>
    <w:rsid w:val="00A6229F"/>
    <w:rsid w:val="00A625FE"/>
    <w:rsid w:val="00A62D5C"/>
    <w:rsid w:val="00A63CB6"/>
    <w:rsid w:val="00A647E7"/>
    <w:rsid w:val="00A6535C"/>
    <w:rsid w:val="00A6542B"/>
    <w:rsid w:val="00A66B6B"/>
    <w:rsid w:val="00A6710D"/>
    <w:rsid w:val="00A6714F"/>
    <w:rsid w:val="00A67405"/>
    <w:rsid w:val="00A7172D"/>
    <w:rsid w:val="00A717D2"/>
    <w:rsid w:val="00A734BF"/>
    <w:rsid w:val="00A73F1F"/>
    <w:rsid w:val="00A74117"/>
    <w:rsid w:val="00A74695"/>
    <w:rsid w:val="00A74BE2"/>
    <w:rsid w:val="00A75A7C"/>
    <w:rsid w:val="00A76133"/>
    <w:rsid w:val="00A76C08"/>
    <w:rsid w:val="00A84356"/>
    <w:rsid w:val="00A85D5F"/>
    <w:rsid w:val="00A8733D"/>
    <w:rsid w:val="00A8739B"/>
    <w:rsid w:val="00A875ED"/>
    <w:rsid w:val="00A917A3"/>
    <w:rsid w:val="00A91FF3"/>
    <w:rsid w:val="00A93046"/>
    <w:rsid w:val="00A930CA"/>
    <w:rsid w:val="00A935E9"/>
    <w:rsid w:val="00A94DEA"/>
    <w:rsid w:val="00A9665D"/>
    <w:rsid w:val="00A9695D"/>
    <w:rsid w:val="00A97A1A"/>
    <w:rsid w:val="00AA0464"/>
    <w:rsid w:val="00AA2D34"/>
    <w:rsid w:val="00AA3CE9"/>
    <w:rsid w:val="00AA45E6"/>
    <w:rsid w:val="00AA4D01"/>
    <w:rsid w:val="00AA57FD"/>
    <w:rsid w:val="00AA66AF"/>
    <w:rsid w:val="00AA6F1C"/>
    <w:rsid w:val="00AA716D"/>
    <w:rsid w:val="00AA7CCC"/>
    <w:rsid w:val="00AB0439"/>
    <w:rsid w:val="00AB0591"/>
    <w:rsid w:val="00AB1C0A"/>
    <w:rsid w:val="00AB2990"/>
    <w:rsid w:val="00AB2AF9"/>
    <w:rsid w:val="00AB32B1"/>
    <w:rsid w:val="00AB4212"/>
    <w:rsid w:val="00AB4C03"/>
    <w:rsid w:val="00AB4E6C"/>
    <w:rsid w:val="00AB5BBD"/>
    <w:rsid w:val="00AB73BF"/>
    <w:rsid w:val="00AB7AAD"/>
    <w:rsid w:val="00AC1EA9"/>
    <w:rsid w:val="00AC2876"/>
    <w:rsid w:val="00AC28DA"/>
    <w:rsid w:val="00AC3065"/>
    <w:rsid w:val="00AC429B"/>
    <w:rsid w:val="00AC4B96"/>
    <w:rsid w:val="00AC559E"/>
    <w:rsid w:val="00AC5B47"/>
    <w:rsid w:val="00AC61E3"/>
    <w:rsid w:val="00AD0601"/>
    <w:rsid w:val="00AD0762"/>
    <w:rsid w:val="00AD0BE4"/>
    <w:rsid w:val="00AD0DF9"/>
    <w:rsid w:val="00AD1FF3"/>
    <w:rsid w:val="00AD302E"/>
    <w:rsid w:val="00AD3456"/>
    <w:rsid w:val="00AD3F86"/>
    <w:rsid w:val="00AD73A8"/>
    <w:rsid w:val="00AD7638"/>
    <w:rsid w:val="00AE084E"/>
    <w:rsid w:val="00AE220C"/>
    <w:rsid w:val="00AE22B8"/>
    <w:rsid w:val="00AE32FF"/>
    <w:rsid w:val="00AE3B1F"/>
    <w:rsid w:val="00AE4546"/>
    <w:rsid w:val="00AE5916"/>
    <w:rsid w:val="00AE6432"/>
    <w:rsid w:val="00AE7BB4"/>
    <w:rsid w:val="00AF1A9B"/>
    <w:rsid w:val="00AF2BD3"/>
    <w:rsid w:val="00AF33B3"/>
    <w:rsid w:val="00AF5108"/>
    <w:rsid w:val="00AF5BEE"/>
    <w:rsid w:val="00B00E51"/>
    <w:rsid w:val="00B01BD9"/>
    <w:rsid w:val="00B0216A"/>
    <w:rsid w:val="00B03830"/>
    <w:rsid w:val="00B038E1"/>
    <w:rsid w:val="00B03914"/>
    <w:rsid w:val="00B042A7"/>
    <w:rsid w:val="00B042DC"/>
    <w:rsid w:val="00B04DEE"/>
    <w:rsid w:val="00B053AC"/>
    <w:rsid w:val="00B062F3"/>
    <w:rsid w:val="00B06704"/>
    <w:rsid w:val="00B079C9"/>
    <w:rsid w:val="00B10259"/>
    <w:rsid w:val="00B10756"/>
    <w:rsid w:val="00B11FFA"/>
    <w:rsid w:val="00B13024"/>
    <w:rsid w:val="00B14065"/>
    <w:rsid w:val="00B14247"/>
    <w:rsid w:val="00B15170"/>
    <w:rsid w:val="00B15771"/>
    <w:rsid w:val="00B1583F"/>
    <w:rsid w:val="00B15C23"/>
    <w:rsid w:val="00B16618"/>
    <w:rsid w:val="00B16889"/>
    <w:rsid w:val="00B17046"/>
    <w:rsid w:val="00B17393"/>
    <w:rsid w:val="00B2015F"/>
    <w:rsid w:val="00B20B90"/>
    <w:rsid w:val="00B20E33"/>
    <w:rsid w:val="00B21355"/>
    <w:rsid w:val="00B21AF2"/>
    <w:rsid w:val="00B21DFB"/>
    <w:rsid w:val="00B25575"/>
    <w:rsid w:val="00B26787"/>
    <w:rsid w:val="00B27C59"/>
    <w:rsid w:val="00B300C5"/>
    <w:rsid w:val="00B304C7"/>
    <w:rsid w:val="00B32CCE"/>
    <w:rsid w:val="00B3342D"/>
    <w:rsid w:val="00B33F49"/>
    <w:rsid w:val="00B340CF"/>
    <w:rsid w:val="00B3482D"/>
    <w:rsid w:val="00B353F0"/>
    <w:rsid w:val="00B402A1"/>
    <w:rsid w:val="00B40A60"/>
    <w:rsid w:val="00B40F0B"/>
    <w:rsid w:val="00B42181"/>
    <w:rsid w:val="00B424AD"/>
    <w:rsid w:val="00B42E3D"/>
    <w:rsid w:val="00B439DB"/>
    <w:rsid w:val="00B45E64"/>
    <w:rsid w:val="00B460FD"/>
    <w:rsid w:val="00B46E52"/>
    <w:rsid w:val="00B476AF"/>
    <w:rsid w:val="00B478D7"/>
    <w:rsid w:val="00B47A69"/>
    <w:rsid w:val="00B47F80"/>
    <w:rsid w:val="00B50255"/>
    <w:rsid w:val="00B5056F"/>
    <w:rsid w:val="00B51546"/>
    <w:rsid w:val="00B51E69"/>
    <w:rsid w:val="00B51EB0"/>
    <w:rsid w:val="00B52C55"/>
    <w:rsid w:val="00B53510"/>
    <w:rsid w:val="00B53BB1"/>
    <w:rsid w:val="00B544A3"/>
    <w:rsid w:val="00B54A6A"/>
    <w:rsid w:val="00B54E55"/>
    <w:rsid w:val="00B56965"/>
    <w:rsid w:val="00B579CF"/>
    <w:rsid w:val="00B6287D"/>
    <w:rsid w:val="00B628A0"/>
    <w:rsid w:val="00B62B07"/>
    <w:rsid w:val="00B6595D"/>
    <w:rsid w:val="00B664E0"/>
    <w:rsid w:val="00B66525"/>
    <w:rsid w:val="00B666FE"/>
    <w:rsid w:val="00B66F2F"/>
    <w:rsid w:val="00B673B5"/>
    <w:rsid w:val="00B674F9"/>
    <w:rsid w:val="00B70B15"/>
    <w:rsid w:val="00B7310C"/>
    <w:rsid w:val="00B7425C"/>
    <w:rsid w:val="00B745C8"/>
    <w:rsid w:val="00B754A6"/>
    <w:rsid w:val="00B75E51"/>
    <w:rsid w:val="00B766CF"/>
    <w:rsid w:val="00B77676"/>
    <w:rsid w:val="00B77F3F"/>
    <w:rsid w:val="00B8091F"/>
    <w:rsid w:val="00B80F54"/>
    <w:rsid w:val="00B8193B"/>
    <w:rsid w:val="00B822D3"/>
    <w:rsid w:val="00B872D0"/>
    <w:rsid w:val="00B91099"/>
    <w:rsid w:val="00B91531"/>
    <w:rsid w:val="00B931DB"/>
    <w:rsid w:val="00B93A31"/>
    <w:rsid w:val="00B944CB"/>
    <w:rsid w:val="00B94B7B"/>
    <w:rsid w:val="00B9535B"/>
    <w:rsid w:val="00B957A6"/>
    <w:rsid w:val="00B9619B"/>
    <w:rsid w:val="00B96B1C"/>
    <w:rsid w:val="00B97E9E"/>
    <w:rsid w:val="00BA3D08"/>
    <w:rsid w:val="00BA5918"/>
    <w:rsid w:val="00BA69F5"/>
    <w:rsid w:val="00BA6B8C"/>
    <w:rsid w:val="00BA7279"/>
    <w:rsid w:val="00BA755F"/>
    <w:rsid w:val="00BA785F"/>
    <w:rsid w:val="00BB0513"/>
    <w:rsid w:val="00BB2E6D"/>
    <w:rsid w:val="00BB5721"/>
    <w:rsid w:val="00BB6A5B"/>
    <w:rsid w:val="00BB6BB5"/>
    <w:rsid w:val="00BB7E81"/>
    <w:rsid w:val="00BC215F"/>
    <w:rsid w:val="00BC2B62"/>
    <w:rsid w:val="00BC2E53"/>
    <w:rsid w:val="00BC3383"/>
    <w:rsid w:val="00BC3BAA"/>
    <w:rsid w:val="00BC4A08"/>
    <w:rsid w:val="00BC5576"/>
    <w:rsid w:val="00BC56F0"/>
    <w:rsid w:val="00BC5947"/>
    <w:rsid w:val="00BC6D79"/>
    <w:rsid w:val="00BC6FCA"/>
    <w:rsid w:val="00BD0840"/>
    <w:rsid w:val="00BD1776"/>
    <w:rsid w:val="00BD1E23"/>
    <w:rsid w:val="00BD23F0"/>
    <w:rsid w:val="00BD2C8C"/>
    <w:rsid w:val="00BD30EB"/>
    <w:rsid w:val="00BD3110"/>
    <w:rsid w:val="00BD36E7"/>
    <w:rsid w:val="00BD3975"/>
    <w:rsid w:val="00BD3A99"/>
    <w:rsid w:val="00BD4246"/>
    <w:rsid w:val="00BD5015"/>
    <w:rsid w:val="00BD7579"/>
    <w:rsid w:val="00BE0732"/>
    <w:rsid w:val="00BE09FE"/>
    <w:rsid w:val="00BE0C3F"/>
    <w:rsid w:val="00BE2248"/>
    <w:rsid w:val="00BE29E3"/>
    <w:rsid w:val="00BE3F69"/>
    <w:rsid w:val="00BE4FFA"/>
    <w:rsid w:val="00BE57CD"/>
    <w:rsid w:val="00BE66E0"/>
    <w:rsid w:val="00BE7E83"/>
    <w:rsid w:val="00BF0CA5"/>
    <w:rsid w:val="00BF25F9"/>
    <w:rsid w:val="00BF281E"/>
    <w:rsid w:val="00BF2C40"/>
    <w:rsid w:val="00BF599B"/>
    <w:rsid w:val="00BF5A97"/>
    <w:rsid w:val="00BF6E6F"/>
    <w:rsid w:val="00BF7674"/>
    <w:rsid w:val="00BF7FD8"/>
    <w:rsid w:val="00C00636"/>
    <w:rsid w:val="00C01281"/>
    <w:rsid w:val="00C0129D"/>
    <w:rsid w:val="00C016D9"/>
    <w:rsid w:val="00C01883"/>
    <w:rsid w:val="00C01E0B"/>
    <w:rsid w:val="00C03105"/>
    <w:rsid w:val="00C045E0"/>
    <w:rsid w:val="00C046C4"/>
    <w:rsid w:val="00C0487E"/>
    <w:rsid w:val="00C054F2"/>
    <w:rsid w:val="00C05B2D"/>
    <w:rsid w:val="00C06491"/>
    <w:rsid w:val="00C06CED"/>
    <w:rsid w:val="00C1060F"/>
    <w:rsid w:val="00C10654"/>
    <w:rsid w:val="00C10DFC"/>
    <w:rsid w:val="00C12AB0"/>
    <w:rsid w:val="00C16EF4"/>
    <w:rsid w:val="00C17020"/>
    <w:rsid w:val="00C17D21"/>
    <w:rsid w:val="00C211FE"/>
    <w:rsid w:val="00C21BB9"/>
    <w:rsid w:val="00C24205"/>
    <w:rsid w:val="00C24B78"/>
    <w:rsid w:val="00C25A17"/>
    <w:rsid w:val="00C25E66"/>
    <w:rsid w:val="00C2741C"/>
    <w:rsid w:val="00C30AF2"/>
    <w:rsid w:val="00C30DDA"/>
    <w:rsid w:val="00C30F24"/>
    <w:rsid w:val="00C31243"/>
    <w:rsid w:val="00C314D7"/>
    <w:rsid w:val="00C31E7A"/>
    <w:rsid w:val="00C321EC"/>
    <w:rsid w:val="00C331BC"/>
    <w:rsid w:val="00C34013"/>
    <w:rsid w:val="00C34EBD"/>
    <w:rsid w:val="00C35693"/>
    <w:rsid w:val="00C35FCE"/>
    <w:rsid w:val="00C36FAC"/>
    <w:rsid w:val="00C403D0"/>
    <w:rsid w:val="00C40E3E"/>
    <w:rsid w:val="00C4153D"/>
    <w:rsid w:val="00C42543"/>
    <w:rsid w:val="00C42C18"/>
    <w:rsid w:val="00C43C93"/>
    <w:rsid w:val="00C43C9E"/>
    <w:rsid w:val="00C44747"/>
    <w:rsid w:val="00C44CEF"/>
    <w:rsid w:val="00C454CB"/>
    <w:rsid w:val="00C4569B"/>
    <w:rsid w:val="00C459C1"/>
    <w:rsid w:val="00C45C86"/>
    <w:rsid w:val="00C50846"/>
    <w:rsid w:val="00C518CB"/>
    <w:rsid w:val="00C522DD"/>
    <w:rsid w:val="00C52E2C"/>
    <w:rsid w:val="00C53454"/>
    <w:rsid w:val="00C5388C"/>
    <w:rsid w:val="00C53FFE"/>
    <w:rsid w:val="00C54022"/>
    <w:rsid w:val="00C55582"/>
    <w:rsid w:val="00C563C5"/>
    <w:rsid w:val="00C5663C"/>
    <w:rsid w:val="00C57DAC"/>
    <w:rsid w:val="00C605F8"/>
    <w:rsid w:val="00C6098F"/>
    <w:rsid w:val="00C614CD"/>
    <w:rsid w:val="00C62514"/>
    <w:rsid w:val="00C62D03"/>
    <w:rsid w:val="00C633FA"/>
    <w:rsid w:val="00C63CF8"/>
    <w:rsid w:val="00C6487E"/>
    <w:rsid w:val="00C65C16"/>
    <w:rsid w:val="00C65D0D"/>
    <w:rsid w:val="00C66B87"/>
    <w:rsid w:val="00C67B23"/>
    <w:rsid w:val="00C67B94"/>
    <w:rsid w:val="00C701EA"/>
    <w:rsid w:val="00C70386"/>
    <w:rsid w:val="00C70478"/>
    <w:rsid w:val="00C73599"/>
    <w:rsid w:val="00C74119"/>
    <w:rsid w:val="00C742D8"/>
    <w:rsid w:val="00C76904"/>
    <w:rsid w:val="00C80782"/>
    <w:rsid w:val="00C80818"/>
    <w:rsid w:val="00C812C1"/>
    <w:rsid w:val="00C82940"/>
    <w:rsid w:val="00C82D0D"/>
    <w:rsid w:val="00C8522D"/>
    <w:rsid w:val="00C85D1A"/>
    <w:rsid w:val="00C87C7F"/>
    <w:rsid w:val="00C87D87"/>
    <w:rsid w:val="00C92EA3"/>
    <w:rsid w:val="00C9393A"/>
    <w:rsid w:val="00C94A33"/>
    <w:rsid w:val="00C94FD6"/>
    <w:rsid w:val="00C957AA"/>
    <w:rsid w:val="00C96B3A"/>
    <w:rsid w:val="00C97E3E"/>
    <w:rsid w:val="00CA0276"/>
    <w:rsid w:val="00CA0482"/>
    <w:rsid w:val="00CA0486"/>
    <w:rsid w:val="00CA0F87"/>
    <w:rsid w:val="00CA1A20"/>
    <w:rsid w:val="00CA1C74"/>
    <w:rsid w:val="00CA29D9"/>
    <w:rsid w:val="00CA2CF2"/>
    <w:rsid w:val="00CA3F62"/>
    <w:rsid w:val="00CA4B8C"/>
    <w:rsid w:val="00CA71C0"/>
    <w:rsid w:val="00CA74A8"/>
    <w:rsid w:val="00CB092A"/>
    <w:rsid w:val="00CB1FC5"/>
    <w:rsid w:val="00CB2905"/>
    <w:rsid w:val="00CB4A27"/>
    <w:rsid w:val="00CB5565"/>
    <w:rsid w:val="00CB7B84"/>
    <w:rsid w:val="00CB7F59"/>
    <w:rsid w:val="00CC0D0D"/>
    <w:rsid w:val="00CC0F5B"/>
    <w:rsid w:val="00CC2813"/>
    <w:rsid w:val="00CC285C"/>
    <w:rsid w:val="00CC2A7A"/>
    <w:rsid w:val="00CC341A"/>
    <w:rsid w:val="00CC35B6"/>
    <w:rsid w:val="00CC430A"/>
    <w:rsid w:val="00CC4640"/>
    <w:rsid w:val="00CC56F5"/>
    <w:rsid w:val="00CC5F61"/>
    <w:rsid w:val="00CC6557"/>
    <w:rsid w:val="00CC7BC9"/>
    <w:rsid w:val="00CD2017"/>
    <w:rsid w:val="00CD2702"/>
    <w:rsid w:val="00CD2A15"/>
    <w:rsid w:val="00CD2BFF"/>
    <w:rsid w:val="00CD36D2"/>
    <w:rsid w:val="00CD3952"/>
    <w:rsid w:val="00CD3CBB"/>
    <w:rsid w:val="00CD47D1"/>
    <w:rsid w:val="00CD50BD"/>
    <w:rsid w:val="00CD5A6B"/>
    <w:rsid w:val="00CD5AE7"/>
    <w:rsid w:val="00CD5B0B"/>
    <w:rsid w:val="00CD5C73"/>
    <w:rsid w:val="00CD6190"/>
    <w:rsid w:val="00CD7CAC"/>
    <w:rsid w:val="00CE09A8"/>
    <w:rsid w:val="00CE0C10"/>
    <w:rsid w:val="00CE135D"/>
    <w:rsid w:val="00CE1C63"/>
    <w:rsid w:val="00CE1CED"/>
    <w:rsid w:val="00CE2022"/>
    <w:rsid w:val="00CE29AE"/>
    <w:rsid w:val="00CE2F14"/>
    <w:rsid w:val="00CE2FDC"/>
    <w:rsid w:val="00CE3117"/>
    <w:rsid w:val="00CE47AB"/>
    <w:rsid w:val="00CE540D"/>
    <w:rsid w:val="00CE5B13"/>
    <w:rsid w:val="00CE5CC8"/>
    <w:rsid w:val="00CE65D9"/>
    <w:rsid w:val="00CE799F"/>
    <w:rsid w:val="00CF132E"/>
    <w:rsid w:val="00CF13A3"/>
    <w:rsid w:val="00CF1C48"/>
    <w:rsid w:val="00CF47FE"/>
    <w:rsid w:val="00CF58B3"/>
    <w:rsid w:val="00CF637A"/>
    <w:rsid w:val="00CF7261"/>
    <w:rsid w:val="00CF7437"/>
    <w:rsid w:val="00CF7741"/>
    <w:rsid w:val="00CF7BE2"/>
    <w:rsid w:val="00D0004A"/>
    <w:rsid w:val="00D05273"/>
    <w:rsid w:val="00D073E1"/>
    <w:rsid w:val="00D075C6"/>
    <w:rsid w:val="00D076B5"/>
    <w:rsid w:val="00D109AF"/>
    <w:rsid w:val="00D11003"/>
    <w:rsid w:val="00D11037"/>
    <w:rsid w:val="00D12516"/>
    <w:rsid w:val="00D12D76"/>
    <w:rsid w:val="00D140F7"/>
    <w:rsid w:val="00D14F44"/>
    <w:rsid w:val="00D1742E"/>
    <w:rsid w:val="00D17CCB"/>
    <w:rsid w:val="00D20334"/>
    <w:rsid w:val="00D206D2"/>
    <w:rsid w:val="00D231AA"/>
    <w:rsid w:val="00D23435"/>
    <w:rsid w:val="00D23F73"/>
    <w:rsid w:val="00D24E9E"/>
    <w:rsid w:val="00D27134"/>
    <w:rsid w:val="00D30588"/>
    <w:rsid w:val="00D30E36"/>
    <w:rsid w:val="00D315C8"/>
    <w:rsid w:val="00D32CCE"/>
    <w:rsid w:val="00D3309D"/>
    <w:rsid w:val="00D341BC"/>
    <w:rsid w:val="00D36878"/>
    <w:rsid w:val="00D371CA"/>
    <w:rsid w:val="00D37434"/>
    <w:rsid w:val="00D40F71"/>
    <w:rsid w:val="00D418DD"/>
    <w:rsid w:val="00D41A92"/>
    <w:rsid w:val="00D422B1"/>
    <w:rsid w:val="00D4347B"/>
    <w:rsid w:val="00D4499A"/>
    <w:rsid w:val="00D450B7"/>
    <w:rsid w:val="00D46968"/>
    <w:rsid w:val="00D470A0"/>
    <w:rsid w:val="00D479E1"/>
    <w:rsid w:val="00D51B29"/>
    <w:rsid w:val="00D51E00"/>
    <w:rsid w:val="00D51ECF"/>
    <w:rsid w:val="00D520E9"/>
    <w:rsid w:val="00D544BC"/>
    <w:rsid w:val="00D54CBD"/>
    <w:rsid w:val="00D5606F"/>
    <w:rsid w:val="00D5665F"/>
    <w:rsid w:val="00D56D14"/>
    <w:rsid w:val="00D57B1E"/>
    <w:rsid w:val="00D57DB2"/>
    <w:rsid w:val="00D60DC2"/>
    <w:rsid w:val="00D646FD"/>
    <w:rsid w:val="00D64F45"/>
    <w:rsid w:val="00D6516B"/>
    <w:rsid w:val="00D66D8E"/>
    <w:rsid w:val="00D67214"/>
    <w:rsid w:val="00D6776C"/>
    <w:rsid w:val="00D6783F"/>
    <w:rsid w:val="00D67EC8"/>
    <w:rsid w:val="00D72502"/>
    <w:rsid w:val="00D7387E"/>
    <w:rsid w:val="00D73C32"/>
    <w:rsid w:val="00D74C31"/>
    <w:rsid w:val="00D74E57"/>
    <w:rsid w:val="00D76127"/>
    <w:rsid w:val="00D8071E"/>
    <w:rsid w:val="00D80934"/>
    <w:rsid w:val="00D80C8B"/>
    <w:rsid w:val="00D841EF"/>
    <w:rsid w:val="00D849C2"/>
    <w:rsid w:val="00D863A1"/>
    <w:rsid w:val="00D867AB"/>
    <w:rsid w:val="00D8690B"/>
    <w:rsid w:val="00D869D1"/>
    <w:rsid w:val="00D86E57"/>
    <w:rsid w:val="00D87030"/>
    <w:rsid w:val="00D90146"/>
    <w:rsid w:val="00D90717"/>
    <w:rsid w:val="00D91620"/>
    <w:rsid w:val="00D93824"/>
    <w:rsid w:val="00D939C9"/>
    <w:rsid w:val="00D943F6"/>
    <w:rsid w:val="00D94C61"/>
    <w:rsid w:val="00D96156"/>
    <w:rsid w:val="00D969C0"/>
    <w:rsid w:val="00D97033"/>
    <w:rsid w:val="00D979C5"/>
    <w:rsid w:val="00DA0330"/>
    <w:rsid w:val="00DA0867"/>
    <w:rsid w:val="00DA0969"/>
    <w:rsid w:val="00DA1071"/>
    <w:rsid w:val="00DA11D8"/>
    <w:rsid w:val="00DA2954"/>
    <w:rsid w:val="00DA2E4B"/>
    <w:rsid w:val="00DA2FBA"/>
    <w:rsid w:val="00DA374F"/>
    <w:rsid w:val="00DA3A10"/>
    <w:rsid w:val="00DA4E7D"/>
    <w:rsid w:val="00DA517F"/>
    <w:rsid w:val="00DA6077"/>
    <w:rsid w:val="00DA6A60"/>
    <w:rsid w:val="00DA7CD7"/>
    <w:rsid w:val="00DB0134"/>
    <w:rsid w:val="00DB0F88"/>
    <w:rsid w:val="00DB2C7A"/>
    <w:rsid w:val="00DB3582"/>
    <w:rsid w:val="00DB5905"/>
    <w:rsid w:val="00DB5B81"/>
    <w:rsid w:val="00DB67CA"/>
    <w:rsid w:val="00DB6A4E"/>
    <w:rsid w:val="00DB7AB8"/>
    <w:rsid w:val="00DC0E78"/>
    <w:rsid w:val="00DC1431"/>
    <w:rsid w:val="00DC2184"/>
    <w:rsid w:val="00DC2AAD"/>
    <w:rsid w:val="00DC2CDE"/>
    <w:rsid w:val="00DC31A6"/>
    <w:rsid w:val="00DC3BAE"/>
    <w:rsid w:val="00DC429C"/>
    <w:rsid w:val="00DC4866"/>
    <w:rsid w:val="00DC494E"/>
    <w:rsid w:val="00DC6471"/>
    <w:rsid w:val="00DC7C63"/>
    <w:rsid w:val="00DD0BFD"/>
    <w:rsid w:val="00DD1BBE"/>
    <w:rsid w:val="00DD256A"/>
    <w:rsid w:val="00DD3E96"/>
    <w:rsid w:val="00DD463E"/>
    <w:rsid w:val="00DD4A16"/>
    <w:rsid w:val="00DD5160"/>
    <w:rsid w:val="00DD56CB"/>
    <w:rsid w:val="00DD704F"/>
    <w:rsid w:val="00DD724E"/>
    <w:rsid w:val="00DD7FE4"/>
    <w:rsid w:val="00DE03CA"/>
    <w:rsid w:val="00DE1384"/>
    <w:rsid w:val="00DE1EDE"/>
    <w:rsid w:val="00DE218B"/>
    <w:rsid w:val="00DE26B9"/>
    <w:rsid w:val="00DE2745"/>
    <w:rsid w:val="00DE2D29"/>
    <w:rsid w:val="00DE3C2F"/>
    <w:rsid w:val="00DE403F"/>
    <w:rsid w:val="00DE58DA"/>
    <w:rsid w:val="00DE5A9F"/>
    <w:rsid w:val="00DE7B03"/>
    <w:rsid w:val="00DE7C02"/>
    <w:rsid w:val="00DF18CE"/>
    <w:rsid w:val="00DF2948"/>
    <w:rsid w:val="00DF2D3F"/>
    <w:rsid w:val="00DF31D7"/>
    <w:rsid w:val="00DF3301"/>
    <w:rsid w:val="00DF4849"/>
    <w:rsid w:val="00DF4FAA"/>
    <w:rsid w:val="00DF5694"/>
    <w:rsid w:val="00DF5DD7"/>
    <w:rsid w:val="00DF6C3C"/>
    <w:rsid w:val="00DF7485"/>
    <w:rsid w:val="00E00487"/>
    <w:rsid w:val="00E011B1"/>
    <w:rsid w:val="00E01412"/>
    <w:rsid w:val="00E03278"/>
    <w:rsid w:val="00E03F3C"/>
    <w:rsid w:val="00E04457"/>
    <w:rsid w:val="00E04582"/>
    <w:rsid w:val="00E04789"/>
    <w:rsid w:val="00E0479D"/>
    <w:rsid w:val="00E05228"/>
    <w:rsid w:val="00E0537B"/>
    <w:rsid w:val="00E07224"/>
    <w:rsid w:val="00E075BF"/>
    <w:rsid w:val="00E07A98"/>
    <w:rsid w:val="00E10EDF"/>
    <w:rsid w:val="00E12CB9"/>
    <w:rsid w:val="00E13885"/>
    <w:rsid w:val="00E1556D"/>
    <w:rsid w:val="00E16BC9"/>
    <w:rsid w:val="00E171A7"/>
    <w:rsid w:val="00E17466"/>
    <w:rsid w:val="00E17A80"/>
    <w:rsid w:val="00E2144C"/>
    <w:rsid w:val="00E21B7B"/>
    <w:rsid w:val="00E21FBE"/>
    <w:rsid w:val="00E22608"/>
    <w:rsid w:val="00E22657"/>
    <w:rsid w:val="00E23405"/>
    <w:rsid w:val="00E241FC"/>
    <w:rsid w:val="00E252AC"/>
    <w:rsid w:val="00E25405"/>
    <w:rsid w:val="00E25679"/>
    <w:rsid w:val="00E25FD2"/>
    <w:rsid w:val="00E266A9"/>
    <w:rsid w:val="00E27036"/>
    <w:rsid w:val="00E2770E"/>
    <w:rsid w:val="00E27FAE"/>
    <w:rsid w:val="00E31789"/>
    <w:rsid w:val="00E31A14"/>
    <w:rsid w:val="00E3206D"/>
    <w:rsid w:val="00E337BB"/>
    <w:rsid w:val="00E3734E"/>
    <w:rsid w:val="00E40BB8"/>
    <w:rsid w:val="00E41E28"/>
    <w:rsid w:val="00E4204E"/>
    <w:rsid w:val="00E43C0D"/>
    <w:rsid w:val="00E442F4"/>
    <w:rsid w:val="00E45AC2"/>
    <w:rsid w:val="00E45FAA"/>
    <w:rsid w:val="00E4602B"/>
    <w:rsid w:val="00E467F7"/>
    <w:rsid w:val="00E46EEE"/>
    <w:rsid w:val="00E511DF"/>
    <w:rsid w:val="00E527C4"/>
    <w:rsid w:val="00E52DDA"/>
    <w:rsid w:val="00E5401E"/>
    <w:rsid w:val="00E54974"/>
    <w:rsid w:val="00E568C4"/>
    <w:rsid w:val="00E60F91"/>
    <w:rsid w:val="00E61A5F"/>
    <w:rsid w:val="00E61AEC"/>
    <w:rsid w:val="00E620CE"/>
    <w:rsid w:val="00E6474C"/>
    <w:rsid w:val="00E66964"/>
    <w:rsid w:val="00E7041F"/>
    <w:rsid w:val="00E7069F"/>
    <w:rsid w:val="00E7084A"/>
    <w:rsid w:val="00E728F1"/>
    <w:rsid w:val="00E73247"/>
    <w:rsid w:val="00E734FC"/>
    <w:rsid w:val="00E73840"/>
    <w:rsid w:val="00E73A74"/>
    <w:rsid w:val="00E73D34"/>
    <w:rsid w:val="00E74982"/>
    <w:rsid w:val="00E75282"/>
    <w:rsid w:val="00E7558C"/>
    <w:rsid w:val="00E758C1"/>
    <w:rsid w:val="00E75A56"/>
    <w:rsid w:val="00E77DD2"/>
    <w:rsid w:val="00E80AF8"/>
    <w:rsid w:val="00E80D8F"/>
    <w:rsid w:val="00E82415"/>
    <w:rsid w:val="00E82860"/>
    <w:rsid w:val="00E828A4"/>
    <w:rsid w:val="00E82BCD"/>
    <w:rsid w:val="00E83558"/>
    <w:rsid w:val="00E837E9"/>
    <w:rsid w:val="00E83819"/>
    <w:rsid w:val="00E850A9"/>
    <w:rsid w:val="00E86652"/>
    <w:rsid w:val="00E9055D"/>
    <w:rsid w:val="00E9154D"/>
    <w:rsid w:val="00E930C4"/>
    <w:rsid w:val="00E950BD"/>
    <w:rsid w:val="00E96F68"/>
    <w:rsid w:val="00E97820"/>
    <w:rsid w:val="00E97AB0"/>
    <w:rsid w:val="00EA0806"/>
    <w:rsid w:val="00EA0F07"/>
    <w:rsid w:val="00EA1035"/>
    <w:rsid w:val="00EA10F5"/>
    <w:rsid w:val="00EA131A"/>
    <w:rsid w:val="00EA14CD"/>
    <w:rsid w:val="00EA1B70"/>
    <w:rsid w:val="00EA1EFE"/>
    <w:rsid w:val="00EA358B"/>
    <w:rsid w:val="00EA36F0"/>
    <w:rsid w:val="00EA46A5"/>
    <w:rsid w:val="00EA4F34"/>
    <w:rsid w:val="00EA6ABB"/>
    <w:rsid w:val="00EA7C79"/>
    <w:rsid w:val="00EB05AB"/>
    <w:rsid w:val="00EB05EE"/>
    <w:rsid w:val="00EB0E0E"/>
    <w:rsid w:val="00EB107E"/>
    <w:rsid w:val="00EB1499"/>
    <w:rsid w:val="00EB14DC"/>
    <w:rsid w:val="00EB208D"/>
    <w:rsid w:val="00EB3FB6"/>
    <w:rsid w:val="00EB4146"/>
    <w:rsid w:val="00EB5416"/>
    <w:rsid w:val="00EB5BBB"/>
    <w:rsid w:val="00EB618A"/>
    <w:rsid w:val="00EC0362"/>
    <w:rsid w:val="00EC1432"/>
    <w:rsid w:val="00EC3777"/>
    <w:rsid w:val="00EC473E"/>
    <w:rsid w:val="00EC53BC"/>
    <w:rsid w:val="00EC565D"/>
    <w:rsid w:val="00EC5BAC"/>
    <w:rsid w:val="00EC5DCC"/>
    <w:rsid w:val="00EC6D56"/>
    <w:rsid w:val="00EC783B"/>
    <w:rsid w:val="00EC7991"/>
    <w:rsid w:val="00EC7A4F"/>
    <w:rsid w:val="00EC7F5A"/>
    <w:rsid w:val="00EC7FB7"/>
    <w:rsid w:val="00ED08C7"/>
    <w:rsid w:val="00ED18BA"/>
    <w:rsid w:val="00ED29E5"/>
    <w:rsid w:val="00ED38DE"/>
    <w:rsid w:val="00ED4598"/>
    <w:rsid w:val="00ED4BD7"/>
    <w:rsid w:val="00ED55A3"/>
    <w:rsid w:val="00ED6E76"/>
    <w:rsid w:val="00ED6F4E"/>
    <w:rsid w:val="00ED7D1D"/>
    <w:rsid w:val="00EE0BE9"/>
    <w:rsid w:val="00EE13EC"/>
    <w:rsid w:val="00EE2059"/>
    <w:rsid w:val="00EE2635"/>
    <w:rsid w:val="00EE2B45"/>
    <w:rsid w:val="00EE4537"/>
    <w:rsid w:val="00EE4A85"/>
    <w:rsid w:val="00EE50A1"/>
    <w:rsid w:val="00EE5210"/>
    <w:rsid w:val="00EE718D"/>
    <w:rsid w:val="00EF2C3D"/>
    <w:rsid w:val="00EF3071"/>
    <w:rsid w:val="00EF3A83"/>
    <w:rsid w:val="00EF5E48"/>
    <w:rsid w:val="00EF6842"/>
    <w:rsid w:val="00EF704D"/>
    <w:rsid w:val="00F00A98"/>
    <w:rsid w:val="00F0175D"/>
    <w:rsid w:val="00F01D81"/>
    <w:rsid w:val="00F02AC3"/>
    <w:rsid w:val="00F02CBA"/>
    <w:rsid w:val="00F043F3"/>
    <w:rsid w:val="00F04D8E"/>
    <w:rsid w:val="00F04E9C"/>
    <w:rsid w:val="00F066CD"/>
    <w:rsid w:val="00F066EB"/>
    <w:rsid w:val="00F06979"/>
    <w:rsid w:val="00F07206"/>
    <w:rsid w:val="00F0792C"/>
    <w:rsid w:val="00F10543"/>
    <w:rsid w:val="00F10C0E"/>
    <w:rsid w:val="00F14C7B"/>
    <w:rsid w:val="00F15189"/>
    <w:rsid w:val="00F15AF7"/>
    <w:rsid w:val="00F216F1"/>
    <w:rsid w:val="00F2204A"/>
    <w:rsid w:val="00F221DB"/>
    <w:rsid w:val="00F23F8C"/>
    <w:rsid w:val="00F24954"/>
    <w:rsid w:val="00F25AE8"/>
    <w:rsid w:val="00F271F3"/>
    <w:rsid w:val="00F27668"/>
    <w:rsid w:val="00F27791"/>
    <w:rsid w:val="00F317E6"/>
    <w:rsid w:val="00F31A2B"/>
    <w:rsid w:val="00F32CE6"/>
    <w:rsid w:val="00F344E3"/>
    <w:rsid w:val="00F34515"/>
    <w:rsid w:val="00F35E2D"/>
    <w:rsid w:val="00F36E0F"/>
    <w:rsid w:val="00F4005F"/>
    <w:rsid w:val="00F40082"/>
    <w:rsid w:val="00F40758"/>
    <w:rsid w:val="00F410FF"/>
    <w:rsid w:val="00F41163"/>
    <w:rsid w:val="00F415A4"/>
    <w:rsid w:val="00F41DAD"/>
    <w:rsid w:val="00F424D7"/>
    <w:rsid w:val="00F429B2"/>
    <w:rsid w:val="00F42DB4"/>
    <w:rsid w:val="00F42E37"/>
    <w:rsid w:val="00F43881"/>
    <w:rsid w:val="00F43A97"/>
    <w:rsid w:val="00F43D3A"/>
    <w:rsid w:val="00F43F28"/>
    <w:rsid w:val="00F44101"/>
    <w:rsid w:val="00F454AA"/>
    <w:rsid w:val="00F45DC0"/>
    <w:rsid w:val="00F475D7"/>
    <w:rsid w:val="00F4762C"/>
    <w:rsid w:val="00F47652"/>
    <w:rsid w:val="00F51F46"/>
    <w:rsid w:val="00F51FB4"/>
    <w:rsid w:val="00F52063"/>
    <w:rsid w:val="00F529F3"/>
    <w:rsid w:val="00F55455"/>
    <w:rsid w:val="00F55755"/>
    <w:rsid w:val="00F56AF0"/>
    <w:rsid w:val="00F576AF"/>
    <w:rsid w:val="00F601B8"/>
    <w:rsid w:val="00F60463"/>
    <w:rsid w:val="00F612BE"/>
    <w:rsid w:val="00F612CF"/>
    <w:rsid w:val="00F6235B"/>
    <w:rsid w:val="00F6290D"/>
    <w:rsid w:val="00F62FAD"/>
    <w:rsid w:val="00F630C3"/>
    <w:rsid w:val="00F64483"/>
    <w:rsid w:val="00F655A8"/>
    <w:rsid w:val="00F67B2F"/>
    <w:rsid w:val="00F67C8F"/>
    <w:rsid w:val="00F67F75"/>
    <w:rsid w:val="00F73DD4"/>
    <w:rsid w:val="00F7427A"/>
    <w:rsid w:val="00F749F4"/>
    <w:rsid w:val="00F75BA3"/>
    <w:rsid w:val="00F75FAF"/>
    <w:rsid w:val="00F778F7"/>
    <w:rsid w:val="00F80942"/>
    <w:rsid w:val="00F8181F"/>
    <w:rsid w:val="00F81BD5"/>
    <w:rsid w:val="00F81FFA"/>
    <w:rsid w:val="00F823E6"/>
    <w:rsid w:val="00F825EA"/>
    <w:rsid w:val="00F83256"/>
    <w:rsid w:val="00F853D6"/>
    <w:rsid w:val="00F860D2"/>
    <w:rsid w:val="00F86D00"/>
    <w:rsid w:val="00F91682"/>
    <w:rsid w:val="00F916E0"/>
    <w:rsid w:val="00F917F7"/>
    <w:rsid w:val="00F923E5"/>
    <w:rsid w:val="00F924CB"/>
    <w:rsid w:val="00F9283D"/>
    <w:rsid w:val="00F93FB4"/>
    <w:rsid w:val="00F971EB"/>
    <w:rsid w:val="00F97268"/>
    <w:rsid w:val="00F97746"/>
    <w:rsid w:val="00FA00FB"/>
    <w:rsid w:val="00FA06DC"/>
    <w:rsid w:val="00FA1DA6"/>
    <w:rsid w:val="00FA2DB3"/>
    <w:rsid w:val="00FA35EC"/>
    <w:rsid w:val="00FA4425"/>
    <w:rsid w:val="00FA47A5"/>
    <w:rsid w:val="00FA5F24"/>
    <w:rsid w:val="00FA6A92"/>
    <w:rsid w:val="00FA71E2"/>
    <w:rsid w:val="00FA7BDD"/>
    <w:rsid w:val="00FB01CD"/>
    <w:rsid w:val="00FB0B32"/>
    <w:rsid w:val="00FB0E11"/>
    <w:rsid w:val="00FB18B4"/>
    <w:rsid w:val="00FB3697"/>
    <w:rsid w:val="00FB4D3C"/>
    <w:rsid w:val="00FB74C7"/>
    <w:rsid w:val="00FB7BB0"/>
    <w:rsid w:val="00FC00C1"/>
    <w:rsid w:val="00FC0918"/>
    <w:rsid w:val="00FC0930"/>
    <w:rsid w:val="00FC0C2D"/>
    <w:rsid w:val="00FC372A"/>
    <w:rsid w:val="00FC415B"/>
    <w:rsid w:val="00FC49A0"/>
    <w:rsid w:val="00FC4AAF"/>
    <w:rsid w:val="00FD28E6"/>
    <w:rsid w:val="00FD2C3A"/>
    <w:rsid w:val="00FD3B03"/>
    <w:rsid w:val="00FD3E9A"/>
    <w:rsid w:val="00FD5DFB"/>
    <w:rsid w:val="00FD65C6"/>
    <w:rsid w:val="00FD66E0"/>
    <w:rsid w:val="00FD6A65"/>
    <w:rsid w:val="00FD7592"/>
    <w:rsid w:val="00FE1443"/>
    <w:rsid w:val="00FE1AC1"/>
    <w:rsid w:val="00FE1B30"/>
    <w:rsid w:val="00FE2BB8"/>
    <w:rsid w:val="00FE3B64"/>
    <w:rsid w:val="00FE50A7"/>
    <w:rsid w:val="00FE582A"/>
    <w:rsid w:val="00FF1A28"/>
    <w:rsid w:val="00FF4C38"/>
    <w:rsid w:val="00FF4F6C"/>
    <w:rsid w:val="00FF5AF2"/>
    <w:rsid w:val="00FF5D69"/>
    <w:rsid w:val="00FF618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55A1B9"/>
  <w15:docId w15:val="{25968C01-CA2C-4C4B-BC61-94F499979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ny">
    <w:name w:val="Normal"/>
    <w:qFormat/>
    <w:rsid w:val="002A41D9"/>
    <w:pPr>
      <w:spacing w:before="120" w:line="360" w:lineRule="auto"/>
      <w:ind w:firstLine="709"/>
      <w:jc w:val="both"/>
    </w:pPr>
    <w:rPr>
      <w:sz w:val="24"/>
      <w:szCs w:val="24"/>
    </w:rPr>
  </w:style>
  <w:style w:type="paragraph" w:styleId="Nagwek1">
    <w:name w:val="heading 1"/>
    <w:basedOn w:val="Akapitzlist"/>
    <w:next w:val="Normalny"/>
    <w:link w:val="Nagwek1Znak"/>
    <w:uiPriority w:val="9"/>
    <w:qFormat/>
    <w:rsid w:val="00305685"/>
    <w:pPr>
      <w:numPr>
        <w:numId w:val="2"/>
      </w:numPr>
      <w:spacing w:after="240"/>
      <w:outlineLvl w:val="0"/>
    </w:pPr>
    <w:rPr>
      <w:b/>
      <w:sz w:val="32"/>
    </w:rPr>
  </w:style>
  <w:style w:type="paragraph" w:styleId="Nagwek2">
    <w:name w:val="heading 2"/>
    <w:basedOn w:val="Nagwek1"/>
    <w:next w:val="Normalny"/>
    <w:qFormat/>
    <w:rsid w:val="00305685"/>
    <w:pPr>
      <w:numPr>
        <w:ilvl w:val="1"/>
      </w:numPr>
      <w:spacing w:before="240" w:after="120"/>
      <w:outlineLvl w:val="1"/>
    </w:pPr>
    <w:rPr>
      <w:sz w:val="28"/>
    </w:rPr>
  </w:style>
  <w:style w:type="paragraph" w:styleId="Nagwek3">
    <w:name w:val="heading 3"/>
    <w:basedOn w:val="Nagwek2"/>
    <w:next w:val="Normalny"/>
    <w:link w:val="Nagwek3Znak"/>
    <w:qFormat/>
    <w:rsid w:val="00305685"/>
    <w:pPr>
      <w:numPr>
        <w:ilvl w:val="2"/>
      </w:numPr>
      <w:spacing w:before="120" w:after="0"/>
      <w:outlineLvl w:val="2"/>
    </w:pPr>
    <w:rPr>
      <w:sz w:val="24"/>
    </w:rPr>
  </w:style>
  <w:style w:type="paragraph" w:styleId="Nagwek4">
    <w:name w:val="heading 4"/>
    <w:basedOn w:val="Nagwek3"/>
    <w:next w:val="Normalny"/>
    <w:link w:val="Nagwek4Znak"/>
    <w:qFormat/>
    <w:rsid w:val="006B44B4"/>
    <w:pPr>
      <w:numPr>
        <w:ilvl w:val="3"/>
      </w:numPr>
      <w:outlineLvl w:val="3"/>
    </w:pPr>
    <w:rPr>
      <w:b w:val="0"/>
      <w:i/>
    </w:rPr>
  </w:style>
  <w:style w:type="paragraph" w:styleId="Nagwek5">
    <w:name w:val="heading 5"/>
    <w:basedOn w:val="Normalny"/>
    <w:next w:val="Normalny"/>
    <w:qFormat/>
    <w:rsid w:val="00FB74C7"/>
    <w:pPr>
      <w:keepNext/>
      <w:jc w:val="center"/>
      <w:outlineLvl w:val="4"/>
    </w:pPr>
    <w:rPr>
      <w:b/>
      <w:bCs/>
      <w:sz w:val="4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semiHidden/>
    <w:rsid w:val="006B09DE"/>
    <w:rPr>
      <w:rFonts w:ascii="Tahoma" w:hAnsi="Tahoma" w:cs="Tahoma"/>
      <w:sz w:val="16"/>
      <w:szCs w:val="16"/>
    </w:rPr>
  </w:style>
  <w:style w:type="paragraph" w:styleId="Nagwek">
    <w:name w:val="header"/>
    <w:basedOn w:val="Normalny"/>
    <w:link w:val="NagwekZnak"/>
    <w:unhideWhenUsed/>
    <w:rsid w:val="000B08B8"/>
    <w:pPr>
      <w:tabs>
        <w:tab w:val="center" w:pos="4536"/>
        <w:tab w:val="right" w:pos="9072"/>
      </w:tabs>
    </w:pPr>
  </w:style>
  <w:style w:type="character" w:customStyle="1" w:styleId="NagwekZnak">
    <w:name w:val="Nagłówek Znak"/>
    <w:basedOn w:val="Domylnaczcionkaakapitu"/>
    <w:link w:val="Nagwek"/>
    <w:rsid w:val="000B08B8"/>
    <w:rPr>
      <w:sz w:val="24"/>
      <w:szCs w:val="24"/>
    </w:rPr>
  </w:style>
  <w:style w:type="paragraph" w:styleId="Stopka">
    <w:name w:val="footer"/>
    <w:basedOn w:val="Normalny"/>
    <w:link w:val="StopkaZnak"/>
    <w:uiPriority w:val="99"/>
    <w:unhideWhenUsed/>
    <w:rsid w:val="000B08B8"/>
    <w:pPr>
      <w:tabs>
        <w:tab w:val="center" w:pos="4536"/>
        <w:tab w:val="right" w:pos="9072"/>
      </w:tabs>
    </w:pPr>
  </w:style>
  <w:style w:type="character" w:customStyle="1" w:styleId="StopkaZnak">
    <w:name w:val="Stopka Znak"/>
    <w:basedOn w:val="Domylnaczcionkaakapitu"/>
    <w:link w:val="Stopka"/>
    <w:uiPriority w:val="99"/>
    <w:rsid w:val="000B08B8"/>
    <w:rPr>
      <w:sz w:val="24"/>
      <w:szCs w:val="24"/>
    </w:rPr>
  </w:style>
  <w:style w:type="paragraph" w:styleId="Akapitzlist">
    <w:name w:val="List Paragraph"/>
    <w:basedOn w:val="Normalny"/>
    <w:uiPriority w:val="34"/>
    <w:qFormat/>
    <w:rsid w:val="008E6816"/>
    <w:pPr>
      <w:ind w:left="720"/>
      <w:contextualSpacing/>
    </w:pPr>
  </w:style>
  <w:style w:type="paragraph" w:styleId="Nagwekspisutreci">
    <w:name w:val="TOC Heading"/>
    <w:basedOn w:val="Nagwek1"/>
    <w:next w:val="Normalny"/>
    <w:uiPriority w:val="39"/>
    <w:unhideWhenUsed/>
    <w:qFormat/>
    <w:rsid w:val="00EE2635"/>
    <w:pPr>
      <w:keepNext/>
      <w:keepLines/>
      <w:numPr>
        <w:numId w:val="0"/>
      </w:numPr>
      <w:spacing w:before="0"/>
      <w:contextualSpacing w:val="0"/>
      <w:jc w:val="left"/>
      <w:outlineLvl w:val="9"/>
    </w:pPr>
    <w:rPr>
      <w:rFonts w:eastAsiaTheme="majorEastAsia"/>
      <w:szCs w:val="32"/>
    </w:rPr>
  </w:style>
  <w:style w:type="paragraph" w:styleId="Spistreci1">
    <w:name w:val="toc 1"/>
    <w:basedOn w:val="Normalny"/>
    <w:next w:val="Normalny"/>
    <w:autoRedefine/>
    <w:uiPriority w:val="39"/>
    <w:unhideWhenUsed/>
    <w:rsid w:val="00627C4F"/>
    <w:pPr>
      <w:tabs>
        <w:tab w:val="right" w:leader="dot" w:pos="9062"/>
      </w:tabs>
      <w:spacing w:before="0"/>
      <w:ind w:firstLine="0"/>
    </w:pPr>
  </w:style>
  <w:style w:type="paragraph" w:styleId="Spistreci2">
    <w:name w:val="toc 2"/>
    <w:basedOn w:val="Normalny"/>
    <w:next w:val="Normalny"/>
    <w:autoRedefine/>
    <w:uiPriority w:val="39"/>
    <w:unhideWhenUsed/>
    <w:rsid w:val="00EE2635"/>
    <w:pPr>
      <w:tabs>
        <w:tab w:val="right" w:leader="dot" w:pos="9062"/>
      </w:tabs>
      <w:spacing w:before="0"/>
      <w:ind w:left="426" w:firstLine="0"/>
      <w:jc w:val="left"/>
    </w:pPr>
  </w:style>
  <w:style w:type="paragraph" w:styleId="Spistreci3">
    <w:name w:val="toc 3"/>
    <w:basedOn w:val="Normalny"/>
    <w:next w:val="Normalny"/>
    <w:autoRedefine/>
    <w:uiPriority w:val="39"/>
    <w:unhideWhenUsed/>
    <w:rsid w:val="00EE2635"/>
    <w:pPr>
      <w:tabs>
        <w:tab w:val="right" w:leader="dot" w:pos="9062"/>
      </w:tabs>
      <w:spacing w:before="0"/>
      <w:ind w:left="851" w:firstLine="0"/>
      <w:jc w:val="left"/>
    </w:pPr>
  </w:style>
  <w:style w:type="character" w:styleId="Hipercze">
    <w:name w:val="Hyperlink"/>
    <w:basedOn w:val="Domylnaczcionkaakapitu"/>
    <w:uiPriority w:val="99"/>
    <w:unhideWhenUsed/>
    <w:rsid w:val="006415F4"/>
    <w:rPr>
      <w:color w:val="0000FF" w:themeColor="hyperlink"/>
      <w:u w:val="single"/>
    </w:rPr>
  </w:style>
  <w:style w:type="paragraph" w:styleId="Legenda">
    <w:name w:val="caption"/>
    <w:basedOn w:val="Normalny"/>
    <w:next w:val="Normalny"/>
    <w:unhideWhenUsed/>
    <w:qFormat/>
    <w:rsid w:val="00D41A92"/>
    <w:pPr>
      <w:spacing w:before="0"/>
      <w:ind w:firstLine="0"/>
      <w:jc w:val="center"/>
    </w:pPr>
    <w:rPr>
      <w:i/>
      <w:iCs/>
      <w:szCs w:val="18"/>
    </w:rPr>
  </w:style>
  <w:style w:type="table" w:styleId="Tabela-Siatka">
    <w:name w:val="Table Grid"/>
    <w:basedOn w:val="Standardowy"/>
    <w:rsid w:val="00AC30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erozpoznanawzmianka">
    <w:name w:val="Unresolved Mention"/>
    <w:basedOn w:val="Domylnaczcionkaakapitu"/>
    <w:uiPriority w:val="99"/>
    <w:semiHidden/>
    <w:unhideWhenUsed/>
    <w:rsid w:val="00D41A92"/>
    <w:rPr>
      <w:color w:val="605E5C"/>
      <w:shd w:val="clear" w:color="auto" w:fill="E1DFDD"/>
    </w:rPr>
  </w:style>
  <w:style w:type="paragraph" w:styleId="Spisilustracji">
    <w:name w:val="table of figures"/>
    <w:basedOn w:val="Normalny"/>
    <w:next w:val="Normalny"/>
    <w:uiPriority w:val="99"/>
    <w:unhideWhenUsed/>
    <w:rsid w:val="00705F2C"/>
  </w:style>
  <w:style w:type="character" w:customStyle="1" w:styleId="sc91">
    <w:name w:val="sc91"/>
    <w:basedOn w:val="Domylnaczcionkaakapitu"/>
    <w:rsid w:val="008E7810"/>
    <w:rPr>
      <w:rFonts w:ascii="Courier New" w:hAnsi="Courier New" w:cs="Courier New" w:hint="default"/>
      <w:color w:val="804000"/>
      <w:sz w:val="20"/>
      <w:szCs w:val="20"/>
    </w:rPr>
  </w:style>
  <w:style w:type="character" w:customStyle="1" w:styleId="sc0">
    <w:name w:val="sc0"/>
    <w:basedOn w:val="Domylnaczcionkaakapitu"/>
    <w:rsid w:val="008E7810"/>
    <w:rPr>
      <w:rFonts w:ascii="Courier New" w:hAnsi="Courier New" w:cs="Courier New" w:hint="default"/>
      <w:color w:val="000000"/>
      <w:sz w:val="20"/>
      <w:szCs w:val="20"/>
    </w:rPr>
  </w:style>
  <w:style w:type="character" w:customStyle="1" w:styleId="sc51">
    <w:name w:val="sc51"/>
    <w:basedOn w:val="Domylnaczcionkaakapitu"/>
    <w:rsid w:val="008E7810"/>
    <w:rPr>
      <w:rFonts w:ascii="Courier New" w:hAnsi="Courier New" w:cs="Courier New" w:hint="default"/>
      <w:b/>
      <w:bCs/>
      <w:color w:val="0000FF"/>
      <w:sz w:val="20"/>
      <w:szCs w:val="20"/>
    </w:rPr>
  </w:style>
  <w:style w:type="character" w:customStyle="1" w:styleId="sc11">
    <w:name w:val="sc11"/>
    <w:basedOn w:val="Domylnaczcionkaakapitu"/>
    <w:rsid w:val="008E7810"/>
    <w:rPr>
      <w:rFonts w:ascii="Courier New" w:hAnsi="Courier New" w:cs="Courier New" w:hint="default"/>
      <w:color w:val="000000"/>
      <w:sz w:val="20"/>
      <w:szCs w:val="20"/>
    </w:rPr>
  </w:style>
  <w:style w:type="character" w:customStyle="1" w:styleId="sc101">
    <w:name w:val="sc101"/>
    <w:basedOn w:val="Domylnaczcionkaakapitu"/>
    <w:rsid w:val="008E7810"/>
    <w:rPr>
      <w:rFonts w:ascii="Courier New" w:hAnsi="Courier New" w:cs="Courier New" w:hint="default"/>
      <w:b/>
      <w:bCs/>
      <w:color w:val="000080"/>
      <w:sz w:val="20"/>
      <w:szCs w:val="20"/>
    </w:rPr>
  </w:style>
  <w:style w:type="character" w:customStyle="1" w:styleId="sc161">
    <w:name w:val="sc161"/>
    <w:basedOn w:val="Domylnaczcionkaakapitu"/>
    <w:rsid w:val="008E7810"/>
    <w:rPr>
      <w:rFonts w:ascii="Courier New" w:hAnsi="Courier New" w:cs="Courier New" w:hint="default"/>
      <w:color w:val="8000FF"/>
      <w:sz w:val="20"/>
      <w:szCs w:val="20"/>
    </w:rPr>
  </w:style>
  <w:style w:type="character" w:customStyle="1" w:styleId="sc61">
    <w:name w:val="sc61"/>
    <w:basedOn w:val="Domylnaczcionkaakapitu"/>
    <w:rsid w:val="008E7810"/>
    <w:rPr>
      <w:rFonts w:ascii="Courier New" w:hAnsi="Courier New" w:cs="Courier New" w:hint="default"/>
      <w:color w:val="808080"/>
      <w:sz w:val="20"/>
      <w:szCs w:val="20"/>
    </w:rPr>
  </w:style>
  <w:style w:type="character" w:customStyle="1" w:styleId="sc41">
    <w:name w:val="sc41"/>
    <w:basedOn w:val="Domylnaczcionkaakapitu"/>
    <w:rsid w:val="008E7810"/>
    <w:rPr>
      <w:rFonts w:ascii="Courier New" w:hAnsi="Courier New" w:cs="Courier New" w:hint="default"/>
      <w:color w:val="FF8000"/>
      <w:sz w:val="20"/>
      <w:szCs w:val="20"/>
    </w:rPr>
  </w:style>
  <w:style w:type="character" w:customStyle="1" w:styleId="Nagwek1Znak">
    <w:name w:val="Nagłówek 1 Znak"/>
    <w:basedOn w:val="Domylnaczcionkaakapitu"/>
    <w:link w:val="Nagwek1"/>
    <w:uiPriority w:val="9"/>
    <w:rsid w:val="00A146AF"/>
    <w:rPr>
      <w:b/>
      <w:sz w:val="32"/>
      <w:szCs w:val="24"/>
    </w:rPr>
  </w:style>
  <w:style w:type="character" w:styleId="Odwoaniedokomentarza">
    <w:name w:val="annotation reference"/>
    <w:basedOn w:val="Domylnaczcionkaakapitu"/>
    <w:semiHidden/>
    <w:unhideWhenUsed/>
    <w:rsid w:val="003D10EB"/>
    <w:rPr>
      <w:sz w:val="16"/>
      <w:szCs w:val="16"/>
    </w:rPr>
  </w:style>
  <w:style w:type="paragraph" w:styleId="Tekstkomentarza">
    <w:name w:val="annotation text"/>
    <w:basedOn w:val="Normalny"/>
    <w:link w:val="TekstkomentarzaZnak"/>
    <w:unhideWhenUsed/>
    <w:rsid w:val="003D10EB"/>
    <w:pPr>
      <w:spacing w:line="240" w:lineRule="auto"/>
    </w:pPr>
    <w:rPr>
      <w:sz w:val="20"/>
      <w:szCs w:val="20"/>
    </w:rPr>
  </w:style>
  <w:style w:type="character" w:customStyle="1" w:styleId="TekstkomentarzaZnak">
    <w:name w:val="Tekst komentarza Znak"/>
    <w:basedOn w:val="Domylnaczcionkaakapitu"/>
    <w:link w:val="Tekstkomentarza"/>
    <w:rsid w:val="003D10EB"/>
  </w:style>
  <w:style w:type="paragraph" w:styleId="Tematkomentarza">
    <w:name w:val="annotation subject"/>
    <w:basedOn w:val="Tekstkomentarza"/>
    <w:next w:val="Tekstkomentarza"/>
    <w:link w:val="TematkomentarzaZnak"/>
    <w:semiHidden/>
    <w:unhideWhenUsed/>
    <w:rsid w:val="003D10EB"/>
    <w:rPr>
      <w:b/>
      <w:bCs/>
    </w:rPr>
  </w:style>
  <w:style w:type="character" w:customStyle="1" w:styleId="TematkomentarzaZnak">
    <w:name w:val="Temat komentarza Znak"/>
    <w:basedOn w:val="TekstkomentarzaZnak"/>
    <w:link w:val="Tematkomentarza"/>
    <w:semiHidden/>
    <w:rsid w:val="003D10EB"/>
    <w:rPr>
      <w:b/>
      <w:bCs/>
    </w:rPr>
  </w:style>
  <w:style w:type="character" w:customStyle="1" w:styleId="Nagwek3Znak">
    <w:name w:val="Nagłówek 3 Znak"/>
    <w:basedOn w:val="Domylnaczcionkaakapitu"/>
    <w:link w:val="Nagwek3"/>
    <w:rsid w:val="00AA7CCC"/>
    <w:rPr>
      <w:b/>
      <w:sz w:val="24"/>
      <w:szCs w:val="24"/>
    </w:rPr>
  </w:style>
  <w:style w:type="character" w:styleId="Tekstzastpczy">
    <w:name w:val="Placeholder Text"/>
    <w:basedOn w:val="Domylnaczcionkaakapitu"/>
    <w:uiPriority w:val="99"/>
    <w:semiHidden/>
    <w:rsid w:val="00BE29E3"/>
    <w:rPr>
      <w:color w:val="808080"/>
    </w:rPr>
  </w:style>
  <w:style w:type="character" w:customStyle="1" w:styleId="Nagwek4Znak">
    <w:name w:val="Nagłówek 4 Znak"/>
    <w:basedOn w:val="Domylnaczcionkaakapitu"/>
    <w:link w:val="Nagwek4"/>
    <w:rsid w:val="003A0329"/>
    <w:rPr>
      <w:i/>
      <w:sz w:val="24"/>
      <w:szCs w:val="24"/>
    </w:rPr>
  </w:style>
  <w:style w:type="paragraph" w:styleId="NormalnyWeb">
    <w:name w:val="Normal (Web)"/>
    <w:basedOn w:val="Normalny"/>
    <w:uiPriority w:val="99"/>
    <w:semiHidden/>
    <w:unhideWhenUsed/>
    <w:rsid w:val="0014312D"/>
    <w:pPr>
      <w:spacing w:before="100" w:beforeAutospacing="1" w:after="100" w:afterAutospacing="1" w:line="240" w:lineRule="auto"/>
      <w:ind w:firstLine="0"/>
      <w:jc w:val="left"/>
    </w:pPr>
  </w:style>
  <w:style w:type="paragraph" w:styleId="Tekstprzypisukocowego">
    <w:name w:val="endnote text"/>
    <w:basedOn w:val="Normalny"/>
    <w:link w:val="TekstprzypisukocowegoZnak"/>
    <w:semiHidden/>
    <w:unhideWhenUsed/>
    <w:rsid w:val="00770EFD"/>
    <w:pPr>
      <w:spacing w:before="0" w:line="240" w:lineRule="auto"/>
    </w:pPr>
    <w:rPr>
      <w:sz w:val="20"/>
      <w:szCs w:val="20"/>
    </w:rPr>
  </w:style>
  <w:style w:type="character" w:customStyle="1" w:styleId="TekstprzypisukocowegoZnak">
    <w:name w:val="Tekst przypisu końcowego Znak"/>
    <w:basedOn w:val="Domylnaczcionkaakapitu"/>
    <w:link w:val="Tekstprzypisukocowego"/>
    <w:semiHidden/>
    <w:rsid w:val="00770EFD"/>
  </w:style>
  <w:style w:type="character" w:styleId="Odwoanieprzypisukocowego">
    <w:name w:val="endnote reference"/>
    <w:basedOn w:val="Domylnaczcionkaakapitu"/>
    <w:semiHidden/>
    <w:unhideWhenUsed/>
    <w:rsid w:val="00770EFD"/>
    <w:rPr>
      <w:vertAlign w:val="superscript"/>
    </w:rPr>
  </w:style>
  <w:style w:type="paragraph" w:customStyle="1" w:styleId="pw-post-body-paragraph">
    <w:name w:val="pw-post-body-paragraph"/>
    <w:basedOn w:val="Normalny"/>
    <w:rsid w:val="002349E3"/>
    <w:pPr>
      <w:spacing w:before="100" w:beforeAutospacing="1" w:after="100" w:afterAutospacing="1" w:line="240" w:lineRule="auto"/>
      <w:ind w:firstLine="0"/>
      <w:jc w:val="left"/>
    </w:pPr>
  </w:style>
  <w:style w:type="character" w:styleId="UyteHipercze">
    <w:name w:val="FollowedHyperlink"/>
    <w:basedOn w:val="Domylnaczcionkaakapitu"/>
    <w:semiHidden/>
    <w:unhideWhenUsed/>
    <w:rsid w:val="00533A4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408821">
      <w:bodyDiv w:val="1"/>
      <w:marLeft w:val="0"/>
      <w:marRight w:val="0"/>
      <w:marTop w:val="0"/>
      <w:marBottom w:val="0"/>
      <w:divBdr>
        <w:top w:val="none" w:sz="0" w:space="0" w:color="auto"/>
        <w:left w:val="none" w:sz="0" w:space="0" w:color="auto"/>
        <w:bottom w:val="none" w:sz="0" w:space="0" w:color="auto"/>
        <w:right w:val="none" w:sz="0" w:space="0" w:color="auto"/>
      </w:divBdr>
    </w:div>
    <w:div w:id="197814710">
      <w:bodyDiv w:val="1"/>
      <w:marLeft w:val="0"/>
      <w:marRight w:val="0"/>
      <w:marTop w:val="0"/>
      <w:marBottom w:val="0"/>
      <w:divBdr>
        <w:top w:val="none" w:sz="0" w:space="0" w:color="auto"/>
        <w:left w:val="none" w:sz="0" w:space="0" w:color="auto"/>
        <w:bottom w:val="none" w:sz="0" w:space="0" w:color="auto"/>
        <w:right w:val="none" w:sz="0" w:space="0" w:color="auto"/>
      </w:divBdr>
    </w:div>
    <w:div w:id="234242567">
      <w:bodyDiv w:val="1"/>
      <w:marLeft w:val="0"/>
      <w:marRight w:val="0"/>
      <w:marTop w:val="0"/>
      <w:marBottom w:val="0"/>
      <w:divBdr>
        <w:top w:val="none" w:sz="0" w:space="0" w:color="auto"/>
        <w:left w:val="none" w:sz="0" w:space="0" w:color="auto"/>
        <w:bottom w:val="none" w:sz="0" w:space="0" w:color="auto"/>
        <w:right w:val="none" w:sz="0" w:space="0" w:color="auto"/>
      </w:divBdr>
    </w:div>
    <w:div w:id="245068304">
      <w:bodyDiv w:val="1"/>
      <w:marLeft w:val="0"/>
      <w:marRight w:val="0"/>
      <w:marTop w:val="0"/>
      <w:marBottom w:val="0"/>
      <w:divBdr>
        <w:top w:val="none" w:sz="0" w:space="0" w:color="auto"/>
        <w:left w:val="none" w:sz="0" w:space="0" w:color="auto"/>
        <w:bottom w:val="none" w:sz="0" w:space="0" w:color="auto"/>
        <w:right w:val="none" w:sz="0" w:space="0" w:color="auto"/>
      </w:divBdr>
    </w:div>
    <w:div w:id="450438858">
      <w:bodyDiv w:val="1"/>
      <w:marLeft w:val="0"/>
      <w:marRight w:val="0"/>
      <w:marTop w:val="0"/>
      <w:marBottom w:val="0"/>
      <w:divBdr>
        <w:top w:val="none" w:sz="0" w:space="0" w:color="auto"/>
        <w:left w:val="none" w:sz="0" w:space="0" w:color="auto"/>
        <w:bottom w:val="none" w:sz="0" w:space="0" w:color="auto"/>
        <w:right w:val="none" w:sz="0" w:space="0" w:color="auto"/>
      </w:divBdr>
    </w:div>
    <w:div w:id="451167077">
      <w:bodyDiv w:val="1"/>
      <w:marLeft w:val="0"/>
      <w:marRight w:val="0"/>
      <w:marTop w:val="0"/>
      <w:marBottom w:val="0"/>
      <w:divBdr>
        <w:top w:val="none" w:sz="0" w:space="0" w:color="auto"/>
        <w:left w:val="none" w:sz="0" w:space="0" w:color="auto"/>
        <w:bottom w:val="none" w:sz="0" w:space="0" w:color="auto"/>
        <w:right w:val="none" w:sz="0" w:space="0" w:color="auto"/>
      </w:divBdr>
    </w:div>
    <w:div w:id="542908113">
      <w:bodyDiv w:val="1"/>
      <w:marLeft w:val="0"/>
      <w:marRight w:val="0"/>
      <w:marTop w:val="0"/>
      <w:marBottom w:val="0"/>
      <w:divBdr>
        <w:top w:val="none" w:sz="0" w:space="0" w:color="auto"/>
        <w:left w:val="none" w:sz="0" w:space="0" w:color="auto"/>
        <w:bottom w:val="none" w:sz="0" w:space="0" w:color="auto"/>
        <w:right w:val="none" w:sz="0" w:space="0" w:color="auto"/>
      </w:divBdr>
    </w:div>
    <w:div w:id="545726853">
      <w:bodyDiv w:val="1"/>
      <w:marLeft w:val="0"/>
      <w:marRight w:val="0"/>
      <w:marTop w:val="0"/>
      <w:marBottom w:val="0"/>
      <w:divBdr>
        <w:top w:val="none" w:sz="0" w:space="0" w:color="auto"/>
        <w:left w:val="none" w:sz="0" w:space="0" w:color="auto"/>
        <w:bottom w:val="none" w:sz="0" w:space="0" w:color="auto"/>
        <w:right w:val="none" w:sz="0" w:space="0" w:color="auto"/>
      </w:divBdr>
      <w:divsChild>
        <w:div w:id="1557668160">
          <w:marLeft w:val="0"/>
          <w:marRight w:val="0"/>
          <w:marTop w:val="0"/>
          <w:marBottom w:val="0"/>
          <w:divBdr>
            <w:top w:val="none" w:sz="0" w:space="0" w:color="auto"/>
            <w:left w:val="none" w:sz="0" w:space="0" w:color="auto"/>
            <w:bottom w:val="none" w:sz="0" w:space="0" w:color="auto"/>
            <w:right w:val="none" w:sz="0" w:space="0" w:color="auto"/>
          </w:divBdr>
        </w:div>
      </w:divsChild>
    </w:div>
    <w:div w:id="595988881">
      <w:bodyDiv w:val="1"/>
      <w:marLeft w:val="0"/>
      <w:marRight w:val="0"/>
      <w:marTop w:val="0"/>
      <w:marBottom w:val="0"/>
      <w:divBdr>
        <w:top w:val="none" w:sz="0" w:space="0" w:color="auto"/>
        <w:left w:val="none" w:sz="0" w:space="0" w:color="auto"/>
        <w:bottom w:val="none" w:sz="0" w:space="0" w:color="auto"/>
        <w:right w:val="none" w:sz="0" w:space="0" w:color="auto"/>
      </w:divBdr>
    </w:div>
    <w:div w:id="650450692">
      <w:bodyDiv w:val="1"/>
      <w:marLeft w:val="0"/>
      <w:marRight w:val="0"/>
      <w:marTop w:val="0"/>
      <w:marBottom w:val="0"/>
      <w:divBdr>
        <w:top w:val="none" w:sz="0" w:space="0" w:color="auto"/>
        <w:left w:val="none" w:sz="0" w:space="0" w:color="auto"/>
        <w:bottom w:val="none" w:sz="0" w:space="0" w:color="auto"/>
        <w:right w:val="none" w:sz="0" w:space="0" w:color="auto"/>
      </w:divBdr>
    </w:div>
    <w:div w:id="673187550">
      <w:bodyDiv w:val="1"/>
      <w:marLeft w:val="0"/>
      <w:marRight w:val="0"/>
      <w:marTop w:val="0"/>
      <w:marBottom w:val="0"/>
      <w:divBdr>
        <w:top w:val="none" w:sz="0" w:space="0" w:color="auto"/>
        <w:left w:val="none" w:sz="0" w:space="0" w:color="auto"/>
        <w:bottom w:val="none" w:sz="0" w:space="0" w:color="auto"/>
        <w:right w:val="none" w:sz="0" w:space="0" w:color="auto"/>
      </w:divBdr>
      <w:divsChild>
        <w:div w:id="46337946">
          <w:marLeft w:val="0"/>
          <w:marRight w:val="0"/>
          <w:marTop w:val="0"/>
          <w:marBottom w:val="0"/>
          <w:divBdr>
            <w:top w:val="none" w:sz="0" w:space="0" w:color="auto"/>
            <w:left w:val="none" w:sz="0" w:space="0" w:color="auto"/>
            <w:bottom w:val="none" w:sz="0" w:space="0" w:color="auto"/>
            <w:right w:val="none" w:sz="0" w:space="0" w:color="auto"/>
          </w:divBdr>
          <w:divsChild>
            <w:div w:id="211670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48813">
      <w:bodyDiv w:val="1"/>
      <w:marLeft w:val="0"/>
      <w:marRight w:val="0"/>
      <w:marTop w:val="0"/>
      <w:marBottom w:val="0"/>
      <w:divBdr>
        <w:top w:val="none" w:sz="0" w:space="0" w:color="auto"/>
        <w:left w:val="none" w:sz="0" w:space="0" w:color="auto"/>
        <w:bottom w:val="none" w:sz="0" w:space="0" w:color="auto"/>
        <w:right w:val="none" w:sz="0" w:space="0" w:color="auto"/>
      </w:divBdr>
    </w:div>
    <w:div w:id="725029257">
      <w:bodyDiv w:val="1"/>
      <w:marLeft w:val="0"/>
      <w:marRight w:val="0"/>
      <w:marTop w:val="0"/>
      <w:marBottom w:val="0"/>
      <w:divBdr>
        <w:top w:val="none" w:sz="0" w:space="0" w:color="auto"/>
        <w:left w:val="none" w:sz="0" w:space="0" w:color="auto"/>
        <w:bottom w:val="none" w:sz="0" w:space="0" w:color="auto"/>
        <w:right w:val="none" w:sz="0" w:space="0" w:color="auto"/>
      </w:divBdr>
      <w:divsChild>
        <w:div w:id="654993630">
          <w:marLeft w:val="360"/>
          <w:marRight w:val="0"/>
          <w:marTop w:val="200"/>
          <w:marBottom w:val="0"/>
          <w:divBdr>
            <w:top w:val="none" w:sz="0" w:space="0" w:color="auto"/>
            <w:left w:val="none" w:sz="0" w:space="0" w:color="auto"/>
            <w:bottom w:val="none" w:sz="0" w:space="0" w:color="auto"/>
            <w:right w:val="none" w:sz="0" w:space="0" w:color="auto"/>
          </w:divBdr>
        </w:div>
      </w:divsChild>
    </w:div>
    <w:div w:id="816649300">
      <w:bodyDiv w:val="1"/>
      <w:marLeft w:val="0"/>
      <w:marRight w:val="0"/>
      <w:marTop w:val="0"/>
      <w:marBottom w:val="0"/>
      <w:divBdr>
        <w:top w:val="none" w:sz="0" w:space="0" w:color="auto"/>
        <w:left w:val="none" w:sz="0" w:space="0" w:color="auto"/>
        <w:bottom w:val="none" w:sz="0" w:space="0" w:color="auto"/>
        <w:right w:val="none" w:sz="0" w:space="0" w:color="auto"/>
      </w:divBdr>
      <w:divsChild>
        <w:div w:id="806583701">
          <w:marLeft w:val="0"/>
          <w:marRight w:val="0"/>
          <w:marTop w:val="0"/>
          <w:marBottom w:val="0"/>
          <w:divBdr>
            <w:top w:val="none" w:sz="0" w:space="0" w:color="auto"/>
            <w:left w:val="none" w:sz="0" w:space="0" w:color="auto"/>
            <w:bottom w:val="none" w:sz="0" w:space="0" w:color="auto"/>
            <w:right w:val="none" w:sz="0" w:space="0" w:color="auto"/>
          </w:divBdr>
        </w:div>
      </w:divsChild>
    </w:div>
    <w:div w:id="824709627">
      <w:bodyDiv w:val="1"/>
      <w:marLeft w:val="0"/>
      <w:marRight w:val="0"/>
      <w:marTop w:val="0"/>
      <w:marBottom w:val="0"/>
      <w:divBdr>
        <w:top w:val="none" w:sz="0" w:space="0" w:color="auto"/>
        <w:left w:val="none" w:sz="0" w:space="0" w:color="auto"/>
        <w:bottom w:val="none" w:sz="0" w:space="0" w:color="auto"/>
        <w:right w:val="none" w:sz="0" w:space="0" w:color="auto"/>
      </w:divBdr>
    </w:div>
    <w:div w:id="894123848">
      <w:bodyDiv w:val="1"/>
      <w:marLeft w:val="0"/>
      <w:marRight w:val="0"/>
      <w:marTop w:val="0"/>
      <w:marBottom w:val="0"/>
      <w:divBdr>
        <w:top w:val="none" w:sz="0" w:space="0" w:color="auto"/>
        <w:left w:val="none" w:sz="0" w:space="0" w:color="auto"/>
        <w:bottom w:val="none" w:sz="0" w:space="0" w:color="auto"/>
        <w:right w:val="none" w:sz="0" w:space="0" w:color="auto"/>
      </w:divBdr>
      <w:divsChild>
        <w:div w:id="1635064208">
          <w:marLeft w:val="0"/>
          <w:marRight w:val="0"/>
          <w:marTop w:val="0"/>
          <w:marBottom w:val="0"/>
          <w:divBdr>
            <w:top w:val="none" w:sz="0" w:space="0" w:color="auto"/>
            <w:left w:val="none" w:sz="0" w:space="0" w:color="auto"/>
            <w:bottom w:val="none" w:sz="0" w:space="0" w:color="auto"/>
            <w:right w:val="none" w:sz="0" w:space="0" w:color="auto"/>
          </w:divBdr>
        </w:div>
      </w:divsChild>
    </w:div>
    <w:div w:id="981234773">
      <w:bodyDiv w:val="1"/>
      <w:marLeft w:val="0"/>
      <w:marRight w:val="0"/>
      <w:marTop w:val="0"/>
      <w:marBottom w:val="0"/>
      <w:divBdr>
        <w:top w:val="none" w:sz="0" w:space="0" w:color="auto"/>
        <w:left w:val="none" w:sz="0" w:space="0" w:color="auto"/>
        <w:bottom w:val="none" w:sz="0" w:space="0" w:color="auto"/>
        <w:right w:val="none" w:sz="0" w:space="0" w:color="auto"/>
      </w:divBdr>
    </w:div>
    <w:div w:id="1000743571">
      <w:bodyDiv w:val="1"/>
      <w:marLeft w:val="0"/>
      <w:marRight w:val="0"/>
      <w:marTop w:val="0"/>
      <w:marBottom w:val="0"/>
      <w:divBdr>
        <w:top w:val="none" w:sz="0" w:space="0" w:color="auto"/>
        <w:left w:val="none" w:sz="0" w:space="0" w:color="auto"/>
        <w:bottom w:val="none" w:sz="0" w:space="0" w:color="auto"/>
        <w:right w:val="none" w:sz="0" w:space="0" w:color="auto"/>
      </w:divBdr>
    </w:div>
    <w:div w:id="1144391694">
      <w:bodyDiv w:val="1"/>
      <w:marLeft w:val="0"/>
      <w:marRight w:val="0"/>
      <w:marTop w:val="0"/>
      <w:marBottom w:val="0"/>
      <w:divBdr>
        <w:top w:val="none" w:sz="0" w:space="0" w:color="auto"/>
        <w:left w:val="none" w:sz="0" w:space="0" w:color="auto"/>
        <w:bottom w:val="none" w:sz="0" w:space="0" w:color="auto"/>
        <w:right w:val="none" w:sz="0" w:space="0" w:color="auto"/>
      </w:divBdr>
    </w:div>
    <w:div w:id="1192496377">
      <w:bodyDiv w:val="1"/>
      <w:marLeft w:val="0"/>
      <w:marRight w:val="0"/>
      <w:marTop w:val="0"/>
      <w:marBottom w:val="0"/>
      <w:divBdr>
        <w:top w:val="none" w:sz="0" w:space="0" w:color="auto"/>
        <w:left w:val="none" w:sz="0" w:space="0" w:color="auto"/>
        <w:bottom w:val="none" w:sz="0" w:space="0" w:color="auto"/>
        <w:right w:val="none" w:sz="0" w:space="0" w:color="auto"/>
      </w:divBdr>
    </w:div>
    <w:div w:id="1221557597">
      <w:bodyDiv w:val="1"/>
      <w:marLeft w:val="0"/>
      <w:marRight w:val="0"/>
      <w:marTop w:val="0"/>
      <w:marBottom w:val="0"/>
      <w:divBdr>
        <w:top w:val="none" w:sz="0" w:space="0" w:color="auto"/>
        <w:left w:val="none" w:sz="0" w:space="0" w:color="auto"/>
        <w:bottom w:val="none" w:sz="0" w:space="0" w:color="auto"/>
        <w:right w:val="none" w:sz="0" w:space="0" w:color="auto"/>
      </w:divBdr>
    </w:div>
    <w:div w:id="1265068178">
      <w:bodyDiv w:val="1"/>
      <w:marLeft w:val="0"/>
      <w:marRight w:val="0"/>
      <w:marTop w:val="0"/>
      <w:marBottom w:val="0"/>
      <w:divBdr>
        <w:top w:val="none" w:sz="0" w:space="0" w:color="auto"/>
        <w:left w:val="none" w:sz="0" w:space="0" w:color="auto"/>
        <w:bottom w:val="none" w:sz="0" w:space="0" w:color="auto"/>
        <w:right w:val="none" w:sz="0" w:space="0" w:color="auto"/>
      </w:divBdr>
    </w:div>
    <w:div w:id="1274630484">
      <w:bodyDiv w:val="1"/>
      <w:marLeft w:val="0"/>
      <w:marRight w:val="0"/>
      <w:marTop w:val="0"/>
      <w:marBottom w:val="0"/>
      <w:divBdr>
        <w:top w:val="none" w:sz="0" w:space="0" w:color="auto"/>
        <w:left w:val="none" w:sz="0" w:space="0" w:color="auto"/>
        <w:bottom w:val="none" w:sz="0" w:space="0" w:color="auto"/>
        <w:right w:val="none" w:sz="0" w:space="0" w:color="auto"/>
      </w:divBdr>
    </w:div>
    <w:div w:id="1319848367">
      <w:bodyDiv w:val="1"/>
      <w:marLeft w:val="0"/>
      <w:marRight w:val="0"/>
      <w:marTop w:val="0"/>
      <w:marBottom w:val="0"/>
      <w:divBdr>
        <w:top w:val="none" w:sz="0" w:space="0" w:color="auto"/>
        <w:left w:val="none" w:sz="0" w:space="0" w:color="auto"/>
        <w:bottom w:val="none" w:sz="0" w:space="0" w:color="auto"/>
        <w:right w:val="none" w:sz="0" w:space="0" w:color="auto"/>
      </w:divBdr>
      <w:divsChild>
        <w:div w:id="866412296">
          <w:marLeft w:val="0"/>
          <w:marRight w:val="0"/>
          <w:marTop w:val="0"/>
          <w:marBottom w:val="0"/>
          <w:divBdr>
            <w:top w:val="none" w:sz="0" w:space="0" w:color="auto"/>
            <w:left w:val="none" w:sz="0" w:space="0" w:color="auto"/>
            <w:bottom w:val="none" w:sz="0" w:space="0" w:color="auto"/>
            <w:right w:val="none" w:sz="0" w:space="0" w:color="auto"/>
          </w:divBdr>
        </w:div>
      </w:divsChild>
    </w:div>
    <w:div w:id="1361131622">
      <w:bodyDiv w:val="1"/>
      <w:marLeft w:val="0"/>
      <w:marRight w:val="0"/>
      <w:marTop w:val="0"/>
      <w:marBottom w:val="0"/>
      <w:divBdr>
        <w:top w:val="none" w:sz="0" w:space="0" w:color="auto"/>
        <w:left w:val="none" w:sz="0" w:space="0" w:color="auto"/>
        <w:bottom w:val="none" w:sz="0" w:space="0" w:color="auto"/>
        <w:right w:val="none" w:sz="0" w:space="0" w:color="auto"/>
      </w:divBdr>
    </w:div>
    <w:div w:id="1405881570">
      <w:bodyDiv w:val="1"/>
      <w:marLeft w:val="0"/>
      <w:marRight w:val="0"/>
      <w:marTop w:val="0"/>
      <w:marBottom w:val="0"/>
      <w:divBdr>
        <w:top w:val="none" w:sz="0" w:space="0" w:color="auto"/>
        <w:left w:val="none" w:sz="0" w:space="0" w:color="auto"/>
        <w:bottom w:val="none" w:sz="0" w:space="0" w:color="auto"/>
        <w:right w:val="none" w:sz="0" w:space="0" w:color="auto"/>
      </w:divBdr>
    </w:div>
    <w:div w:id="1490319696">
      <w:bodyDiv w:val="1"/>
      <w:marLeft w:val="0"/>
      <w:marRight w:val="0"/>
      <w:marTop w:val="0"/>
      <w:marBottom w:val="0"/>
      <w:divBdr>
        <w:top w:val="none" w:sz="0" w:space="0" w:color="auto"/>
        <w:left w:val="none" w:sz="0" w:space="0" w:color="auto"/>
        <w:bottom w:val="none" w:sz="0" w:space="0" w:color="auto"/>
        <w:right w:val="none" w:sz="0" w:space="0" w:color="auto"/>
      </w:divBdr>
    </w:div>
    <w:div w:id="1528373687">
      <w:bodyDiv w:val="1"/>
      <w:marLeft w:val="0"/>
      <w:marRight w:val="0"/>
      <w:marTop w:val="0"/>
      <w:marBottom w:val="0"/>
      <w:divBdr>
        <w:top w:val="none" w:sz="0" w:space="0" w:color="auto"/>
        <w:left w:val="none" w:sz="0" w:space="0" w:color="auto"/>
        <w:bottom w:val="none" w:sz="0" w:space="0" w:color="auto"/>
        <w:right w:val="none" w:sz="0" w:space="0" w:color="auto"/>
      </w:divBdr>
    </w:div>
    <w:div w:id="1549954785">
      <w:bodyDiv w:val="1"/>
      <w:marLeft w:val="0"/>
      <w:marRight w:val="0"/>
      <w:marTop w:val="0"/>
      <w:marBottom w:val="0"/>
      <w:divBdr>
        <w:top w:val="none" w:sz="0" w:space="0" w:color="auto"/>
        <w:left w:val="none" w:sz="0" w:space="0" w:color="auto"/>
        <w:bottom w:val="none" w:sz="0" w:space="0" w:color="auto"/>
        <w:right w:val="none" w:sz="0" w:space="0" w:color="auto"/>
      </w:divBdr>
    </w:div>
    <w:div w:id="1573000310">
      <w:bodyDiv w:val="1"/>
      <w:marLeft w:val="0"/>
      <w:marRight w:val="0"/>
      <w:marTop w:val="0"/>
      <w:marBottom w:val="0"/>
      <w:divBdr>
        <w:top w:val="none" w:sz="0" w:space="0" w:color="auto"/>
        <w:left w:val="none" w:sz="0" w:space="0" w:color="auto"/>
        <w:bottom w:val="none" w:sz="0" w:space="0" w:color="auto"/>
        <w:right w:val="none" w:sz="0" w:space="0" w:color="auto"/>
      </w:divBdr>
    </w:div>
    <w:div w:id="1650743438">
      <w:bodyDiv w:val="1"/>
      <w:marLeft w:val="0"/>
      <w:marRight w:val="0"/>
      <w:marTop w:val="0"/>
      <w:marBottom w:val="0"/>
      <w:divBdr>
        <w:top w:val="none" w:sz="0" w:space="0" w:color="auto"/>
        <w:left w:val="none" w:sz="0" w:space="0" w:color="auto"/>
        <w:bottom w:val="none" w:sz="0" w:space="0" w:color="auto"/>
        <w:right w:val="none" w:sz="0" w:space="0" w:color="auto"/>
      </w:divBdr>
    </w:div>
    <w:div w:id="1665008788">
      <w:bodyDiv w:val="1"/>
      <w:marLeft w:val="0"/>
      <w:marRight w:val="0"/>
      <w:marTop w:val="0"/>
      <w:marBottom w:val="0"/>
      <w:divBdr>
        <w:top w:val="none" w:sz="0" w:space="0" w:color="auto"/>
        <w:left w:val="none" w:sz="0" w:space="0" w:color="auto"/>
        <w:bottom w:val="none" w:sz="0" w:space="0" w:color="auto"/>
        <w:right w:val="none" w:sz="0" w:space="0" w:color="auto"/>
      </w:divBdr>
    </w:div>
    <w:div w:id="1690567706">
      <w:bodyDiv w:val="1"/>
      <w:marLeft w:val="0"/>
      <w:marRight w:val="0"/>
      <w:marTop w:val="0"/>
      <w:marBottom w:val="0"/>
      <w:divBdr>
        <w:top w:val="none" w:sz="0" w:space="0" w:color="auto"/>
        <w:left w:val="none" w:sz="0" w:space="0" w:color="auto"/>
        <w:bottom w:val="none" w:sz="0" w:space="0" w:color="auto"/>
        <w:right w:val="none" w:sz="0" w:space="0" w:color="auto"/>
      </w:divBdr>
      <w:divsChild>
        <w:div w:id="1729567595">
          <w:marLeft w:val="0"/>
          <w:marRight w:val="0"/>
          <w:marTop w:val="0"/>
          <w:marBottom w:val="0"/>
          <w:divBdr>
            <w:top w:val="none" w:sz="0" w:space="0" w:color="auto"/>
            <w:left w:val="none" w:sz="0" w:space="0" w:color="auto"/>
            <w:bottom w:val="none" w:sz="0" w:space="0" w:color="auto"/>
            <w:right w:val="none" w:sz="0" w:space="0" w:color="auto"/>
          </w:divBdr>
        </w:div>
      </w:divsChild>
    </w:div>
    <w:div w:id="1776363525">
      <w:bodyDiv w:val="1"/>
      <w:marLeft w:val="0"/>
      <w:marRight w:val="0"/>
      <w:marTop w:val="0"/>
      <w:marBottom w:val="0"/>
      <w:divBdr>
        <w:top w:val="none" w:sz="0" w:space="0" w:color="auto"/>
        <w:left w:val="none" w:sz="0" w:space="0" w:color="auto"/>
        <w:bottom w:val="none" w:sz="0" w:space="0" w:color="auto"/>
        <w:right w:val="none" w:sz="0" w:space="0" w:color="auto"/>
      </w:divBdr>
    </w:div>
    <w:div w:id="1804732022">
      <w:bodyDiv w:val="1"/>
      <w:marLeft w:val="0"/>
      <w:marRight w:val="0"/>
      <w:marTop w:val="0"/>
      <w:marBottom w:val="0"/>
      <w:divBdr>
        <w:top w:val="none" w:sz="0" w:space="0" w:color="auto"/>
        <w:left w:val="none" w:sz="0" w:space="0" w:color="auto"/>
        <w:bottom w:val="none" w:sz="0" w:space="0" w:color="auto"/>
        <w:right w:val="none" w:sz="0" w:space="0" w:color="auto"/>
      </w:divBdr>
    </w:div>
    <w:div w:id="1811048713">
      <w:bodyDiv w:val="1"/>
      <w:marLeft w:val="0"/>
      <w:marRight w:val="0"/>
      <w:marTop w:val="0"/>
      <w:marBottom w:val="0"/>
      <w:divBdr>
        <w:top w:val="none" w:sz="0" w:space="0" w:color="auto"/>
        <w:left w:val="none" w:sz="0" w:space="0" w:color="auto"/>
        <w:bottom w:val="none" w:sz="0" w:space="0" w:color="auto"/>
        <w:right w:val="none" w:sz="0" w:space="0" w:color="auto"/>
      </w:divBdr>
    </w:div>
    <w:div w:id="1843428485">
      <w:bodyDiv w:val="1"/>
      <w:marLeft w:val="0"/>
      <w:marRight w:val="0"/>
      <w:marTop w:val="0"/>
      <w:marBottom w:val="0"/>
      <w:divBdr>
        <w:top w:val="none" w:sz="0" w:space="0" w:color="auto"/>
        <w:left w:val="none" w:sz="0" w:space="0" w:color="auto"/>
        <w:bottom w:val="none" w:sz="0" w:space="0" w:color="auto"/>
        <w:right w:val="none" w:sz="0" w:space="0" w:color="auto"/>
      </w:divBdr>
    </w:div>
    <w:div w:id="1903906523">
      <w:bodyDiv w:val="1"/>
      <w:marLeft w:val="0"/>
      <w:marRight w:val="0"/>
      <w:marTop w:val="0"/>
      <w:marBottom w:val="0"/>
      <w:divBdr>
        <w:top w:val="none" w:sz="0" w:space="0" w:color="auto"/>
        <w:left w:val="none" w:sz="0" w:space="0" w:color="auto"/>
        <w:bottom w:val="none" w:sz="0" w:space="0" w:color="auto"/>
        <w:right w:val="none" w:sz="0" w:space="0" w:color="auto"/>
      </w:divBdr>
      <w:divsChild>
        <w:div w:id="2134859806">
          <w:marLeft w:val="0"/>
          <w:marRight w:val="0"/>
          <w:marTop w:val="0"/>
          <w:marBottom w:val="0"/>
          <w:divBdr>
            <w:top w:val="none" w:sz="0" w:space="0" w:color="auto"/>
            <w:left w:val="none" w:sz="0" w:space="0" w:color="auto"/>
            <w:bottom w:val="none" w:sz="0" w:space="0" w:color="auto"/>
            <w:right w:val="none" w:sz="0" w:space="0" w:color="auto"/>
          </w:divBdr>
        </w:div>
      </w:divsChild>
    </w:div>
    <w:div w:id="2002848789">
      <w:bodyDiv w:val="1"/>
      <w:marLeft w:val="0"/>
      <w:marRight w:val="0"/>
      <w:marTop w:val="0"/>
      <w:marBottom w:val="0"/>
      <w:divBdr>
        <w:top w:val="none" w:sz="0" w:space="0" w:color="auto"/>
        <w:left w:val="none" w:sz="0" w:space="0" w:color="auto"/>
        <w:bottom w:val="none" w:sz="0" w:space="0" w:color="auto"/>
        <w:right w:val="none" w:sz="0" w:space="0" w:color="auto"/>
      </w:divBdr>
      <w:divsChild>
        <w:div w:id="1301303746">
          <w:marLeft w:val="0"/>
          <w:marRight w:val="0"/>
          <w:marTop w:val="0"/>
          <w:marBottom w:val="0"/>
          <w:divBdr>
            <w:top w:val="none" w:sz="0" w:space="0" w:color="auto"/>
            <w:left w:val="none" w:sz="0" w:space="0" w:color="auto"/>
            <w:bottom w:val="none" w:sz="0" w:space="0" w:color="auto"/>
            <w:right w:val="none" w:sz="0" w:space="0" w:color="auto"/>
          </w:divBdr>
        </w:div>
      </w:divsChild>
    </w:div>
    <w:div w:id="2046321035">
      <w:bodyDiv w:val="1"/>
      <w:marLeft w:val="0"/>
      <w:marRight w:val="0"/>
      <w:marTop w:val="0"/>
      <w:marBottom w:val="0"/>
      <w:divBdr>
        <w:top w:val="none" w:sz="0" w:space="0" w:color="auto"/>
        <w:left w:val="none" w:sz="0" w:space="0" w:color="auto"/>
        <w:bottom w:val="none" w:sz="0" w:space="0" w:color="auto"/>
        <w:right w:val="none" w:sz="0" w:space="0" w:color="auto"/>
      </w:divBdr>
      <w:divsChild>
        <w:div w:id="1273829507">
          <w:marLeft w:val="0"/>
          <w:marRight w:val="0"/>
          <w:marTop w:val="0"/>
          <w:marBottom w:val="0"/>
          <w:divBdr>
            <w:top w:val="none" w:sz="0" w:space="0" w:color="auto"/>
            <w:left w:val="none" w:sz="0" w:space="0" w:color="auto"/>
            <w:bottom w:val="none" w:sz="0" w:space="0" w:color="auto"/>
            <w:right w:val="none" w:sz="0" w:space="0" w:color="auto"/>
          </w:divBdr>
        </w:div>
      </w:divsChild>
    </w:div>
    <w:div w:id="2051110241">
      <w:bodyDiv w:val="1"/>
      <w:marLeft w:val="0"/>
      <w:marRight w:val="0"/>
      <w:marTop w:val="0"/>
      <w:marBottom w:val="0"/>
      <w:divBdr>
        <w:top w:val="none" w:sz="0" w:space="0" w:color="auto"/>
        <w:left w:val="none" w:sz="0" w:space="0" w:color="auto"/>
        <w:bottom w:val="none" w:sz="0" w:space="0" w:color="auto"/>
        <w:right w:val="none" w:sz="0" w:space="0" w:color="auto"/>
      </w:divBdr>
    </w:div>
    <w:div w:id="21156342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16.emf"/><Relationship Id="rId47" Type="http://schemas.openxmlformats.org/officeDocument/2006/relationships/image" Target="media/image19.emf"/><Relationship Id="rId63" Type="http://schemas.openxmlformats.org/officeDocument/2006/relationships/hyperlink" Target="https://towardsdatascience.com/applying-of-reinforcement-learning-for-self-driving-cars-8fd87b255b81" TargetMode="External"/><Relationship Id="rId68" Type="http://schemas.openxmlformats.org/officeDocument/2006/relationships/hyperlink" Target="https://youtu.be/sJIFUTITfBc" TargetMode="External"/><Relationship Id="rId84" Type="http://schemas.openxmlformats.org/officeDocument/2006/relationships/hyperlink" Target="https://jonathan-hui.medium.com/rl-the-math-behind-trpo-ppo-d12f6c745f33" TargetMode="External"/><Relationship Id="rId89" Type="http://schemas.openxmlformats.org/officeDocument/2006/relationships/hyperlink" Target="https://smartlabai.medium.com/a-brief-overview-of-imitation-learning-8a8a75c44a9c" TargetMode="External"/><Relationship Id="rId16" Type="http://schemas.openxmlformats.org/officeDocument/2006/relationships/image" Target="media/image2.jpeg"/><Relationship Id="rId11" Type="http://schemas.openxmlformats.org/officeDocument/2006/relationships/image" Target="media/image1.png"/><Relationship Id="rId32" Type="http://schemas.openxmlformats.org/officeDocument/2006/relationships/hyperlink" Target="https://developer.nvidia.com/rdp/cudnn-archive" TargetMode="External"/><Relationship Id="rId37" Type="http://schemas.openxmlformats.org/officeDocument/2006/relationships/image" Target="media/image13.emf"/><Relationship Id="rId53" Type="http://schemas.openxmlformats.org/officeDocument/2006/relationships/oleObject" Target="embeddings/oleObject8.bin"/><Relationship Id="rId58" Type="http://schemas.openxmlformats.org/officeDocument/2006/relationships/hyperlink" Target="https://towardsdatascience.com/reinforcement-learning-fda8ff535bb6" TargetMode="External"/><Relationship Id="rId74" Type="http://schemas.openxmlformats.org/officeDocument/2006/relationships/hyperlink" Target="https://towardsdatascience.com/welcome-to-deep-reinforcement-learning-part-1-dqn-c3cab4d41b6b" TargetMode="External"/><Relationship Id="rId79" Type="http://schemas.openxmlformats.org/officeDocument/2006/relationships/hyperlink" Target="https://github.com/Unity-Technologies/ml-agents" TargetMode="External"/><Relationship Id="rId5" Type="http://schemas.openxmlformats.org/officeDocument/2006/relationships/numbering" Target="numbering.xml"/><Relationship Id="rId90" Type="http://schemas.openxmlformats.org/officeDocument/2006/relationships/hyperlink" Target="https://openai.com/blog/openai-baselines-ppo/" TargetMode="External"/><Relationship Id="rId95" Type="http://schemas.openxmlformats.org/officeDocument/2006/relationships/hyperlink" Target="file:///C:\Users\Adrian\Downloads\szablon%20pracy%20dyplomowej%20(1).docx" TargetMode="External"/><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oleObject" Target="embeddings/oleObject4.bin"/><Relationship Id="rId48" Type="http://schemas.openxmlformats.org/officeDocument/2006/relationships/oleObject" Target="embeddings/oleObject6.bin"/><Relationship Id="rId64" Type="http://schemas.openxmlformats.org/officeDocument/2006/relationships/hyperlink" Target="https://kcir.pwr.edu.pl/~witold/ai/ai_markov_s.pdf" TargetMode="External"/><Relationship Id="rId69" Type="http://schemas.openxmlformats.org/officeDocument/2006/relationships/hyperlink" Target="https://analyticsindiamag.com/reinforcement-learning-policy/" TargetMode="External"/><Relationship Id="rId80" Type="http://schemas.openxmlformats.org/officeDocument/2006/relationships/hyperlink" Target="https://github.com/Unity-Technologies/ml-agents/blob/release_19_docs/docs/ML-Agents-Overview.md" TargetMode="External"/><Relationship Id="rId85" Type="http://schemas.openxmlformats.org/officeDocument/2006/relationships/hyperlink" Target="https://towardsdatascience.com/policy-gradients-in-a-nutshell-8b72f9743c5d"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image" Target="media/image10.png"/><Relationship Id="rId38" Type="http://schemas.openxmlformats.org/officeDocument/2006/relationships/oleObject" Target="embeddings/oleObject2.bin"/><Relationship Id="rId46" Type="http://schemas.openxmlformats.org/officeDocument/2006/relationships/oleObject" Target="embeddings/oleObject5.bin"/><Relationship Id="rId59" Type="http://schemas.openxmlformats.org/officeDocument/2006/relationships/hyperlink" Target="https://openstax.org/books/psychologia-polska/pages/6-3-warunkowanie-sprawcze" TargetMode="External"/><Relationship Id="rId67" Type="http://schemas.openxmlformats.org/officeDocument/2006/relationships/hyperlink" Target="https://towardsdatascience.com/reinforcement-learning-markov-decision-process-part-2-96837c936ec3" TargetMode="External"/><Relationship Id="rId20" Type="http://schemas.microsoft.com/office/2018/08/relationships/commentsExtensible" Target="commentsExtensible.xml"/><Relationship Id="rId41" Type="http://schemas.openxmlformats.org/officeDocument/2006/relationships/image" Target="media/image15.png"/><Relationship Id="rId54" Type="http://schemas.openxmlformats.org/officeDocument/2006/relationships/image" Target="media/image23.png"/><Relationship Id="rId62" Type="http://schemas.openxmlformats.org/officeDocument/2006/relationships/hyperlink" Target="https://arxiv.org/pdf/1312.5602v1.pdf" TargetMode="External"/><Relationship Id="rId70" Type="http://schemas.openxmlformats.org/officeDocument/2006/relationships/hyperlink" Target="https://www.geeksforgeeks.org/epsilon-greedy-algorithm-in-reinforcement-learning/" TargetMode="External"/><Relationship Id="rId75" Type="http://schemas.openxmlformats.org/officeDocument/2006/relationships/hyperlink" Target="https://towardsdatascience.com/deep-q-network-dqn-ii-b6bf911b6b2c" TargetMode="External"/><Relationship Id="rId83" Type="http://schemas.openxmlformats.org/officeDocument/2006/relationships/hyperlink" Target="https://pypl.github.io/PYPL.html" TargetMode="External"/><Relationship Id="rId88" Type="http://schemas.openxmlformats.org/officeDocument/2006/relationships/hyperlink" Target="https://towardsdatascience.com/soft-actor-critic-demystified-b8427df61665" TargetMode="External"/><Relationship Id="rId91" Type="http://schemas.openxmlformats.org/officeDocument/2006/relationships/hyperlink" Target="https://assetstore.unity.com/packages/tools/utilities/b-zier-path-creator-136082" TargetMode="External"/><Relationship Id="rId96" Type="http://schemas.openxmlformats.org/officeDocument/2006/relationships/hyperlink" Target="file:///C:\Users\Adrian\Downloads\szablon%20pracy%20dyplomowej%20(1).docx"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hyperlink" Target="https://unity3d.com/get-unity/download" TargetMode="External"/><Relationship Id="rId36" Type="http://schemas.openxmlformats.org/officeDocument/2006/relationships/oleObject" Target="embeddings/oleObject1.bin"/><Relationship Id="rId49" Type="http://schemas.openxmlformats.org/officeDocument/2006/relationships/image" Target="media/image20.emf"/><Relationship Id="rId57" Type="http://schemas.openxmlformats.org/officeDocument/2006/relationships/hyperlink" Target="https://www.ibm.com/pl-pl/analytics/machine-learning" TargetMode="External"/><Relationship Id="rId10" Type="http://schemas.openxmlformats.org/officeDocument/2006/relationships/endnotes" Target="endnotes.xml"/><Relationship Id="rId31" Type="http://schemas.openxmlformats.org/officeDocument/2006/relationships/hyperlink" Target="https://developer.nvidia.com/cuda-toolkit-archive" TargetMode="External"/><Relationship Id="rId44" Type="http://schemas.openxmlformats.org/officeDocument/2006/relationships/image" Target="media/image17.png"/><Relationship Id="rId52" Type="http://schemas.openxmlformats.org/officeDocument/2006/relationships/image" Target="media/image22.emf"/><Relationship Id="rId60" Type="http://schemas.openxmlformats.org/officeDocument/2006/relationships/hyperlink" Target="https://www.techopedia.com/reinforcement-learning-vs-deep-reinforcement-learning-whats-the-difference/2/34039%23" TargetMode="External"/><Relationship Id="rId65" Type="http://schemas.openxmlformats.org/officeDocument/2006/relationships/hyperlink" Target="https://smartlabai.medium.com/reinforcement-learning-algorithms-an-intuitive-overview-904e2dff5bbc" TargetMode="External"/><Relationship Id="rId73" Type="http://schemas.openxmlformats.org/officeDocument/2006/relationships/hyperlink" Target="https://stackoverflow.com/questions/6848828/what-is-the-difference-between-q-learning-and-sarsa" TargetMode="External"/><Relationship Id="rId78" Type="http://schemas.openxmlformats.org/officeDocument/2006/relationships/hyperlink" Target="https://docs.unity3d.com/Manual/UsingTheEditor.html" TargetMode="External"/><Relationship Id="rId81" Type="http://schemas.openxmlformats.org/officeDocument/2006/relationships/hyperlink" Target="https://stackify.com/best-csharp-tools/" TargetMode="External"/><Relationship Id="rId86" Type="http://schemas.openxmlformats.org/officeDocument/2006/relationships/hyperlink" Target="https://spinningup.openai.com/en/latest/algorithms/sac.html" TargetMode="External"/><Relationship Id="rId94" Type="http://schemas.openxmlformats.org/officeDocument/2006/relationships/hyperlink" Target="https://youtu.be/IOYNg6v9sfc" TargetMode="External"/><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microsoft.com/office/2011/relationships/commentsExtended" Target="commentsExtended.xml"/><Relationship Id="rId39" Type="http://schemas.openxmlformats.org/officeDocument/2006/relationships/image" Target="media/image14.emf"/><Relationship Id="rId34" Type="http://schemas.openxmlformats.org/officeDocument/2006/relationships/image" Target="media/image11.png"/><Relationship Id="rId50" Type="http://schemas.openxmlformats.org/officeDocument/2006/relationships/oleObject" Target="embeddings/oleObject7.bin"/><Relationship Id="rId55" Type="http://schemas.openxmlformats.org/officeDocument/2006/relationships/hyperlink" Target="https://www.sap.com/poland/insights/what-is-machine-learning.html" TargetMode="External"/><Relationship Id="rId76" Type="http://schemas.openxmlformats.org/officeDocument/2006/relationships/hyperlink" Target="https://youtu.be/By6TYFSIFVE" TargetMode="External"/><Relationship Id="rId97"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s://youtu.be/0iqz4tcKN58" TargetMode="External"/><Relationship Id="rId92" Type="http://schemas.openxmlformats.org/officeDocument/2006/relationships/hyperlink" Target="https://assetstore.unity.com/packages/3d/vehicles/land/arcade-free-racing-car-161085" TargetMode="External"/><Relationship Id="rId2" Type="http://schemas.openxmlformats.org/officeDocument/2006/relationships/customXml" Target="../customXml/item2.xml"/><Relationship Id="rId29" Type="http://schemas.openxmlformats.org/officeDocument/2006/relationships/hyperlink" Target="https://github.com/Unity-Technologies/ml-agents" TargetMode="External"/><Relationship Id="rId24" Type="http://schemas.openxmlformats.org/officeDocument/2006/relationships/image" Target="media/image6.png"/><Relationship Id="rId40" Type="http://schemas.openxmlformats.org/officeDocument/2006/relationships/oleObject" Target="embeddings/oleObject3.bin"/><Relationship Id="rId45" Type="http://schemas.openxmlformats.org/officeDocument/2006/relationships/image" Target="media/image18.emf"/><Relationship Id="rId66" Type="http://schemas.openxmlformats.org/officeDocument/2006/relationships/hyperlink" Target="https://towardsdatascience.com/understanding-the-markov-decision-process-mdp-8f838510f150" TargetMode="External"/><Relationship Id="rId87" Type="http://schemas.openxmlformats.org/officeDocument/2006/relationships/hyperlink" Target="https://jonathan-hui.medium.com/rl-trust-region-policy-optimization-trpo-explained-a6ee04eeeee9" TargetMode="External"/><Relationship Id="rId61" Type="http://schemas.openxmlformats.org/officeDocument/2006/relationships/hyperlink" Target="https://www.deepmind.com/research/highlighted-research/alphago" TargetMode="External"/><Relationship Id="rId82" Type="http://schemas.openxmlformats.org/officeDocument/2006/relationships/hyperlink" Target="https://en.wikipedia.org/wiki/Python_(programming_language)" TargetMode="External"/><Relationship Id="rId19" Type="http://schemas.microsoft.com/office/2016/09/relationships/commentsIds" Target="commentsIds.xml"/><Relationship Id="rId14" Type="http://schemas.openxmlformats.org/officeDocument/2006/relationships/footer" Target="footer3.xml"/><Relationship Id="rId30" Type="http://schemas.openxmlformats.org/officeDocument/2006/relationships/hyperlink" Target="https://www.python.org/downloads/" TargetMode="External"/><Relationship Id="rId35" Type="http://schemas.openxmlformats.org/officeDocument/2006/relationships/image" Target="media/image12.emf"/><Relationship Id="rId56" Type="http://schemas.openxmlformats.org/officeDocument/2006/relationships/hyperlink" Target="https://en.wikipedia.org/wiki/Machine_learning" TargetMode="External"/><Relationship Id="rId77" Type="http://schemas.openxmlformats.org/officeDocument/2006/relationships/hyperlink" Target="https://create.unity.com/2021-game-report" TargetMode="External"/><Relationship Id="rId8" Type="http://schemas.openxmlformats.org/officeDocument/2006/relationships/webSettings" Target="webSettings.xml"/><Relationship Id="rId51" Type="http://schemas.openxmlformats.org/officeDocument/2006/relationships/image" Target="media/image21.png"/><Relationship Id="rId72" Type="http://schemas.openxmlformats.org/officeDocument/2006/relationships/hyperlink" Target="https://en.wikipedia.org/wiki/Classical_conditioning" TargetMode="External"/><Relationship Id="rId93" Type="http://schemas.openxmlformats.org/officeDocument/2006/relationships/hyperlink" Target="https://docs.unity3d.com/Manual/WheelColliderTutorial.html" TargetMode="External"/><Relationship Id="rId98" Type="http://schemas.microsoft.com/office/2011/relationships/people" Target="peop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AEA2C9E408976B428BBEC6E1E6D457C7" ma:contentTypeVersion="2" ma:contentTypeDescription="Create a new document." ma:contentTypeScope="" ma:versionID="6dbb2e1a05e3e0d44ebeb4583b32131e">
  <xsd:schema xmlns:xsd="http://www.w3.org/2001/XMLSchema" xmlns:xs="http://www.w3.org/2001/XMLSchema" xmlns:p="http://schemas.microsoft.com/office/2006/metadata/properties" xmlns:ns3="d5c6a8d3-8bc8-45d6-a3f6-c36cee2212a7" targetNamespace="http://schemas.microsoft.com/office/2006/metadata/properties" ma:root="true" ma:fieldsID="c02144da65cd1a80eb2c91983efe16de" ns3:_="">
    <xsd:import namespace="d5c6a8d3-8bc8-45d6-a3f6-c36cee2212a7"/>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c6a8d3-8bc8-45d6-a3f6-c36cee2212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94A19E1-D818-4D3B-BD60-88D91ACA62C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E16BAAB-C939-441D-934D-86CC2E14E8F8}">
  <ds:schemaRefs>
    <ds:schemaRef ds:uri="http://schemas.openxmlformats.org/officeDocument/2006/bibliography"/>
  </ds:schemaRefs>
</ds:datastoreItem>
</file>

<file path=customXml/itemProps3.xml><?xml version="1.0" encoding="utf-8"?>
<ds:datastoreItem xmlns:ds="http://schemas.openxmlformats.org/officeDocument/2006/customXml" ds:itemID="{4FC3C2D2-D1F0-4588-87B0-AE12A9BD5F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c6a8d3-8bc8-45d6-a3f6-c36cee2212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C7DA151-DB42-4282-9426-B926970FC8F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6542</TotalTime>
  <Pages>53</Pages>
  <Words>12045</Words>
  <Characters>72273</Characters>
  <Application>Microsoft Office Word</Application>
  <DocSecurity>0</DocSecurity>
  <Lines>602</Lines>
  <Paragraphs>168</Paragraphs>
  <ScaleCrop>false</ScaleCrop>
  <HeadingPairs>
    <vt:vector size="2" baseType="variant">
      <vt:variant>
        <vt:lpstr>Tytuł</vt:lpstr>
      </vt:variant>
      <vt:variant>
        <vt:i4>1</vt:i4>
      </vt:variant>
    </vt:vector>
  </HeadingPairs>
  <TitlesOfParts>
    <vt:vector size="1" baseType="lpstr">
      <vt:lpstr/>
    </vt:vector>
  </TitlesOfParts>
  <Company>WSEI</Company>
  <LinksUpToDate>false</LinksUpToDate>
  <CharactersWithSpaces>84150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pracownik</dc:creator>
  <cp:keywords/>
  <dc:description/>
  <cp:lastModifiedBy>Adrian Kula</cp:lastModifiedBy>
  <cp:revision>1603</cp:revision>
  <cp:lastPrinted>2011-07-07T06:00:00Z</cp:lastPrinted>
  <dcterms:created xsi:type="dcterms:W3CDTF">2022-05-16T00:07:00Z</dcterms:created>
  <dcterms:modified xsi:type="dcterms:W3CDTF">2022-06-16T17:55:00Z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0x010100AEA2C9E408976B428BBEC6E1E6D457C7</vt:lpwstr>
  </property>
</Properties>
</file>