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CB83" w14:textId="38E68D41" w:rsidR="00BB7F11" w:rsidRPr="00372164" w:rsidRDefault="00BB7F11" w:rsidP="00B10027">
      <w:pPr>
        <w:jc w:val="center"/>
        <w:rPr>
          <w:rFonts w:ascii="Calibri" w:hAnsi="Calibri" w:cs="Calibri"/>
          <w:color w:val="262626" w:themeColor="text1" w:themeTint="D9"/>
          <w:sz w:val="48"/>
          <w:szCs w:val="48"/>
        </w:rPr>
      </w:pPr>
      <w:r w:rsidRPr="00372164">
        <w:rPr>
          <w:rFonts w:ascii="Calibri" w:hAnsi="Calibri" w:cs="Calibri"/>
          <w:sz w:val="48"/>
          <w:szCs w:val="48"/>
        </w:rPr>
        <w:t>Adrian Curry</w:t>
      </w:r>
    </w:p>
    <w:p w14:paraId="729EEB4C" w14:textId="359B041F" w:rsidR="00FE7A04" w:rsidRPr="0056352E" w:rsidRDefault="0095775A" w:rsidP="006366B4">
      <w:pPr>
        <w:jc w:val="center"/>
        <w:rPr>
          <w:rFonts w:ascii="Calibri" w:hAnsi="Calibri" w:cs="Calibri"/>
        </w:rPr>
      </w:pPr>
      <w:r w:rsidRPr="0056352E">
        <w:rPr>
          <w:rFonts w:ascii="Calibri" w:hAnsi="Calibri" w:cs="Calibri"/>
        </w:rPr>
        <w:t>Baton Rouge</w:t>
      </w:r>
      <w:r w:rsidR="00143919" w:rsidRPr="0056352E">
        <w:rPr>
          <w:rFonts w:ascii="Calibri" w:hAnsi="Calibri" w:cs="Calibri"/>
        </w:rPr>
        <w:t xml:space="preserve">, </w:t>
      </w:r>
      <w:r w:rsidRPr="0056352E">
        <w:rPr>
          <w:rFonts w:ascii="Calibri" w:hAnsi="Calibri" w:cs="Calibri"/>
        </w:rPr>
        <w:t>L</w:t>
      </w:r>
      <w:r w:rsidR="00143919" w:rsidRPr="0056352E">
        <w:rPr>
          <w:rFonts w:ascii="Calibri" w:hAnsi="Calibri" w:cs="Calibri"/>
        </w:rPr>
        <w:t>A</w:t>
      </w:r>
      <w:r w:rsidR="000B6806" w:rsidRPr="0056352E">
        <w:rPr>
          <w:rFonts w:ascii="Calibri" w:hAnsi="Calibri" w:cs="Calibri"/>
        </w:rPr>
        <w:t xml:space="preserve"> | </w:t>
      </w:r>
      <w:hyperlink r:id="rId6" w:history="1">
        <w:r w:rsidR="000B6806" w:rsidRPr="0056352E">
          <w:rPr>
            <w:rStyle w:val="Hyperlink"/>
            <w:rFonts w:ascii="Calibri" w:hAnsi="Calibri" w:cs="Calibri"/>
          </w:rPr>
          <w:t>Portfolio</w:t>
        </w:r>
      </w:hyperlink>
      <w:r w:rsidR="00FE7A04" w:rsidRPr="0056352E">
        <w:rPr>
          <w:rFonts w:ascii="Calibri" w:hAnsi="Calibri" w:cs="Calibri"/>
        </w:rPr>
        <w:t xml:space="preserve"> | </w:t>
      </w:r>
      <w:hyperlink r:id="rId7" w:history="1">
        <w:r w:rsidR="00052293" w:rsidRPr="0056352E">
          <w:rPr>
            <w:rStyle w:val="Hyperlink"/>
            <w:rFonts w:ascii="Calibri" w:hAnsi="Calibri" w:cs="Calibri"/>
          </w:rPr>
          <w:t>LinkedIn</w:t>
        </w:r>
      </w:hyperlink>
      <w:r w:rsidR="00052293" w:rsidRPr="0056352E">
        <w:rPr>
          <w:rFonts w:ascii="Calibri" w:hAnsi="Calibri" w:cs="Calibri"/>
        </w:rPr>
        <w:t xml:space="preserve"> | </w:t>
      </w:r>
      <w:r w:rsidRPr="0056352E">
        <w:rPr>
          <w:rFonts w:ascii="Calibri" w:hAnsi="Calibri" w:cs="Calibri"/>
        </w:rPr>
        <w:t>601-513-6135</w:t>
      </w:r>
      <w:r w:rsidR="000B6806" w:rsidRPr="0056352E">
        <w:rPr>
          <w:rFonts w:ascii="Calibri" w:hAnsi="Calibri" w:cs="Calibri"/>
        </w:rPr>
        <w:t xml:space="preserve"> | </w:t>
      </w:r>
      <w:hyperlink r:id="rId8" w:history="1">
        <w:r w:rsidRPr="0056352E">
          <w:rPr>
            <w:rStyle w:val="Hyperlink"/>
            <w:rFonts w:ascii="Calibri" w:hAnsi="Calibri" w:cs="Calibri"/>
          </w:rPr>
          <w:t>adrianlcurry@gmail.com</w:t>
        </w:r>
      </w:hyperlink>
    </w:p>
    <w:p w14:paraId="1383E15A" w14:textId="78198F44" w:rsidR="00D044FE" w:rsidRPr="00FF3D2E" w:rsidRDefault="002321D0" w:rsidP="00FF3D2E">
      <w:pPr>
        <w:spacing w:before="120"/>
        <w:rPr>
          <w:rFonts w:ascii="Calibri" w:hAnsi="Calibri" w:cs="Calibri"/>
          <w:color w:val="3B3838" w:themeColor="background2" w:themeShade="40"/>
        </w:rPr>
      </w:pPr>
      <w:r>
        <w:rPr>
          <w:noProof/>
        </w:rPr>
        <w:pict w14:anchorId="4CC180D0">
          <v:rect id="_x0000_s1031" alt="" style="position:absolute;margin-left:0;margin-top:79.4pt;width:7in;height:.1pt;z-index:251692032;mso-wrap-edited:f;mso-width-percent:0;mso-height-percent:0;mso-position-horizontal-relative:text;mso-position-vertical-relative:text;mso-width-percent:0;mso-height-percent:0" o:hralign="center" o:hrstd="t" o:hr="t" fillcolor="#a0a0a0" stroked="f">
            <w10:wrap type="topAndBottom"/>
          </v:rect>
        </w:pict>
      </w:r>
      <w:r w:rsidR="006E044F" w:rsidRPr="00FF3D2E">
        <w:rPr>
          <w:rFonts w:ascii="Calibri" w:hAnsi="Calibri" w:cs="Calibri"/>
          <w:color w:val="3B3838" w:themeColor="background2" w:themeShade="40"/>
        </w:rPr>
        <w:t>Dynamic</w:t>
      </w:r>
      <w:r w:rsidR="006366B4" w:rsidRPr="00FF3D2E">
        <w:rPr>
          <w:rFonts w:ascii="Calibri" w:hAnsi="Calibri" w:cs="Calibri"/>
          <w:color w:val="3B3838" w:themeColor="background2" w:themeShade="40"/>
        </w:rPr>
        <w:t xml:space="preserve"> data analyst</w:t>
      </w:r>
      <w:r w:rsidR="00B10027" w:rsidRPr="00FF3D2E">
        <w:rPr>
          <w:rFonts w:ascii="Calibri" w:hAnsi="Calibri" w:cs="Calibri"/>
          <w:color w:val="3B3838" w:themeColor="background2" w:themeShade="40"/>
        </w:rPr>
        <w:t xml:space="preserve"> </w:t>
      </w:r>
      <w:r w:rsidR="00125746" w:rsidRPr="00FF3D2E">
        <w:rPr>
          <w:rFonts w:ascii="Calibri" w:hAnsi="Calibri" w:cs="Calibri"/>
          <w:color w:val="3B3838" w:themeColor="background2" w:themeShade="40"/>
        </w:rPr>
        <w:t xml:space="preserve">with </w:t>
      </w:r>
      <w:r w:rsidR="002750AD" w:rsidRPr="00FF3D2E">
        <w:rPr>
          <w:rFonts w:ascii="Calibri" w:hAnsi="Calibri" w:cs="Calibri"/>
          <w:color w:val="3B3838" w:themeColor="background2" w:themeShade="40"/>
        </w:rPr>
        <w:t xml:space="preserve">experience analyzing and interpreting data </w:t>
      </w:r>
      <w:r w:rsidR="006366B4" w:rsidRPr="00FF3D2E">
        <w:rPr>
          <w:rFonts w:ascii="Calibri" w:hAnsi="Calibri" w:cs="Calibri"/>
          <w:color w:val="3B3838" w:themeColor="background2" w:themeShade="40"/>
        </w:rPr>
        <w:t>using</w:t>
      </w:r>
      <w:r w:rsidR="002750AD" w:rsidRPr="00FF3D2E">
        <w:rPr>
          <w:rFonts w:ascii="Calibri" w:hAnsi="Calibri" w:cs="Calibri"/>
          <w:color w:val="3B3838" w:themeColor="background2" w:themeShade="40"/>
        </w:rPr>
        <w:t xml:space="preserve"> advanced </w:t>
      </w:r>
      <w:r w:rsidR="002750AD" w:rsidRPr="00FF3D2E">
        <w:rPr>
          <w:rFonts w:ascii="Calibri" w:hAnsi="Calibri" w:cs="Calibri"/>
          <w:b/>
          <w:bCs/>
          <w:color w:val="3B3838" w:themeColor="background2" w:themeShade="40"/>
        </w:rPr>
        <w:t>Excel, SQL, and Tableau</w:t>
      </w:r>
      <w:r w:rsidR="00125746" w:rsidRPr="00FF3D2E">
        <w:rPr>
          <w:rFonts w:ascii="Calibri" w:hAnsi="Calibri" w:cs="Calibri"/>
          <w:color w:val="3B3838" w:themeColor="background2" w:themeShade="40"/>
        </w:rPr>
        <w:t xml:space="preserve">. Skilled </w:t>
      </w:r>
      <w:r w:rsidR="006366B4" w:rsidRPr="00FF3D2E">
        <w:rPr>
          <w:rFonts w:ascii="Calibri" w:hAnsi="Calibri" w:cs="Calibri"/>
          <w:color w:val="3B3838" w:themeColor="background2" w:themeShade="40"/>
        </w:rPr>
        <w:t>in</w:t>
      </w:r>
      <w:r w:rsidR="00125746" w:rsidRPr="00FF3D2E">
        <w:rPr>
          <w:rFonts w:ascii="Calibri" w:hAnsi="Calibri" w:cs="Calibri"/>
          <w:color w:val="3B3838" w:themeColor="background2" w:themeShade="40"/>
        </w:rPr>
        <w:t xml:space="preserve"> </w:t>
      </w:r>
      <w:r w:rsidR="00E24DEA" w:rsidRPr="00FF3D2E">
        <w:rPr>
          <w:rFonts w:ascii="Calibri" w:hAnsi="Calibri" w:cs="Calibri"/>
          <w:b/>
          <w:bCs/>
          <w:color w:val="3B3838" w:themeColor="background2" w:themeShade="40"/>
        </w:rPr>
        <w:t>data visualization and storytelling</w:t>
      </w:r>
      <w:r w:rsidR="00E24DEA" w:rsidRPr="00FF3D2E">
        <w:rPr>
          <w:rFonts w:ascii="Calibri" w:hAnsi="Calibri" w:cs="Calibri"/>
          <w:color w:val="3B3838" w:themeColor="background2" w:themeShade="40"/>
        </w:rPr>
        <w:t xml:space="preserve">, </w:t>
      </w:r>
      <w:r w:rsidR="00125746" w:rsidRPr="00FF3D2E">
        <w:rPr>
          <w:rFonts w:ascii="Calibri" w:hAnsi="Calibri" w:cs="Calibri"/>
          <w:color w:val="3B3838" w:themeColor="background2" w:themeShade="40"/>
        </w:rPr>
        <w:t>understanding the needs o</w:t>
      </w:r>
      <w:r w:rsidR="00E24DEA" w:rsidRPr="00FF3D2E">
        <w:rPr>
          <w:rFonts w:ascii="Calibri" w:hAnsi="Calibri" w:cs="Calibri"/>
          <w:color w:val="3B3838" w:themeColor="background2" w:themeShade="40"/>
        </w:rPr>
        <w:t>f</w:t>
      </w:r>
      <w:r w:rsidR="00125746" w:rsidRPr="00FF3D2E">
        <w:rPr>
          <w:rFonts w:ascii="Calibri" w:hAnsi="Calibri" w:cs="Calibri"/>
          <w:color w:val="3B3838" w:themeColor="background2" w:themeShade="40"/>
        </w:rPr>
        <w:t xml:space="preserve"> key stakeholders</w:t>
      </w:r>
      <w:r w:rsidR="006366B4" w:rsidRPr="00FF3D2E">
        <w:rPr>
          <w:rFonts w:ascii="Calibri" w:hAnsi="Calibri" w:cs="Calibri"/>
          <w:color w:val="3B3838" w:themeColor="background2" w:themeShade="40"/>
        </w:rPr>
        <w:t xml:space="preserve">, </w:t>
      </w:r>
      <w:r w:rsidR="00E24DEA" w:rsidRPr="00FF3D2E">
        <w:rPr>
          <w:rFonts w:ascii="Calibri" w:hAnsi="Calibri" w:cs="Calibri"/>
          <w:color w:val="3B3838" w:themeColor="background2" w:themeShade="40"/>
        </w:rPr>
        <w:t>cross-functional collaboration,</w:t>
      </w:r>
      <w:r w:rsidR="00125746" w:rsidRPr="00FF3D2E">
        <w:rPr>
          <w:rFonts w:ascii="Calibri" w:hAnsi="Calibri" w:cs="Calibri"/>
          <w:color w:val="3B3838" w:themeColor="background2" w:themeShade="40"/>
        </w:rPr>
        <w:t xml:space="preserve"> and communicating complex information in a non-technical manner. </w:t>
      </w:r>
    </w:p>
    <w:p w14:paraId="75DC4B11" w14:textId="4E24E2B1" w:rsidR="00FE7A04" w:rsidRPr="0056352E" w:rsidRDefault="00052293" w:rsidP="00FF3D2E">
      <w:pPr>
        <w:spacing w:before="240" w:after="120"/>
        <w:rPr>
          <w:rFonts w:ascii="Calibri" w:hAnsi="Calibri" w:cs="Calibri"/>
          <w:b/>
          <w:bCs/>
        </w:rPr>
      </w:pPr>
      <w:r w:rsidRPr="0056352E">
        <w:rPr>
          <w:rFonts w:ascii="Calibri" w:hAnsi="Calibri" w:cs="Calibri"/>
          <w:b/>
          <w:bCs/>
        </w:rPr>
        <w:t>KEY</w:t>
      </w:r>
      <w:r w:rsidR="00FE7A04" w:rsidRPr="0056352E">
        <w:rPr>
          <w:rFonts w:ascii="Calibri" w:hAnsi="Calibri" w:cs="Calibri"/>
          <w:b/>
          <w:bCs/>
        </w:rPr>
        <w:t xml:space="preserve"> SKILLS</w:t>
      </w:r>
    </w:p>
    <w:p w14:paraId="3DE98862" w14:textId="7D9C4735" w:rsidR="00052293" w:rsidRPr="0056352E" w:rsidRDefault="00052293" w:rsidP="006E044F">
      <w:pPr>
        <w:ind w:firstLine="720"/>
        <w:rPr>
          <w:rFonts w:ascii="Calibri" w:hAnsi="Calibri" w:cs="Calibri"/>
          <w:color w:val="5B9BD5" w:themeColor="accent5"/>
        </w:rPr>
      </w:pPr>
      <w:r w:rsidRPr="0056352E">
        <w:rPr>
          <w:rFonts w:ascii="Calibri" w:hAnsi="Calibri" w:cs="Calibri"/>
          <w:b/>
          <w:bCs/>
          <w:color w:val="5B9BD5" w:themeColor="accent5"/>
        </w:rPr>
        <w:t>Excel</w:t>
      </w:r>
      <w:r w:rsidR="004F1329" w:rsidRPr="0056352E">
        <w:rPr>
          <w:rFonts w:ascii="Calibri" w:hAnsi="Calibri" w:cs="Calibri"/>
          <w:b/>
          <w:bCs/>
          <w:color w:val="5B9BD5" w:themeColor="accent5"/>
        </w:rPr>
        <w:tab/>
      </w:r>
      <w:r w:rsidR="004F1329" w:rsidRPr="0056352E">
        <w:rPr>
          <w:rFonts w:ascii="Calibri" w:hAnsi="Calibri" w:cs="Calibri"/>
          <w:b/>
          <w:bCs/>
          <w:color w:val="5B9BD5" w:themeColor="accent5"/>
        </w:rPr>
        <w:tab/>
      </w:r>
      <w:r w:rsidR="003B75F4">
        <w:rPr>
          <w:rFonts w:ascii="Calibri" w:hAnsi="Calibri" w:cs="Calibri"/>
          <w:b/>
          <w:bCs/>
          <w:color w:val="5B9BD5" w:themeColor="accent5"/>
        </w:rPr>
        <w:tab/>
      </w:r>
      <w:r w:rsidR="00F26D8F">
        <w:rPr>
          <w:rFonts w:ascii="Calibri" w:hAnsi="Calibri" w:cs="Calibri"/>
          <w:b/>
          <w:bCs/>
          <w:color w:val="5B9BD5" w:themeColor="accent5"/>
        </w:rPr>
        <w:t>Python</w:t>
      </w:r>
      <w:r w:rsidR="00F26D8F">
        <w:rPr>
          <w:rFonts w:ascii="Calibri" w:hAnsi="Calibri" w:cs="Calibri"/>
          <w:b/>
          <w:bCs/>
          <w:color w:val="5B9BD5" w:themeColor="accent5"/>
        </w:rPr>
        <w:tab/>
      </w:r>
      <w:r w:rsidR="004F1329" w:rsidRPr="0056352E">
        <w:rPr>
          <w:rFonts w:ascii="Calibri" w:hAnsi="Calibri" w:cs="Calibri"/>
          <w:b/>
          <w:bCs/>
          <w:color w:val="5B9BD5" w:themeColor="accent5"/>
        </w:rPr>
        <w:tab/>
      </w:r>
      <w:r w:rsidR="004F1329" w:rsidRPr="0056352E">
        <w:rPr>
          <w:rFonts w:ascii="Calibri" w:hAnsi="Calibri" w:cs="Calibri"/>
          <w:b/>
          <w:bCs/>
          <w:color w:val="5B9BD5" w:themeColor="accent5"/>
        </w:rPr>
        <w:tab/>
        <w:t>Communication</w:t>
      </w:r>
      <w:r w:rsidR="004F1329" w:rsidRPr="0056352E">
        <w:rPr>
          <w:rFonts w:ascii="Calibri" w:hAnsi="Calibri" w:cs="Calibri"/>
          <w:b/>
          <w:bCs/>
          <w:color w:val="5B9BD5" w:themeColor="accent5"/>
        </w:rPr>
        <w:tab/>
        <w:t>Self-directed Learning</w:t>
      </w:r>
    </w:p>
    <w:p w14:paraId="6C1DAFDA" w14:textId="4AFF8EDC" w:rsidR="004F1329" w:rsidRPr="0056352E" w:rsidRDefault="004F1329" w:rsidP="006E044F">
      <w:pPr>
        <w:ind w:firstLine="720"/>
        <w:rPr>
          <w:rFonts w:ascii="Calibri" w:hAnsi="Calibri" w:cs="Calibri"/>
          <w:b/>
          <w:bCs/>
          <w:color w:val="5B9BD5" w:themeColor="accent5"/>
        </w:rPr>
      </w:pPr>
      <w:r w:rsidRPr="0056352E">
        <w:rPr>
          <w:rFonts w:ascii="Calibri" w:hAnsi="Calibri" w:cs="Calibri"/>
          <w:b/>
          <w:bCs/>
          <w:color w:val="5B9BD5" w:themeColor="accent5"/>
        </w:rPr>
        <w:t>Tableau</w:t>
      </w:r>
      <w:r w:rsidRPr="0056352E">
        <w:rPr>
          <w:rFonts w:ascii="Calibri" w:hAnsi="Calibri" w:cs="Calibri"/>
          <w:b/>
          <w:bCs/>
          <w:color w:val="5B9BD5" w:themeColor="accent5"/>
        </w:rPr>
        <w:tab/>
      </w:r>
      <w:r w:rsidRPr="0056352E">
        <w:rPr>
          <w:rFonts w:ascii="Calibri" w:hAnsi="Calibri" w:cs="Calibri"/>
          <w:b/>
          <w:bCs/>
          <w:color w:val="5B9BD5" w:themeColor="accent5"/>
        </w:rPr>
        <w:tab/>
      </w:r>
      <w:r w:rsidR="00F26D8F">
        <w:rPr>
          <w:rFonts w:ascii="Calibri" w:hAnsi="Calibri" w:cs="Calibri"/>
          <w:b/>
          <w:bCs/>
          <w:color w:val="5B9BD5" w:themeColor="accent5"/>
        </w:rPr>
        <w:t>R</w:t>
      </w:r>
      <w:r w:rsidR="00F26D8F">
        <w:rPr>
          <w:rFonts w:ascii="Calibri" w:hAnsi="Calibri" w:cs="Calibri"/>
          <w:b/>
          <w:bCs/>
          <w:color w:val="5B9BD5" w:themeColor="accent5"/>
        </w:rPr>
        <w:tab/>
      </w:r>
      <w:r w:rsidR="00F26D8F">
        <w:rPr>
          <w:rFonts w:ascii="Calibri" w:hAnsi="Calibri" w:cs="Calibri"/>
          <w:b/>
          <w:bCs/>
          <w:color w:val="5B9BD5" w:themeColor="accent5"/>
        </w:rPr>
        <w:tab/>
      </w:r>
      <w:r w:rsidRPr="0056352E">
        <w:rPr>
          <w:rFonts w:ascii="Calibri" w:hAnsi="Calibri" w:cs="Calibri"/>
          <w:b/>
          <w:bCs/>
          <w:color w:val="5B9BD5" w:themeColor="accent5"/>
        </w:rPr>
        <w:tab/>
        <w:t>Data Cleaning</w:t>
      </w:r>
      <w:r w:rsidRPr="0056352E">
        <w:rPr>
          <w:rFonts w:ascii="Calibri" w:hAnsi="Calibri" w:cs="Calibri"/>
          <w:b/>
          <w:bCs/>
          <w:color w:val="5B9BD5" w:themeColor="accent5"/>
        </w:rPr>
        <w:tab/>
      </w:r>
      <w:r w:rsidRPr="0056352E">
        <w:rPr>
          <w:rFonts w:ascii="Calibri" w:hAnsi="Calibri" w:cs="Calibri"/>
          <w:b/>
          <w:bCs/>
          <w:color w:val="5B9BD5" w:themeColor="accent5"/>
        </w:rPr>
        <w:tab/>
        <w:t>Data Visualizations</w:t>
      </w:r>
    </w:p>
    <w:p w14:paraId="5932DAED" w14:textId="102FBC31" w:rsidR="004F1329" w:rsidRPr="0056352E" w:rsidRDefault="004F1329" w:rsidP="006E044F">
      <w:pPr>
        <w:ind w:firstLine="720"/>
        <w:rPr>
          <w:rFonts w:ascii="Calibri" w:hAnsi="Calibri" w:cs="Calibri"/>
          <w:b/>
          <w:bCs/>
          <w:color w:val="5B9BD5" w:themeColor="accent5"/>
        </w:rPr>
      </w:pPr>
      <w:r w:rsidRPr="0056352E">
        <w:rPr>
          <w:rFonts w:ascii="Calibri" w:hAnsi="Calibri" w:cs="Calibri"/>
          <w:b/>
          <w:bCs/>
          <w:color w:val="5B9BD5" w:themeColor="accent5"/>
        </w:rPr>
        <w:t>SQL</w:t>
      </w:r>
      <w:r w:rsidRPr="0056352E">
        <w:rPr>
          <w:rFonts w:ascii="Calibri" w:hAnsi="Calibri" w:cs="Calibri"/>
          <w:b/>
          <w:bCs/>
          <w:color w:val="5B9BD5" w:themeColor="accent5"/>
        </w:rPr>
        <w:tab/>
      </w:r>
      <w:r w:rsidRPr="0056352E">
        <w:rPr>
          <w:rFonts w:ascii="Calibri" w:hAnsi="Calibri" w:cs="Calibri"/>
          <w:b/>
          <w:bCs/>
          <w:color w:val="5B9BD5" w:themeColor="accent5"/>
        </w:rPr>
        <w:tab/>
      </w:r>
      <w:r w:rsidRPr="0056352E">
        <w:rPr>
          <w:rFonts w:ascii="Calibri" w:hAnsi="Calibri" w:cs="Calibri"/>
          <w:b/>
          <w:bCs/>
          <w:color w:val="5B9BD5" w:themeColor="accent5"/>
        </w:rPr>
        <w:tab/>
      </w:r>
      <w:r w:rsidR="00A90E80" w:rsidRPr="0056352E">
        <w:rPr>
          <w:rFonts w:ascii="Calibri" w:hAnsi="Calibri" w:cs="Calibri"/>
          <w:b/>
          <w:bCs/>
          <w:color w:val="5B9BD5" w:themeColor="accent5"/>
        </w:rPr>
        <w:t>Active Listening</w:t>
      </w:r>
      <w:r w:rsidRPr="0056352E">
        <w:rPr>
          <w:rFonts w:ascii="Calibri" w:hAnsi="Calibri" w:cs="Calibri"/>
          <w:b/>
          <w:bCs/>
          <w:color w:val="5B9BD5" w:themeColor="accent5"/>
        </w:rPr>
        <w:tab/>
      </w:r>
      <w:r w:rsidR="00A90E80" w:rsidRPr="0056352E">
        <w:rPr>
          <w:rFonts w:ascii="Calibri" w:hAnsi="Calibri" w:cs="Calibri"/>
          <w:b/>
          <w:bCs/>
          <w:color w:val="5B9BD5" w:themeColor="accent5"/>
        </w:rPr>
        <w:t>Critical Thinking</w:t>
      </w:r>
      <w:r w:rsidR="00A90E80" w:rsidRPr="0056352E">
        <w:rPr>
          <w:rFonts w:ascii="Calibri" w:hAnsi="Calibri" w:cs="Calibri"/>
          <w:b/>
          <w:bCs/>
          <w:color w:val="5B9BD5" w:themeColor="accent5"/>
        </w:rPr>
        <w:tab/>
        <w:t>Analytical Reasoning</w:t>
      </w:r>
    </w:p>
    <w:p w14:paraId="6CBD538E" w14:textId="1253593A" w:rsidR="00F011AF" w:rsidRPr="0056352E" w:rsidRDefault="002321D0" w:rsidP="00FF3D2E">
      <w:pPr>
        <w:spacing w:before="240" w:after="120"/>
        <w:rPr>
          <w:rFonts w:ascii="Calibri" w:hAnsi="Calibri" w:cs="Calibri"/>
          <w:b/>
          <w:bCs/>
        </w:rPr>
      </w:pPr>
      <w:r>
        <w:rPr>
          <w:noProof/>
        </w:rPr>
        <w:pict w14:anchorId="363B6E44">
          <v:rect id="_x0000_s1030" alt="" style="position:absolute;margin-left:0;margin-top:27pt;width:7in;height:.1pt;z-index:251689984;mso-wrap-edited:f;mso-width-percent:0;mso-height-percent:0;mso-position-horizontal-relative:text;mso-position-vertical-relative:text;mso-width-percent:0;mso-height-percent:0" o:hralign="center" o:hrstd="t" o:hr="t" fillcolor="#a0a0a0" stroked="f">
            <w10:wrap type="topAndBottom"/>
          </v:rect>
        </w:pict>
      </w:r>
      <w:r w:rsidR="00F011AF" w:rsidRPr="0056352E">
        <w:rPr>
          <w:rFonts w:ascii="Calibri" w:hAnsi="Calibri" w:cs="Calibri"/>
          <w:b/>
          <w:bCs/>
        </w:rPr>
        <w:t>HIGHLIGHTED ACCOMPLISHMENTS</w:t>
      </w:r>
      <w:r w:rsidR="00F011AF" w:rsidRPr="0056352E">
        <w:rPr>
          <w:rFonts w:ascii="Calibri" w:hAnsi="Calibri" w:cs="Calibri"/>
          <w:b/>
          <w:bCs/>
        </w:rPr>
        <w:tab/>
      </w:r>
      <w:r w:rsidR="00F011AF" w:rsidRPr="0056352E">
        <w:rPr>
          <w:rFonts w:ascii="Calibri" w:hAnsi="Calibri" w:cs="Calibri"/>
          <w:b/>
          <w:bCs/>
        </w:rPr>
        <w:tab/>
      </w:r>
      <w:r w:rsidR="00F011AF" w:rsidRPr="0056352E">
        <w:rPr>
          <w:rFonts w:ascii="Calibri" w:hAnsi="Calibri" w:cs="Calibri"/>
          <w:b/>
          <w:bCs/>
        </w:rPr>
        <w:tab/>
      </w:r>
      <w:r w:rsidR="00F011AF" w:rsidRPr="0056352E">
        <w:rPr>
          <w:rFonts w:ascii="Calibri" w:hAnsi="Calibri" w:cs="Calibri"/>
          <w:b/>
          <w:bCs/>
        </w:rPr>
        <w:tab/>
      </w:r>
    </w:p>
    <w:p w14:paraId="0EF2D4E7" w14:textId="5D09C8F7" w:rsidR="0056352E" w:rsidRPr="0056352E" w:rsidRDefault="00FF3D2E" w:rsidP="0056352E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Calibri" w:hAnsi="Calibri" w:cs="Calibri"/>
          <w:color w:val="3B3838" w:themeColor="background2" w:themeShade="40"/>
        </w:rPr>
      </w:pPr>
      <w:r>
        <w:rPr>
          <w:rFonts w:ascii="Calibri" w:hAnsi="Calibri" w:cs="Calibri"/>
          <w:b/>
          <w:bCs/>
          <w:color w:val="3B3838" w:themeColor="background2" w:themeShade="40"/>
        </w:rPr>
        <w:t>Business Analytics Impact</w:t>
      </w:r>
      <w:r w:rsidR="00451B8E" w:rsidRPr="0056352E">
        <w:rPr>
          <w:rFonts w:ascii="Calibri" w:hAnsi="Calibri" w:cs="Calibri"/>
          <w:color w:val="3B3838" w:themeColor="background2" w:themeShade="40"/>
        </w:rPr>
        <w:t xml:space="preserve">: In my current role, </w:t>
      </w:r>
      <w:r w:rsidR="006E044F">
        <w:rPr>
          <w:rFonts w:ascii="Calibri" w:hAnsi="Calibri" w:cs="Calibri"/>
          <w:color w:val="3B3838" w:themeColor="background2" w:themeShade="40"/>
        </w:rPr>
        <w:t>I developed a</w:t>
      </w:r>
      <w:r>
        <w:rPr>
          <w:rFonts w:ascii="Calibri" w:hAnsi="Calibri" w:cs="Calibri"/>
          <w:color w:val="3B3838" w:themeColor="background2" w:themeShade="40"/>
        </w:rPr>
        <w:t xml:space="preserve"> scalable</w:t>
      </w:r>
      <w:r w:rsidR="006E044F" w:rsidRPr="006E044F">
        <w:rPr>
          <w:rFonts w:ascii="Calibri" w:hAnsi="Calibri" w:cs="Calibri"/>
          <w:b/>
          <w:bCs/>
          <w:color w:val="3B3838" w:themeColor="background2" w:themeShade="40"/>
        </w:rPr>
        <w:t xml:space="preserve"> Excel</w:t>
      </w:r>
      <w:r w:rsidR="006E044F">
        <w:rPr>
          <w:rFonts w:ascii="Calibri" w:hAnsi="Calibri" w:cs="Calibri"/>
          <w:color w:val="3B3838" w:themeColor="background2" w:themeShade="40"/>
        </w:rPr>
        <w:t xml:space="preserve"> workbook and dashboard to identify</w:t>
      </w:r>
      <w:r w:rsidR="00B81FD2" w:rsidRPr="0056352E">
        <w:rPr>
          <w:rFonts w:ascii="Calibri" w:hAnsi="Calibri" w:cs="Calibri"/>
          <w:color w:val="3B3838" w:themeColor="background2" w:themeShade="40"/>
        </w:rPr>
        <w:t xml:space="preserve"> </w:t>
      </w:r>
      <w:r w:rsidR="009B62AF" w:rsidRPr="0056352E">
        <w:rPr>
          <w:rFonts w:ascii="Calibri" w:hAnsi="Calibri" w:cs="Calibri"/>
          <w:color w:val="3B3838" w:themeColor="background2" w:themeShade="40"/>
        </w:rPr>
        <w:t xml:space="preserve">automated </w:t>
      </w:r>
      <w:r w:rsidR="008B6CCE">
        <w:rPr>
          <w:rFonts w:ascii="Calibri" w:hAnsi="Calibri" w:cs="Calibri"/>
          <w:color w:val="3B3838" w:themeColor="background2" w:themeShade="40"/>
        </w:rPr>
        <w:t>invoice processing failures</w:t>
      </w:r>
      <w:r w:rsidR="009B62AF" w:rsidRPr="0056352E">
        <w:rPr>
          <w:rFonts w:ascii="Calibri" w:hAnsi="Calibri" w:cs="Calibri"/>
          <w:color w:val="3B3838" w:themeColor="background2" w:themeShade="40"/>
        </w:rPr>
        <w:t xml:space="preserve"> and billing </w:t>
      </w:r>
      <w:r w:rsidR="009733B0" w:rsidRPr="0056352E">
        <w:rPr>
          <w:rFonts w:ascii="Calibri" w:hAnsi="Calibri" w:cs="Calibri"/>
          <w:color w:val="3B3838" w:themeColor="background2" w:themeShade="40"/>
        </w:rPr>
        <w:t>errors</w:t>
      </w:r>
      <w:r w:rsidR="00451B8E" w:rsidRPr="0056352E">
        <w:rPr>
          <w:rFonts w:ascii="Calibri" w:hAnsi="Calibri" w:cs="Calibri"/>
          <w:color w:val="3B3838" w:themeColor="background2" w:themeShade="40"/>
        </w:rPr>
        <w:t xml:space="preserve">. </w:t>
      </w:r>
      <w:r w:rsidR="00903E99">
        <w:rPr>
          <w:rFonts w:ascii="Calibri" w:hAnsi="Calibri" w:cs="Calibri"/>
          <w:color w:val="3B3838" w:themeColor="background2" w:themeShade="40"/>
        </w:rPr>
        <w:t>This resulted</w:t>
      </w:r>
      <w:r w:rsidR="004E2BAB" w:rsidRPr="0056352E">
        <w:rPr>
          <w:rFonts w:ascii="Calibri" w:hAnsi="Calibri" w:cs="Calibri"/>
          <w:color w:val="3B3838" w:themeColor="background2" w:themeShade="40"/>
        </w:rPr>
        <w:t xml:space="preserve"> in</w:t>
      </w:r>
      <w:r w:rsidR="00B81FD2" w:rsidRPr="0056352E">
        <w:rPr>
          <w:rFonts w:ascii="Calibri" w:hAnsi="Calibri" w:cs="Calibri"/>
          <w:color w:val="3B3838" w:themeColor="background2" w:themeShade="40"/>
        </w:rPr>
        <w:t xml:space="preserve"> a </w:t>
      </w:r>
      <w:r w:rsidR="00B81FD2" w:rsidRPr="0056352E">
        <w:rPr>
          <w:rFonts w:ascii="Calibri" w:hAnsi="Calibri" w:cs="Calibri"/>
          <w:b/>
          <w:bCs/>
          <w:color w:val="3B3838" w:themeColor="background2" w:themeShade="40"/>
        </w:rPr>
        <w:t>10% increase in accurate</w:t>
      </w:r>
      <w:r w:rsidR="0056352E">
        <w:rPr>
          <w:rFonts w:ascii="Calibri" w:hAnsi="Calibri" w:cs="Calibri"/>
          <w:b/>
          <w:bCs/>
          <w:color w:val="3B3838" w:themeColor="background2" w:themeShade="40"/>
        </w:rPr>
        <w:t>, timely</w:t>
      </w:r>
      <w:r w:rsidR="00B81FD2" w:rsidRPr="0056352E">
        <w:rPr>
          <w:rFonts w:ascii="Calibri" w:hAnsi="Calibri" w:cs="Calibri"/>
          <w:b/>
          <w:bCs/>
          <w:color w:val="3B3838" w:themeColor="background2" w:themeShade="40"/>
        </w:rPr>
        <w:t xml:space="preserve"> payments </w:t>
      </w:r>
      <w:r w:rsidR="00B81FD2" w:rsidRPr="0056352E">
        <w:rPr>
          <w:rFonts w:ascii="Calibri" w:hAnsi="Calibri" w:cs="Calibri"/>
          <w:color w:val="3B3838" w:themeColor="background2" w:themeShade="40"/>
        </w:rPr>
        <w:t xml:space="preserve">and </w:t>
      </w:r>
      <w:r w:rsidR="009B62AF" w:rsidRPr="0056352E">
        <w:rPr>
          <w:rFonts w:ascii="Calibri" w:hAnsi="Calibri" w:cs="Calibri"/>
          <w:color w:val="3B3838" w:themeColor="background2" w:themeShade="40"/>
        </w:rPr>
        <w:t xml:space="preserve">currently </w:t>
      </w:r>
      <w:r w:rsidR="00B81FD2" w:rsidRPr="0056352E">
        <w:rPr>
          <w:rFonts w:ascii="Calibri" w:hAnsi="Calibri" w:cs="Calibri"/>
          <w:color w:val="3B3838" w:themeColor="background2" w:themeShade="40"/>
        </w:rPr>
        <w:t>avoi</w:t>
      </w:r>
      <w:r w:rsidR="009B62AF" w:rsidRPr="0056352E">
        <w:rPr>
          <w:rFonts w:ascii="Calibri" w:hAnsi="Calibri" w:cs="Calibri"/>
          <w:color w:val="3B3838" w:themeColor="background2" w:themeShade="40"/>
        </w:rPr>
        <w:t>ds</w:t>
      </w:r>
      <w:r w:rsidR="00B81FD2" w:rsidRPr="0056352E">
        <w:rPr>
          <w:rFonts w:ascii="Calibri" w:hAnsi="Calibri" w:cs="Calibri"/>
          <w:b/>
          <w:bCs/>
          <w:color w:val="3B3838" w:themeColor="background2" w:themeShade="40"/>
        </w:rPr>
        <w:t xml:space="preserve"> $</w:t>
      </w:r>
      <w:r w:rsidR="0056352E">
        <w:rPr>
          <w:rFonts w:ascii="Calibri" w:hAnsi="Calibri" w:cs="Calibri"/>
          <w:b/>
          <w:bCs/>
          <w:color w:val="3B3838" w:themeColor="background2" w:themeShade="40"/>
        </w:rPr>
        <w:t>5</w:t>
      </w:r>
      <w:r w:rsidR="00B81FD2" w:rsidRPr="0056352E">
        <w:rPr>
          <w:rFonts w:ascii="Calibri" w:hAnsi="Calibri" w:cs="Calibri"/>
          <w:b/>
          <w:bCs/>
          <w:color w:val="3B3838" w:themeColor="background2" w:themeShade="40"/>
        </w:rPr>
        <w:t xml:space="preserve">0,000+ </w:t>
      </w:r>
      <w:r w:rsidR="00B81FD2" w:rsidRPr="0056352E">
        <w:rPr>
          <w:rFonts w:ascii="Calibri" w:hAnsi="Calibri" w:cs="Calibri"/>
          <w:color w:val="3B3838" w:themeColor="background2" w:themeShade="40"/>
        </w:rPr>
        <w:t>in past-due resolutions</w:t>
      </w:r>
      <w:r w:rsidR="009B62AF" w:rsidRPr="0056352E">
        <w:rPr>
          <w:rFonts w:ascii="Calibri" w:hAnsi="Calibri" w:cs="Calibri"/>
          <w:color w:val="3B3838" w:themeColor="background2" w:themeShade="40"/>
        </w:rPr>
        <w:t xml:space="preserve"> each month</w:t>
      </w:r>
      <w:r w:rsidR="00451B8E" w:rsidRPr="0056352E">
        <w:rPr>
          <w:rFonts w:ascii="Calibri" w:hAnsi="Calibri" w:cs="Calibri"/>
          <w:b/>
          <w:bCs/>
          <w:color w:val="3B3838" w:themeColor="background2" w:themeShade="40"/>
        </w:rPr>
        <w:t>.</w:t>
      </w:r>
    </w:p>
    <w:p w14:paraId="73BE3F90" w14:textId="2C91F365" w:rsidR="006E044F" w:rsidRPr="006E044F" w:rsidRDefault="00451B8E" w:rsidP="006E044F">
      <w:pPr>
        <w:pStyle w:val="NormalWeb"/>
        <w:numPr>
          <w:ilvl w:val="1"/>
          <w:numId w:val="1"/>
        </w:numPr>
        <w:spacing w:before="0" w:beforeAutospacing="0" w:after="120" w:afterAutospacing="0"/>
        <w:rPr>
          <w:rFonts w:ascii="Calibri" w:hAnsi="Calibri" w:cs="Calibri"/>
          <w:color w:val="3B3838" w:themeColor="background2" w:themeShade="40"/>
        </w:rPr>
      </w:pPr>
      <w:r w:rsidRPr="00C95776">
        <w:rPr>
          <w:rFonts w:ascii="Calibri" w:hAnsi="Calibri" w:cs="Calibri"/>
          <w:b/>
          <w:bCs/>
          <w:color w:val="3B3838" w:themeColor="background2" w:themeShade="40"/>
        </w:rPr>
        <w:t xml:space="preserve">Skills </w:t>
      </w:r>
      <w:r w:rsidR="009B62AF" w:rsidRPr="00C95776">
        <w:rPr>
          <w:rFonts w:ascii="Calibri" w:hAnsi="Calibri" w:cs="Calibri"/>
          <w:b/>
          <w:bCs/>
          <w:color w:val="3B3838" w:themeColor="background2" w:themeShade="40"/>
        </w:rPr>
        <w:t>used</w:t>
      </w:r>
      <w:r w:rsidRPr="00C95776">
        <w:rPr>
          <w:rFonts w:ascii="Calibri" w:hAnsi="Calibri" w:cs="Calibri"/>
          <w:b/>
          <w:bCs/>
          <w:color w:val="3B3838" w:themeColor="background2" w:themeShade="40"/>
        </w:rPr>
        <w:t xml:space="preserve"> include</w:t>
      </w:r>
      <w:r w:rsidR="00372164" w:rsidRPr="00C95776">
        <w:rPr>
          <w:rFonts w:ascii="Calibri" w:hAnsi="Calibri" w:cs="Calibri"/>
          <w:b/>
          <w:bCs/>
          <w:color w:val="3B3838" w:themeColor="background2" w:themeShade="40"/>
        </w:rPr>
        <w:t>d</w:t>
      </w:r>
      <w:r w:rsidR="0056352E" w:rsidRPr="00C95776">
        <w:rPr>
          <w:rFonts w:ascii="Calibri" w:hAnsi="Calibri" w:cs="Calibri"/>
          <w:b/>
          <w:bCs/>
          <w:color w:val="3B3838" w:themeColor="background2" w:themeShade="40"/>
        </w:rPr>
        <w:t>:</w:t>
      </w:r>
      <w:r w:rsidR="009B62AF" w:rsidRPr="0056352E">
        <w:rPr>
          <w:rFonts w:ascii="Calibri" w:hAnsi="Calibri" w:cs="Calibri"/>
          <w:color w:val="3B3838" w:themeColor="background2" w:themeShade="40"/>
        </w:rPr>
        <w:t xml:space="preserve"> </w:t>
      </w:r>
      <w:r w:rsidR="009B62AF" w:rsidRPr="006E044F">
        <w:rPr>
          <w:rFonts w:ascii="Calibri" w:hAnsi="Calibri" w:cs="Calibri"/>
          <w:b/>
          <w:bCs/>
          <w:color w:val="5B9BD5" w:themeColor="accent5"/>
        </w:rPr>
        <w:t>Data</w:t>
      </w:r>
      <w:r w:rsidRPr="006E044F">
        <w:rPr>
          <w:rFonts w:ascii="Calibri" w:hAnsi="Calibri" w:cs="Calibri"/>
          <w:b/>
          <w:bCs/>
          <w:color w:val="5B9BD5" w:themeColor="accent5"/>
        </w:rPr>
        <w:t xml:space="preserve"> Cleaning and Transformation, Power Query, DAX, M Query, Charting, Pivot Tables, Dashboards, VBAs, VLOOKUPs</w:t>
      </w:r>
      <w:r w:rsidR="009B62AF" w:rsidRPr="006E044F">
        <w:rPr>
          <w:rFonts w:ascii="Calibri" w:hAnsi="Calibri" w:cs="Calibri"/>
          <w:b/>
          <w:bCs/>
          <w:color w:val="5B9BD5" w:themeColor="accent5"/>
        </w:rPr>
        <w:t>, Nested IF</w:t>
      </w:r>
      <w:r w:rsidR="006E044F" w:rsidRPr="006E044F">
        <w:rPr>
          <w:rFonts w:ascii="Calibri" w:hAnsi="Calibri" w:cs="Calibri"/>
          <w:b/>
          <w:bCs/>
          <w:color w:val="5B9BD5" w:themeColor="accent5"/>
        </w:rPr>
        <w:t xml:space="preserve"> Statements, Slicers</w:t>
      </w:r>
      <w:r w:rsidR="009B62AF" w:rsidRPr="006E044F">
        <w:rPr>
          <w:rFonts w:ascii="Calibri" w:hAnsi="Calibri" w:cs="Calibri"/>
          <w:color w:val="5B9BD5" w:themeColor="accent5"/>
        </w:rPr>
        <w:t xml:space="preserve"> </w:t>
      </w:r>
    </w:p>
    <w:p w14:paraId="2C665450" w14:textId="21DA27FC" w:rsidR="00F011AF" w:rsidRDefault="00451B8E" w:rsidP="006E044F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Calibri" w:hAnsi="Calibri" w:cs="Calibri"/>
          <w:color w:val="3B3838" w:themeColor="background2" w:themeShade="40"/>
        </w:rPr>
      </w:pPr>
      <w:proofErr w:type="spellStart"/>
      <w:r w:rsidRPr="0056352E">
        <w:rPr>
          <w:rFonts w:ascii="Calibri" w:hAnsi="Calibri" w:cs="Calibri"/>
          <w:b/>
          <w:bCs/>
          <w:color w:val="3B3838" w:themeColor="background2" w:themeShade="40"/>
        </w:rPr>
        <w:t>DataFramed</w:t>
      </w:r>
      <w:proofErr w:type="spellEnd"/>
      <w:r w:rsidR="00372164">
        <w:rPr>
          <w:rFonts w:ascii="Calibri" w:hAnsi="Calibri" w:cs="Calibri"/>
          <w:b/>
          <w:bCs/>
          <w:color w:val="3B3838" w:themeColor="background2" w:themeShade="40"/>
        </w:rPr>
        <w:t xml:space="preserve">: </w:t>
      </w:r>
      <w:r w:rsidRPr="0056352E">
        <w:rPr>
          <w:rFonts w:ascii="Calibri" w:hAnsi="Calibri" w:cs="Calibri"/>
          <w:color w:val="3B3838" w:themeColor="background2" w:themeShade="40"/>
        </w:rPr>
        <w:t>R</w:t>
      </w:r>
      <w:r w:rsidR="00B87322" w:rsidRPr="0056352E">
        <w:rPr>
          <w:rFonts w:ascii="Calibri" w:hAnsi="Calibri" w:cs="Calibri"/>
          <w:color w:val="3B3838" w:themeColor="background2" w:themeShade="40"/>
        </w:rPr>
        <w:t xml:space="preserve">eviewed </w:t>
      </w:r>
      <w:r w:rsidR="00B87322" w:rsidRPr="0056352E">
        <w:rPr>
          <w:rFonts w:ascii="Calibri" w:hAnsi="Calibri" w:cs="Calibri"/>
          <w:b/>
          <w:bCs/>
          <w:color w:val="3B3838" w:themeColor="background2" w:themeShade="40"/>
        </w:rPr>
        <w:t>20+</w:t>
      </w:r>
      <w:r w:rsidR="00B87322" w:rsidRPr="0056352E">
        <w:rPr>
          <w:rFonts w:ascii="Calibri" w:hAnsi="Calibri" w:cs="Calibri"/>
          <w:color w:val="3B3838" w:themeColor="background2" w:themeShade="40"/>
        </w:rPr>
        <w:t xml:space="preserve"> episodes of</w:t>
      </w:r>
      <w:r w:rsidR="00B81FD2" w:rsidRPr="0056352E">
        <w:rPr>
          <w:rFonts w:ascii="Calibri" w:hAnsi="Calibri" w:cs="Calibri"/>
          <w:color w:val="3B3838" w:themeColor="background2" w:themeShade="40"/>
        </w:rPr>
        <w:t xml:space="preserve"> </w:t>
      </w:r>
      <w:r w:rsidR="00B10027" w:rsidRPr="00B10027">
        <w:rPr>
          <w:rFonts w:ascii="Calibri" w:hAnsi="Calibri" w:cs="Calibri"/>
          <w:color w:val="3B3838" w:themeColor="background2" w:themeShade="40"/>
        </w:rPr>
        <w:t>this</w:t>
      </w:r>
      <w:r w:rsidR="00B10027">
        <w:rPr>
          <w:rFonts w:ascii="Calibri" w:hAnsi="Calibri" w:cs="Calibri"/>
          <w:b/>
          <w:bCs/>
          <w:color w:val="3B3838" w:themeColor="background2" w:themeShade="40"/>
        </w:rPr>
        <w:t xml:space="preserve"> </w:t>
      </w:r>
      <w:r w:rsidR="00B81FD2" w:rsidRPr="0056352E">
        <w:rPr>
          <w:rFonts w:ascii="Calibri" w:hAnsi="Calibri" w:cs="Calibri"/>
          <w:color w:val="3B3838" w:themeColor="background2" w:themeShade="40"/>
        </w:rPr>
        <w:t xml:space="preserve">podcast by </w:t>
      </w:r>
      <w:proofErr w:type="spellStart"/>
      <w:r w:rsidR="00B81FD2" w:rsidRPr="0056352E">
        <w:rPr>
          <w:rFonts w:ascii="Calibri" w:hAnsi="Calibri" w:cs="Calibri"/>
          <w:b/>
          <w:bCs/>
          <w:color w:val="3B3838" w:themeColor="background2" w:themeShade="40"/>
        </w:rPr>
        <w:t>DataCamp</w:t>
      </w:r>
      <w:proofErr w:type="spellEnd"/>
      <w:r w:rsidR="00B81FD2" w:rsidRPr="0056352E">
        <w:rPr>
          <w:rFonts w:ascii="Calibri" w:hAnsi="Calibri" w:cs="Calibri"/>
          <w:color w:val="3B3838" w:themeColor="background2" w:themeShade="40"/>
        </w:rPr>
        <w:t xml:space="preserve"> to </w:t>
      </w:r>
      <w:r w:rsidR="00372164">
        <w:rPr>
          <w:rFonts w:ascii="Calibri" w:hAnsi="Calibri" w:cs="Calibri"/>
          <w:color w:val="3B3838" w:themeColor="background2" w:themeShade="40"/>
        </w:rPr>
        <w:t xml:space="preserve">relay </w:t>
      </w:r>
      <w:r w:rsidR="00B81FD2" w:rsidRPr="0056352E">
        <w:rPr>
          <w:rFonts w:ascii="Calibri" w:hAnsi="Calibri" w:cs="Calibri"/>
          <w:color w:val="3B3838" w:themeColor="background2" w:themeShade="40"/>
        </w:rPr>
        <w:t>insight from experienced data professionals</w:t>
      </w:r>
      <w:r w:rsidR="00372164">
        <w:rPr>
          <w:rFonts w:ascii="Calibri" w:hAnsi="Calibri" w:cs="Calibri"/>
          <w:color w:val="3B3838" w:themeColor="background2" w:themeShade="40"/>
        </w:rPr>
        <w:t xml:space="preserve">, improve my business acumen as </w:t>
      </w:r>
      <w:proofErr w:type="gramStart"/>
      <w:r w:rsidR="008B6CCE">
        <w:rPr>
          <w:rFonts w:ascii="Calibri" w:hAnsi="Calibri" w:cs="Calibri"/>
          <w:color w:val="3B3838" w:themeColor="background2" w:themeShade="40"/>
        </w:rPr>
        <w:t>an analytics</w:t>
      </w:r>
      <w:proofErr w:type="gramEnd"/>
      <w:r w:rsidR="00372164">
        <w:rPr>
          <w:rFonts w:ascii="Calibri" w:hAnsi="Calibri" w:cs="Calibri"/>
          <w:color w:val="3B3838" w:themeColor="background2" w:themeShade="40"/>
        </w:rPr>
        <w:t xml:space="preserve"> professional, and share data literacy resources.</w:t>
      </w:r>
    </w:p>
    <w:p w14:paraId="1BE047AA" w14:textId="634770FC" w:rsidR="0056352E" w:rsidRDefault="002321D0" w:rsidP="004F1329">
      <w:pPr>
        <w:pStyle w:val="NormalWeb"/>
        <w:numPr>
          <w:ilvl w:val="0"/>
          <w:numId w:val="1"/>
        </w:numPr>
        <w:spacing w:after="120" w:afterAutospacing="0"/>
        <w:rPr>
          <w:rFonts w:ascii="Calibri" w:hAnsi="Calibri" w:cs="Calibri"/>
          <w:color w:val="3B3838" w:themeColor="background2" w:themeShade="40"/>
        </w:rPr>
      </w:pPr>
      <w:r>
        <w:rPr>
          <w:rFonts w:asciiTheme="minorHAnsi" w:hAnsiTheme="minorHAnsi" w:cstheme="minorBidi"/>
          <w:noProof/>
        </w:rPr>
        <w:pict w14:anchorId="0EDB50F9">
          <v:rect id="_x0000_s1029" alt="" style="position:absolute;left:0;text-align:left;margin-left:0;margin-top:56.9pt;width:7in;height:.1pt;z-index:251696128;mso-wrap-edited:f;mso-width-percent:0;mso-height-percent:0;mso-position-horizontal-relative:text;mso-position-vertical-relative:text;mso-width-percent:0;mso-height-percent:0" o:hralign="center" o:hrstd="t" o:hr="t" fillcolor="#a0a0a0" stroked="f">
            <w10:wrap type="topAndBottom"/>
          </v:rect>
        </w:pict>
      </w:r>
      <w:r w:rsidR="0056352E">
        <w:rPr>
          <w:rFonts w:ascii="Calibri" w:hAnsi="Calibri" w:cs="Calibri"/>
          <w:b/>
          <w:bCs/>
          <w:color w:val="3B3838" w:themeColor="background2" w:themeShade="40"/>
        </w:rPr>
        <w:t xml:space="preserve">LinkedIn Certificate: </w:t>
      </w:r>
      <w:r w:rsidR="0056352E">
        <w:rPr>
          <w:rFonts w:ascii="Calibri" w:hAnsi="Calibri" w:cs="Calibri"/>
          <w:color w:val="3B3838" w:themeColor="background2" w:themeShade="40"/>
        </w:rPr>
        <w:t xml:space="preserve">Completed LinkedIn’s </w:t>
      </w:r>
      <w:r w:rsidR="0056352E" w:rsidRPr="00A608EA">
        <w:rPr>
          <w:rFonts w:ascii="Calibri" w:hAnsi="Calibri" w:cs="Calibri"/>
          <w:b/>
          <w:bCs/>
          <w:color w:val="3B3838" w:themeColor="background2" w:themeShade="40"/>
        </w:rPr>
        <w:t>Becom</w:t>
      </w:r>
      <w:r w:rsidR="00372164" w:rsidRPr="00A608EA">
        <w:rPr>
          <w:rFonts w:ascii="Calibri" w:hAnsi="Calibri" w:cs="Calibri"/>
          <w:b/>
          <w:bCs/>
          <w:color w:val="3B3838" w:themeColor="background2" w:themeShade="40"/>
        </w:rPr>
        <w:t>e</w:t>
      </w:r>
      <w:r w:rsidR="0056352E" w:rsidRPr="00A608EA">
        <w:rPr>
          <w:rFonts w:ascii="Calibri" w:hAnsi="Calibri" w:cs="Calibri"/>
          <w:b/>
          <w:bCs/>
          <w:color w:val="3B3838" w:themeColor="background2" w:themeShade="40"/>
        </w:rPr>
        <w:t xml:space="preserve"> </w:t>
      </w:r>
      <w:proofErr w:type="gramStart"/>
      <w:r w:rsidR="0056352E" w:rsidRPr="00A608EA">
        <w:rPr>
          <w:rFonts w:ascii="Calibri" w:hAnsi="Calibri" w:cs="Calibri"/>
          <w:b/>
          <w:bCs/>
          <w:color w:val="3B3838" w:themeColor="background2" w:themeShade="40"/>
        </w:rPr>
        <w:t>A</w:t>
      </w:r>
      <w:proofErr w:type="gramEnd"/>
      <w:r w:rsidR="0056352E" w:rsidRPr="00A608EA">
        <w:rPr>
          <w:rFonts w:ascii="Calibri" w:hAnsi="Calibri" w:cs="Calibri"/>
          <w:b/>
          <w:bCs/>
          <w:color w:val="3B3838" w:themeColor="background2" w:themeShade="40"/>
        </w:rPr>
        <w:t xml:space="preserve"> Data Analyst </w:t>
      </w:r>
      <w:r w:rsidR="0056352E">
        <w:rPr>
          <w:rFonts w:ascii="Calibri" w:hAnsi="Calibri" w:cs="Calibri"/>
          <w:color w:val="3B3838" w:themeColor="background2" w:themeShade="40"/>
        </w:rPr>
        <w:t xml:space="preserve">learning path, </w:t>
      </w:r>
      <w:r w:rsidR="00372164">
        <w:rPr>
          <w:rFonts w:ascii="Calibri" w:hAnsi="Calibri" w:cs="Calibri"/>
          <w:color w:val="3B3838" w:themeColor="background2" w:themeShade="40"/>
        </w:rPr>
        <w:t xml:space="preserve">earning a certificate for skills including </w:t>
      </w:r>
      <w:r w:rsidR="00372164" w:rsidRPr="00A608EA">
        <w:rPr>
          <w:rFonts w:ascii="Calibri" w:hAnsi="Calibri" w:cs="Calibri"/>
          <w:b/>
          <w:bCs/>
          <w:color w:val="3B3838" w:themeColor="background2" w:themeShade="40"/>
        </w:rPr>
        <w:t>SQL, Tableau, Excel, and introductory level Python and R</w:t>
      </w:r>
      <w:r w:rsidR="00372164">
        <w:rPr>
          <w:rFonts w:ascii="Calibri" w:hAnsi="Calibri" w:cs="Calibri"/>
          <w:color w:val="3B3838" w:themeColor="background2" w:themeShade="40"/>
        </w:rPr>
        <w:t xml:space="preserve">. </w:t>
      </w:r>
    </w:p>
    <w:p w14:paraId="63CE8DAA" w14:textId="200B0EE7" w:rsidR="00FF3D2E" w:rsidRPr="00FF3D2E" w:rsidRDefault="00FF3D2E" w:rsidP="00FF3D2E">
      <w:pPr>
        <w:spacing w:before="240" w:after="120"/>
        <w:rPr>
          <w:rFonts w:ascii="Calibri" w:hAnsi="Calibri" w:cs="Calibri"/>
          <w:b/>
          <w:bCs/>
        </w:rPr>
      </w:pPr>
      <w:r w:rsidRPr="00FF3D2E">
        <w:rPr>
          <w:rFonts w:ascii="Calibri" w:hAnsi="Calibri" w:cs="Calibri"/>
          <w:b/>
          <w:bCs/>
        </w:rPr>
        <w:t>PROJECTS &amp; CERTIFICATIONS</w:t>
      </w:r>
      <w:r w:rsidRPr="00FF3D2E">
        <w:rPr>
          <w:rFonts w:ascii="Calibri" w:hAnsi="Calibri" w:cs="Calibri"/>
          <w:b/>
          <w:bCs/>
        </w:rPr>
        <w:tab/>
      </w:r>
      <w:r w:rsidRPr="00FF3D2E">
        <w:rPr>
          <w:rFonts w:ascii="Calibri" w:hAnsi="Calibri" w:cs="Calibri"/>
          <w:b/>
          <w:bCs/>
        </w:rPr>
        <w:tab/>
      </w:r>
      <w:r w:rsidRPr="00FF3D2E">
        <w:rPr>
          <w:rFonts w:ascii="Calibri" w:hAnsi="Calibri" w:cs="Calibri"/>
          <w:b/>
          <w:bCs/>
        </w:rPr>
        <w:tab/>
      </w:r>
      <w:r w:rsidRPr="00FF3D2E">
        <w:rPr>
          <w:rFonts w:ascii="Calibri" w:hAnsi="Calibri" w:cs="Calibri"/>
          <w:b/>
          <w:bCs/>
        </w:rPr>
        <w:tab/>
      </w:r>
    </w:p>
    <w:p w14:paraId="061DAA92" w14:textId="105A146F" w:rsidR="00FF3D2E" w:rsidRPr="00FF3D2E" w:rsidRDefault="00FF3D2E" w:rsidP="00FF3D2E">
      <w:pPr>
        <w:rPr>
          <w:rFonts w:ascii="Calibri" w:hAnsi="Calibri" w:cs="Calibri"/>
          <w:color w:val="000000" w:themeColor="text1"/>
        </w:rPr>
      </w:pPr>
      <w:r w:rsidRPr="00FF3D2E">
        <w:rPr>
          <w:rFonts w:ascii="Calibri" w:hAnsi="Calibri" w:cs="Calibri"/>
          <w:b/>
          <w:bCs/>
          <w:color w:val="5B9BD5" w:themeColor="accent5"/>
        </w:rPr>
        <w:t>Excel:</w:t>
      </w:r>
      <w:r>
        <w:rPr>
          <w:rFonts w:ascii="Calibri" w:hAnsi="Calibri" w:cs="Calibri"/>
          <w:b/>
          <w:bCs/>
          <w:color w:val="5B9BD5" w:themeColor="accent5"/>
        </w:rPr>
        <w:t xml:space="preserve"> </w:t>
      </w:r>
      <w:r w:rsidRPr="00FF3D2E">
        <w:rPr>
          <w:rFonts w:ascii="Calibri" w:hAnsi="Calibri" w:cs="Calibri"/>
          <w:b/>
          <w:bCs/>
          <w:color w:val="5B9BD5" w:themeColor="accent5"/>
        </w:rPr>
        <w:t>Bike Sales Dashboard</w:t>
      </w:r>
      <w:r w:rsidRPr="00FF3D2E">
        <w:rPr>
          <w:rFonts w:ascii="Calibri" w:hAnsi="Calibri" w:cs="Calibri"/>
          <w:b/>
          <w:bCs/>
          <w:color w:val="5B9BD5" w:themeColor="accent5"/>
        </w:rPr>
        <w:tab/>
      </w:r>
      <w:r w:rsidRPr="00FF3D2E">
        <w:rPr>
          <w:rFonts w:ascii="Calibri" w:hAnsi="Calibri" w:cs="Calibri"/>
          <w:b/>
          <w:bCs/>
          <w:color w:val="000000" w:themeColor="text1"/>
        </w:rPr>
        <w:tab/>
      </w:r>
      <w:hyperlink r:id="rId9" w:history="1">
        <w:r w:rsidRPr="00FF3D2E">
          <w:rPr>
            <w:rStyle w:val="Hyperlink"/>
            <w:rFonts w:ascii="Calibri" w:hAnsi="Calibri" w:cs="Calibri"/>
          </w:rPr>
          <w:t>View Project</w:t>
        </w:r>
      </w:hyperlink>
      <w:r w:rsidRPr="00FF3D2E">
        <w:rPr>
          <w:rFonts w:ascii="Calibri" w:hAnsi="Calibri" w:cs="Calibri"/>
          <w:color w:val="000000" w:themeColor="text1"/>
        </w:rPr>
        <w:tab/>
      </w:r>
      <w:r w:rsidRPr="00FF3D2E">
        <w:rPr>
          <w:rFonts w:ascii="Calibri" w:hAnsi="Calibri" w:cs="Calibri"/>
          <w:color w:val="000000" w:themeColor="text1"/>
        </w:rPr>
        <w:tab/>
      </w:r>
      <w:r w:rsidRPr="00FF3D2E">
        <w:rPr>
          <w:rFonts w:ascii="Calibri" w:hAnsi="Calibri" w:cs="Calibri"/>
          <w:color w:val="3B3838" w:themeColor="background2" w:themeShade="40"/>
        </w:rPr>
        <w:t>(Nested IFs, Slicers, Pivot Tables/Charts)</w:t>
      </w:r>
    </w:p>
    <w:p w14:paraId="3B256786" w14:textId="77777777" w:rsidR="00FF3D2E" w:rsidRPr="00FF3D2E" w:rsidRDefault="00FF3D2E" w:rsidP="00FF3D2E">
      <w:pPr>
        <w:rPr>
          <w:rFonts w:ascii="Calibri" w:hAnsi="Calibri" w:cs="Calibri"/>
          <w:color w:val="000000" w:themeColor="text1"/>
        </w:rPr>
      </w:pPr>
      <w:r w:rsidRPr="00FF3D2E">
        <w:rPr>
          <w:rFonts w:ascii="Calibri" w:hAnsi="Calibri" w:cs="Calibri"/>
          <w:b/>
          <w:bCs/>
          <w:color w:val="5B9BD5" w:themeColor="accent5"/>
        </w:rPr>
        <w:t xml:space="preserve">SQL: Query Log </w:t>
      </w:r>
      <w:r w:rsidRPr="00FF3D2E">
        <w:rPr>
          <w:rFonts w:ascii="Calibri" w:hAnsi="Calibri" w:cs="Calibri"/>
          <w:b/>
          <w:bCs/>
          <w:color w:val="000000" w:themeColor="text1"/>
        </w:rPr>
        <w:tab/>
      </w:r>
      <w:r w:rsidRPr="00FF3D2E">
        <w:rPr>
          <w:rFonts w:ascii="Calibri" w:hAnsi="Calibri" w:cs="Calibri"/>
          <w:b/>
          <w:bCs/>
          <w:color w:val="000000" w:themeColor="text1"/>
        </w:rPr>
        <w:tab/>
      </w:r>
      <w:r w:rsidRPr="00FF3D2E">
        <w:rPr>
          <w:rFonts w:ascii="Calibri" w:hAnsi="Calibri" w:cs="Calibri"/>
          <w:b/>
          <w:bCs/>
          <w:color w:val="000000" w:themeColor="text1"/>
        </w:rPr>
        <w:tab/>
      </w:r>
      <w:hyperlink r:id="rId10" w:history="1">
        <w:r w:rsidRPr="00FF3D2E">
          <w:rPr>
            <w:rStyle w:val="Hyperlink"/>
            <w:rFonts w:ascii="Calibri" w:hAnsi="Calibri" w:cs="Calibri"/>
          </w:rPr>
          <w:t>View Project</w:t>
        </w:r>
      </w:hyperlink>
      <w:r w:rsidRPr="00FF3D2E">
        <w:rPr>
          <w:rFonts w:ascii="Calibri" w:hAnsi="Calibri" w:cs="Calibri"/>
          <w:color w:val="0070C0"/>
        </w:rPr>
        <w:tab/>
      </w:r>
      <w:r w:rsidRPr="00FF3D2E">
        <w:rPr>
          <w:rFonts w:ascii="Calibri" w:hAnsi="Calibri" w:cs="Calibri"/>
          <w:color w:val="0070C0"/>
        </w:rPr>
        <w:tab/>
      </w:r>
      <w:r w:rsidRPr="00FF3D2E">
        <w:rPr>
          <w:rFonts w:ascii="Calibri" w:hAnsi="Calibri" w:cs="Calibri"/>
          <w:color w:val="3B3838" w:themeColor="background2" w:themeShade="40"/>
        </w:rPr>
        <w:t>(Self-Taught SQL Commands &amp; Queries)</w:t>
      </w:r>
    </w:p>
    <w:p w14:paraId="2C08F5A7" w14:textId="67C2CFBC" w:rsidR="00FF3D2E" w:rsidRPr="00FF3D2E" w:rsidRDefault="00FF3D2E" w:rsidP="00FF3D2E">
      <w:pPr>
        <w:rPr>
          <w:rFonts w:ascii="Calibri" w:hAnsi="Calibri" w:cs="Calibri"/>
          <w:color w:val="3B3838" w:themeColor="background2" w:themeShade="40"/>
        </w:rPr>
      </w:pPr>
      <w:r w:rsidRPr="00FF3D2E">
        <w:rPr>
          <w:rFonts w:ascii="Calibri" w:hAnsi="Calibri" w:cs="Calibri"/>
          <w:b/>
          <w:bCs/>
          <w:color w:val="5B9BD5" w:themeColor="accent5"/>
        </w:rPr>
        <w:t xml:space="preserve">Tableau: KPI Dashboard </w:t>
      </w:r>
      <w:r w:rsidRPr="00FF3D2E">
        <w:rPr>
          <w:rFonts w:ascii="Calibri" w:hAnsi="Calibri" w:cs="Calibri"/>
          <w:b/>
          <w:bCs/>
          <w:color w:val="000000" w:themeColor="text1"/>
        </w:rPr>
        <w:tab/>
      </w:r>
      <w:r w:rsidRPr="00FF3D2E">
        <w:rPr>
          <w:rFonts w:ascii="Calibri" w:hAnsi="Calibri" w:cs="Calibri"/>
          <w:b/>
          <w:bCs/>
          <w:color w:val="000000" w:themeColor="text1"/>
        </w:rPr>
        <w:tab/>
      </w:r>
      <w:hyperlink r:id="rId11" w:history="1">
        <w:r w:rsidRPr="00FF3D2E">
          <w:rPr>
            <w:rStyle w:val="Hyperlink"/>
            <w:rFonts w:ascii="Calibri" w:hAnsi="Calibri" w:cs="Calibri"/>
          </w:rPr>
          <w:t>View Project</w:t>
        </w:r>
      </w:hyperlink>
      <w:r w:rsidRPr="00FF3D2E">
        <w:rPr>
          <w:rFonts w:ascii="Calibri" w:hAnsi="Calibri" w:cs="Calibri"/>
          <w:color w:val="0070C0"/>
        </w:rPr>
        <w:tab/>
      </w:r>
      <w:r w:rsidRPr="00FF3D2E">
        <w:rPr>
          <w:rFonts w:ascii="Calibri" w:hAnsi="Calibri" w:cs="Calibri"/>
          <w:color w:val="0070C0"/>
        </w:rPr>
        <w:tab/>
      </w:r>
      <w:r w:rsidRPr="00FF3D2E">
        <w:rPr>
          <w:rFonts w:ascii="Calibri" w:hAnsi="Calibri" w:cs="Calibri"/>
          <w:color w:val="3B3838" w:themeColor="background2" w:themeShade="40"/>
        </w:rPr>
        <w:t>(Dashboard; Advanced Analysis Objects)</w:t>
      </w:r>
    </w:p>
    <w:p w14:paraId="3FF0D3B2" w14:textId="77777777" w:rsidR="00FF3D2E" w:rsidRPr="00FF3D2E" w:rsidRDefault="00FF3D2E" w:rsidP="00FF3D2E">
      <w:pPr>
        <w:rPr>
          <w:rFonts w:ascii="Calibri" w:hAnsi="Calibri" w:cs="Calibri"/>
          <w:color w:val="000000" w:themeColor="text1"/>
        </w:rPr>
      </w:pPr>
      <w:r w:rsidRPr="00FF3D2E">
        <w:rPr>
          <w:rFonts w:ascii="Calibri" w:hAnsi="Calibri" w:cs="Calibri"/>
          <w:b/>
          <w:bCs/>
          <w:color w:val="5B9BD5" w:themeColor="accent5"/>
        </w:rPr>
        <w:t>Become A Data Analyst</w:t>
      </w:r>
      <w:r w:rsidRPr="00FF3D2E">
        <w:rPr>
          <w:rFonts w:ascii="Calibri" w:hAnsi="Calibri" w:cs="Calibri"/>
          <w:b/>
          <w:bCs/>
          <w:color w:val="000000" w:themeColor="text1"/>
        </w:rPr>
        <w:tab/>
      </w:r>
      <w:r w:rsidRPr="00FF3D2E">
        <w:rPr>
          <w:rFonts w:ascii="Calibri" w:hAnsi="Calibri" w:cs="Calibri"/>
          <w:b/>
          <w:bCs/>
          <w:color w:val="000000" w:themeColor="text1"/>
        </w:rPr>
        <w:tab/>
      </w:r>
      <w:hyperlink r:id="rId12" w:history="1">
        <w:r w:rsidRPr="00FF3D2E">
          <w:rPr>
            <w:rStyle w:val="Hyperlink"/>
            <w:rFonts w:ascii="Calibri" w:hAnsi="Calibri" w:cs="Calibri"/>
          </w:rPr>
          <w:t>Certificate</w:t>
        </w:r>
      </w:hyperlink>
      <w:r w:rsidRPr="00FF3D2E">
        <w:rPr>
          <w:rFonts w:ascii="Calibri" w:hAnsi="Calibri" w:cs="Calibri"/>
          <w:color w:val="0070C0"/>
        </w:rPr>
        <w:tab/>
      </w:r>
      <w:r w:rsidRPr="00FF3D2E">
        <w:rPr>
          <w:rFonts w:ascii="Calibri" w:hAnsi="Calibri" w:cs="Calibri"/>
          <w:color w:val="0070C0"/>
        </w:rPr>
        <w:tab/>
      </w:r>
      <w:r w:rsidRPr="00FF3D2E">
        <w:rPr>
          <w:rFonts w:ascii="Calibri" w:hAnsi="Calibri" w:cs="Calibri"/>
          <w:color w:val="3B3838" w:themeColor="background2" w:themeShade="40"/>
        </w:rPr>
        <w:t>(Data Analytics, Tableau, SQL, Python/R)</w:t>
      </w:r>
    </w:p>
    <w:p w14:paraId="14F62A36" w14:textId="77777777" w:rsidR="00FF3D2E" w:rsidRPr="00FF3D2E" w:rsidRDefault="00FF3D2E" w:rsidP="00FF3D2E">
      <w:pPr>
        <w:rPr>
          <w:rFonts w:ascii="Calibri" w:hAnsi="Calibri" w:cs="Calibri"/>
          <w:color w:val="3B3838" w:themeColor="background2" w:themeShade="40"/>
        </w:rPr>
      </w:pPr>
      <w:r w:rsidRPr="00FF3D2E">
        <w:rPr>
          <w:rFonts w:ascii="Calibri" w:hAnsi="Calibri" w:cs="Calibri"/>
          <w:b/>
          <w:bCs/>
          <w:color w:val="5B9BD5" w:themeColor="accent5"/>
        </w:rPr>
        <w:t>Tableau Essential Training</w:t>
      </w:r>
      <w:r w:rsidRPr="00FF3D2E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FF3D2E">
        <w:rPr>
          <w:rFonts w:ascii="Calibri" w:hAnsi="Calibri" w:cs="Calibri"/>
          <w:b/>
          <w:bCs/>
          <w:color w:val="000000" w:themeColor="text1"/>
        </w:rPr>
        <w:tab/>
      </w:r>
      <w:r w:rsidRPr="00FF3D2E">
        <w:rPr>
          <w:rFonts w:ascii="Calibri" w:hAnsi="Calibri" w:cs="Calibri"/>
          <w:b/>
          <w:bCs/>
          <w:color w:val="000000" w:themeColor="text1"/>
        </w:rPr>
        <w:tab/>
      </w:r>
      <w:hyperlink r:id="rId13" w:history="1">
        <w:r w:rsidRPr="00FF3D2E">
          <w:rPr>
            <w:rStyle w:val="Hyperlink"/>
            <w:rFonts w:ascii="Calibri" w:hAnsi="Calibri" w:cs="Calibri"/>
          </w:rPr>
          <w:t>Certificate</w:t>
        </w:r>
      </w:hyperlink>
      <w:r w:rsidRPr="00FF3D2E">
        <w:rPr>
          <w:rFonts w:ascii="Calibri" w:hAnsi="Calibri" w:cs="Calibri"/>
          <w:color w:val="000000" w:themeColor="text1"/>
        </w:rPr>
        <w:tab/>
      </w:r>
      <w:r w:rsidRPr="00FF3D2E">
        <w:rPr>
          <w:rFonts w:ascii="Calibri" w:hAnsi="Calibri" w:cs="Calibri"/>
          <w:color w:val="000000" w:themeColor="text1"/>
        </w:rPr>
        <w:tab/>
      </w:r>
      <w:r w:rsidRPr="00FF3D2E">
        <w:rPr>
          <w:rFonts w:ascii="Calibri" w:hAnsi="Calibri" w:cs="Calibri"/>
          <w:color w:val="3B3838" w:themeColor="background2" w:themeShade="40"/>
        </w:rPr>
        <w:t>(Introductory to Advanced Tableau Skills)</w:t>
      </w:r>
    </w:p>
    <w:p w14:paraId="73216938" w14:textId="4C9A4919" w:rsidR="00FF3D2E" w:rsidRPr="0056352E" w:rsidRDefault="00FF3D2E" w:rsidP="00FF3D2E">
      <w:pPr>
        <w:rPr>
          <w:rFonts w:ascii="Calibri" w:hAnsi="Calibri" w:cs="Calibri"/>
          <w:color w:val="3B3838" w:themeColor="background2" w:themeShade="40"/>
        </w:rPr>
      </w:pPr>
      <w:r w:rsidRPr="00FF3D2E">
        <w:rPr>
          <w:rFonts w:ascii="Calibri" w:hAnsi="Calibri" w:cs="Calibri"/>
          <w:b/>
          <w:bCs/>
          <w:color w:val="5B9BD5" w:themeColor="accent5"/>
        </w:rPr>
        <w:t xml:space="preserve">SQL: Data Reporting/Analysis </w:t>
      </w:r>
      <w:r w:rsidRPr="00FF3D2E">
        <w:rPr>
          <w:rFonts w:ascii="Calibri" w:hAnsi="Calibri" w:cs="Calibri"/>
          <w:b/>
          <w:bCs/>
          <w:color w:val="000000" w:themeColor="text1"/>
        </w:rPr>
        <w:tab/>
      </w:r>
      <w:hyperlink r:id="rId14" w:history="1">
        <w:r w:rsidRPr="00FF3D2E">
          <w:rPr>
            <w:rStyle w:val="Hyperlink"/>
            <w:rFonts w:ascii="Calibri" w:hAnsi="Calibri" w:cs="Calibri"/>
          </w:rPr>
          <w:t>Certificate</w:t>
        </w:r>
      </w:hyperlink>
      <w:r w:rsidRPr="00FF3D2E">
        <w:rPr>
          <w:rFonts w:ascii="Calibri" w:hAnsi="Calibri" w:cs="Calibri"/>
          <w:color w:val="0070C0"/>
        </w:rPr>
        <w:tab/>
      </w:r>
      <w:r w:rsidRPr="00FF3D2E">
        <w:rPr>
          <w:rFonts w:ascii="Calibri" w:hAnsi="Calibri" w:cs="Calibri"/>
          <w:color w:val="0070C0"/>
        </w:rPr>
        <w:tab/>
      </w:r>
      <w:r w:rsidRPr="00FF3D2E">
        <w:rPr>
          <w:rFonts w:ascii="Calibri" w:hAnsi="Calibri" w:cs="Calibri"/>
          <w:color w:val="3B3838" w:themeColor="background2" w:themeShade="40"/>
        </w:rPr>
        <w:t>(Introductory to Advanced SQL Skills)</w:t>
      </w:r>
    </w:p>
    <w:p w14:paraId="592FB807" w14:textId="55F3250A" w:rsidR="004B4C38" w:rsidRPr="0056352E" w:rsidRDefault="002321D0" w:rsidP="00FF3D2E">
      <w:pPr>
        <w:spacing w:before="240" w:after="120"/>
        <w:rPr>
          <w:rFonts w:ascii="Calibri" w:hAnsi="Calibri" w:cs="Calibri"/>
          <w:b/>
          <w:bCs/>
        </w:rPr>
      </w:pPr>
      <w:r>
        <w:rPr>
          <w:noProof/>
        </w:rPr>
        <w:pict w14:anchorId="174524BB">
          <v:rect id="_x0000_s1028" alt="" style="position:absolute;margin-left:0;margin-top:26.95pt;width:7in;height:.1pt;z-index:251694080;mso-wrap-edited:f;mso-width-percent:0;mso-height-percent:0;mso-position-horizontal-relative:text;mso-position-vertical-relative:text;mso-width-percent:0;mso-height-percent:0" o:hralign="center" o:hrstd="t" o:hr="t" fillcolor="#a0a0a0" stroked="f">
            <w10:wrap type="topAndBottom"/>
          </v:rect>
        </w:pict>
      </w:r>
      <w:r>
        <w:rPr>
          <w:noProof/>
        </w:rPr>
        <w:pict w14:anchorId="2B508B10">
          <v:rect id="_x0000_s1027" alt="" style="position:absolute;margin-left:0;margin-top:24.05pt;width:0;height:0;z-index:251687936;mso-wrap-edited:f;mso-width-percent:0;mso-height-percent:0;mso-position-horizontal-relative:text;mso-position-vertical-relative:text;mso-width-percent:0;mso-height-percent:0" o:hralign="center" o:hrstd="t" o:hr="t" fillcolor="#a0a0a0" stroked="f">
            <w10:wrap type="topAndBottom"/>
          </v:rect>
        </w:pict>
      </w:r>
      <w:r w:rsidR="00BB7F11" w:rsidRPr="0056352E">
        <w:rPr>
          <w:rFonts w:ascii="Calibri" w:hAnsi="Calibri" w:cs="Calibri"/>
          <w:b/>
          <w:bCs/>
        </w:rPr>
        <w:t>EXPERIENCE</w:t>
      </w:r>
    </w:p>
    <w:p w14:paraId="4F4FE879" w14:textId="76F75EE0" w:rsidR="004B4C38" w:rsidRPr="0056352E" w:rsidRDefault="004B4C38" w:rsidP="00617D29">
      <w:pPr>
        <w:pStyle w:val="NormalWeb"/>
        <w:spacing w:before="12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56352E">
        <w:rPr>
          <w:rFonts w:ascii="Calibri" w:hAnsi="Calibri" w:cs="Calibri"/>
          <w:b/>
          <w:bCs/>
          <w:color w:val="000000"/>
        </w:rPr>
        <w:t>Accounting Clerk II</w:t>
      </w:r>
      <w:r w:rsidR="007303B4" w:rsidRPr="0056352E">
        <w:rPr>
          <w:rFonts w:ascii="Calibri" w:hAnsi="Calibri" w:cs="Calibri"/>
          <w:b/>
          <w:bCs/>
          <w:color w:val="000000"/>
        </w:rPr>
        <w:tab/>
      </w:r>
      <w:r w:rsidR="007303B4" w:rsidRPr="0056352E">
        <w:rPr>
          <w:rFonts w:ascii="Calibri" w:hAnsi="Calibri" w:cs="Calibri"/>
          <w:b/>
          <w:bCs/>
          <w:color w:val="000000"/>
        </w:rPr>
        <w:tab/>
      </w:r>
      <w:r w:rsidR="007303B4" w:rsidRPr="0056352E">
        <w:rPr>
          <w:rFonts w:ascii="Calibri" w:hAnsi="Calibri" w:cs="Calibri"/>
          <w:b/>
          <w:bCs/>
          <w:color w:val="000000"/>
        </w:rPr>
        <w:tab/>
      </w:r>
      <w:r w:rsidR="007303B4" w:rsidRPr="0056352E">
        <w:rPr>
          <w:rFonts w:ascii="Calibri" w:hAnsi="Calibri" w:cs="Calibri"/>
          <w:b/>
          <w:bCs/>
          <w:color w:val="000000"/>
        </w:rPr>
        <w:tab/>
      </w:r>
      <w:r w:rsidR="007303B4" w:rsidRPr="0056352E">
        <w:rPr>
          <w:rFonts w:ascii="Calibri" w:hAnsi="Calibri" w:cs="Calibri"/>
          <w:b/>
          <w:bCs/>
          <w:color w:val="000000"/>
        </w:rPr>
        <w:tab/>
      </w:r>
      <w:r w:rsidR="007303B4" w:rsidRPr="0056352E">
        <w:rPr>
          <w:rFonts w:ascii="Calibri" w:hAnsi="Calibri" w:cs="Calibri"/>
          <w:b/>
          <w:bCs/>
          <w:color w:val="000000"/>
        </w:rPr>
        <w:tab/>
      </w:r>
      <w:r w:rsidR="007303B4" w:rsidRPr="0056352E">
        <w:rPr>
          <w:rFonts w:ascii="Calibri" w:hAnsi="Calibri" w:cs="Calibri"/>
          <w:b/>
          <w:bCs/>
          <w:color w:val="000000"/>
        </w:rPr>
        <w:tab/>
      </w:r>
      <w:r w:rsidR="007303B4" w:rsidRPr="0056352E">
        <w:rPr>
          <w:rFonts w:ascii="Calibri" w:hAnsi="Calibri" w:cs="Calibri"/>
          <w:b/>
          <w:bCs/>
          <w:color w:val="000000"/>
        </w:rPr>
        <w:tab/>
      </w:r>
      <w:r w:rsidR="00EC6F66">
        <w:rPr>
          <w:rFonts w:ascii="Calibri" w:hAnsi="Calibri" w:cs="Calibri"/>
          <w:b/>
          <w:bCs/>
          <w:color w:val="000000"/>
        </w:rPr>
        <w:t>June 2021 – Present</w:t>
      </w:r>
    </w:p>
    <w:p w14:paraId="3CF3E9D2" w14:textId="3BAF498C" w:rsidR="004B4C38" w:rsidRPr="0056352E" w:rsidRDefault="004B4C38" w:rsidP="00A11B3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56352E">
        <w:rPr>
          <w:rFonts w:ascii="Calibri" w:hAnsi="Calibri" w:cs="Calibri"/>
          <w:b/>
          <w:bCs/>
          <w:color w:val="5B9BD5" w:themeColor="accent5"/>
        </w:rPr>
        <w:t>Service Corporation International</w:t>
      </w:r>
      <w:r w:rsidRPr="0056352E">
        <w:rPr>
          <w:rFonts w:ascii="Calibri" w:hAnsi="Calibri" w:cs="Calibri"/>
          <w:color w:val="000000"/>
        </w:rPr>
        <w:t xml:space="preserve">, </w:t>
      </w:r>
      <w:r w:rsidR="00B81FD2" w:rsidRPr="0056352E">
        <w:rPr>
          <w:rFonts w:ascii="Calibri" w:hAnsi="Calibri" w:cs="Calibri"/>
          <w:i/>
          <w:iCs/>
          <w:color w:val="000000"/>
        </w:rPr>
        <w:t>New Orleans, LA</w:t>
      </w:r>
    </w:p>
    <w:p w14:paraId="2157BDDB" w14:textId="077B4659" w:rsidR="00B87322" w:rsidRPr="0056352E" w:rsidRDefault="00B87322" w:rsidP="00363287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Calibri" w:hAnsi="Calibri" w:cs="Calibri"/>
          <w:color w:val="3B3838" w:themeColor="background2" w:themeShade="40"/>
        </w:rPr>
      </w:pPr>
      <w:r w:rsidRPr="0056352E">
        <w:rPr>
          <w:rFonts w:ascii="Calibri" w:hAnsi="Calibri" w:cs="Calibri"/>
          <w:color w:val="3B3838" w:themeColor="background2" w:themeShade="40"/>
        </w:rPr>
        <w:t xml:space="preserve">Completes daily </w:t>
      </w:r>
      <w:r w:rsidR="003B75F4">
        <w:rPr>
          <w:rFonts w:ascii="Calibri" w:hAnsi="Calibri" w:cs="Calibri"/>
          <w:color w:val="3B3838" w:themeColor="background2" w:themeShade="40"/>
        </w:rPr>
        <w:t xml:space="preserve">extraction and </w:t>
      </w:r>
      <w:r w:rsidRPr="0056352E">
        <w:rPr>
          <w:rFonts w:ascii="Calibri" w:hAnsi="Calibri" w:cs="Calibri"/>
          <w:color w:val="3B3838" w:themeColor="background2" w:themeShade="40"/>
        </w:rPr>
        <w:t>audit of 500 or more invoice submissions, repairing entries as needed, and reporting major issues to support teams</w:t>
      </w:r>
    </w:p>
    <w:p w14:paraId="5D36DC29" w14:textId="1ACE97F2" w:rsidR="00B87322" w:rsidRPr="0056352E" w:rsidRDefault="004B4C38" w:rsidP="00363287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Calibri" w:hAnsi="Calibri" w:cs="Calibri"/>
          <w:color w:val="3B3838" w:themeColor="background2" w:themeShade="40"/>
        </w:rPr>
      </w:pPr>
      <w:r w:rsidRPr="0056352E">
        <w:rPr>
          <w:rFonts w:ascii="Calibri" w:hAnsi="Calibri" w:cs="Calibri"/>
          <w:color w:val="3B3838" w:themeColor="background2" w:themeShade="40"/>
        </w:rPr>
        <w:t xml:space="preserve">Reviews vendor invoice templates and </w:t>
      </w:r>
      <w:r w:rsidR="00E24DEA">
        <w:rPr>
          <w:rFonts w:ascii="Calibri" w:hAnsi="Calibri" w:cs="Calibri"/>
          <w:color w:val="3B3838" w:themeColor="background2" w:themeShade="40"/>
        </w:rPr>
        <w:t>billing entries</w:t>
      </w:r>
      <w:r w:rsidRPr="0056352E">
        <w:rPr>
          <w:rFonts w:ascii="Calibri" w:hAnsi="Calibri" w:cs="Calibri"/>
          <w:color w:val="3B3838" w:themeColor="background2" w:themeShade="40"/>
        </w:rPr>
        <w:t xml:space="preserve"> to resolve automation errors, </w:t>
      </w:r>
      <w:r w:rsidR="00A7462B" w:rsidRPr="0056352E">
        <w:rPr>
          <w:rFonts w:ascii="Calibri" w:hAnsi="Calibri" w:cs="Calibri"/>
          <w:color w:val="3B3838" w:themeColor="background2" w:themeShade="40"/>
        </w:rPr>
        <w:t xml:space="preserve">resulting in </w:t>
      </w:r>
      <w:r w:rsidRPr="0056352E">
        <w:rPr>
          <w:rFonts w:ascii="Calibri" w:hAnsi="Calibri" w:cs="Calibri"/>
          <w:color w:val="3B3838" w:themeColor="background2" w:themeShade="40"/>
        </w:rPr>
        <w:t xml:space="preserve">an </w:t>
      </w:r>
      <w:r w:rsidRPr="0056352E">
        <w:rPr>
          <w:rFonts w:ascii="Calibri" w:hAnsi="Calibri" w:cs="Calibri"/>
          <w:b/>
          <w:bCs/>
          <w:color w:val="3B3838" w:themeColor="background2" w:themeShade="40"/>
        </w:rPr>
        <w:t>8% decrease in manual processing</w:t>
      </w:r>
      <w:r w:rsidR="00E24DEA">
        <w:rPr>
          <w:rFonts w:ascii="Calibri" w:hAnsi="Calibri" w:cs="Calibri"/>
          <w:b/>
          <w:bCs/>
          <w:color w:val="3B3838" w:themeColor="background2" w:themeShade="40"/>
        </w:rPr>
        <w:t xml:space="preserve"> within the first 3 months</w:t>
      </w:r>
    </w:p>
    <w:p w14:paraId="55D228F4" w14:textId="2236B26B" w:rsidR="004E2BAB" w:rsidRPr="0056352E" w:rsidRDefault="004E2BAB" w:rsidP="004E2BAB">
      <w:pPr>
        <w:pStyle w:val="NormalWeb"/>
        <w:spacing w:before="12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56352E">
        <w:rPr>
          <w:rFonts w:ascii="Calibri" w:hAnsi="Calibri" w:cs="Calibri"/>
          <w:b/>
          <w:bCs/>
          <w:color w:val="000000"/>
        </w:rPr>
        <w:t>Order Fulfillment Associate</w:t>
      </w:r>
      <w:r w:rsidRPr="0056352E">
        <w:rPr>
          <w:rFonts w:ascii="Calibri" w:hAnsi="Calibri" w:cs="Calibri"/>
          <w:b/>
          <w:bCs/>
          <w:color w:val="000000"/>
        </w:rPr>
        <w:tab/>
      </w:r>
      <w:r w:rsidRPr="0056352E">
        <w:rPr>
          <w:rFonts w:ascii="Calibri" w:hAnsi="Calibri" w:cs="Calibri"/>
          <w:b/>
          <w:bCs/>
          <w:color w:val="000000"/>
        </w:rPr>
        <w:tab/>
      </w:r>
      <w:r w:rsidRPr="0056352E">
        <w:rPr>
          <w:rFonts w:ascii="Calibri" w:hAnsi="Calibri" w:cs="Calibri"/>
          <w:b/>
          <w:bCs/>
          <w:color w:val="000000"/>
        </w:rPr>
        <w:tab/>
      </w:r>
      <w:r w:rsidRPr="0056352E">
        <w:rPr>
          <w:rFonts w:ascii="Calibri" w:hAnsi="Calibri" w:cs="Calibri"/>
          <w:b/>
          <w:bCs/>
          <w:color w:val="000000"/>
        </w:rPr>
        <w:tab/>
      </w:r>
      <w:r w:rsidRPr="0056352E">
        <w:rPr>
          <w:rFonts w:ascii="Calibri" w:hAnsi="Calibri" w:cs="Calibri"/>
          <w:b/>
          <w:bCs/>
          <w:color w:val="000000"/>
        </w:rPr>
        <w:tab/>
      </w:r>
      <w:r w:rsidRPr="0056352E">
        <w:rPr>
          <w:rFonts w:ascii="Calibri" w:hAnsi="Calibri" w:cs="Calibri"/>
          <w:b/>
          <w:bCs/>
          <w:color w:val="000000"/>
        </w:rPr>
        <w:tab/>
      </w:r>
      <w:r w:rsidRPr="0056352E">
        <w:rPr>
          <w:rFonts w:ascii="Calibri" w:hAnsi="Calibri" w:cs="Calibri"/>
          <w:b/>
          <w:bCs/>
          <w:color w:val="000000"/>
        </w:rPr>
        <w:tab/>
      </w:r>
      <w:r w:rsidR="00EC6F66">
        <w:rPr>
          <w:rFonts w:ascii="Calibri" w:hAnsi="Calibri" w:cs="Calibri"/>
          <w:b/>
          <w:bCs/>
          <w:color w:val="000000"/>
        </w:rPr>
        <w:t xml:space="preserve">Sept 2020 – Present </w:t>
      </w:r>
    </w:p>
    <w:p w14:paraId="7A7A0EB9" w14:textId="1D140BC2" w:rsidR="004E2BAB" w:rsidRPr="0056352E" w:rsidRDefault="004E2BAB" w:rsidP="004E2BA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56352E">
        <w:rPr>
          <w:rFonts w:ascii="Calibri" w:hAnsi="Calibri" w:cs="Calibri"/>
          <w:b/>
          <w:bCs/>
          <w:color w:val="5B9BD5" w:themeColor="accent5"/>
        </w:rPr>
        <w:t>Alter Planning Co.</w:t>
      </w:r>
      <w:r w:rsidRPr="0056352E">
        <w:rPr>
          <w:rFonts w:ascii="Calibri" w:hAnsi="Calibri" w:cs="Calibri"/>
          <w:color w:val="000000"/>
        </w:rPr>
        <w:t xml:space="preserve">, </w:t>
      </w:r>
      <w:r w:rsidRPr="0056352E">
        <w:rPr>
          <w:rFonts w:ascii="Calibri" w:hAnsi="Calibri" w:cs="Calibri"/>
          <w:i/>
          <w:iCs/>
          <w:color w:val="000000"/>
        </w:rPr>
        <w:t>Baton Rouge, LA</w:t>
      </w:r>
    </w:p>
    <w:p w14:paraId="193C767E" w14:textId="556C6E99" w:rsidR="004E2BAB" w:rsidRPr="0056352E" w:rsidRDefault="004E2BAB" w:rsidP="00A7462B">
      <w:pPr>
        <w:pStyle w:val="ListParagraph"/>
        <w:numPr>
          <w:ilvl w:val="0"/>
          <w:numId w:val="2"/>
        </w:numPr>
        <w:spacing w:after="120"/>
        <w:rPr>
          <w:rFonts w:ascii="Calibri" w:hAnsi="Calibri" w:cs="Calibri"/>
          <w:bCs/>
          <w:color w:val="3B3838" w:themeColor="background2" w:themeShade="40"/>
        </w:rPr>
      </w:pPr>
      <w:r w:rsidRPr="0056352E">
        <w:rPr>
          <w:rFonts w:ascii="Calibri" w:hAnsi="Calibri" w:cs="Calibri"/>
          <w:bCs/>
          <w:color w:val="3B3838" w:themeColor="background2" w:themeShade="40"/>
        </w:rPr>
        <w:t>Collaborat</w:t>
      </w:r>
      <w:r w:rsidR="00FC414D" w:rsidRPr="0056352E">
        <w:rPr>
          <w:rFonts w:ascii="Calibri" w:hAnsi="Calibri" w:cs="Calibri"/>
          <w:bCs/>
          <w:color w:val="3B3838" w:themeColor="background2" w:themeShade="40"/>
        </w:rPr>
        <w:t>es</w:t>
      </w:r>
      <w:r w:rsidRPr="0056352E">
        <w:rPr>
          <w:rFonts w:ascii="Calibri" w:hAnsi="Calibri" w:cs="Calibri"/>
          <w:bCs/>
          <w:color w:val="3B3838" w:themeColor="background2" w:themeShade="40"/>
        </w:rPr>
        <w:t xml:space="preserve"> with an entrepreneur to create successful packaging systems, automate customer emails, </w:t>
      </w:r>
      <w:r w:rsidR="00D01CFD">
        <w:rPr>
          <w:rFonts w:ascii="Calibri" w:hAnsi="Calibri" w:cs="Calibri"/>
          <w:bCs/>
          <w:color w:val="3B3838" w:themeColor="background2" w:themeShade="40"/>
        </w:rPr>
        <w:t xml:space="preserve">fulfill orders, </w:t>
      </w:r>
      <w:r w:rsidRPr="0056352E">
        <w:rPr>
          <w:rFonts w:ascii="Calibri" w:hAnsi="Calibri" w:cs="Calibri"/>
          <w:bCs/>
          <w:color w:val="3B3838" w:themeColor="background2" w:themeShade="40"/>
        </w:rPr>
        <w:t xml:space="preserve">and enhance customer satisfaction. </w:t>
      </w:r>
    </w:p>
    <w:p w14:paraId="0159B4EB" w14:textId="7CDA8EFA" w:rsidR="00D01CFD" w:rsidRPr="00D01CFD" w:rsidRDefault="00D01CFD" w:rsidP="00D01CFD">
      <w:pPr>
        <w:numPr>
          <w:ilvl w:val="0"/>
          <w:numId w:val="2"/>
        </w:numPr>
        <w:rPr>
          <w:bCs/>
          <w:color w:val="3B3838" w:themeColor="background2" w:themeShade="40"/>
        </w:rPr>
      </w:pPr>
      <w:r>
        <w:rPr>
          <w:bCs/>
          <w:color w:val="3B3838" w:themeColor="background2" w:themeShade="40"/>
        </w:rPr>
        <w:lastRenderedPageBreak/>
        <w:t>Created job aids and procedures, effectively i</w:t>
      </w:r>
      <w:r w:rsidR="000F6D49">
        <w:rPr>
          <w:bCs/>
          <w:color w:val="3B3838" w:themeColor="background2" w:themeShade="40"/>
        </w:rPr>
        <w:t>ncreasing productivity and opportunity for growth</w:t>
      </w:r>
    </w:p>
    <w:p w14:paraId="0C5DB67D" w14:textId="077E3A61" w:rsidR="004B4C38" w:rsidRPr="0056352E" w:rsidRDefault="005447F2" w:rsidP="0056352E">
      <w:pPr>
        <w:pStyle w:val="NormalWeb"/>
        <w:spacing w:before="12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56352E">
        <w:rPr>
          <w:rFonts w:ascii="Calibri" w:hAnsi="Calibri" w:cs="Calibri"/>
          <w:b/>
          <w:bCs/>
          <w:color w:val="000000"/>
        </w:rPr>
        <w:t>Service/</w:t>
      </w:r>
      <w:r w:rsidR="004B4C38" w:rsidRPr="0056352E">
        <w:rPr>
          <w:rFonts w:ascii="Calibri" w:hAnsi="Calibri" w:cs="Calibri"/>
          <w:b/>
          <w:bCs/>
          <w:color w:val="000000"/>
        </w:rPr>
        <w:t>General Manager</w:t>
      </w:r>
      <w:r w:rsidR="007303B4" w:rsidRPr="0056352E">
        <w:rPr>
          <w:rFonts w:ascii="Calibri" w:hAnsi="Calibri" w:cs="Calibri"/>
          <w:b/>
          <w:bCs/>
          <w:color w:val="000000"/>
        </w:rPr>
        <w:tab/>
      </w:r>
      <w:r w:rsidR="007303B4" w:rsidRPr="0056352E">
        <w:rPr>
          <w:rFonts w:ascii="Calibri" w:hAnsi="Calibri" w:cs="Calibri"/>
          <w:b/>
          <w:bCs/>
          <w:color w:val="000000"/>
        </w:rPr>
        <w:tab/>
      </w:r>
      <w:r w:rsidR="007303B4" w:rsidRPr="0056352E">
        <w:rPr>
          <w:rFonts w:ascii="Calibri" w:hAnsi="Calibri" w:cs="Calibri"/>
          <w:b/>
          <w:bCs/>
          <w:color w:val="000000"/>
        </w:rPr>
        <w:tab/>
      </w:r>
      <w:r w:rsidR="007303B4" w:rsidRPr="0056352E">
        <w:rPr>
          <w:rFonts w:ascii="Calibri" w:hAnsi="Calibri" w:cs="Calibri"/>
          <w:b/>
          <w:bCs/>
          <w:color w:val="000000"/>
        </w:rPr>
        <w:tab/>
      </w:r>
      <w:r w:rsidR="007303B4" w:rsidRPr="0056352E">
        <w:rPr>
          <w:rFonts w:ascii="Calibri" w:hAnsi="Calibri" w:cs="Calibri"/>
          <w:b/>
          <w:bCs/>
          <w:color w:val="000000"/>
        </w:rPr>
        <w:tab/>
      </w:r>
      <w:r w:rsidR="007303B4" w:rsidRPr="0056352E">
        <w:rPr>
          <w:rFonts w:ascii="Calibri" w:hAnsi="Calibri" w:cs="Calibri"/>
          <w:b/>
          <w:bCs/>
          <w:color w:val="000000"/>
        </w:rPr>
        <w:tab/>
      </w:r>
      <w:r w:rsidR="007303B4" w:rsidRPr="0056352E">
        <w:rPr>
          <w:rFonts w:ascii="Calibri" w:hAnsi="Calibri" w:cs="Calibri"/>
          <w:b/>
          <w:bCs/>
          <w:color w:val="000000"/>
        </w:rPr>
        <w:tab/>
      </w:r>
      <w:r w:rsidR="00EC6F66">
        <w:rPr>
          <w:rFonts w:ascii="Calibri" w:hAnsi="Calibri" w:cs="Calibri"/>
          <w:b/>
          <w:bCs/>
          <w:color w:val="000000"/>
        </w:rPr>
        <w:t>June 2012 – July 2020</w:t>
      </w:r>
    </w:p>
    <w:p w14:paraId="022EA3E5" w14:textId="4536CB2A" w:rsidR="004B4C38" w:rsidRPr="0056352E" w:rsidRDefault="005447F2" w:rsidP="005447F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56352E">
        <w:rPr>
          <w:rFonts w:ascii="Calibri" w:hAnsi="Calibri" w:cs="Calibri"/>
          <w:b/>
          <w:bCs/>
          <w:color w:val="5B9BD5" w:themeColor="accent5"/>
        </w:rPr>
        <w:t>Chipotle Mexican Grill</w:t>
      </w:r>
      <w:r w:rsidR="004B4C38" w:rsidRPr="0056352E">
        <w:rPr>
          <w:rFonts w:ascii="Calibri" w:hAnsi="Calibri" w:cs="Calibri"/>
          <w:color w:val="000000"/>
        </w:rPr>
        <w:t xml:space="preserve">, </w:t>
      </w:r>
      <w:r w:rsidR="00B81FD2" w:rsidRPr="0056352E">
        <w:rPr>
          <w:rFonts w:ascii="Calibri" w:hAnsi="Calibri" w:cs="Calibri"/>
          <w:i/>
          <w:iCs/>
          <w:color w:val="000000"/>
        </w:rPr>
        <w:t>Baton Rouge, LA</w:t>
      </w:r>
    </w:p>
    <w:p w14:paraId="5ACD9160" w14:textId="7E0A77C5" w:rsidR="00A11B38" w:rsidRPr="0056352E" w:rsidRDefault="00872E30" w:rsidP="00A11B38">
      <w:pPr>
        <w:numPr>
          <w:ilvl w:val="0"/>
          <w:numId w:val="2"/>
        </w:numPr>
        <w:spacing w:after="120"/>
        <w:rPr>
          <w:rFonts w:ascii="Calibri" w:hAnsi="Calibri" w:cs="Calibri"/>
          <w:color w:val="3B3838" w:themeColor="background2" w:themeShade="40"/>
        </w:rPr>
      </w:pPr>
      <w:r w:rsidRPr="0056352E">
        <w:rPr>
          <w:rFonts w:ascii="Calibri" w:hAnsi="Calibri" w:cs="Calibri"/>
          <w:color w:val="3B3838" w:themeColor="background2" w:themeShade="40"/>
        </w:rPr>
        <w:t xml:space="preserve">Nurtured and heightened the level of leadership and emotional intelligence employed by a </w:t>
      </w:r>
      <w:r w:rsidRPr="0056352E">
        <w:rPr>
          <w:rFonts w:ascii="Calibri" w:hAnsi="Calibri" w:cs="Calibri"/>
          <w:b/>
          <w:bCs/>
          <w:color w:val="3B3838" w:themeColor="background2" w:themeShade="40"/>
        </w:rPr>
        <w:t>6-person</w:t>
      </w:r>
      <w:r w:rsidRPr="0056352E">
        <w:rPr>
          <w:rFonts w:ascii="Calibri" w:hAnsi="Calibri" w:cs="Calibri"/>
          <w:color w:val="3B3838" w:themeColor="background2" w:themeShade="40"/>
        </w:rPr>
        <w:t xml:space="preserve"> management team. </w:t>
      </w:r>
    </w:p>
    <w:p w14:paraId="21D5C9E3" w14:textId="5C3A901B" w:rsidR="00872E30" w:rsidRDefault="00872E30" w:rsidP="00872E30">
      <w:pPr>
        <w:numPr>
          <w:ilvl w:val="0"/>
          <w:numId w:val="2"/>
        </w:numPr>
        <w:rPr>
          <w:rFonts w:ascii="Calibri" w:hAnsi="Calibri" w:cs="Calibri"/>
          <w:color w:val="3B3838" w:themeColor="background2" w:themeShade="40"/>
        </w:rPr>
      </w:pPr>
      <w:r w:rsidRPr="0056352E">
        <w:rPr>
          <w:rFonts w:ascii="Calibri" w:hAnsi="Calibri" w:cs="Calibri"/>
          <w:color w:val="3B3838" w:themeColor="background2" w:themeShade="40"/>
        </w:rPr>
        <w:t xml:space="preserve">Successfully increased the average daily sales by </w:t>
      </w:r>
      <w:r w:rsidRPr="0056352E">
        <w:rPr>
          <w:rFonts w:ascii="Calibri" w:hAnsi="Calibri" w:cs="Calibri"/>
          <w:b/>
          <w:bCs/>
          <w:color w:val="3B3838" w:themeColor="background2" w:themeShade="40"/>
        </w:rPr>
        <w:t>40% within the first year of hire</w:t>
      </w:r>
      <w:r w:rsidRPr="0056352E">
        <w:rPr>
          <w:rFonts w:ascii="Calibri" w:hAnsi="Calibri" w:cs="Calibri"/>
          <w:color w:val="3B3838" w:themeColor="background2" w:themeShade="40"/>
        </w:rPr>
        <w:t>.</w:t>
      </w:r>
    </w:p>
    <w:p w14:paraId="4E9303A2" w14:textId="1C703749" w:rsidR="00FF3D2E" w:rsidRPr="0056352E" w:rsidRDefault="00FF3D2E" w:rsidP="00FF3D2E">
      <w:pPr>
        <w:ind w:left="720"/>
        <w:rPr>
          <w:rFonts w:ascii="Calibri" w:hAnsi="Calibri" w:cs="Calibri"/>
          <w:color w:val="3B3838" w:themeColor="background2" w:themeShade="40"/>
        </w:rPr>
      </w:pPr>
    </w:p>
    <w:p w14:paraId="1FEE59E4" w14:textId="4DB7533E" w:rsidR="00CB2E81" w:rsidRPr="0056352E" w:rsidRDefault="002321D0" w:rsidP="00372164">
      <w:pPr>
        <w:spacing w:before="120"/>
        <w:rPr>
          <w:rFonts w:ascii="Calibri" w:hAnsi="Calibri" w:cs="Calibri"/>
          <w:b/>
          <w:bCs/>
        </w:rPr>
      </w:pPr>
      <w:r>
        <w:rPr>
          <w:noProof/>
        </w:rPr>
        <w:pict w14:anchorId="28E28E06">
          <v:rect id="_x0000_s1026" alt="" style="position:absolute;margin-left:0;margin-top:22.8pt;width:7in;height:.1pt;z-index:251683840;mso-wrap-edited:f;mso-width-percent:0;mso-height-percent:0;mso-position-horizontal-relative:text;mso-position-vertical-relative:text;mso-width-percent:0;mso-height-percent:0" o:hralign="center" o:hrstd="t" o:hr="t" fillcolor="#a0a0a0" stroked="f">
            <w10:wrap type="topAndBottom"/>
          </v:rect>
        </w:pict>
      </w:r>
      <w:r w:rsidR="00CB2E81" w:rsidRPr="0056352E">
        <w:rPr>
          <w:rFonts w:ascii="Calibri" w:hAnsi="Calibri" w:cs="Calibri"/>
          <w:b/>
          <w:bCs/>
        </w:rPr>
        <w:t>EDUCATION</w:t>
      </w:r>
    </w:p>
    <w:p w14:paraId="2F4E3E8F" w14:textId="06D1ED5B" w:rsidR="00FF3D2E" w:rsidRPr="00FF3D2E" w:rsidRDefault="00CB2E81" w:rsidP="000F6D49">
      <w:pPr>
        <w:spacing w:before="120"/>
        <w:rPr>
          <w:rFonts w:ascii="Calibri" w:hAnsi="Calibri" w:cs="Calibri"/>
          <w:i/>
          <w:iCs/>
          <w:color w:val="000000" w:themeColor="text1"/>
        </w:rPr>
      </w:pPr>
      <w:r w:rsidRPr="0056352E">
        <w:rPr>
          <w:rFonts w:ascii="Calibri" w:hAnsi="Calibri" w:cs="Calibri"/>
          <w:b/>
          <w:bCs/>
        </w:rPr>
        <w:t>BA in Kinesiology</w:t>
      </w:r>
      <w:r w:rsidR="009733B0" w:rsidRPr="0056352E">
        <w:rPr>
          <w:rFonts w:ascii="Calibri" w:hAnsi="Calibri" w:cs="Calibri"/>
          <w:b/>
          <w:bCs/>
        </w:rPr>
        <w:t xml:space="preserve">, </w:t>
      </w:r>
      <w:r w:rsidRPr="0056352E">
        <w:rPr>
          <w:rFonts w:ascii="Calibri" w:hAnsi="Calibri" w:cs="Calibri"/>
          <w:b/>
          <w:bCs/>
          <w:color w:val="5B9BD5" w:themeColor="accent5"/>
        </w:rPr>
        <w:t>Louisiana State University</w:t>
      </w:r>
      <w:r w:rsidRPr="0056352E">
        <w:rPr>
          <w:rFonts w:ascii="Calibri" w:hAnsi="Calibri" w:cs="Calibri"/>
          <w:b/>
          <w:bCs/>
          <w:color w:val="000000" w:themeColor="text1"/>
        </w:rPr>
        <w:t xml:space="preserve">, </w:t>
      </w:r>
      <w:r w:rsidRPr="0056352E">
        <w:rPr>
          <w:rFonts w:ascii="Calibri" w:hAnsi="Calibri" w:cs="Calibri"/>
          <w:i/>
          <w:iCs/>
          <w:color w:val="000000" w:themeColor="text1"/>
        </w:rPr>
        <w:t>Baton Rouge, LA</w:t>
      </w:r>
    </w:p>
    <w:sectPr w:rsidR="00FF3D2E" w:rsidRPr="00FF3D2E" w:rsidSect="007E7804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407"/>
    <w:multiLevelType w:val="hybridMultilevel"/>
    <w:tmpl w:val="7076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1499"/>
    <w:multiLevelType w:val="hybridMultilevel"/>
    <w:tmpl w:val="919E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93694"/>
    <w:multiLevelType w:val="hybridMultilevel"/>
    <w:tmpl w:val="36A2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916572">
    <w:abstractNumId w:val="2"/>
  </w:num>
  <w:num w:numId="2" w16cid:durableId="2130314936">
    <w:abstractNumId w:val="1"/>
  </w:num>
  <w:num w:numId="3" w16cid:durableId="57809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04"/>
    <w:rsid w:val="00051930"/>
    <w:rsid w:val="00052293"/>
    <w:rsid w:val="000806C8"/>
    <w:rsid w:val="0009143B"/>
    <w:rsid w:val="000979FC"/>
    <w:rsid w:val="000B46A1"/>
    <w:rsid w:val="000B6806"/>
    <w:rsid w:val="000F6D49"/>
    <w:rsid w:val="00125746"/>
    <w:rsid w:val="00143919"/>
    <w:rsid w:val="001F3CDE"/>
    <w:rsid w:val="002034D5"/>
    <w:rsid w:val="00216D51"/>
    <w:rsid w:val="002321D0"/>
    <w:rsid w:val="002372D0"/>
    <w:rsid w:val="00256634"/>
    <w:rsid w:val="002750AD"/>
    <w:rsid w:val="002A25CD"/>
    <w:rsid w:val="002E1FC8"/>
    <w:rsid w:val="002E6779"/>
    <w:rsid w:val="002F1852"/>
    <w:rsid w:val="003601C6"/>
    <w:rsid w:val="00363287"/>
    <w:rsid w:val="00372164"/>
    <w:rsid w:val="003A2CB9"/>
    <w:rsid w:val="003A3A93"/>
    <w:rsid w:val="003B75F4"/>
    <w:rsid w:val="003C0F67"/>
    <w:rsid w:val="003F1C1B"/>
    <w:rsid w:val="004443B6"/>
    <w:rsid w:val="00451B8E"/>
    <w:rsid w:val="00494888"/>
    <w:rsid w:val="004B031B"/>
    <w:rsid w:val="004B4C38"/>
    <w:rsid w:val="004E2BAB"/>
    <w:rsid w:val="004F0D85"/>
    <w:rsid w:val="004F1329"/>
    <w:rsid w:val="00500962"/>
    <w:rsid w:val="00514037"/>
    <w:rsid w:val="00515134"/>
    <w:rsid w:val="005349F7"/>
    <w:rsid w:val="005447F2"/>
    <w:rsid w:val="0055063D"/>
    <w:rsid w:val="005557D0"/>
    <w:rsid w:val="0056352E"/>
    <w:rsid w:val="00563EF9"/>
    <w:rsid w:val="00590A88"/>
    <w:rsid w:val="005A04BE"/>
    <w:rsid w:val="00617D29"/>
    <w:rsid w:val="00631C12"/>
    <w:rsid w:val="006366B4"/>
    <w:rsid w:val="00643160"/>
    <w:rsid w:val="00690806"/>
    <w:rsid w:val="006A0479"/>
    <w:rsid w:val="006A0B95"/>
    <w:rsid w:val="006E044F"/>
    <w:rsid w:val="006E6D6F"/>
    <w:rsid w:val="006F0A9B"/>
    <w:rsid w:val="006F1BC2"/>
    <w:rsid w:val="006F3131"/>
    <w:rsid w:val="006F37BF"/>
    <w:rsid w:val="00701A2F"/>
    <w:rsid w:val="0070791F"/>
    <w:rsid w:val="007303B4"/>
    <w:rsid w:val="007D64B6"/>
    <w:rsid w:val="007E59C0"/>
    <w:rsid w:val="007E7804"/>
    <w:rsid w:val="0080362B"/>
    <w:rsid w:val="00812276"/>
    <w:rsid w:val="008343E6"/>
    <w:rsid w:val="0085028F"/>
    <w:rsid w:val="00872E30"/>
    <w:rsid w:val="00893FE3"/>
    <w:rsid w:val="008B6CCE"/>
    <w:rsid w:val="008B72BF"/>
    <w:rsid w:val="00903E99"/>
    <w:rsid w:val="009110C1"/>
    <w:rsid w:val="009265F6"/>
    <w:rsid w:val="0095775A"/>
    <w:rsid w:val="009733B0"/>
    <w:rsid w:val="009B62AF"/>
    <w:rsid w:val="009D49BA"/>
    <w:rsid w:val="00A11B38"/>
    <w:rsid w:val="00A31100"/>
    <w:rsid w:val="00A44898"/>
    <w:rsid w:val="00A608EA"/>
    <w:rsid w:val="00A65CC7"/>
    <w:rsid w:val="00A7462B"/>
    <w:rsid w:val="00A806AD"/>
    <w:rsid w:val="00A90E80"/>
    <w:rsid w:val="00A9308B"/>
    <w:rsid w:val="00AB14C5"/>
    <w:rsid w:val="00B10027"/>
    <w:rsid w:val="00B43221"/>
    <w:rsid w:val="00B464C0"/>
    <w:rsid w:val="00B63F2B"/>
    <w:rsid w:val="00B81FD2"/>
    <w:rsid w:val="00B87322"/>
    <w:rsid w:val="00BB7F11"/>
    <w:rsid w:val="00BC1502"/>
    <w:rsid w:val="00BF6246"/>
    <w:rsid w:val="00BF75F3"/>
    <w:rsid w:val="00C21E8F"/>
    <w:rsid w:val="00C250DD"/>
    <w:rsid w:val="00C95776"/>
    <w:rsid w:val="00CA3562"/>
    <w:rsid w:val="00CB0480"/>
    <w:rsid w:val="00CB096B"/>
    <w:rsid w:val="00CB2E81"/>
    <w:rsid w:val="00CD50D6"/>
    <w:rsid w:val="00D01CFD"/>
    <w:rsid w:val="00D03799"/>
    <w:rsid w:val="00D044FE"/>
    <w:rsid w:val="00D23686"/>
    <w:rsid w:val="00D529DF"/>
    <w:rsid w:val="00D600E5"/>
    <w:rsid w:val="00D7327D"/>
    <w:rsid w:val="00DC5437"/>
    <w:rsid w:val="00DF3050"/>
    <w:rsid w:val="00E24DEA"/>
    <w:rsid w:val="00E67D4F"/>
    <w:rsid w:val="00EC6F66"/>
    <w:rsid w:val="00ED2C00"/>
    <w:rsid w:val="00EE755E"/>
    <w:rsid w:val="00F011AF"/>
    <w:rsid w:val="00F123EC"/>
    <w:rsid w:val="00F26D8F"/>
    <w:rsid w:val="00FB3A20"/>
    <w:rsid w:val="00FC414D"/>
    <w:rsid w:val="00FE7A04"/>
    <w:rsid w:val="00FF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620A4D3"/>
  <w15:chartTrackingRefBased/>
  <w15:docId w15:val="{907D1C19-3439-284F-818F-945F0552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A0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F18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E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lcurry@gmail.com" TargetMode="External"/><Relationship Id="rId13" Type="http://schemas.openxmlformats.org/officeDocument/2006/relationships/hyperlink" Target="https://github.com/AdrianLCurry/AdrianLCurry/blob/main/Tableau%20Cert.pdf/@blan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drianlcurry/" TargetMode="External"/><Relationship Id="rId12" Type="http://schemas.openxmlformats.org/officeDocument/2006/relationships/hyperlink" Target="https://github.com/AdrianLCurry/AdrianLCurry/blob/main/CertificateOfCompletion_Learning%20Become%20a%20Data%20Analyst.pdf/@blan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driancurry-portfolio.carrd.co/" TargetMode="External"/><Relationship Id="rId11" Type="http://schemas.openxmlformats.org/officeDocument/2006/relationships/hyperlink" Target="https://public.tableau.com/views/KPIDashboardSimpleExample_16707740016790/KPIDashboard?:language=en-US&amp;:display_count=n&amp;:origin=viz_share_li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drianLCurry/AdrianLCurry/raw/main/Excel%20Project%20Dataset.xls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drianLCurry/AdrianLCurry/raw/main/Excel%20Project%20Dataset.xlsx" TargetMode="External"/><Relationship Id="rId14" Type="http://schemas.openxmlformats.org/officeDocument/2006/relationships/hyperlink" Target="https://github.com/AdrianLCurry/AdrianLCurry/blob/main/CertificateOfCompletion_SQL%20Data%20Reporting%20and%20Analysis%202019.pdf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575C02-CFD8-A344-B581-BA5BA708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Curry</dc:creator>
  <cp:keywords/>
  <dc:description/>
  <cp:lastModifiedBy>Adrian Curry</cp:lastModifiedBy>
  <cp:revision>3</cp:revision>
  <cp:lastPrinted>2023-01-22T02:49:00Z</cp:lastPrinted>
  <dcterms:created xsi:type="dcterms:W3CDTF">2023-01-30T04:08:00Z</dcterms:created>
  <dcterms:modified xsi:type="dcterms:W3CDTF">2023-01-30T04:17:00Z</dcterms:modified>
</cp:coreProperties>
</file>