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69EA483F"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BE276C5"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40804719" wp14:editId="14346B44">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9F35443" w14:textId="77777777" w:rsidR="00C5499E" w:rsidRDefault="00C5499E">
          <w:pPr>
            <w:spacing w:before="5" w:line="140" w:lineRule="exact"/>
            <w:rPr>
              <w:sz w:val="14"/>
              <w:szCs w:val="14"/>
            </w:rPr>
          </w:pPr>
        </w:p>
        <w:p w14:paraId="26F44903" w14:textId="77777777" w:rsidR="00C5499E" w:rsidRDefault="00C5499E">
          <w:pPr>
            <w:spacing w:line="200" w:lineRule="exact"/>
          </w:pPr>
        </w:p>
        <w:p w14:paraId="04A1B430" w14:textId="77777777" w:rsidR="00C5499E" w:rsidRDefault="00C5499E">
          <w:pPr>
            <w:spacing w:line="200" w:lineRule="exact"/>
          </w:pPr>
        </w:p>
        <w:p w14:paraId="4A8A3C7A" w14:textId="77777777" w:rsidR="00C5499E" w:rsidRDefault="00C5499E">
          <w:pPr>
            <w:spacing w:line="200" w:lineRule="exact"/>
          </w:pPr>
        </w:p>
        <w:p w14:paraId="343EE026" w14:textId="77777777" w:rsidR="00C5499E" w:rsidRDefault="00C5499E">
          <w:pPr>
            <w:spacing w:line="200" w:lineRule="exact"/>
          </w:pPr>
        </w:p>
        <w:p w14:paraId="6B29E4BF" w14:textId="77777777" w:rsidR="00C5499E" w:rsidRDefault="00C5499E">
          <w:pPr>
            <w:spacing w:line="200" w:lineRule="exact"/>
          </w:pPr>
        </w:p>
        <w:p w14:paraId="41397683"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548454A2" w14:textId="77777777" w:rsidR="00C5499E" w:rsidRDefault="00C5499E">
          <w:pPr>
            <w:spacing w:line="362" w:lineRule="auto"/>
            <w:ind w:left="90" w:right="124"/>
            <w:jc w:val="center"/>
            <w:rPr>
              <w:b/>
              <w:spacing w:val="-6"/>
            </w:rPr>
          </w:pPr>
        </w:p>
        <w:p w14:paraId="73AFAAE8"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353C813D" w14:textId="77777777" w:rsidR="00C5499E" w:rsidRDefault="00C5499E">
          <w:pPr>
            <w:ind w:left="4043" w:right="3258" w:hanging="1066"/>
            <w:jc w:val="center"/>
            <w:rPr>
              <w:b/>
              <w:spacing w:val="-1"/>
            </w:rPr>
          </w:pPr>
        </w:p>
        <w:p w14:paraId="6D36DDD8" w14:textId="77777777" w:rsidR="00C5499E" w:rsidRDefault="008B461A">
          <w:pPr>
            <w:ind w:left="4043" w:right="3258" w:hanging="1066"/>
            <w:jc w:val="center"/>
          </w:pPr>
          <w:r>
            <w:rPr>
              <w:b/>
              <w:spacing w:val="-1"/>
            </w:rPr>
            <w:t>Que presenta:</w:t>
          </w:r>
        </w:p>
        <w:p w14:paraId="6CE99BC1" w14:textId="77777777" w:rsidR="00C5499E" w:rsidRDefault="00C5499E">
          <w:pPr>
            <w:spacing w:line="200" w:lineRule="exact"/>
          </w:pPr>
        </w:p>
        <w:p w14:paraId="590937B8" w14:textId="77777777" w:rsidR="00C5499E" w:rsidRDefault="008B461A">
          <w:pPr>
            <w:ind w:left="1453" w:right="1495"/>
            <w:jc w:val="center"/>
          </w:pPr>
          <w:r>
            <w:rPr>
              <w:spacing w:val="1"/>
            </w:rPr>
            <w:t>Adrián Álvaro López Pascual</w:t>
          </w:r>
        </w:p>
        <w:p w14:paraId="51AB6A61" w14:textId="77777777" w:rsidR="00C5499E" w:rsidRDefault="008B461A">
          <w:pPr>
            <w:ind w:left="4043" w:right="3258" w:hanging="1066"/>
            <w:jc w:val="center"/>
          </w:pPr>
          <w:r>
            <w:rPr>
              <w:b/>
              <w:spacing w:val="-1"/>
            </w:rPr>
            <w:t>Asesor:</w:t>
          </w:r>
        </w:p>
        <w:p w14:paraId="381CF197" w14:textId="77777777" w:rsidR="00C5499E" w:rsidRDefault="00C5499E">
          <w:pPr>
            <w:spacing w:line="200" w:lineRule="exact"/>
          </w:pPr>
        </w:p>
        <w:p w14:paraId="496D0C57" w14:textId="77777777" w:rsidR="00C5499E" w:rsidRDefault="008B461A">
          <w:pPr>
            <w:spacing w:after="0"/>
            <w:ind w:left="1452" w:right="1497"/>
            <w:jc w:val="center"/>
          </w:pPr>
          <w:r>
            <w:t>Pastor David Chávez Muñoz</w:t>
          </w:r>
        </w:p>
        <w:p w14:paraId="777F4151" w14:textId="77777777" w:rsidR="00C5499E" w:rsidRDefault="00C5499E">
          <w:pPr>
            <w:spacing w:after="0"/>
            <w:ind w:left="1452" w:right="1497"/>
            <w:jc w:val="center"/>
          </w:pPr>
        </w:p>
        <w:p w14:paraId="67F9A6DA"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footerReference w:type="first" r:id="rId87"/>
              <w:footerReference w:type="even" r:id="rId88"/>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6F82DEB8" w14:textId="77777777" w:rsidR="00C5499E" w:rsidRDefault="00C5499E"/>
        <w:p w14:paraId="0AA73DC5" w14:textId="77777777" w:rsidR="00C5499E" w:rsidRDefault="008B461A">
          <w:pPr>
            <w:jc w:val="center"/>
            <w:rPr>
              <w:b/>
              <w:bCs/>
              <w:sz w:val="28"/>
              <w:szCs w:val="28"/>
            </w:rPr>
          </w:pPr>
          <w:r>
            <w:rPr>
              <w:b/>
              <w:bCs/>
              <w:sz w:val="28"/>
              <w:szCs w:val="28"/>
            </w:rPr>
            <w:t>Informe de Similitud</w:t>
          </w:r>
        </w:p>
        <w:p w14:paraId="4CF96B08" w14:textId="77777777" w:rsidR="00C5499E" w:rsidRDefault="00C5499E">
          <w:pPr>
            <w:rPr>
              <w:color w:val="000000" w:themeColor="text1"/>
              <w:sz w:val="20"/>
              <w:szCs w:val="20"/>
            </w:rPr>
          </w:pPr>
        </w:p>
        <w:p w14:paraId="178C0227"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713B4963"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0A7B5627"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38A4BAF5"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22A529F7" w14:textId="77777777" w:rsidR="00C5499E" w:rsidRDefault="008B461A">
          <w:pPr>
            <w:rPr>
              <w:color w:val="000000" w:themeColor="text1"/>
              <w:sz w:val="20"/>
              <w:szCs w:val="20"/>
            </w:rPr>
          </w:pPr>
          <w:r>
            <w:rPr>
              <w:color w:val="000000" w:themeColor="text1"/>
              <w:sz w:val="20"/>
              <w:szCs w:val="20"/>
            </w:rPr>
            <w:t>dejo constancia de lo siguiente:</w:t>
          </w:r>
        </w:p>
        <w:p w14:paraId="35479DD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77FAC15"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17F96D1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6DA9518"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60DDCD3" w14:textId="77777777">
        <w:trPr>
          <w:tblHeader/>
        </w:trPr>
        <w:tc>
          <w:tcPr>
            <w:tcW w:w="2423" w:type="dxa"/>
            <w:gridSpan w:val="2"/>
          </w:tcPr>
          <w:p w14:paraId="1A96AB1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2E3E04"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6BFA503" w14:textId="77777777">
        <w:tc>
          <w:tcPr>
            <w:tcW w:w="2280" w:type="dxa"/>
          </w:tcPr>
          <w:p w14:paraId="5CDD350F"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1205" w:type="dxa"/>
            <w:vMerge w:val="restart"/>
          </w:tcPr>
          <w:p w14:paraId="2D4979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2E9F5BF" w14:textId="77777777">
        <w:tc>
          <w:tcPr>
            <w:tcW w:w="2280" w:type="dxa"/>
          </w:tcPr>
          <w:p w14:paraId="312A51B6"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3F8D8311" w14:textId="77777777" w:rsidR="00C5499E" w:rsidRDefault="00C5499E">
            <w:pPr>
              <w:spacing w:after="0"/>
              <w:rPr>
                <w:color w:val="000000" w:themeColor="text1"/>
                <w:sz w:val="20"/>
                <w:szCs w:val="20"/>
              </w:rPr>
            </w:pPr>
          </w:p>
        </w:tc>
      </w:tr>
    </w:tbl>
    <w:p w14:paraId="548580AB"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0A6099F" w14:textId="77777777" w:rsidR="00C5499E" w:rsidRDefault="008B461A">
      <w:pPr>
        <w:jc w:val="center"/>
        <w:rPr>
          <w:b/>
          <w:bCs/>
          <w:sz w:val="28"/>
          <w:szCs w:val="24"/>
        </w:rPr>
      </w:pPr>
      <w:r>
        <w:rPr>
          <w:b/>
          <w:bCs/>
          <w:sz w:val="28"/>
          <w:szCs w:val="24"/>
        </w:rPr>
        <w:lastRenderedPageBreak/>
        <w:t>DEDICATORIA</w:t>
      </w:r>
    </w:p>
    <w:p w14:paraId="63C2C7C8" w14:textId="324799CB" w:rsidR="00C5499E" w:rsidRDefault="007909DA">
      <w:pPr>
        <w:jc w:val="right"/>
      </w:pPr>
      <w:r>
        <w:t>A mis padres, pilares de mi vida, por su amor, esfuerzo y apoyo incondicional. A toda mi familia; a mis abuelos y, de manera especial, a mi abuelo Antonio, quien me cuida desde el cielo. A mis tías, tíos y primos, quienes siempre me han brindado su amor, cariño y compañ</w:t>
      </w:r>
      <w:r w:rsidR="00CA1218">
        <w:t>ía de manera incondicional.</w:t>
      </w:r>
    </w:p>
    <w:p w14:paraId="198B5961" w14:textId="77777777" w:rsidR="007909DA" w:rsidRDefault="007909DA">
      <w:pPr>
        <w:jc w:val="center"/>
      </w:pPr>
    </w:p>
    <w:p w14:paraId="57ADCD26" w14:textId="77777777" w:rsidR="007909DA" w:rsidRDefault="007909DA">
      <w:pPr>
        <w:jc w:val="center"/>
      </w:pPr>
    </w:p>
    <w:p w14:paraId="4CB4BB37" w14:textId="77777777" w:rsidR="007909DA" w:rsidRDefault="007909DA">
      <w:pPr>
        <w:jc w:val="center"/>
      </w:pPr>
    </w:p>
    <w:p w14:paraId="4223E1B8" w14:textId="77777777" w:rsidR="007909DA" w:rsidRDefault="007909DA">
      <w:pPr>
        <w:jc w:val="center"/>
      </w:pPr>
    </w:p>
    <w:p w14:paraId="40585094" w14:textId="77777777" w:rsidR="007909DA" w:rsidRDefault="007909DA">
      <w:pPr>
        <w:jc w:val="center"/>
      </w:pPr>
    </w:p>
    <w:p w14:paraId="11687154" w14:textId="77777777" w:rsidR="007909DA" w:rsidRDefault="007909DA">
      <w:pPr>
        <w:jc w:val="center"/>
      </w:pPr>
    </w:p>
    <w:p w14:paraId="4CFEB968" w14:textId="77777777" w:rsidR="007909DA" w:rsidRDefault="007909DA">
      <w:pPr>
        <w:jc w:val="center"/>
      </w:pPr>
    </w:p>
    <w:p w14:paraId="3664BAFD" w14:textId="77777777" w:rsidR="007909DA" w:rsidRDefault="007909DA">
      <w:pPr>
        <w:jc w:val="center"/>
      </w:pPr>
    </w:p>
    <w:p w14:paraId="59CCE845" w14:textId="77777777" w:rsidR="007909DA" w:rsidRDefault="007909DA">
      <w:pPr>
        <w:jc w:val="center"/>
      </w:pPr>
    </w:p>
    <w:p w14:paraId="491EFD54" w14:textId="77777777" w:rsidR="007909DA" w:rsidRDefault="007909DA">
      <w:pPr>
        <w:jc w:val="center"/>
      </w:pPr>
    </w:p>
    <w:p w14:paraId="44C5A45F" w14:textId="77777777" w:rsidR="007909DA" w:rsidRDefault="007909DA">
      <w:pPr>
        <w:jc w:val="center"/>
      </w:pPr>
    </w:p>
    <w:p w14:paraId="3F23889C" w14:textId="77777777" w:rsidR="007909DA" w:rsidRDefault="007909DA">
      <w:pPr>
        <w:jc w:val="center"/>
      </w:pPr>
    </w:p>
    <w:p w14:paraId="1B986B45" w14:textId="77777777" w:rsidR="007909DA" w:rsidRDefault="007909DA">
      <w:pPr>
        <w:jc w:val="center"/>
      </w:pPr>
    </w:p>
    <w:p w14:paraId="6423111D" w14:textId="77777777" w:rsidR="007909DA" w:rsidRDefault="007909DA">
      <w:pPr>
        <w:jc w:val="center"/>
      </w:pPr>
    </w:p>
    <w:p w14:paraId="3533F9FD" w14:textId="77777777" w:rsidR="007909DA" w:rsidRDefault="007909DA">
      <w:pPr>
        <w:jc w:val="center"/>
      </w:pPr>
    </w:p>
    <w:p w14:paraId="705B38FD" w14:textId="77777777" w:rsidR="007909DA" w:rsidRDefault="007909DA">
      <w:pPr>
        <w:jc w:val="center"/>
      </w:pPr>
    </w:p>
    <w:p w14:paraId="62E7286B" w14:textId="77777777" w:rsidR="007909DA" w:rsidRDefault="007909DA">
      <w:pPr>
        <w:jc w:val="center"/>
      </w:pPr>
    </w:p>
    <w:p w14:paraId="69B97170" w14:textId="77777777" w:rsidR="007909DA" w:rsidRDefault="007909DA">
      <w:pPr>
        <w:jc w:val="center"/>
      </w:pPr>
    </w:p>
    <w:p w14:paraId="17AF406C" w14:textId="77777777" w:rsidR="007909DA" w:rsidRDefault="007909DA">
      <w:pPr>
        <w:jc w:val="center"/>
      </w:pPr>
    </w:p>
    <w:p w14:paraId="78FFF24E" w14:textId="77777777" w:rsidR="007909DA" w:rsidRDefault="007909DA">
      <w:pPr>
        <w:jc w:val="center"/>
      </w:pPr>
    </w:p>
    <w:p w14:paraId="1E7FD86C" w14:textId="77777777" w:rsidR="007909DA" w:rsidRDefault="007909DA">
      <w:pPr>
        <w:jc w:val="center"/>
      </w:pPr>
    </w:p>
    <w:p w14:paraId="3C161DC3" w14:textId="77777777" w:rsidR="007909DA" w:rsidRDefault="007909DA">
      <w:pPr>
        <w:jc w:val="center"/>
      </w:pPr>
    </w:p>
    <w:p w14:paraId="5BDE5403" w14:textId="77777777" w:rsidR="007909DA" w:rsidRDefault="007909DA">
      <w:pPr>
        <w:jc w:val="center"/>
      </w:pPr>
    </w:p>
    <w:p w14:paraId="17DF318E" w14:textId="37809B9B" w:rsidR="00C5499E" w:rsidRDefault="008B461A">
      <w:pPr>
        <w:jc w:val="center"/>
        <w:rPr>
          <w:b/>
          <w:bCs/>
          <w:sz w:val="28"/>
          <w:szCs w:val="24"/>
        </w:rPr>
      </w:pPr>
      <w:r>
        <w:rPr>
          <w:b/>
          <w:bCs/>
          <w:sz w:val="28"/>
          <w:szCs w:val="24"/>
        </w:rPr>
        <w:t>AGRADECIMIENTOS</w:t>
      </w:r>
    </w:p>
    <w:p w14:paraId="687CC5A9" w14:textId="77777777" w:rsidR="00C5499E" w:rsidRDefault="00C5499E">
      <w:pPr>
        <w:jc w:val="center"/>
        <w:rPr>
          <w:b/>
          <w:bCs/>
          <w:sz w:val="28"/>
          <w:szCs w:val="24"/>
        </w:rPr>
      </w:pPr>
    </w:p>
    <w:p w14:paraId="7F1CF7F3" w14:textId="77777777" w:rsidR="00C5499E" w:rsidRDefault="00CA1218">
      <w:pPr>
        <w:jc w:val="right"/>
      </w:pPr>
      <w:r>
        <w:t>A mis padres, por su apoyo condicional, por acom</w:t>
      </w:r>
      <w:r w:rsidR="00FF00B9">
        <w:t xml:space="preserve">pañarme en los momentos buenos y difíciles, y brindarme siempre su cariño, confianza y fortaleza para continuar con mi formación profesional. </w:t>
      </w:r>
    </w:p>
    <w:p w14:paraId="2C406938" w14:textId="77777777" w:rsidR="00FF00B9" w:rsidRDefault="00FF00B9" w:rsidP="00FF00B9">
      <w:pPr>
        <w:jc w:val="right"/>
      </w:pPr>
      <w:r>
        <w:t>A mi asesor, por su orientación, disposición durante el desarrollo de esta tesis.</w:t>
      </w:r>
    </w:p>
    <w:p w14:paraId="4A2BD5A0" w14:textId="77777777" w:rsidR="00FF00B9" w:rsidRDefault="00FF00B9" w:rsidP="00FF00B9">
      <w:pPr>
        <w:jc w:val="right"/>
      </w:pPr>
      <w:r>
        <w:t>Asimismo, a quienes, desde su experiencia y generosidad, me brindaron orientación y apoyo en distintos momentos de este trabajo, contribuyendo a su realización.</w:t>
      </w:r>
    </w:p>
    <w:p w14:paraId="15B7E3A0" w14:textId="1557565F" w:rsidR="00FF00B9" w:rsidRDefault="00FF00B9" w:rsidP="00FF00B9">
      <w:pPr>
        <w:jc w:val="right"/>
        <w:sectPr w:rsidR="00FF00B9">
          <w:headerReference w:type="even" r:id="rId16"/>
          <w:headerReference w:type="default" r:id="rId17"/>
          <w:headerReference w:type="first" r:id="rId18"/>
          <w:pgSz w:w="11906" w:h="16838"/>
          <w:pgMar w:top="1418" w:right="1418" w:bottom="1418" w:left="1418" w:header="709" w:footer="0" w:gutter="0"/>
          <w:pgNumType w:fmt="lowerRoman" w:start="1"/>
          <w:cols w:space="720"/>
          <w:formProt w:val="0"/>
          <w:titlePg/>
          <w:docGrid w:linePitch="360"/>
        </w:sectPr>
      </w:pPr>
      <w:r>
        <w:t>Finalmente, a mi familia, por su constante aliento, comprensión y compañía a lo largo de esta etapa académica.</w:t>
      </w:r>
    </w:p>
    <w:p w14:paraId="4AA434EF" w14:textId="77777777" w:rsidR="00C5499E" w:rsidRDefault="008B461A">
      <w:pPr>
        <w:pStyle w:val="Ttulo1"/>
        <w:spacing w:before="0"/>
      </w:pPr>
      <w:bookmarkStart w:id="0" w:name="_Toc229987708"/>
      <w:bookmarkStart w:id="1" w:name="_Toc234865992"/>
      <w:r>
        <w:lastRenderedPageBreak/>
        <w:t>RESUMEN</w:t>
      </w:r>
      <w:bookmarkEnd w:id="0"/>
      <w:bookmarkEnd w:id="1"/>
    </w:p>
    <w:p w14:paraId="188F9D6D" w14:textId="77777777" w:rsidR="00C5499E" w:rsidRDefault="00C5499E"/>
    <w:p w14:paraId="589727F4" w14:textId="77777777" w:rsidR="00C5499E" w:rsidRDefault="008B461A">
      <w:pPr>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el modelo de simulación NS-3, con resultados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9E48ED0" w14:textId="77777777" w:rsidR="00C5499E" w:rsidRDefault="008B461A">
      <w:pPr>
        <w:pStyle w:val="Ttulo1"/>
        <w:spacing w:before="0"/>
      </w:pPr>
      <w:bookmarkStart w:id="2" w:name="_Toc229987709"/>
      <w:bookmarkStart w:id="3" w:name="_Toc234865993"/>
      <w:r>
        <w:lastRenderedPageBreak/>
        <w:t>ABSTRACT</w:t>
      </w:r>
      <w:bookmarkEnd w:id="2"/>
      <w:bookmarkEnd w:id="3"/>
    </w:p>
    <w:p w14:paraId="10478CDE" w14:textId="77777777" w:rsidR="00C5499E" w:rsidRDefault="00C5499E">
      <w:pPr>
        <w:rPr>
          <w:lang w:val="en-US"/>
        </w:rPr>
      </w:pPr>
    </w:p>
    <w:p w14:paraId="23F3E92E" w14:textId="77777777" w:rsidR="00C5499E" w:rsidRDefault="008B461A">
      <w:pPr>
        <w:rPr>
          <w:lang w:val="en-US"/>
        </w:rPr>
      </w:pPr>
      <w:proofErr w:type="spellStart"/>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the NS-3 simulation model,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proofErr w:type="gramStart"/>
      <w:r/>
      <w:proofErr w:type="spellEnd"/>
      <w:r/>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F455CF4" w14:textId="77777777" w:rsidR="00C5499E" w:rsidRDefault="00C5499E">
      <w:pPr>
        <w:pStyle w:val="Ttulo1"/>
      </w:pPr>
    </w:p>
    <w:p w14:paraId="030BF547" w14:textId="77777777" w:rsidR="00C5499E" w:rsidRDefault="008B461A">
      <w:pPr>
        <w:pStyle w:val="Ttulo1"/>
      </w:pPr>
      <w:bookmarkStart w:id="4" w:name="_Toc229987710"/>
      <w:bookmarkStart w:id="5" w:name="_Toc234865994"/>
      <w:r>
        <w:t>Keywords:</w:t>
      </w:r>
      <w:bookmarkEnd w:id="4"/>
      <w:bookmarkEnd w:id="5"/>
    </w:p>
    <w:p w14:paraId="7CCD6933" w14:textId="77777777" w:rsidR="00C5499E" w:rsidRDefault="008B461A">
      <w:pPr>
        <w:rPr>
          <w:lang w:val="en-US"/>
        </w:rPr>
        <w:sectPr w:rsidR="00C5499E">
          <w:headerReference w:type="even" r:id="rId22"/>
          <w:headerReference w:type="default" r:id="rId23"/>
          <w:headerReference w:type="first" r:id="rId24"/>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F49C383" w14:textId="77777777" w:rsidR="00C5499E" w:rsidRDefault="008B461A">
      <w:pPr>
        <w:pStyle w:val="Ttulo1"/>
        <w:spacing w:before="0"/>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BDE5E6A" w14:textId="77777777" w:rsidR="00C5499E" w:rsidRDefault="00C5499E">
          <w:pPr>
            <w:pStyle w:val="TtuloTDC"/>
          </w:pPr>
        </w:p>
        <w:p w14:paraId="1CD90305" w14:textId="33505847"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C2614F">
              <w:rPr>
                <w:noProof/>
                <w:webHidden/>
              </w:rPr>
              <w:t>i</w:t>
            </w:r>
            <w:r w:rsidR="00A53B2F">
              <w:rPr>
                <w:noProof/>
                <w:webHidden/>
              </w:rPr>
              <w:fldChar w:fldCharType="end"/>
            </w:r>
          </w:hyperlink>
        </w:p>
        <w:p w14:paraId="4C5589B1" w14:textId="037E057F" w:rsidR="00A53B2F" w:rsidRDefault="001A7E7F">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sidR="00C2614F">
              <w:rPr>
                <w:noProof/>
                <w:webHidden/>
              </w:rPr>
              <w:t>ii</w:t>
            </w:r>
            <w:r w:rsidR="00A53B2F">
              <w:rPr>
                <w:noProof/>
                <w:webHidden/>
              </w:rPr>
              <w:fldChar w:fldCharType="end"/>
            </w:r>
          </w:hyperlink>
        </w:p>
        <w:p w14:paraId="089031F5" w14:textId="7FD56C47" w:rsidR="00A53B2F" w:rsidRDefault="001A7E7F">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sidR="00C2614F">
              <w:rPr>
                <w:noProof/>
                <w:webHidden/>
              </w:rPr>
              <w:t>iii</w:t>
            </w:r>
            <w:r w:rsidR="00A53B2F">
              <w:rPr>
                <w:noProof/>
                <w:webHidden/>
              </w:rPr>
              <w:fldChar w:fldCharType="end"/>
            </w:r>
          </w:hyperlink>
        </w:p>
        <w:p w14:paraId="1ED931A3" w14:textId="32D5059F" w:rsidR="00A53B2F" w:rsidRDefault="001A7E7F">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sidR="00C2614F">
              <w:rPr>
                <w:noProof/>
                <w:webHidden/>
              </w:rPr>
              <w:t>iv</w:t>
            </w:r>
            <w:r w:rsidR="00A53B2F">
              <w:rPr>
                <w:noProof/>
                <w:webHidden/>
              </w:rPr>
              <w:fldChar w:fldCharType="end"/>
            </w:r>
          </w:hyperlink>
        </w:p>
        <w:p w14:paraId="0D520572" w14:textId="0BF4520A" w:rsidR="00A53B2F" w:rsidRDefault="001A7E7F">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sidR="00C2614F">
              <w:rPr>
                <w:noProof/>
                <w:webHidden/>
              </w:rPr>
              <w:t>x</w:t>
            </w:r>
            <w:r w:rsidR="00A53B2F">
              <w:rPr>
                <w:noProof/>
                <w:webHidden/>
              </w:rPr>
              <w:fldChar w:fldCharType="end"/>
            </w:r>
          </w:hyperlink>
        </w:p>
        <w:p w14:paraId="1EA7A7FB" w14:textId="7D99FC0D" w:rsidR="00A53B2F" w:rsidRDefault="001A7E7F">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sidR="00C2614F">
              <w:rPr>
                <w:noProof/>
                <w:webHidden/>
              </w:rPr>
              <w:t>xii</w:t>
            </w:r>
            <w:r w:rsidR="00A53B2F">
              <w:rPr>
                <w:noProof/>
                <w:webHidden/>
              </w:rPr>
              <w:fldChar w:fldCharType="end"/>
            </w:r>
          </w:hyperlink>
        </w:p>
        <w:p w14:paraId="20E3F930" w14:textId="6B067D92" w:rsidR="00A53B2F" w:rsidRDefault="001A7E7F">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64DB7855" w14:textId="25236AFC" w:rsidR="00A53B2F" w:rsidRDefault="001A7E7F">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sidR="00C2614F">
              <w:rPr>
                <w:noProof/>
                <w:webHidden/>
              </w:rPr>
              <w:t>2</w:t>
            </w:r>
            <w:r w:rsidR="00A53B2F">
              <w:rPr>
                <w:noProof/>
                <w:webHidden/>
              </w:rPr>
              <w:fldChar w:fldCharType="end"/>
            </w:r>
          </w:hyperlink>
        </w:p>
        <w:p w14:paraId="52A4432C" w14:textId="7E26A6E4" w:rsidR="00A53B2F" w:rsidRDefault="001A7E7F">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02B1D737" w14:textId="2829A678" w:rsidR="00A53B2F" w:rsidRDefault="001A7E7F">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7B99FF7E" w14:textId="5E6CF4F5" w:rsidR="00A53B2F" w:rsidRDefault="001A7E7F">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5DEB6C8D" w14:textId="17162420"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BB03DA8" w14:textId="7644C53A" w:rsidR="00A53B2F" w:rsidRDefault="001A7E7F">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33A271B" w14:textId="544C017B" w:rsidR="00A53B2F" w:rsidRDefault="001A7E7F">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sidR="00C2614F">
              <w:rPr>
                <w:noProof/>
                <w:webHidden/>
              </w:rPr>
              <w:t>6</w:t>
            </w:r>
            <w:r w:rsidR="00A53B2F">
              <w:rPr>
                <w:noProof/>
                <w:webHidden/>
              </w:rPr>
              <w:fldChar w:fldCharType="end"/>
            </w:r>
          </w:hyperlink>
        </w:p>
        <w:p w14:paraId="08FAFED2" w14:textId="5D1F403D" w:rsidR="00A53B2F" w:rsidRDefault="001A7E7F">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sidR="00C2614F">
              <w:rPr>
                <w:noProof/>
                <w:webHidden/>
              </w:rPr>
              <w:t>11</w:t>
            </w:r>
            <w:r w:rsidR="00A53B2F">
              <w:rPr>
                <w:noProof/>
                <w:webHidden/>
              </w:rPr>
              <w:fldChar w:fldCharType="end"/>
            </w:r>
          </w:hyperlink>
        </w:p>
        <w:p w14:paraId="200E60C2" w14:textId="2A96EE0A"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62A2BB3B" w14:textId="04D19AAD" w:rsidR="00A53B2F" w:rsidRDefault="001A7E7F">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17F5AE96" w14:textId="32E6B962" w:rsidR="00A53B2F" w:rsidRDefault="001A7E7F">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47377666" w14:textId="49B23745" w:rsidR="00A53B2F" w:rsidRDefault="001A7E7F">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35C612F4" w14:textId="4932C259" w:rsidR="00A53B2F" w:rsidRDefault="001A7E7F">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0AD1E3B3" w14:textId="196D05F3" w:rsidR="00A53B2F" w:rsidRDefault="001A7E7F">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sidR="00C2614F">
              <w:rPr>
                <w:noProof/>
                <w:webHidden/>
              </w:rPr>
              <w:t>21</w:t>
            </w:r>
            <w:r w:rsidR="00A53B2F">
              <w:rPr>
                <w:noProof/>
                <w:webHidden/>
              </w:rPr>
              <w:fldChar w:fldCharType="end"/>
            </w:r>
          </w:hyperlink>
        </w:p>
        <w:p w14:paraId="31190153" w14:textId="2C8AB4F1" w:rsidR="00A53B2F" w:rsidRDefault="001A7E7F">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2754A8F1" w14:textId="77407AE1" w:rsidR="00A53B2F" w:rsidRDefault="001A7E7F">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75E1EC94" w14:textId="3FA7759E" w:rsidR="00A53B2F" w:rsidRDefault="001A7E7F">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sidR="00C2614F">
              <w:rPr>
                <w:noProof/>
                <w:webHidden/>
              </w:rPr>
              <w:t>23</w:t>
            </w:r>
            <w:r w:rsidR="00A53B2F">
              <w:rPr>
                <w:noProof/>
                <w:webHidden/>
              </w:rPr>
              <w:fldChar w:fldCharType="end"/>
            </w:r>
          </w:hyperlink>
        </w:p>
        <w:p w14:paraId="773DF175" w14:textId="7EF3DBCD" w:rsidR="00A53B2F" w:rsidRDefault="001A7E7F">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1E6513E9" w14:textId="6C56ADD5" w:rsidR="00A53B2F" w:rsidRDefault="001A7E7F">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26B9959B" w14:textId="2A304F57" w:rsidR="00A53B2F" w:rsidRDefault="001A7E7F">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sidR="00C2614F">
              <w:rPr>
                <w:noProof/>
                <w:webHidden/>
              </w:rPr>
              <w:t>25</w:t>
            </w:r>
            <w:r w:rsidR="00A53B2F">
              <w:rPr>
                <w:noProof/>
                <w:webHidden/>
              </w:rPr>
              <w:fldChar w:fldCharType="end"/>
            </w:r>
          </w:hyperlink>
        </w:p>
        <w:p w14:paraId="38AD2B7C" w14:textId="54858506" w:rsidR="00A53B2F" w:rsidRDefault="001A7E7F">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6669F528" w14:textId="22677F55" w:rsidR="00A53B2F" w:rsidRDefault="001A7E7F">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09EEF9D1" w14:textId="74B7C352" w:rsidR="00A53B2F" w:rsidRDefault="001A7E7F">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2FF28B30" w14:textId="060535B1" w:rsidR="00A53B2F" w:rsidRDefault="001A7E7F">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06D27620" w14:textId="372B4DD0" w:rsidR="00A53B2F" w:rsidRDefault="001A7E7F">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530A5A41" w14:textId="744AA01F" w:rsidR="00A53B2F" w:rsidRDefault="001A7E7F">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4F354508" w14:textId="143EFC29" w:rsidR="00A53B2F" w:rsidRDefault="001A7E7F">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49A62071" w14:textId="71BC32CB"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05377568" w14:textId="611E3021" w:rsidR="00A53B2F" w:rsidRDefault="001A7E7F">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sidR="00C2614F">
              <w:rPr>
                <w:noProof/>
                <w:webHidden/>
              </w:rPr>
              <w:t>31</w:t>
            </w:r>
            <w:r w:rsidR="00A53B2F">
              <w:rPr>
                <w:noProof/>
                <w:webHidden/>
              </w:rPr>
              <w:fldChar w:fldCharType="end"/>
            </w:r>
          </w:hyperlink>
        </w:p>
        <w:p w14:paraId="3B9FCEE7" w14:textId="1DDA1845" w:rsidR="00A53B2F" w:rsidRDefault="001A7E7F">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sidR="00C2614F">
              <w:rPr>
                <w:noProof/>
                <w:webHidden/>
              </w:rPr>
              <w:t>33</w:t>
            </w:r>
            <w:r w:rsidR="00A53B2F">
              <w:rPr>
                <w:noProof/>
                <w:webHidden/>
              </w:rPr>
              <w:fldChar w:fldCharType="end"/>
            </w:r>
          </w:hyperlink>
        </w:p>
        <w:p w14:paraId="7CD14FA0" w14:textId="42967D8E" w:rsidR="00A53B2F" w:rsidRDefault="001A7E7F">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sidR="00C2614F">
              <w:rPr>
                <w:noProof/>
                <w:webHidden/>
              </w:rPr>
              <w:t>34</w:t>
            </w:r>
            <w:r w:rsidR="00A53B2F">
              <w:rPr>
                <w:noProof/>
                <w:webHidden/>
              </w:rPr>
              <w:fldChar w:fldCharType="end"/>
            </w:r>
          </w:hyperlink>
        </w:p>
        <w:p w14:paraId="04E8B9EB" w14:textId="72F11D0E" w:rsidR="00A53B2F" w:rsidRDefault="001A7E7F">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sidR="00C2614F">
              <w:rPr>
                <w:noProof/>
                <w:webHidden/>
              </w:rPr>
              <w:t>37</w:t>
            </w:r>
            <w:r w:rsidR="00A53B2F">
              <w:rPr>
                <w:noProof/>
                <w:webHidden/>
              </w:rPr>
              <w:fldChar w:fldCharType="end"/>
            </w:r>
          </w:hyperlink>
        </w:p>
        <w:p w14:paraId="6F312B88" w14:textId="208BF3DA" w:rsidR="00A53B2F" w:rsidRDefault="001A7E7F">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sidR="00C2614F">
              <w:rPr>
                <w:noProof/>
                <w:webHidden/>
              </w:rPr>
              <w:t>41</w:t>
            </w:r>
            <w:r w:rsidR="00A53B2F">
              <w:rPr>
                <w:noProof/>
                <w:webHidden/>
              </w:rPr>
              <w:fldChar w:fldCharType="end"/>
            </w:r>
          </w:hyperlink>
        </w:p>
        <w:p w14:paraId="4C600554" w14:textId="4D821CE5" w:rsidR="00A53B2F" w:rsidRDefault="001A7E7F">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sidR="00C2614F">
              <w:rPr>
                <w:noProof/>
                <w:webHidden/>
              </w:rPr>
              <w:t>45</w:t>
            </w:r>
            <w:r w:rsidR="00A53B2F">
              <w:rPr>
                <w:noProof/>
                <w:webHidden/>
              </w:rPr>
              <w:fldChar w:fldCharType="end"/>
            </w:r>
          </w:hyperlink>
        </w:p>
        <w:p w14:paraId="1AB94A59" w14:textId="1AD664F3" w:rsidR="00A53B2F" w:rsidRDefault="001A7E7F">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sidR="00C2614F">
              <w:rPr>
                <w:noProof/>
                <w:webHidden/>
              </w:rPr>
              <w:t>46</w:t>
            </w:r>
            <w:r w:rsidR="00A53B2F">
              <w:rPr>
                <w:noProof/>
                <w:webHidden/>
              </w:rPr>
              <w:fldChar w:fldCharType="end"/>
            </w:r>
          </w:hyperlink>
        </w:p>
        <w:p w14:paraId="51660236" w14:textId="30C8D35C" w:rsidR="00A53B2F" w:rsidRDefault="001A7E7F">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sidR="00C2614F">
              <w:rPr>
                <w:noProof/>
                <w:webHidden/>
              </w:rPr>
              <w:t>47</w:t>
            </w:r>
            <w:r w:rsidR="00A53B2F">
              <w:rPr>
                <w:noProof/>
                <w:webHidden/>
              </w:rPr>
              <w:fldChar w:fldCharType="end"/>
            </w:r>
          </w:hyperlink>
        </w:p>
        <w:p w14:paraId="516FAF34" w14:textId="6B7E3A1B" w:rsidR="00A53B2F" w:rsidRDefault="001A7E7F">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sidR="00C2614F">
              <w:rPr>
                <w:noProof/>
                <w:webHidden/>
              </w:rPr>
              <w:t>50</w:t>
            </w:r>
            <w:r w:rsidR="00A53B2F">
              <w:rPr>
                <w:noProof/>
                <w:webHidden/>
              </w:rPr>
              <w:fldChar w:fldCharType="end"/>
            </w:r>
          </w:hyperlink>
        </w:p>
        <w:p w14:paraId="44A132B6" w14:textId="6942F541" w:rsidR="00A53B2F" w:rsidRDefault="001A7E7F">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sidR="00C2614F">
              <w:rPr>
                <w:noProof/>
                <w:webHidden/>
              </w:rPr>
              <w:t>52</w:t>
            </w:r>
            <w:r w:rsidR="00A53B2F">
              <w:rPr>
                <w:noProof/>
                <w:webHidden/>
              </w:rPr>
              <w:fldChar w:fldCharType="end"/>
            </w:r>
          </w:hyperlink>
        </w:p>
        <w:p w14:paraId="77233B44" w14:textId="6F7794B7" w:rsidR="00A53B2F" w:rsidRDefault="001A7E7F">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sidR="00C2614F">
              <w:rPr>
                <w:noProof/>
                <w:webHidden/>
              </w:rPr>
              <w:t>53</w:t>
            </w:r>
            <w:r w:rsidR="00A53B2F">
              <w:rPr>
                <w:noProof/>
                <w:webHidden/>
              </w:rPr>
              <w:fldChar w:fldCharType="end"/>
            </w:r>
          </w:hyperlink>
        </w:p>
        <w:p w14:paraId="1DA5A707" w14:textId="11822FFB" w:rsidR="00A53B2F" w:rsidRDefault="001A7E7F">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sidR="00C2614F">
              <w:rPr>
                <w:noProof/>
                <w:webHidden/>
              </w:rPr>
              <w:t>54</w:t>
            </w:r>
            <w:r w:rsidR="00A53B2F">
              <w:rPr>
                <w:noProof/>
                <w:webHidden/>
              </w:rPr>
              <w:fldChar w:fldCharType="end"/>
            </w:r>
          </w:hyperlink>
        </w:p>
        <w:p w14:paraId="77056CD0" w14:textId="454B4E0A" w:rsidR="00A53B2F" w:rsidRDefault="001A7E7F">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262C6D63" w14:textId="49AA7140" w:rsidR="00A53B2F" w:rsidRDefault="001A7E7F">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116D3254" w14:textId="22CBD135" w:rsidR="00A53B2F" w:rsidRDefault="001A7E7F">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sidR="00C2614F">
              <w:rPr>
                <w:noProof/>
                <w:webHidden/>
              </w:rPr>
              <w:t>56</w:t>
            </w:r>
            <w:r w:rsidR="00A53B2F">
              <w:rPr>
                <w:noProof/>
                <w:webHidden/>
              </w:rPr>
              <w:fldChar w:fldCharType="end"/>
            </w:r>
          </w:hyperlink>
        </w:p>
        <w:p w14:paraId="25307F4F" w14:textId="486490FC" w:rsidR="00A53B2F" w:rsidRDefault="001A7E7F">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sidR="00C2614F">
              <w:rPr>
                <w:noProof/>
                <w:webHidden/>
              </w:rPr>
              <w:t>57</w:t>
            </w:r>
            <w:r w:rsidR="00A53B2F">
              <w:rPr>
                <w:noProof/>
                <w:webHidden/>
              </w:rPr>
              <w:fldChar w:fldCharType="end"/>
            </w:r>
          </w:hyperlink>
        </w:p>
        <w:p w14:paraId="5090B56B" w14:textId="0B383AF8" w:rsidR="00A53B2F" w:rsidRDefault="001A7E7F">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sidR="00C2614F">
              <w:rPr>
                <w:noProof/>
                <w:webHidden/>
              </w:rPr>
              <w:t>58</w:t>
            </w:r>
            <w:r w:rsidR="00A53B2F">
              <w:rPr>
                <w:noProof/>
                <w:webHidden/>
              </w:rPr>
              <w:fldChar w:fldCharType="end"/>
            </w:r>
          </w:hyperlink>
        </w:p>
        <w:p w14:paraId="5A8C9ACB" w14:textId="27E65941" w:rsidR="00A53B2F" w:rsidRDefault="001A7E7F">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sidR="00C2614F">
              <w:rPr>
                <w:noProof/>
                <w:webHidden/>
              </w:rPr>
              <w:t>61</w:t>
            </w:r>
            <w:r w:rsidR="00A53B2F">
              <w:rPr>
                <w:noProof/>
                <w:webHidden/>
              </w:rPr>
              <w:fldChar w:fldCharType="end"/>
            </w:r>
          </w:hyperlink>
        </w:p>
        <w:p w14:paraId="5F1B3E2D" w14:textId="0C68788C" w:rsidR="00A53B2F" w:rsidRDefault="001A7E7F">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sidR="00C2614F">
              <w:rPr>
                <w:noProof/>
                <w:webHidden/>
              </w:rPr>
              <w:t>62</w:t>
            </w:r>
            <w:r w:rsidR="00A53B2F">
              <w:rPr>
                <w:noProof/>
                <w:webHidden/>
              </w:rPr>
              <w:fldChar w:fldCharType="end"/>
            </w:r>
          </w:hyperlink>
        </w:p>
        <w:p w14:paraId="332D3BC9" w14:textId="575F1253" w:rsidR="00A53B2F" w:rsidRDefault="001A7E7F">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sidR="00C2614F">
              <w:rPr>
                <w:noProof/>
                <w:webHidden/>
              </w:rPr>
              <w:t>63</w:t>
            </w:r>
            <w:r w:rsidR="00A53B2F">
              <w:rPr>
                <w:noProof/>
                <w:webHidden/>
              </w:rPr>
              <w:fldChar w:fldCharType="end"/>
            </w:r>
          </w:hyperlink>
        </w:p>
        <w:p w14:paraId="695B5606" w14:textId="0E71A606" w:rsidR="00A53B2F" w:rsidRDefault="001A7E7F">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sidR="00C2614F">
              <w:rPr>
                <w:noProof/>
                <w:webHidden/>
              </w:rPr>
              <w:t>64</w:t>
            </w:r>
            <w:r w:rsidR="00A53B2F">
              <w:rPr>
                <w:noProof/>
                <w:webHidden/>
              </w:rPr>
              <w:fldChar w:fldCharType="end"/>
            </w:r>
          </w:hyperlink>
        </w:p>
        <w:p w14:paraId="7000135F" w14:textId="1FB18F17" w:rsidR="00A53B2F" w:rsidRDefault="001A7E7F">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sidR="00C2614F">
              <w:rPr>
                <w:noProof/>
                <w:webHidden/>
              </w:rPr>
              <w:t>67</w:t>
            </w:r>
            <w:r w:rsidR="00A53B2F">
              <w:rPr>
                <w:noProof/>
                <w:webHidden/>
              </w:rPr>
              <w:fldChar w:fldCharType="end"/>
            </w:r>
          </w:hyperlink>
        </w:p>
        <w:p w14:paraId="4DF412A1" w14:textId="640734B5" w:rsidR="00A53B2F" w:rsidRDefault="001A7E7F">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277B92B7" w14:textId="0AEAA5CE" w:rsidR="00A53B2F" w:rsidRDefault="001A7E7F">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4AB8435B" w14:textId="574F45D3" w:rsidR="00A53B2F" w:rsidRDefault="001A7E7F">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sidR="00C2614F">
              <w:rPr>
                <w:noProof/>
                <w:webHidden/>
              </w:rPr>
              <w:t>69</w:t>
            </w:r>
            <w:r w:rsidR="00A53B2F">
              <w:rPr>
                <w:noProof/>
                <w:webHidden/>
              </w:rPr>
              <w:fldChar w:fldCharType="end"/>
            </w:r>
          </w:hyperlink>
        </w:p>
        <w:p w14:paraId="19FCE1D6" w14:textId="6BB8FD76" w:rsidR="00A53B2F" w:rsidRDefault="001A7E7F">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sidR="00C2614F">
              <w:rPr>
                <w:noProof/>
                <w:webHidden/>
              </w:rPr>
              <w:t>70</w:t>
            </w:r>
            <w:r w:rsidR="00A53B2F">
              <w:rPr>
                <w:noProof/>
                <w:webHidden/>
              </w:rPr>
              <w:fldChar w:fldCharType="end"/>
            </w:r>
          </w:hyperlink>
        </w:p>
        <w:p w14:paraId="1570982D" w14:textId="5A3768FB" w:rsidR="00A53B2F" w:rsidRDefault="001A7E7F">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sidR="00C2614F">
              <w:rPr>
                <w:noProof/>
                <w:webHidden/>
              </w:rPr>
              <w:t>71</w:t>
            </w:r>
            <w:r w:rsidR="00A53B2F">
              <w:rPr>
                <w:noProof/>
                <w:webHidden/>
              </w:rPr>
              <w:fldChar w:fldCharType="end"/>
            </w:r>
          </w:hyperlink>
        </w:p>
        <w:p w14:paraId="1B8AAA20" w14:textId="203B9286" w:rsidR="00A53B2F" w:rsidRDefault="001A7E7F">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31AD54CF" w14:textId="34184CEE" w:rsidR="00A53B2F" w:rsidRDefault="001A7E7F">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619B521A" w14:textId="3608267A" w:rsidR="00A53B2F" w:rsidRDefault="001A7E7F">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1EA9A589" w14:textId="4E7391DF" w:rsidR="00A53B2F" w:rsidRDefault="001A7E7F">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6D40366F" w14:textId="728D747D" w:rsidR="00A53B2F" w:rsidRDefault="001A7E7F">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sidR="00C2614F">
              <w:rPr>
                <w:noProof/>
                <w:webHidden/>
              </w:rPr>
              <w:t>74</w:t>
            </w:r>
            <w:r w:rsidR="00A53B2F">
              <w:rPr>
                <w:noProof/>
                <w:webHidden/>
              </w:rPr>
              <w:fldChar w:fldCharType="end"/>
            </w:r>
          </w:hyperlink>
        </w:p>
        <w:p w14:paraId="53752CF8" w14:textId="5295F602" w:rsidR="00A53B2F" w:rsidRDefault="001A7E7F">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sidR="00C2614F">
              <w:rPr>
                <w:noProof/>
                <w:webHidden/>
              </w:rPr>
              <w:t>75</w:t>
            </w:r>
            <w:r w:rsidR="00A53B2F">
              <w:rPr>
                <w:noProof/>
                <w:webHidden/>
              </w:rPr>
              <w:fldChar w:fldCharType="end"/>
            </w:r>
          </w:hyperlink>
        </w:p>
        <w:p w14:paraId="514B0E9E" w14:textId="5EC9A8B2" w:rsidR="00A53B2F" w:rsidRDefault="001A7E7F">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477CAC26" w14:textId="72B60F00" w:rsidR="00A53B2F" w:rsidRDefault="001A7E7F">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14E50519" w14:textId="3CF8D983" w:rsidR="00A53B2F" w:rsidRDefault="001A7E7F">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sidR="00C2614F">
              <w:rPr>
                <w:noProof/>
                <w:webHidden/>
              </w:rPr>
              <w:t>77</w:t>
            </w:r>
            <w:r w:rsidR="00A53B2F">
              <w:rPr>
                <w:noProof/>
                <w:webHidden/>
              </w:rPr>
              <w:fldChar w:fldCharType="end"/>
            </w:r>
          </w:hyperlink>
        </w:p>
        <w:p w14:paraId="31015B03" w14:textId="28AAF4E5" w:rsidR="00A53B2F" w:rsidRDefault="001A7E7F">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sidR="00C2614F">
              <w:rPr>
                <w:noProof/>
                <w:webHidden/>
              </w:rPr>
              <w:t>78</w:t>
            </w:r>
            <w:r w:rsidR="00A53B2F">
              <w:rPr>
                <w:noProof/>
                <w:webHidden/>
              </w:rPr>
              <w:fldChar w:fldCharType="end"/>
            </w:r>
          </w:hyperlink>
        </w:p>
        <w:p w14:paraId="1C0D4E25" w14:textId="3D7DE764" w:rsidR="00A53B2F" w:rsidRDefault="001A7E7F">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sidR="00C2614F">
              <w:rPr>
                <w:noProof/>
                <w:webHidden/>
              </w:rPr>
              <w:t>79</w:t>
            </w:r>
            <w:r w:rsidR="00A53B2F">
              <w:rPr>
                <w:noProof/>
                <w:webHidden/>
              </w:rPr>
              <w:fldChar w:fldCharType="end"/>
            </w:r>
          </w:hyperlink>
        </w:p>
        <w:p w14:paraId="457BA2EE" w14:textId="10CE53C2" w:rsidR="00A53B2F" w:rsidRDefault="001A7E7F">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332654DC" w14:textId="43AF010A" w:rsidR="00A53B2F" w:rsidRDefault="001A7E7F">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609251F0" w14:textId="2A49D0BB" w:rsidR="00A53B2F" w:rsidRDefault="001A7E7F">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sidR="00C2614F">
              <w:rPr>
                <w:noProof/>
                <w:webHidden/>
              </w:rPr>
              <w:t>81</w:t>
            </w:r>
            <w:r w:rsidR="00A53B2F">
              <w:rPr>
                <w:noProof/>
                <w:webHidden/>
              </w:rPr>
              <w:fldChar w:fldCharType="end"/>
            </w:r>
          </w:hyperlink>
        </w:p>
        <w:p w14:paraId="685E521B" w14:textId="40CE2192" w:rsidR="00A53B2F" w:rsidRDefault="001A7E7F">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sidR="00C2614F">
              <w:rPr>
                <w:noProof/>
                <w:webHidden/>
              </w:rPr>
              <w:t>83</w:t>
            </w:r>
            <w:r w:rsidR="00A53B2F">
              <w:rPr>
                <w:noProof/>
                <w:webHidden/>
              </w:rPr>
              <w:fldChar w:fldCharType="end"/>
            </w:r>
          </w:hyperlink>
        </w:p>
        <w:p w14:paraId="0580C18F" w14:textId="5F34F12A" w:rsidR="00A53B2F" w:rsidRDefault="001A7E7F">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378E4612" w14:textId="735E98A8" w:rsidR="00A53B2F" w:rsidRDefault="001A7E7F">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6822E013" w14:textId="5AF9477A" w:rsidR="00A53B2F" w:rsidRDefault="001A7E7F">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1CFB3A4E" w14:textId="350822F3" w:rsidR="00A53B2F" w:rsidRDefault="001A7E7F">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6CF89069" w14:textId="4FAAB6BF" w:rsidR="00A53B2F" w:rsidRDefault="001A7E7F">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sidR="00C2614F">
              <w:rPr>
                <w:noProof/>
                <w:webHidden/>
              </w:rPr>
              <w:t>90</w:t>
            </w:r>
            <w:r w:rsidR="00A53B2F">
              <w:rPr>
                <w:noProof/>
                <w:webHidden/>
              </w:rPr>
              <w:fldChar w:fldCharType="end"/>
            </w:r>
          </w:hyperlink>
        </w:p>
        <w:p w14:paraId="16C8F054" w14:textId="5657AE02" w:rsidR="00A53B2F" w:rsidRDefault="001A7E7F">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35B87473" w14:textId="74D1D404" w:rsidR="00A53B2F" w:rsidRDefault="001A7E7F">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00582085" w14:textId="6CF21A1D" w:rsidR="00A53B2F" w:rsidRDefault="001A7E7F">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4FE43F65" w14:textId="3EFA962C" w:rsidR="00A53B2F" w:rsidRDefault="001A7E7F">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0260DE90" w14:textId="6FA1FDA9" w:rsidR="00A53B2F" w:rsidRDefault="001A7E7F">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5946E625" w14:textId="64C69292" w:rsidR="00A53B2F" w:rsidRDefault="001A7E7F">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0FF7FD40" w14:textId="0C89E863" w:rsidR="00A53B2F" w:rsidRDefault="001A7E7F">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37BB48A2" w14:textId="1E01D7C7" w:rsidR="00A53B2F" w:rsidRDefault="001A7E7F">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26DE3429" w14:textId="31AB705E" w:rsidR="00A53B2F" w:rsidRDefault="001A7E7F">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3583E369" w14:textId="29D9258A" w:rsidR="00A53B2F" w:rsidRDefault="001A7E7F">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1FB7F6CF" w14:textId="1266F267" w:rsidR="00A53B2F" w:rsidRDefault="001A7E7F">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6F84177F" w14:textId="142161C8" w:rsidR="00A53B2F" w:rsidRDefault="001A7E7F">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39865B19" w14:textId="2BD45A14" w:rsidR="00A53B2F" w:rsidRDefault="001A7E7F">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7261A093" w14:textId="4FEF4C86" w:rsidR="00A53B2F" w:rsidRDefault="001A7E7F">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265A2715" w14:textId="5D1D2585" w:rsidR="00A53B2F" w:rsidRDefault="001A7E7F">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6B9A17E2" w14:textId="3C917C39" w:rsidR="00A53B2F" w:rsidRDefault="001A7E7F">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11932F57" w14:textId="5E1C0470" w:rsidR="00A53B2F" w:rsidRDefault="001A7E7F">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68BE85B" w14:textId="09417F0C" w:rsidR="00A53B2F" w:rsidRDefault="001A7E7F">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05DDD66" w14:textId="63F28584" w:rsidR="00A53B2F" w:rsidRDefault="001A7E7F">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3C0372F0" w14:textId="54418D3C" w:rsidR="00A53B2F" w:rsidRDefault="001A7E7F">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6B5D35B4" w14:textId="780C8EB8" w:rsidR="00A53B2F" w:rsidRDefault="001A7E7F">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71E23665" w14:textId="078A15D2" w:rsidR="00A53B2F" w:rsidRDefault="001A7E7F">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0E4DB236" w14:textId="1FC49706" w:rsidR="00A53B2F" w:rsidRDefault="001A7E7F">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sidR="00C2614F">
              <w:rPr>
                <w:noProof/>
                <w:webHidden/>
              </w:rPr>
              <w:t>104</w:t>
            </w:r>
            <w:r w:rsidR="00A53B2F">
              <w:rPr>
                <w:noProof/>
                <w:webHidden/>
              </w:rPr>
              <w:fldChar w:fldCharType="end"/>
            </w:r>
          </w:hyperlink>
        </w:p>
        <w:p w14:paraId="55BA7C49" w14:textId="08AE18FD" w:rsidR="00A53B2F" w:rsidRDefault="001A7E7F">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sidR="00C2614F">
              <w:rPr>
                <w:noProof/>
                <w:webHidden/>
              </w:rPr>
              <w:t>105</w:t>
            </w:r>
            <w:r w:rsidR="00A53B2F">
              <w:rPr>
                <w:noProof/>
                <w:webHidden/>
              </w:rPr>
              <w:fldChar w:fldCharType="end"/>
            </w:r>
          </w:hyperlink>
        </w:p>
        <w:p w14:paraId="6E3EDEF9" w14:textId="43092E94" w:rsidR="00A53B2F" w:rsidRDefault="001A7E7F">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sidR="00C2614F">
              <w:rPr>
                <w:noProof/>
                <w:webHidden/>
              </w:rPr>
              <w:t>108</w:t>
            </w:r>
            <w:r w:rsidR="00A53B2F">
              <w:rPr>
                <w:noProof/>
                <w:webHidden/>
              </w:rPr>
              <w:fldChar w:fldCharType="end"/>
            </w:r>
          </w:hyperlink>
        </w:p>
        <w:p w14:paraId="7CFCEA38" w14:textId="3387755E" w:rsidR="00A53B2F" w:rsidRDefault="001A7E7F">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sidR="00C2614F">
              <w:rPr>
                <w:noProof/>
                <w:webHidden/>
              </w:rPr>
              <w:t>110</w:t>
            </w:r>
            <w:r w:rsidR="00A53B2F">
              <w:rPr>
                <w:noProof/>
                <w:webHidden/>
              </w:rPr>
              <w:fldChar w:fldCharType="end"/>
            </w:r>
          </w:hyperlink>
        </w:p>
        <w:p w14:paraId="0DB2589D" w14:textId="0D42BD9A" w:rsidR="00A53B2F" w:rsidRDefault="001A7E7F">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0DFE32AA" w14:textId="044F64F8" w:rsidR="00A53B2F" w:rsidRDefault="001A7E7F">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6BEA5D00" w14:textId="67772217" w:rsidR="00A53B2F" w:rsidRDefault="001A7E7F">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18FEC083" w14:textId="6F2F55D3" w:rsidR="00A53B2F" w:rsidRDefault="001A7E7F">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sidR="00C2614F">
              <w:rPr>
                <w:noProof/>
                <w:webHidden/>
              </w:rPr>
              <w:t>114</w:t>
            </w:r>
            <w:r w:rsidR="00A53B2F">
              <w:rPr>
                <w:noProof/>
                <w:webHidden/>
              </w:rPr>
              <w:fldChar w:fldCharType="end"/>
            </w:r>
          </w:hyperlink>
        </w:p>
        <w:p w14:paraId="002C30A5" w14:textId="0F6C23F9" w:rsidR="00A53B2F" w:rsidRDefault="001A7E7F">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3A52CF42" w14:textId="2F60B2E7" w:rsidR="00A53B2F" w:rsidRDefault="001A7E7F">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15E5DBFD" w14:textId="65DB37E9" w:rsidR="00A53B2F" w:rsidRDefault="001A7E7F">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2E3545F0" w14:textId="07DF34AE" w:rsidR="00A53B2F" w:rsidRDefault="001A7E7F">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4CC8D789" w14:textId="609FD71A" w:rsidR="00A53B2F" w:rsidRDefault="001A7E7F">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sidR="00C2614F">
              <w:rPr>
                <w:noProof/>
                <w:webHidden/>
              </w:rPr>
              <w:t>128</w:t>
            </w:r>
            <w:r w:rsidR="00A53B2F">
              <w:rPr>
                <w:noProof/>
                <w:webHidden/>
              </w:rPr>
              <w:fldChar w:fldCharType="end"/>
            </w:r>
          </w:hyperlink>
        </w:p>
        <w:p w14:paraId="50018A52" w14:textId="5872BD8D" w:rsidR="00A53B2F" w:rsidRDefault="001A7E7F">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sidR="00C2614F">
              <w:rPr>
                <w:noProof/>
                <w:webHidden/>
              </w:rPr>
              <w:t>129</w:t>
            </w:r>
            <w:r w:rsidR="00A53B2F">
              <w:rPr>
                <w:noProof/>
                <w:webHidden/>
              </w:rPr>
              <w:fldChar w:fldCharType="end"/>
            </w:r>
          </w:hyperlink>
        </w:p>
        <w:p w14:paraId="662446AD" w14:textId="467A68C4" w:rsidR="00A53B2F" w:rsidRDefault="001A7E7F">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18B8415A" w14:textId="7333891B" w:rsidR="00A53B2F" w:rsidRDefault="001A7E7F">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6FAFDFC0" w14:textId="6035F3E5" w:rsidR="00A53B2F" w:rsidRDefault="001A7E7F">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4927C295" w14:textId="30C208C1" w:rsidR="00A53B2F" w:rsidRDefault="001A7E7F">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sidR="00C2614F">
              <w:rPr>
                <w:noProof/>
                <w:webHidden/>
              </w:rPr>
              <w:t>132</w:t>
            </w:r>
            <w:r w:rsidR="00A53B2F">
              <w:rPr>
                <w:noProof/>
                <w:webHidden/>
              </w:rPr>
              <w:fldChar w:fldCharType="end"/>
            </w:r>
          </w:hyperlink>
        </w:p>
        <w:p w14:paraId="1560B575" w14:textId="58B09A60" w:rsidR="00A53B2F" w:rsidRDefault="001A7E7F">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sidR="00C2614F">
              <w:rPr>
                <w:noProof/>
                <w:webHidden/>
              </w:rPr>
              <w:t>134</w:t>
            </w:r>
            <w:r w:rsidR="00A53B2F">
              <w:rPr>
                <w:noProof/>
                <w:webHidden/>
              </w:rPr>
              <w:fldChar w:fldCharType="end"/>
            </w:r>
          </w:hyperlink>
        </w:p>
        <w:p w14:paraId="3A1E0F7D" w14:textId="3AD9E121" w:rsidR="00A53B2F" w:rsidRDefault="001A7E7F">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sidR="00C2614F">
              <w:rPr>
                <w:noProof/>
                <w:webHidden/>
              </w:rPr>
              <w:t>135</w:t>
            </w:r>
            <w:r w:rsidR="00A53B2F">
              <w:rPr>
                <w:noProof/>
                <w:webHidden/>
              </w:rPr>
              <w:fldChar w:fldCharType="end"/>
            </w:r>
          </w:hyperlink>
        </w:p>
        <w:p w14:paraId="2E44FAEA" w14:textId="500CF5FD" w:rsidR="00A53B2F" w:rsidRDefault="001A7E7F">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sidR="00C2614F">
              <w:rPr>
                <w:noProof/>
                <w:webHidden/>
              </w:rPr>
              <w:t>136</w:t>
            </w:r>
            <w:r w:rsidR="00A53B2F">
              <w:rPr>
                <w:noProof/>
                <w:webHidden/>
              </w:rPr>
              <w:fldChar w:fldCharType="end"/>
            </w:r>
          </w:hyperlink>
        </w:p>
        <w:p w14:paraId="275AA7F2" w14:textId="087033DC" w:rsidR="00A53B2F" w:rsidRDefault="001A7E7F">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5BE9A696" w14:textId="222B3517" w:rsidR="00A53B2F" w:rsidRDefault="001A7E7F">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2DA8A0C2" w14:textId="4DFE56C6" w:rsidR="00A53B2F" w:rsidRDefault="001A7E7F">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392C0B44" w14:textId="0A557839" w:rsidR="00A53B2F" w:rsidRDefault="001A7E7F">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69B912E8" w14:textId="6034ED17" w:rsidR="00A53B2F" w:rsidRDefault="001A7E7F">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7C173B00" w14:textId="3D4159A7" w:rsidR="00A53B2F" w:rsidRDefault="001A7E7F">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223F5E58" w14:textId="180FCD79" w:rsidR="00A53B2F" w:rsidRDefault="001A7E7F">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74132CCF" w14:textId="12A0D9A5" w:rsidR="00A53B2F" w:rsidRDefault="001A7E7F">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sidR="00C2614F">
              <w:rPr>
                <w:noProof/>
                <w:webHidden/>
              </w:rPr>
              <w:t>142</w:t>
            </w:r>
            <w:r w:rsidR="00A53B2F">
              <w:rPr>
                <w:noProof/>
                <w:webHidden/>
              </w:rPr>
              <w:fldChar w:fldCharType="end"/>
            </w:r>
          </w:hyperlink>
        </w:p>
        <w:p w14:paraId="1EAAEF0C" w14:textId="06B5A3E5" w:rsidR="00A53B2F" w:rsidRDefault="001A7E7F">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1EA15DED" w14:textId="773D7A16" w:rsidR="00A53B2F" w:rsidRDefault="001A7E7F">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2F9D1A46" w14:textId="77777777" w:rsidR="00C5499E" w:rsidRDefault="008B461A">
          <w:pPr>
            <w:pStyle w:val="TDC2"/>
            <w:tabs>
              <w:tab w:val="right" w:leader="dot" w:pos="9069"/>
            </w:tabs>
          </w:pPr>
          <w:r>
            <w:rPr>
              <w:rStyle w:val="IndexLink"/>
            </w:rPr>
            <w:fldChar w:fldCharType="end"/>
          </w:r>
        </w:p>
        <w:p w14:paraId="3905CCB7" w14:textId="77777777" w:rsidR="00C5499E" w:rsidRDefault="001A7E7F">
          <w:p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titlePg/>
              <w:docGrid w:linePitch="360"/>
            </w:sectPr>
          </w:pPr>
        </w:p>
      </w:sdtContent>
    </w:sdt>
    <w:p w14:paraId="2E8B67CA" w14:textId="77777777" w:rsidR="00C5499E" w:rsidRDefault="008B461A">
      <w:pPr>
        <w:pStyle w:val="Ttulo1"/>
        <w:spacing w:before="0"/>
      </w:pPr>
      <w:bookmarkStart w:id="8" w:name="_Toc229987712"/>
      <w:bookmarkStart w:id="9" w:name="_Toc234865996"/>
      <w:r>
        <w:lastRenderedPageBreak/>
        <w:t>ÍNDICE DE TABLAS</w:t>
      </w:r>
      <w:bookmarkEnd w:id="8"/>
      <w:bookmarkEnd w:id="9"/>
    </w:p>
    <w:p w14:paraId="1AE68FC3" w14:textId="2D5FFA4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993" w:history="1">
        <w:r w:rsidR="00C2614F" w:rsidRPr="00DA0DBC">
          <w:rPr>
            <w:rStyle w:val="Hipervnculo"/>
            <w:noProof/>
          </w:rPr>
          <w:t>Tabla 1 Áreas académicas de Ingeniería de Telecomunicaciones PUCP relacionadas con el proyecto</w:t>
        </w:r>
        <w:r w:rsidR="00C2614F">
          <w:rPr>
            <w:noProof/>
          </w:rPr>
          <w:tab/>
        </w:r>
        <w:r w:rsidR="00C2614F">
          <w:rPr>
            <w:noProof/>
          </w:rPr>
          <w:fldChar w:fldCharType="begin"/>
        </w:r>
        <w:r w:rsidR="00C2614F">
          <w:rPr>
            <w:noProof/>
          </w:rPr>
          <w:instrText xml:space="preserve"> PAGEREF _Toc234871993 \h </w:instrText>
        </w:r>
        <w:r w:rsidR="00C2614F">
          <w:rPr>
            <w:noProof/>
          </w:rPr>
        </w:r>
        <w:r w:rsidR="00C2614F">
          <w:rPr>
            <w:noProof/>
          </w:rPr>
          <w:fldChar w:fldCharType="separate"/>
        </w:r>
        <w:r w:rsidR="00C2614F">
          <w:rPr>
            <w:noProof/>
          </w:rPr>
          <w:t>6</w:t>
        </w:r>
        <w:r w:rsidR="00C2614F">
          <w:rPr>
            <w:noProof/>
          </w:rPr>
          <w:fldChar w:fldCharType="end"/>
        </w:r>
      </w:hyperlink>
    </w:p>
    <w:p w14:paraId="1A25D9A0" w14:textId="7D9ADC52" w:rsidR="00C2614F" w:rsidRDefault="001A7E7F">
      <w:pPr>
        <w:pStyle w:val="Tabladeilustraciones"/>
        <w:tabs>
          <w:tab w:val="right" w:leader="dot" w:pos="9060"/>
        </w:tabs>
        <w:rPr>
          <w:rFonts w:asciiTheme="minorHAnsi" w:eastAsiaTheme="minorEastAsia" w:hAnsiTheme="minorHAnsi"/>
          <w:noProof/>
          <w:lang w:eastAsia="es-PE"/>
        </w:rPr>
      </w:pPr>
      <w:hyperlink w:anchor="_Toc234871994" w:history="1">
        <w:r w:rsidR="00C2614F" w:rsidRPr="00DA0DBC">
          <w:rPr>
            <w:rStyle w:val="Hipervnculo"/>
            <w:noProof/>
          </w:rPr>
          <w:t>Tabla 2 Víctimas mortales por lugar de accidente (Perú, 2024 y 2025-T1).</w:t>
        </w:r>
        <w:r w:rsidR="00C2614F">
          <w:rPr>
            <w:noProof/>
          </w:rPr>
          <w:tab/>
        </w:r>
        <w:r w:rsidR="00C2614F">
          <w:rPr>
            <w:noProof/>
          </w:rPr>
          <w:fldChar w:fldCharType="begin"/>
        </w:r>
        <w:r w:rsidR="00C2614F">
          <w:rPr>
            <w:noProof/>
          </w:rPr>
          <w:instrText xml:space="preserve"> PAGEREF _Toc234871994 \h </w:instrText>
        </w:r>
        <w:r w:rsidR="00C2614F">
          <w:rPr>
            <w:noProof/>
          </w:rPr>
        </w:r>
        <w:r w:rsidR="00C2614F">
          <w:rPr>
            <w:noProof/>
          </w:rPr>
          <w:fldChar w:fldCharType="separate"/>
        </w:r>
        <w:r w:rsidR="00C2614F">
          <w:rPr>
            <w:noProof/>
          </w:rPr>
          <w:t>7</w:t>
        </w:r>
        <w:r w:rsidR="00C2614F">
          <w:rPr>
            <w:noProof/>
          </w:rPr>
          <w:fldChar w:fldCharType="end"/>
        </w:r>
      </w:hyperlink>
    </w:p>
    <w:p w14:paraId="391A81ED" w14:textId="1993BAAB" w:rsidR="00C2614F" w:rsidRDefault="001A7E7F">
      <w:pPr>
        <w:pStyle w:val="Tabladeilustraciones"/>
        <w:tabs>
          <w:tab w:val="right" w:leader="dot" w:pos="9060"/>
        </w:tabs>
        <w:rPr>
          <w:rFonts w:asciiTheme="minorHAnsi" w:eastAsiaTheme="minorEastAsia" w:hAnsiTheme="minorHAnsi"/>
          <w:noProof/>
          <w:lang w:eastAsia="es-PE"/>
        </w:rPr>
      </w:pPr>
      <w:hyperlink w:anchor="_Toc234871995" w:history="1">
        <w:r w:rsidR="00C2614F" w:rsidRPr="00DA0DBC">
          <w:rPr>
            <w:rStyle w:val="Hipervnculo"/>
            <w:noProof/>
          </w:rPr>
          <w:t>Tabla 3 Metas cualitativas por flujo de comunicación para teleoperación LHD*</w:t>
        </w:r>
        <w:r w:rsidR="00C2614F">
          <w:rPr>
            <w:noProof/>
          </w:rPr>
          <w:tab/>
        </w:r>
        <w:r w:rsidR="00C2614F">
          <w:rPr>
            <w:noProof/>
          </w:rPr>
          <w:fldChar w:fldCharType="begin"/>
        </w:r>
        <w:r w:rsidR="00C2614F">
          <w:rPr>
            <w:noProof/>
          </w:rPr>
          <w:instrText xml:space="preserve"> PAGEREF _Toc234871995 \h </w:instrText>
        </w:r>
        <w:r w:rsidR="00C2614F">
          <w:rPr>
            <w:noProof/>
          </w:rPr>
        </w:r>
        <w:r w:rsidR="00C2614F">
          <w:rPr>
            <w:noProof/>
          </w:rPr>
          <w:fldChar w:fldCharType="separate"/>
        </w:r>
        <w:r w:rsidR="00C2614F">
          <w:rPr>
            <w:noProof/>
          </w:rPr>
          <w:t>9</w:t>
        </w:r>
        <w:r w:rsidR="00C2614F">
          <w:rPr>
            <w:noProof/>
          </w:rPr>
          <w:fldChar w:fldCharType="end"/>
        </w:r>
      </w:hyperlink>
    </w:p>
    <w:p w14:paraId="48F740C8" w14:textId="637EADD3" w:rsidR="00C2614F" w:rsidRDefault="001A7E7F">
      <w:pPr>
        <w:pStyle w:val="Tabladeilustraciones"/>
        <w:tabs>
          <w:tab w:val="right" w:leader="dot" w:pos="9060"/>
        </w:tabs>
        <w:rPr>
          <w:rFonts w:asciiTheme="minorHAnsi" w:eastAsiaTheme="minorEastAsia" w:hAnsiTheme="minorHAnsi"/>
          <w:noProof/>
          <w:lang w:eastAsia="es-PE"/>
        </w:rPr>
      </w:pPr>
      <w:hyperlink w:anchor="_Toc234871996" w:history="1">
        <w:r w:rsidR="00C2614F" w:rsidRPr="00DA0DBC">
          <w:rPr>
            <w:rStyle w:val="Hipervnculo"/>
            <w:noProof/>
          </w:rPr>
          <w:t>Tabla 4 Requisitos de comunicación por modo de operación (objetivos de diseño).</w:t>
        </w:r>
        <w:r w:rsidR="00C2614F">
          <w:rPr>
            <w:noProof/>
          </w:rPr>
          <w:tab/>
        </w:r>
        <w:r w:rsidR="00C2614F">
          <w:rPr>
            <w:noProof/>
          </w:rPr>
          <w:fldChar w:fldCharType="begin"/>
        </w:r>
        <w:r w:rsidR="00C2614F">
          <w:rPr>
            <w:noProof/>
          </w:rPr>
          <w:instrText xml:space="preserve"> PAGEREF _Toc234871996 \h </w:instrText>
        </w:r>
        <w:r w:rsidR="00C2614F">
          <w:rPr>
            <w:noProof/>
          </w:rPr>
        </w:r>
        <w:r w:rsidR="00C2614F">
          <w:rPr>
            <w:noProof/>
          </w:rPr>
          <w:fldChar w:fldCharType="separate"/>
        </w:r>
        <w:r w:rsidR="00C2614F">
          <w:rPr>
            <w:noProof/>
          </w:rPr>
          <w:t>14</w:t>
        </w:r>
        <w:r w:rsidR="00C2614F">
          <w:rPr>
            <w:noProof/>
          </w:rPr>
          <w:fldChar w:fldCharType="end"/>
        </w:r>
      </w:hyperlink>
    </w:p>
    <w:p w14:paraId="507D10C5" w14:textId="3CA57023" w:rsidR="00C2614F" w:rsidRDefault="001A7E7F">
      <w:pPr>
        <w:pStyle w:val="Tabladeilustraciones"/>
        <w:tabs>
          <w:tab w:val="right" w:leader="dot" w:pos="9060"/>
        </w:tabs>
        <w:rPr>
          <w:rFonts w:asciiTheme="minorHAnsi" w:eastAsiaTheme="minorEastAsia" w:hAnsiTheme="minorHAnsi"/>
          <w:noProof/>
          <w:lang w:eastAsia="es-PE"/>
        </w:rPr>
      </w:pPr>
      <w:hyperlink w:anchor="_Toc234871997" w:history="1">
        <w:r w:rsidR="00C2614F" w:rsidRPr="00DA0DBC">
          <w:rPr>
            <w:rStyle w:val="Hipervnculo"/>
            <w:noProof/>
          </w:rPr>
          <w:t>Tabla 5 Componentes propuestos y atributos clave.</w:t>
        </w:r>
        <w:r w:rsidR="00C2614F">
          <w:rPr>
            <w:noProof/>
          </w:rPr>
          <w:tab/>
        </w:r>
        <w:r w:rsidR="00C2614F">
          <w:rPr>
            <w:noProof/>
          </w:rPr>
          <w:fldChar w:fldCharType="begin"/>
        </w:r>
        <w:r w:rsidR="00C2614F">
          <w:rPr>
            <w:noProof/>
          </w:rPr>
          <w:instrText xml:space="preserve"> PAGEREF _Toc234871997 \h </w:instrText>
        </w:r>
        <w:r w:rsidR="00C2614F">
          <w:rPr>
            <w:noProof/>
          </w:rPr>
        </w:r>
        <w:r w:rsidR="00C2614F">
          <w:rPr>
            <w:noProof/>
          </w:rPr>
          <w:fldChar w:fldCharType="separate"/>
        </w:r>
        <w:r w:rsidR="00C2614F">
          <w:rPr>
            <w:noProof/>
          </w:rPr>
          <w:t>14</w:t>
        </w:r>
        <w:r w:rsidR="00C2614F">
          <w:rPr>
            <w:noProof/>
          </w:rPr>
          <w:fldChar w:fldCharType="end"/>
        </w:r>
      </w:hyperlink>
    </w:p>
    <w:p w14:paraId="68F946C8" w14:textId="11CC10BD" w:rsidR="00C2614F" w:rsidRDefault="001A7E7F">
      <w:pPr>
        <w:pStyle w:val="Tabladeilustraciones"/>
        <w:tabs>
          <w:tab w:val="right" w:leader="dot" w:pos="9060"/>
        </w:tabs>
        <w:rPr>
          <w:rFonts w:asciiTheme="minorHAnsi" w:eastAsiaTheme="minorEastAsia" w:hAnsiTheme="minorHAnsi"/>
          <w:noProof/>
          <w:lang w:eastAsia="es-PE"/>
        </w:rPr>
      </w:pPr>
      <w:hyperlink w:anchor="_Toc234871998" w:history="1">
        <w:r w:rsidR="00C2614F" w:rsidRPr="00DA0DBC">
          <w:rPr>
            <w:rStyle w:val="Hipervnculo"/>
            <w:noProof/>
          </w:rPr>
          <w:t>Tabla 6 Indicadores y verificación de desempeño para la teleoperación.</w:t>
        </w:r>
        <w:r w:rsidR="00C2614F">
          <w:rPr>
            <w:noProof/>
          </w:rPr>
          <w:tab/>
        </w:r>
        <w:r w:rsidR="00C2614F">
          <w:rPr>
            <w:noProof/>
          </w:rPr>
          <w:fldChar w:fldCharType="begin"/>
        </w:r>
        <w:r w:rsidR="00C2614F">
          <w:rPr>
            <w:noProof/>
          </w:rPr>
          <w:instrText xml:space="preserve"> PAGEREF _Toc234871998 \h </w:instrText>
        </w:r>
        <w:r w:rsidR="00C2614F">
          <w:rPr>
            <w:noProof/>
          </w:rPr>
        </w:r>
        <w:r w:rsidR="00C2614F">
          <w:rPr>
            <w:noProof/>
          </w:rPr>
          <w:fldChar w:fldCharType="separate"/>
        </w:r>
        <w:r w:rsidR="00C2614F">
          <w:rPr>
            <w:noProof/>
          </w:rPr>
          <w:t>16</w:t>
        </w:r>
        <w:r w:rsidR="00C2614F">
          <w:rPr>
            <w:noProof/>
          </w:rPr>
          <w:fldChar w:fldCharType="end"/>
        </w:r>
      </w:hyperlink>
    </w:p>
    <w:p w14:paraId="3E1D521B" w14:textId="49297716" w:rsidR="00C2614F" w:rsidRDefault="001A7E7F">
      <w:pPr>
        <w:pStyle w:val="Tabladeilustraciones"/>
        <w:tabs>
          <w:tab w:val="right" w:leader="dot" w:pos="9060"/>
        </w:tabs>
        <w:rPr>
          <w:rFonts w:asciiTheme="minorHAnsi" w:eastAsiaTheme="minorEastAsia" w:hAnsiTheme="minorHAnsi"/>
          <w:noProof/>
          <w:lang w:eastAsia="es-PE"/>
        </w:rPr>
      </w:pPr>
      <w:hyperlink w:anchor="_Toc234871999" w:history="1">
        <w:r w:rsidR="00C2614F" w:rsidRPr="00DA0DBC">
          <w:rPr>
            <w:rStyle w:val="Hipervnculo"/>
            <w:noProof/>
          </w:rPr>
          <w:t>Tabla 7 Strings de búsqueda utilizados en la RSL</w:t>
        </w:r>
        <w:r w:rsidR="00C2614F">
          <w:rPr>
            <w:noProof/>
          </w:rPr>
          <w:tab/>
        </w:r>
        <w:r w:rsidR="00C2614F">
          <w:rPr>
            <w:noProof/>
          </w:rPr>
          <w:fldChar w:fldCharType="begin"/>
        </w:r>
        <w:r w:rsidR="00C2614F">
          <w:rPr>
            <w:noProof/>
          </w:rPr>
          <w:instrText xml:space="preserve"> PAGEREF _Toc234871999 \h </w:instrText>
        </w:r>
        <w:r w:rsidR="00C2614F">
          <w:rPr>
            <w:noProof/>
          </w:rPr>
        </w:r>
        <w:r w:rsidR="00C2614F">
          <w:rPr>
            <w:noProof/>
          </w:rPr>
          <w:fldChar w:fldCharType="separate"/>
        </w:r>
        <w:r w:rsidR="00C2614F">
          <w:rPr>
            <w:noProof/>
          </w:rPr>
          <w:t>35</w:t>
        </w:r>
        <w:r w:rsidR="00C2614F">
          <w:rPr>
            <w:noProof/>
          </w:rPr>
          <w:fldChar w:fldCharType="end"/>
        </w:r>
      </w:hyperlink>
    </w:p>
    <w:p w14:paraId="05E39B6C" w14:textId="2CC9230C" w:rsidR="00C2614F" w:rsidRDefault="001A7E7F">
      <w:pPr>
        <w:pStyle w:val="Tabladeilustraciones"/>
        <w:tabs>
          <w:tab w:val="right" w:leader="dot" w:pos="9060"/>
        </w:tabs>
        <w:rPr>
          <w:rFonts w:asciiTheme="minorHAnsi" w:eastAsiaTheme="minorEastAsia" w:hAnsiTheme="minorHAnsi"/>
          <w:noProof/>
          <w:lang w:eastAsia="es-PE"/>
        </w:rPr>
      </w:pPr>
      <w:hyperlink w:anchor="_Toc234872000" w:history="1">
        <w:r w:rsidR="00C2614F" w:rsidRPr="00DA0DBC">
          <w:rPr>
            <w:rStyle w:val="Hipervnculo"/>
            <w:noProof/>
          </w:rPr>
          <w:t>Tabla 8 Estudios primarios núcleo de la revisión</w:t>
        </w:r>
        <w:r w:rsidR="00C2614F">
          <w:rPr>
            <w:noProof/>
          </w:rPr>
          <w:tab/>
        </w:r>
        <w:r w:rsidR="00C2614F">
          <w:rPr>
            <w:noProof/>
          </w:rPr>
          <w:fldChar w:fldCharType="begin"/>
        </w:r>
        <w:r w:rsidR="00C2614F">
          <w:rPr>
            <w:noProof/>
          </w:rPr>
          <w:instrText xml:space="preserve"> PAGEREF _Toc234872000 \h </w:instrText>
        </w:r>
        <w:r w:rsidR="00C2614F">
          <w:rPr>
            <w:noProof/>
          </w:rPr>
        </w:r>
        <w:r w:rsidR="00C2614F">
          <w:rPr>
            <w:noProof/>
          </w:rPr>
          <w:fldChar w:fldCharType="separate"/>
        </w:r>
        <w:r w:rsidR="00C2614F">
          <w:rPr>
            <w:noProof/>
          </w:rPr>
          <w:t>41</w:t>
        </w:r>
        <w:r w:rsidR="00C2614F">
          <w:rPr>
            <w:noProof/>
          </w:rPr>
          <w:fldChar w:fldCharType="end"/>
        </w:r>
      </w:hyperlink>
    </w:p>
    <w:p w14:paraId="07CE27E6" w14:textId="79958F9C" w:rsidR="00C2614F" w:rsidRDefault="001A7E7F">
      <w:pPr>
        <w:pStyle w:val="Tabladeilustraciones"/>
        <w:tabs>
          <w:tab w:val="right" w:leader="dot" w:pos="9060"/>
        </w:tabs>
        <w:rPr>
          <w:rFonts w:asciiTheme="minorHAnsi" w:eastAsiaTheme="minorEastAsia" w:hAnsiTheme="minorHAnsi"/>
          <w:noProof/>
          <w:lang w:eastAsia="es-PE"/>
        </w:rPr>
      </w:pPr>
      <w:hyperlink w:anchor="_Toc234872001" w:history="1">
        <w:r w:rsidR="00C2614F" w:rsidRPr="00DA0DBC">
          <w:rPr>
            <w:rStyle w:val="Hipervnculo"/>
            <w:noProof/>
          </w:rPr>
          <w:t>Tabla 9 Estudios secundarios, revisiones y whitepapers de apoyo</w:t>
        </w:r>
        <w:r w:rsidR="00C2614F">
          <w:rPr>
            <w:noProof/>
          </w:rPr>
          <w:tab/>
        </w:r>
        <w:r w:rsidR="00C2614F">
          <w:rPr>
            <w:noProof/>
          </w:rPr>
          <w:fldChar w:fldCharType="begin"/>
        </w:r>
        <w:r w:rsidR="00C2614F">
          <w:rPr>
            <w:noProof/>
          </w:rPr>
          <w:instrText xml:space="preserve"> PAGEREF _Toc234872001 \h </w:instrText>
        </w:r>
        <w:r w:rsidR="00C2614F">
          <w:rPr>
            <w:noProof/>
          </w:rPr>
        </w:r>
        <w:r w:rsidR="00C2614F">
          <w:rPr>
            <w:noProof/>
          </w:rPr>
          <w:fldChar w:fldCharType="separate"/>
        </w:r>
        <w:r w:rsidR="00C2614F">
          <w:rPr>
            <w:noProof/>
          </w:rPr>
          <w:t>44</w:t>
        </w:r>
        <w:r w:rsidR="00C2614F">
          <w:rPr>
            <w:noProof/>
          </w:rPr>
          <w:fldChar w:fldCharType="end"/>
        </w:r>
      </w:hyperlink>
    </w:p>
    <w:p w14:paraId="0ADD55BC" w14:textId="65326FA6" w:rsidR="00C2614F" w:rsidRDefault="001A7E7F">
      <w:pPr>
        <w:pStyle w:val="Tabladeilustraciones"/>
        <w:tabs>
          <w:tab w:val="right" w:leader="dot" w:pos="9060"/>
        </w:tabs>
        <w:rPr>
          <w:rFonts w:asciiTheme="minorHAnsi" w:eastAsiaTheme="minorEastAsia" w:hAnsiTheme="minorHAnsi"/>
          <w:noProof/>
          <w:lang w:eastAsia="es-PE"/>
        </w:rPr>
      </w:pPr>
      <w:hyperlink w:anchor="_Toc234872002" w:history="1">
        <w:r w:rsidR="00C2614F" w:rsidRPr="00DA0DBC">
          <w:rPr>
            <w:rStyle w:val="Hipervnculo"/>
            <w:noProof/>
          </w:rPr>
          <w:t>Tabla 10. Parámetros de propagación reportados y adoptados para el modelo de diseño.</w:t>
        </w:r>
        <w:r w:rsidR="00C2614F">
          <w:rPr>
            <w:noProof/>
          </w:rPr>
          <w:tab/>
        </w:r>
        <w:r w:rsidR="00C2614F">
          <w:rPr>
            <w:noProof/>
          </w:rPr>
          <w:fldChar w:fldCharType="begin"/>
        </w:r>
        <w:r w:rsidR="00C2614F">
          <w:rPr>
            <w:noProof/>
          </w:rPr>
          <w:instrText xml:space="preserve"> PAGEREF _Toc234872002 \h </w:instrText>
        </w:r>
        <w:r w:rsidR="00C2614F">
          <w:rPr>
            <w:noProof/>
          </w:rPr>
        </w:r>
        <w:r w:rsidR="00C2614F">
          <w:rPr>
            <w:noProof/>
          </w:rPr>
          <w:fldChar w:fldCharType="separate"/>
        </w:r>
        <w:r w:rsidR="00C2614F">
          <w:rPr>
            <w:noProof/>
          </w:rPr>
          <w:t>48</w:t>
        </w:r>
        <w:r w:rsidR="00C2614F">
          <w:rPr>
            <w:noProof/>
          </w:rPr>
          <w:fldChar w:fldCharType="end"/>
        </w:r>
      </w:hyperlink>
    </w:p>
    <w:p w14:paraId="682EC318" w14:textId="4418FE57" w:rsidR="00C2614F" w:rsidRDefault="001A7E7F">
      <w:pPr>
        <w:pStyle w:val="Tabladeilustraciones"/>
        <w:tabs>
          <w:tab w:val="right" w:leader="dot" w:pos="9060"/>
        </w:tabs>
        <w:rPr>
          <w:rFonts w:asciiTheme="minorHAnsi" w:eastAsiaTheme="minorEastAsia" w:hAnsiTheme="minorHAnsi"/>
          <w:noProof/>
          <w:lang w:eastAsia="es-PE"/>
        </w:rPr>
      </w:pPr>
      <w:hyperlink w:anchor="_Toc234872003" w:history="1">
        <w:r w:rsidR="00C2614F" w:rsidRPr="00DA0DBC">
          <w:rPr>
            <w:rStyle w:val="Hipervnculo"/>
            <w:noProof/>
          </w:rPr>
          <w:t>Tabla 11. Requisitos funcionales del diseño de teleoperación.</w:t>
        </w:r>
        <w:r w:rsidR="00C2614F">
          <w:rPr>
            <w:noProof/>
          </w:rPr>
          <w:tab/>
        </w:r>
        <w:r w:rsidR="00C2614F">
          <w:rPr>
            <w:noProof/>
          </w:rPr>
          <w:fldChar w:fldCharType="begin"/>
        </w:r>
        <w:r w:rsidR="00C2614F">
          <w:rPr>
            <w:noProof/>
          </w:rPr>
          <w:instrText xml:space="preserve"> PAGEREF _Toc234872003 \h </w:instrText>
        </w:r>
        <w:r w:rsidR="00C2614F">
          <w:rPr>
            <w:noProof/>
          </w:rPr>
        </w:r>
        <w:r w:rsidR="00C2614F">
          <w:rPr>
            <w:noProof/>
          </w:rPr>
          <w:fldChar w:fldCharType="separate"/>
        </w:r>
        <w:r w:rsidR="00C2614F">
          <w:rPr>
            <w:noProof/>
          </w:rPr>
          <w:t>69</w:t>
        </w:r>
        <w:r w:rsidR="00C2614F">
          <w:rPr>
            <w:noProof/>
          </w:rPr>
          <w:fldChar w:fldCharType="end"/>
        </w:r>
      </w:hyperlink>
    </w:p>
    <w:p w14:paraId="64FF5997" w14:textId="44BEEF51" w:rsidR="00C2614F" w:rsidRDefault="001A7E7F">
      <w:pPr>
        <w:pStyle w:val="Tabladeilustraciones"/>
        <w:tabs>
          <w:tab w:val="right" w:leader="dot" w:pos="9060"/>
        </w:tabs>
        <w:rPr>
          <w:rFonts w:asciiTheme="minorHAnsi" w:eastAsiaTheme="minorEastAsia" w:hAnsiTheme="minorHAnsi"/>
          <w:noProof/>
          <w:lang w:eastAsia="es-PE"/>
        </w:rPr>
      </w:pPr>
      <w:hyperlink w:anchor="_Toc234872004" w:history="1">
        <w:r w:rsidR="00C2614F" w:rsidRPr="00DA0DBC">
          <w:rPr>
            <w:rStyle w:val="Hipervnculo"/>
            <w:noProof/>
          </w:rPr>
          <w:t>Tabla 12. Requisitos no funcionales y criterios de evaluación del prototipo.</w:t>
        </w:r>
        <w:r w:rsidR="00C2614F">
          <w:rPr>
            <w:noProof/>
          </w:rPr>
          <w:tab/>
        </w:r>
        <w:r w:rsidR="00C2614F">
          <w:rPr>
            <w:noProof/>
          </w:rPr>
          <w:fldChar w:fldCharType="begin"/>
        </w:r>
        <w:r w:rsidR="00C2614F">
          <w:rPr>
            <w:noProof/>
          </w:rPr>
          <w:instrText xml:space="preserve"> PAGEREF _Toc234872004 \h </w:instrText>
        </w:r>
        <w:r w:rsidR="00C2614F">
          <w:rPr>
            <w:noProof/>
          </w:rPr>
        </w:r>
        <w:r w:rsidR="00C2614F">
          <w:rPr>
            <w:noProof/>
          </w:rPr>
          <w:fldChar w:fldCharType="separate"/>
        </w:r>
        <w:r w:rsidR="00C2614F">
          <w:rPr>
            <w:noProof/>
          </w:rPr>
          <w:t>70</w:t>
        </w:r>
        <w:r w:rsidR="00C2614F">
          <w:rPr>
            <w:noProof/>
          </w:rPr>
          <w:fldChar w:fldCharType="end"/>
        </w:r>
      </w:hyperlink>
    </w:p>
    <w:p w14:paraId="331CE8F2" w14:textId="4EDA9A30" w:rsidR="00C2614F" w:rsidRDefault="001A7E7F">
      <w:pPr>
        <w:pStyle w:val="Tabladeilustraciones"/>
        <w:tabs>
          <w:tab w:val="right" w:leader="dot" w:pos="9060"/>
        </w:tabs>
        <w:rPr>
          <w:rFonts w:asciiTheme="minorHAnsi" w:eastAsiaTheme="minorEastAsia" w:hAnsiTheme="minorHAnsi"/>
          <w:noProof/>
          <w:lang w:eastAsia="es-PE"/>
        </w:rPr>
      </w:pPr>
      <w:hyperlink w:anchor="_Toc234872005" w:history="1">
        <w:r w:rsidR="00C2614F" w:rsidRPr="00DA0DBC">
          <w:rPr>
            <w:rStyle w:val="Hipervnculo"/>
            <w:noProof/>
          </w:rPr>
          <w:t>Tabla 13. Restricciones operativas, normativas y éticas consideradas.</w:t>
        </w:r>
        <w:r w:rsidR="00C2614F">
          <w:rPr>
            <w:noProof/>
          </w:rPr>
          <w:tab/>
        </w:r>
        <w:r w:rsidR="00C2614F">
          <w:rPr>
            <w:noProof/>
          </w:rPr>
          <w:fldChar w:fldCharType="begin"/>
        </w:r>
        <w:r w:rsidR="00C2614F">
          <w:rPr>
            <w:noProof/>
          </w:rPr>
          <w:instrText xml:space="preserve"> PAGEREF _Toc234872005 \h </w:instrText>
        </w:r>
        <w:r w:rsidR="00C2614F">
          <w:rPr>
            <w:noProof/>
          </w:rPr>
        </w:r>
        <w:r w:rsidR="00C2614F">
          <w:rPr>
            <w:noProof/>
          </w:rPr>
          <w:fldChar w:fldCharType="separate"/>
        </w:r>
        <w:r w:rsidR="00C2614F">
          <w:rPr>
            <w:noProof/>
          </w:rPr>
          <w:t>71</w:t>
        </w:r>
        <w:r w:rsidR="00C2614F">
          <w:rPr>
            <w:noProof/>
          </w:rPr>
          <w:fldChar w:fldCharType="end"/>
        </w:r>
      </w:hyperlink>
    </w:p>
    <w:p w14:paraId="772165C0" w14:textId="2A713083" w:rsidR="00C2614F" w:rsidRDefault="001A7E7F">
      <w:pPr>
        <w:pStyle w:val="Tabladeilustraciones"/>
        <w:tabs>
          <w:tab w:val="right" w:leader="dot" w:pos="9060"/>
        </w:tabs>
        <w:rPr>
          <w:rFonts w:asciiTheme="minorHAnsi" w:eastAsiaTheme="minorEastAsia" w:hAnsiTheme="minorHAnsi"/>
          <w:noProof/>
          <w:lang w:eastAsia="es-PE"/>
        </w:rPr>
      </w:pPr>
      <w:hyperlink w:anchor="_Toc234872006" w:history="1">
        <w:r w:rsidR="00C2614F" w:rsidRPr="00DA0DBC">
          <w:rPr>
            <w:rStyle w:val="Hipervnculo"/>
            <w:noProof/>
          </w:rPr>
          <w:t>Tabla 14. Secuencia metodológica adoptada para el diseño.</w:t>
        </w:r>
        <w:r w:rsidR="00C2614F">
          <w:rPr>
            <w:noProof/>
          </w:rPr>
          <w:tab/>
        </w:r>
        <w:r w:rsidR="00C2614F">
          <w:rPr>
            <w:noProof/>
          </w:rPr>
          <w:fldChar w:fldCharType="begin"/>
        </w:r>
        <w:r w:rsidR="00C2614F">
          <w:rPr>
            <w:noProof/>
          </w:rPr>
          <w:instrText xml:space="preserve"> PAGEREF _Toc234872006 \h </w:instrText>
        </w:r>
        <w:r w:rsidR="00C2614F">
          <w:rPr>
            <w:noProof/>
          </w:rPr>
        </w:r>
        <w:r w:rsidR="00C2614F">
          <w:rPr>
            <w:noProof/>
          </w:rPr>
          <w:fldChar w:fldCharType="separate"/>
        </w:r>
        <w:r w:rsidR="00C2614F">
          <w:rPr>
            <w:noProof/>
          </w:rPr>
          <w:t>72</w:t>
        </w:r>
        <w:r w:rsidR="00C2614F">
          <w:rPr>
            <w:noProof/>
          </w:rPr>
          <w:fldChar w:fldCharType="end"/>
        </w:r>
      </w:hyperlink>
    </w:p>
    <w:p w14:paraId="57496EC9" w14:textId="44ECEEA8" w:rsidR="00C2614F" w:rsidRDefault="001A7E7F">
      <w:pPr>
        <w:pStyle w:val="Tabladeilustraciones"/>
        <w:tabs>
          <w:tab w:val="right" w:leader="dot" w:pos="9060"/>
        </w:tabs>
        <w:rPr>
          <w:rFonts w:asciiTheme="minorHAnsi" w:eastAsiaTheme="minorEastAsia" w:hAnsiTheme="minorHAnsi"/>
          <w:noProof/>
          <w:lang w:eastAsia="es-PE"/>
        </w:rPr>
      </w:pPr>
      <w:hyperlink w:anchor="_Toc234872007" w:history="1">
        <w:r w:rsidR="00C2614F" w:rsidRPr="00DA0DBC">
          <w:rPr>
            <w:rStyle w:val="Hipervnculo"/>
            <w:noProof/>
          </w:rPr>
          <w:t>Tabla 15. Síntesis de alternativas consideradas para el acceso inalámbrico.</w:t>
        </w:r>
        <w:r w:rsidR="00C2614F">
          <w:rPr>
            <w:noProof/>
          </w:rPr>
          <w:tab/>
        </w:r>
        <w:r w:rsidR="00C2614F">
          <w:rPr>
            <w:noProof/>
          </w:rPr>
          <w:fldChar w:fldCharType="begin"/>
        </w:r>
        <w:r w:rsidR="00C2614F">
          <w:rPr>
            <w:noProof/>
          </w:rPr>
          <w:instrText xml:space="preserve"> PAGEREF _Toc234872007 \h </w:instrText>
        </w:r>
        <w:r w:rsidR="00C2614F">
          <w:rPr>
            <w:noProof/>
          </w:rPr>
        </w:r>
        <w:r w:rsidR="00C2614F">
          <w:rPr>
            <w:noProof/>
          </w:rPr>
          <w:fldChar w:fldCharType="separate"/>
        </w:r>
        <w:r w:rsidR="00C2614F">
          <w:rPr>
            <w:noProof/>
          </w:rPr>
          <w:t>74</w:t>
        </w:r>
        <w:r w:rsidR="00C2614F">
          <w:rPr>
            <w:noProof/>
          </w:rPr>
          <w:fldChar w:fldCharType="end"/>
        </w:r>
      </w:hyperlink>
    </w:p>
    <w:p w14:paraId="372BEE8F" w14:textId="73781AA7" w:rsidR="00C2614F" w:rsidRDefault="001A7E7F">
      <w:pPr>
        <w:pStyle w:val="Tabladeilustraciones"/>
        <w:tabs>
          <w:tab w:val="right" w:leader="dot" w:pos="9060"/>
        </w:tabs>
        <w:rPr>
          <w:rFonts w:asciiTheme="minorHAnsi" w:eastAsiaTheme="minorEastAsia" w:hAnsiTheme="minorHAnsi"/>
          <w:noProof/>
          <w:lang w:eastAsia="es-PE"/>
        </w:rPr>
      </w:pPr>
      <w:hyperlink w:anchor="_Toc234872008" w:history="1">
        <w:r w:rsidR="00C2614F" w:rsidRPr="00DA0DBC">
          <w:rPr>
            <w:rStyle w:val="Hipervnculo"/>
            <w:noProof/>
          </w:rPr>
          <w:t>Tabla 16. Relación entre arquitectura documentada y representación del prototipo.</w:t>
        </w:r>
        <w:r w:rsidR="00C2614F">
          <w:rPr>
            <w:noProof/>
          </w:rPr>
          <w:tab/>
        </w:r>
        <w:r w:rsidR="00C2614F">
          <w:rPr>
            <w:noProof/>
          </w:rPr>
          <w:fldChar w:fldCharType="begin"/>
        </w:r>
        <w:r w:rsidR="00C2614F">
          <w:rPr>
            <w:noProof/>
          </w:rPr>
          <w:instrText xml:space="preserve"> PAGEREF _Toc234872008 \h </w:instrText>
        </w:r>
        <w:r w:rsidR="00C2614F">
          <w:rPr>
            <w:noProof/>
          </w:rPr>
        </w:r>
        <w:r w:rsidR="00C2614F">
          <w:rPr>
            <w:noProof/>
          </w:rPr>
          <w:fldChar w:fldCharType="separate"/>
        </w:r>
        <w:r w:rsidR="00C2614F">
          <w:rPr>
            <w:noProof/>
          </w:rPr>
          <w:t>80</w:t>
        </w:r>
        <w:r w:rsidR="00C2614F">
          <w:rPr>
            <w:noProof/>
          </w:rPr>
          <w:fldChar w:fldCharType="end"/>
        </w:r>
      </w:hyperlink>
    </w:p>
    <w:p w14:paraId="2B6BC01D" w14:textId="21253583" w:rsidR="00C2614F" w:rsidRDefault="001A7E7F">
      <w:pPr>
        <w:pStyle w:val="Tabladeilustraciones"/>
        <w:tabs>
          <w:tab w:val="right" w:leader="dot" w:pos="9060"/>
        </w:tabs>
        <w:rPr>
          <w:rFonts w:asciiTheme="minorHAnsi" w:eastAsiaTheme="minorEastAsia" w:hAnsiTheme="minorHAnsi"/>
          <w:noProof/>
          <w:lang w:eastAsia="es-PE"/>
        </w:rPr>
      </w:pPr>
      <w:hyperlink w:anchor="_Toc234872009" w:history="1">
        <w:r w:rsidR="00C2614F" w:rsidRPr="00DA0DBC">
          <w:rPr>
            <w:rStyle w:val="Hipervnculo"/>
            <w:noProof/>
          </w:rPr>
          <w:t>Tabla 17. Flujos de comunicación y tratamiento lógico propuesto.</w:t>
        </w:r>
        <w:r w:rsidR="00C2614F">
          <w:rPr>
            <w:noProof/>
          </w:rPr>
          <w:tab/>
        </w:r>
        <w:r w:rsidR="00C2614F">
          <w:rPr>
            <w:noProof/>
          </w:rPr>
          <w:fldChar w:fldCharType="begin"/>
        </w:r>
        <w:r w:rsidR="00C2614F">
          <w:rPr>
            <w:noProof/>
          </w:rPr>
          <w:instrText xml:space="preserve"> PAGEREF _Toc234872009 \h </w:instrText>
        </w:r>
        <w:r w:rsidR="00C2614F">
          <w:rPr>
            <w:noProof/>
          </w:rPr>
        </w:r>
        <w:r w:rsidR="00C2614F">
          <w:rPr>
            <w:noProof/>
          </w:rPr>
          <w:fldChar w:fldCharType="separate"/>
        </w:r>
        <w:r w:rsidR="00C2614F">
          <w:rPr>
            <w:noProof/>
          </w:rPr>
          <w:t>82</w:t>
        </w:r>
        <w:r w:rsidR="00C2614F">
          <w:rPr>
            <w:noProof/>
          </w:rPr>
          <w:fldChar w:fldCharType="end"/>
        </w:r>
      </w:hyperlink>
    </w:p>
    <w:p w14:paraId="5FB5DC0B" w14:textId="6C7EFF91" w:rsidR="00C2614F" w:rsidRDefault="001A7E7F">
      <w:pPr>
        <w:pStyle w:val="Tabladeilustraciones"/>
        <w:tabs>
          <w:tab w:val="right" w:leader="dot" w:pos="9060"/>
        </w:tabs>
        <w:rPr>
          <w:rFonts w:asciiTheme="minorHAnsi" w:eastAsiaTheme="minorEastAsia" w:hAnsiTheme="minorHAnsi"/>
          <w:noProof/>
          <w:lang w:eastAsia="es-PE"/>
        </w:rPr>
      </w:pPr>
      <w:hyperlink w:anchor="_Toc234872010" w:history="1">
        <w:r w:rsidR="00C2614F" w:rsidRPr="00DA0DBC">
          <w:rPr>
            <w:rStyle w:val="Hipervnculo"/>
            <w:noProof/>
          </w:rPr>
          <w:t>Tabla 18. Herramientas, estándares e insumos del diseño.</w:t>
        </w:r>
        <w:r w:rsidR="00C2614F">
          <w:rPr>
            <w:noProof/>
          </w:rPr>
          <w:tab/>
        </w:r>
        <w:r w:rsidR="00C2614F">
          <w:rPr>
            <w:noProof/>
          </w:rPr>
          <w:fldChar w:fldCharType="begin"/>
        </w:r>
        <w:r w:rsidR="00C2614F">
          <w:rPr>
            <w:noProof/>
          </w:rPr>
          <w:instrText xml:space="preserve"> PAGEREF _Toc234872010 \h </w:instrText>
        </w:r>
        <w:r w:rsidR="00C2614F">
          <w:rPr>
            <w:noProof/>
          </w:rPr>
        </w:r>
        <w:r w:rsidR="00C2614F">
          <w:rPr>
            <w:noProof/>
          </w:rPr>
          <w:fldChar w:fldCharType="separate"/>
        </w:r>
        <w:r w:rsidR="00C2614F">
          <w:rPr>
            <w:noProof/>
          </w:rPr>
          <w:t>85</w:t>
        </w:r>
        <w:r w:rsidR="00C2614F">
          <w:rPr>
            <w:noProof/>
          </w:rPr>
          <w:fldChar w:fldCharType="end"/>
        </w:r>
      </w:hyperlink>
    </w:p>
    <w:p w14:paraId="5EC78516" w14:textId="4D4D8340" w:rsidR="00C2614F" w:rsidRDefault="001A7E7F">
      <w:pPr>
        <w:pStyle w:val="Tabladeilustraciones"/>
        <w:tabs>
          <w:tab w:val="right" w:leader="dot" w:pos="9060"/>
        </w:tabs>
        <w:rPr>
          <w:rFonts w:asciiTheme="minorHAnsi" w:eastAsiaTheme="minorEastAsia" w:hAnsiTheme="minorHAnsi"/>
          <w:noProof/>
          <w:lang w:eastAsia="es-PE"/>
        </w:rPr>
      </w:pPr>
      <w:hyperlink w:anchor="_Toc234872011" w:history="1">
        <w:r w:rsidR="00C2614F" w:rsidRPr="00DA0DBC">
          <w:rPr>
            <w:rStyle w:val="Hipervnculo"/>
            <w:noProof/>
          </w:rPr>
          <w:t>Tabla 19. Limitaciones declaradas y validaciones posteriores requeridas.</w:t>
        </w:r>
        <w:r w:rsidR="00C2614F">
          <w:rPr>
            <w:noProof/>
          </w:rPr>
          <w:tab/>
        </w:r>
        <w:r w:rsidR="00C2614F">
          <w:rPr>
            <w:noProof/>
          </w:rPr>
          <w:fldChar w:fldCharType="begin"/>
        </w:r>
        <w:r w:rsidR="00C2614F">
          <w:rPr>
            <w:noProof/>
          </w:rPr>
          <w:instrText xml:space="preserve"> PAGEREF _Toc234872011 \h </w:instrText>
        </w:r>
        <w:r w:rsidR="00C2614F">
          <w:rPr>
            <w:noProof/>
          </w:rPr>
        </w:r>
        <w:r w:rsidR="00C2614F">
          <w:rPr>
            <w:noProof/>
          </w:rPr>
          <w:fldChar w:fldCharType="separate"/>
        </w:r>
        <w:r w:rsidR="00C2614F">
          <w:rPr>
            <w:noProof/>
          </w:rPr>
          <w:t>91</w:t>
        </w:r>
        <w:r w:rsidR="00C2614F">
          <w:rPr>
            <w:noProof/>
          </w:rPr>
          <w:fldChar w:fldCharType="end"/>
        </w:r>
      </w:hyperlink>
    </w:p>
    <w:p w14:paraId="274976D5" w14:textId="4275D201" w:rsidR="00C2614F" w:rsidRDefault="001A7E7F">
      <w:pPr>
        <w:pStyle w:val="Tabladeilustraciones"/>
        <w:tabs>
          <w:tab w:val="right" w:leader="dot" w:pos="9060"/>
        </w:tabs>
        <w:rPr>
          <w:rFonts w:asciiTheme="minorHAnsi" w:eastAsiaTheme="minorEastAsia" w:hAnsiTheme="minorHAnsi"/>
          <w:noProof/>
          <w:lang w:eastAsia="es-PE"/>
        </w:rPr>
      </w:pPr>
      <w:hyperlink w:anchor="_Toc234872012" w:history="1">
        <w:r w:rsidR="00C2614F" w:rsidRPr="00DA0DBC">
          <w:rPr>
            <w:rStyle w:val="Hipervnculo"/>
            <w:noProof/>
          </w:rPr>
          <w:t>Tabla 20. Competencias técnicas evidenciadas en el diseño de la solución.</w:t>
        </w:r>
        <w:r w:rsidR="00C2614F">
          <w:rPr>
            <w:noProof/>
          </w:rPr>
          <w:tab/>
        </w:r>
        <w:r w:rsidR="00C2614F">
          <w:rPr>
            <w:noProof/>
          </w:rPr>
          <w:fldChar w:fldCharType="begin"/>
        </w:r>
        <w:r w:rsidR="00C2614F">
          <w:rPr>
            <w:noProof/>
          </w:rPr>
          <w:instrText xml:space="preserve"> PAGEREF _Toc234872012 \h </w:instrText>
        </w:r>
        <w:r w:rsidR="00C2614F">
          <w:rPr>
            <w:noProof/>
          </w:rPr>
        </w:r>
        <w:r w:rsidR="00C2614F">
          <w:rPr>
            <w:noProof/>
          </w:rPr>
          <w:fldChar w:fldCharType="separate"/>
        </w:r>
        <w:r w:rsidR="00C2614F">
          <w:rPr>
            <w:noProof/>
          </w:rPr>
          <w:t>92</w:t>
        </w:r>
        <w:r w:rsidR="00C2614F">
          <w:rPr>
            <w:noProof/>
          </w:rPr>
          <w:fldChar w:fldCharType="end"/>
        </w:r>
      </w:hyperlink>
    </w:p>
    <w:p w14:paraId="48609B0D" w14:textId="2EE2829F" w:rsidR="00C2614F" w:rsidRDefault="001A7E7F">
      <w:pPr>
        <w:pStyle w:val="Tabladeilustraciones"/>
        <w:tabs>
          <w:tab w:val="right" w:leader="dot" w:pos="9060"/>
        </w:tabs>
        <w:rPr>
          <w:rFonts w:asciiTheme="minorHAnsi" w:eastAsiaTheme="minorEastAsia" w:hAnsiTheme="minorHAnsi"/>
          <w:noProof/>
          <w:lang w:eastAsia="es-PE"/>
        </w:rPr>
      </w:pPr>
      <w:hyperlink w:anchor="_Toc234872013" w:history="1">
        <w:r w:rsidR="00C2614F" w:rsidRPr="00DA0DBC">
          <w:rPr>
            <w:rStyle w:val="Hipervnculo"/>
            <w:noProof/>
          </w:rPr>
          <w:t>Tabla 21. Matriz de trazabilidad entre el Capítulo 3 y sus anexos de evidencia.</w:t>
        </w:r>
        <w:r w:rsidR="00C2614F">
          <w:rPr>
            <w:noProof/>
          </w:rPr>
          <w:tab/>
        </w:r>
        <w:r w:rsidR="00C2614F">
          <w:rPr>
            <w:noProof/>
          </w:rPr>
          <w:fldChar w:fldCharType="begin"/>
        </w:r>
        <w:r w:rsidR="00C2614F">
          <w:rPr>
            <w:noProof/>
          </w:rPr>
          <w:instrText xml:space="preserve"> PAGEREF _Toc234872013 \h </w:instrText>
        </w:r>
        <w:r w:rsidR="00C2614F">
          <w:rPr>
            <w:noProof/>
          </w:rPr>
        </w:r>
        <w:r w:rsidR="00C2614F">
          <w:rPr>
            <w:noProof/>
          </w:rPr>
          <w:fldChar w:fldCharType="separate"/>
        </w:r>
        <w:r w:rsidR="00C2614F">
          <w:rPr>
            <w:noProof/>
          </w:rPr>
          <w:t>119</w:t>
        </w:r>
        <w:r w:rsidR="00C2614F">
          <w:rPr>
            <w:noProof/>
          </w:rPr>
          <w:fldChar w:fldCharType="end"/>
        </w:r>
      </w:hyperlink>
    </w:p>
    <w:p w14:paraId="3D291B1D" w14:textId="3928D1D6" w:rsidR="00C2614F" w:rsidRDefault="001A7E7F">
      <w:pPr>
        <w:pStyle w:val="Tabladeilustraciones"/>
        <w:tabs>
          <w:tab w:val="right" w:leader="dot" w:pos="9060"/>
        </w:tabs>
        <w:rPr>
          <w:rFonts w:asciiTheme="minorHAnsi" w:eastAsiaTheme="minorEastAsia" w:hAnsiTheme="minorHAnsi"/>
          <w:noProof/>
          <w:lang w:eastAsia="es-PE"/>
        </w:rPr>
      </w:pPr>
      <w:hyperlink w:anchor="_Toc234872014" w:history="1">
        <w:r w:rsidR="00C2614F" w:rsidRPr="00DA0DBC">
          <w:rPr>
            <w:rStyle w:val="Hipervnculo"/>
            <w:noProof/>
          </w:rPr>
          <w:t>Tabla 22. Inventario resumido de código y resultados legibles incluidos en anexos.</w:t>
        </w:r>
        <w:r w:rsidR="00C2614F">
          <w:rPr>
            <w:noProof/>
          </w:rPr>
          <w:tab/>
        </w:r>
        <w:r w:rsidR="00C2614F">
          <w:rPr>
            <w:noProof/>
          </w:rPr>
          <w:fldChar w:fldCharType="begin"/>
        </w:r>
        <w:r w:rsidR="00C2614F">
          <w:rPr>
            <w:noProof/>
          </w:rPr>
          <w:instrText xml:space="preserve"> PAGEREF _Toc234872014 \h </w:instrText>
        </w:r>
        <w:r w:rsidR="00C2614F">
          <w:rPr>
            <w:noProof/>
          </w:rPr>
        </w:r>
        <w:r w:rsidR="00C2614F">
          <w:rPr>
            <w:noProof/>
          </w:rPr>
          <w:fldChar w:fldCharType="separate"/>
        </w:r>
        <w:r w:rsidR="00C2614F">
          <w:rPr>
            <w:noProof/>
          </w:rPr>
          <w:t>120</w:t>
        </w:r>
        <w:r w:rsidR="00C2614F">
          <w:rPr>
            <w:noProof/>
          </w:rPr>
          <w:fldChar w:fldCharType="end"/>
        </w:r>
      </w:hyperlink>
    </w:p>
    <w:p w14:paraId="6D01F5C2" w14:textId="376689E4" w:rsidR="00C2614F" w:rsidRDefault="001A7E7F">
      <w:pPr>
        <w:pStyle w:val="Tabladeilustraciones"/>
        <w:tabs>
          <w:tab w:val="right" w:leader="dot" w:pos="9060"/>
        </w:tabs>
        <w:rPr>
          <w:rFonts w:asciiTheme="minorHAnsi" w:eastAsiaTheme="minorEastAsia" w:hAnsiTheme="minorHAnsi"/>
          <w:noProof/>
          <w:lang w:eastAsia="es-PE"/>
        </w:rPr>
      </w:pPr>
      <w:hyperlink w:anchor="_Toc234872015" w:history="1">
        <w:r w:rsidR="00C2614F" w:rsidRPr="00DA0DBC">
          <w:rPr>
            <w:rStyle w:val="Hipervnculo"/>
            <w:noProof/>
          </w:rPr>
          <w:t>Tabla 23. Inventario de XML FlowMonitor íntegros entregados en el anexo digital complementario.</w:t>
        </w:r>
        <w:r w:rsidR="00C2614F">
          <w:rPr>
            <w:noProof/>
          </w:rPr>
          <w:tab/>
        </w:r>
        <w:r w:rsidR="00C2614F">
          <w:rPr>
            <w:noProof/>
          </w:rPr>
          <w:fldChar w:fldCharType="begin"/>
        </w:r>
        <w:r w:rsidR="00C2614F">
          <w:rPr>
            <w:noProof/>
          </w:rPr>
          <w:instrText xml:space="preserve"> PAGEREF _Toc234872015 \h </w:instrText>
        </w:r>
        <w:r w:rsidR="00C2614F">
          <w:rPr>
            <w:noProof/>
          </w:rPr>
        </w:r>
        <w:r w:rsidR="00C2614F">
          <w:rPr>
            <w:noProof/>
          </w:rPr>
          <w:fldChar w:fldCharType="separate"/>
        </w:r>
        <w:r w:rsidR="00C2614F">
          <w:rPr>
            <w:noProof/>
          </w:rPr>
          <w:t>145</w:t>
        </w:r>
        <w:r w:rsidR="00C2614F">
          <w:rPr>
            <w:noProof/>
          </w:rPr>
          <w:fldChar w:fldCharType="end"/>
        </w:r>
      </w:hyperlink>
    </w:p>
    <w:p w14:paraId="0CCB09C3" w14:textId="7F3E0597" w:rsidR="00C5499E" w:rsidRDefault="008B461A">
      <w:pPr>
        <w:pStyle w:val="Tabladeilustraciones"/>
        <w:tabs>
          <w:tab w:val="right" w:leader="dot" w:pos="9069"/>
        </w:tabs>
      </w:pPr>
      <w:r>
        <w:fldChar w:fldCharType="end"/>
      </w:r>
    </w:p>
    <w:p w14:paraId="644245EB" w14:textId="77777777" w:rsidR="00C5499E" w:rsidRDefault="00C5499E">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p w14:paraId="5D813E88" w14:textId="77777777" w:rsidR="00C5499E" w:rsidRDefault="008B461A">
      <w:pPr>
        <w:pStyle w:val="Ttulo1"/>
        <w:spacing w:before="0"/>
      </w:pPr>
      <w:bookmarkStart w:id="10" w:name="_Toc229987713"/>
      <w:bookmarkStart w:id="11" w:name="_Toc234865997"/>
      <w:r>
        <w:lastRenderedPageBreak/>
        <w:t>ÍNDICE DE FIGURAS</w:t>
      </w:r>
      <w:bookmarkEnd w:id="10"/>
      <w:bookmarkEnd w:id="11"/>
    </w:p>
    <w:p w14:paraId="5BEE0BBA" w14:textId="70073B6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2016" w:history="1">
        <w:r w:rsidR="00C2614F" w:rsidRPr="001F4EAF">
          <w:rPr>
            <w:rStyle w:val="Hipervnculo"/>
            <w:noProof/>
          </w:rPr>
          <w:t xml:space="preserve">Figura 1 </w:t>
        </w:r>
        <w:r w:rsidR="00C2614F" w:rsidRPr="001F4EAF">
          <w:rPr>
            <w:rStyle w:val="Hipervnculo"/>
            <w:rFonts w:eastAsia="Times New Roman" w:cs="Times New Roman"/>
            <w:noProof/>
            <w:lang w:val="es-US" w:eastAsia="es-PE"/>
          </w:rPr>
          <w:t>Mapa causal del canal en túnel y su impacto en los requisitos de red para teleoperación LHD.</w:t>
        </w:r>
        <w:r w:rsidR="00C2614F">
          <w:rPr>
            <w:noProof/>
          </w:rPr>
          <w:tab/>
        </w:r>
        <w:r w:rsidR="00C2614F">
          <w:rPr>
            <w:noProof/>
          </w:rPr>
          <w:fldChar w:fldCharType="begin"/>
        </w:r>
        <w:r w:rsidR="00C2614F">
          <w:rPr>
            <w:noProof/>
          </w:rPr>
          <w:instrText xml:space="preserve"> PAGEREF _Toc234872016 \h </w:instrText>
        </w:r>
        <w:r w:rsidR="00C2614F">
          <w:rPr>
            <w:noProof/>
          </w:rPr>
        </w:r>
        <w:r w:rsidR="00C2614F">
          <w:rPr>
            <w:noProof/>
          </w:rPr>
          <w:fldChar w:fldCharType="separate"/>
        </w:r>
        <w:r w:rsidR="00C2614F">
          <w:rPr>
            <w:noProof/>
          </w:rPr>
          <w:t>7</w:t>
        </w:r>
        <w:r w:rsidR="00C2614F">
          <w:rPr>
            <w:noProof/>
          </w:rPr>
          <w:fldChar w:fldCharType="end"/>
        </w:r>
      </w:hyperlink>
    </w:p>
    <w:p w14:paraId="5644D867" w14:textId="2FE24AE1" w:rsidR="00C2614F" w:rsidRDefault="001A7E7F">
      <w:pPr>
        <w:pStyle w:val="Tabladeilustraciones"/>
        <w:tabs>
          <w:tab w:val="right" w:leader="dot" w:pos="9060"/>
        </w:tabs>
        <w:rPr>
          <w:rFonts w:asciiTheme="minorHAnsi" w:eastAsiaTheme="minorEastAsia" w:hAnsiTheme="minorHAnsi"/>
          <w:noProof/>
          <w:lang w:eastAsia="es-PE"/>
        </w:rPr>
      </w:pPr>
      <w:hyperlink w:anchor="_Toc234872017" w:history="1">
        <w:r w:rsidR="00C2614F" w:rsidRPr="001F4EAF">
          <w:rPr>
            <w:rStyle w:val="Hipervnculo"/>
            <w:noProof/>
          </w:rPr>
          <w:t>Figura 2 Distribución por lugar de accidente (Perú, 2024 y 2025-T1).</w:t>
        </w:r>
        <w:r w:rsidR="00C2614F">
          <w:rPr>
            <w:noProof/>
          </w:rPr>
          <w:tab/>
        </w:r>
        <w:r w:rsidR="00C2614F">
          <w:rPr>
            <w:noProof/>
          </w:rPr>
          <w:fldChar w:fldCharType="begin"/>
        </w:r>
        <w:r w:rsidR="00C2614F">
          <w:rPr>
            <w:noProof/>
          </w:rPr>
          <w:instrText xml:space="preserve"> PAGEREF _Toc234872017 \h </w:instrText>
        </w:r>
        <w:r w:rsidR="00C2614F">
          <w:rPr>
            <w:noProof/>
          </w:rPr>
        </w:r>
        <w:r w:rsidR="00C2614F">
          <w:rPr>
            <w:noProof/>
          </w:rPr>
          <w:fldChar w:fldCharType="separate"/>
        </w:r>
        <w:r w:rsidR="00C2614F">
          <w:rPr>
            <w:noProof/>
          </w:rPr>
          <w:t>8</w:t>
        </w:r>
        <w:r w:rsidR="00C2614F">
          <w:rPr>
            <w:noProof/>
          </w:rPr>
          <w:fldChar w:fldCharType="end"/>
        </w:r>
      </w:hyperlink>
    </w:p>
    <w:p w14:paraId="2A2ECE99" w14:textId="013837BB" w:rsidR="00C2614F" w:rsidRDefault="001A7E7F">
      <w:pPr>
        <w:pStyle w:val="Tabladeilustraciones"/>
        <w:tabs>
          <w:tab w:val="right" w:leader="dot" w:pos="9060"/>
        </w:tabs>
        <w:rPr>
          <w:rFonts w:asciiTheme="minorHAnsi" w:eastAsiaTheme="minorEastAsia" w:hAnsiTheme="minorHAnsi"/>
          <w:noProof/>
          <w:lang w:eastAsia="es-PE"/>
        </w:rPr>
      </w:pPr>
      <w:hyperlink w:anchor="_Toc234872018" w:history="1">
        <w:r w:rsidR="00C2614F" w:rsidRPr="001F4EAF">
          <w:rPr>
            <w:rStyle w:val="Hipervnculo"/>
            <w:noProof/>
          </w:rPr>
          <w:t>Figura 3 Ciclo carga–traslado–descarga y puntos de handover (LOS en verde – NLOS en anaranjado)</w:t>
        </w:r>
        <w:r w:rsidR="00C2614F">
          <w:rPr>
            <w:noProof/>
          </w:rPr>
          <w:tab/>
        </w:r>
        <w:r w:rsidR="00C2614F">
          <w:rPr>
            <w:noProof/>
          </w:rPr>
          <w:fldChar w:fldCharType="begin"/>
        </w:r>
        <w:r w:rsidR="00C2614F">
          <w:rPr>
            <w:noProof/>
          </w:rPr>
          <w:instrText xml:space="preserve"> PAGEREF _Toc234872018 \h </w:instrText>
        </w:r>
        <w:r w:rsidR="00C2614F">
          <w:rPr>
            <w:noProof/>
          </w:rPr>
        </w:r>
        <w:r w:rsidR="00C2614F">
          <w:rPr>
            <w:noProof/>
          </w:rPr>
          <w:fldChar w:fldCharType="separate"/>
        </w:r>
        <w:r w:rsidR="00C2614F">
          <w:rPr>
            <w:noProof/>
          </w:rPr>
          <w:t>10</w:t>
        </w:r>
        <w:r w:rsidR="00C2614F">
          <w:rPr>
            <w:noProof/>
          </w:rPr>
          <w:fldChar w:fldCharType="end"/>
        </w:r>
      </w:hyperlink>
    </w:p>
    <w:p w14:paraId="60B87BA0" w14:textId="0E2DF228" w:rsidR="00C2614F" w:rsidRDefault="001A7E7F">
      <w:pPr>
        <w:pStyle w:val="Tabladeilustraciones"/>
        <w:tabs>
          <w:tab w:val="right" w:leader="dot" w:pos="9060"/>
        </w:tabs>
        <w:rPr>
          <w:rFonts w:asciiTheme="minorHAnsi" w:eastAsiaTheme="minorEastAsia" w:hAnsiTheme="minorHAnsi"/>
          <w:noProof/>
          <w:lang w:eastAsia="es-PE"/>
        </w:rPr>
      </w:pPr>
      <w:hyperlink w:anchor="_Toc234872019" w:history="1">
        <w:r w:rsidR="00C2614F" w:rsidRPr="001F4EAF">
          <w:rPr>
            <w:rStyle w:val="Hipervnculo"/>
            <w:noProof/>
          </w:rPr>
          <w:t>Figura 4 . Árbol de problemas asociado a la exposición del operador de LHD en galerías subterráneas.</w:t>
        </w:r>
        <w:r w:rsidR="00C2614F">
          <w:rPr>
            <w:noProof/>
          </w:rPr>
          <w:tab/>
        </w:r>
        <w:r w:rsidR="00C2614F">
          <w:rPr>
            <w:noProof/>
          </w:rPr>
          <w:fldChar w:fldCharType="begin"/>
        </w:r>
        <w:r w:rsidR="00C2614F">
          <w:rPr>
            <w:noProof/>
          </w:rPr>
          <w:instrText xml:space="preserve"> PAGEREF _Toc234872019 \h </w:instrText>
        </w:r>
        <w:r w:rsidR="00C2614F">
          <w:rPr>
            <w:noProof/>
          </w:rPr>
        </w:r>
        <w:r w:rsidR="00C2614F">
          <w:rPr>
            <w:noProof/>
          </w:rPr>
          <w:fldChar w:fldCharType="separate"/>
        </w:r>
        <w:r w:rsidR="00C2614F">
          <w:rPr>
            <w:noProof/>
          </w:rPr>
          <w:t>11</w:t>
        </w:r>
        <w:r w:rsidR="00C2614F">
          <w:rPr>
            <w:noProof/>
          </w:rPr>
          <w:fldChar w:fldCharType="end"/>
        </w:r>
      </w:hyperlink>
    </w:p>
    <w:p w14:paraId="206BA43C" w14:textId="324E195C" w:rsidR="00C2614F" w:rsidRDefault="001A7E7F">
      <w:pPr>
        <w:pStyle w:val="Tabladeilustraciones"/>
        <w:tabs>
          <w:tab w:val="right" w:leader="dot" w:pos="9060"/>
        </w:tabs>
        <w:rPr>
          <w:rFonts w:asciiTheme="minorHAnsi" w:eastAsiaTheme="minorEastAsia" w:hAnsiTheme="minorHAnsi"/>
          <w:noProof/>
          <w:lang w:eastAsia="es-PE"/>
        </w:rPr>
      </w:pPr>
      <w:hyperlink w:anchor="_Toc234872020" w:history="1">
        <w:r w:rsidR="00C2614F" w:rsidRPr="001F4EAF">
          <w:rPr>
            <w:rStyle w:val="Hipervnculo"/>
            <w:noProof/>
          </w:rPr>
          <w:t>Figura 5 Arquitectura híbrida para teleoperación en mina subterránea: backbone óptico, switches core/acceso y malla Wi-Fi (Hawk/Cardinal) con rutas redundantes.</w:t>
        </w:r>
        <w:r w:rsidR="00C2614F">
          <w:rPr>
            <w:noProof/>
          </w:rPr>
          <w:tab/>
        </w:r>
        <w:r w:rsidR="00C2614F">
          <w:rPr>
            <w:noProof/>
          </w:rPr>
          <w:fldChar w:fldCharType="begin"/>
        </w:r>
        <w:r w:rsidR="00C2614F">
          <w:rPr>
            <w:noProof/>
          </w:rPr>
          <w:instrText xml:space="preserve"> PAGEREF _Toc234872020 \h </w:instrText>
        </w:r>
        <w:r w:rsidR="00C2614F">
          <w:rPr>
            <w:noProof/>
          </w:rPr>
        </w:r>
        <w:r w:rsidR="00C2614F">
          <w:rPr>
            <w:noProof/>
          </w:rPr>
          <w:fldChar w:fldCharType="separate"/>
        </w:r>
        <w:r w:rsidR="00C2614F">
          <w:rPr>
            <w:noProof/>
          </w:rPr>
          <w:t>12</w:t>
        </w:r>
        <w:r w:rsidR="00C2614F">
          <w:rPr>
            <w:noProof/>
          </w:rPr>
          <w:fldChar w:fldCharType="end"/>
        </w:r>
      </w:hyperlink>
    </w:p>
    <w:p w14:paraId="5C8855FB" w14:textId="53B12477" w:rsidR="00C2614F" w:rsidRDefault="001A7E7F">
      <w:pPr>
        <w:pStyle w:val="Tabladeilustraciones"/>
        <w:tabs>
          <w:tab w:val="right" w:leader="dot" w:pos="9060"/>
        </w:tabs>
        <w:rPr>
          <w:rFonts w:asciiTheme="minorHAnsi" w:eastAsiaTheme="minorEastAsia" w:hAnsiTheme="minorHAnsi"/>
          <w:noProof/>
          <w:lang w:eastAsia="es-PE"/>
        </w:rPr>
      </w:pPr>
      <w:hyperlink w:anchor="_Toc234872021" w:history="1">
        <w:r w:rsidR="00C2614F" w:rsidRPr="001F4EAF">
          <w:rPr>
            <w:rStyle w:val="Hipervnculo"/>
            <w:noProof/>
          </w:rPr>
          <w:t>Figura 6 Posicionamiento cualitativo de tecnologías por data rate vs. alcance en operación subterránea (Wi-Fi, LTE/5G, LPWAN).</w:t>
        </w:r>
        <w:r w:rsidR="00C2614F">
          <w:rPr>
            <w:noProof/>
          </w:rPr>
          <w:tab/>
        </w:r>
        <w:r w:rsidR="00C2614F">
          <w:rPr>
            <w:noProof/>
          </w:rPr>
          <w:fldChar w:fldCharType="begin"/>
        </w:r>
        <w:r w:rsidR="00C2614F">
          <w:rPr>
            <w:noProof/>
          </w:rPr>
          <w:instrText xml:space="preserve"> PAGEREF _Toc234872021 \h </w:instrText>
        </w:r>
        <w:r w:rsidR="00C2614F">
          <w:rPr>
            <w:noProof/>
          </w:rPr>
        </w:r>
        <w:r w:rsidR="00C2614F">
          <w:rPr>
            <w:noProof/>
          </w:rPr>
          <w:fldChar w:fldCharType="separate"/>
        </w:r>
        <w:r w:rsidR="00C2614F">
          <w:rPr>
            <w:noProof/>
          </w:rPr>
          <w:t>13</w:t>
        </w:r>
        <w:r w:rsidR="00C2614F">
          <w:rPr>
            <w:noProof/>
          </w:rPr>
          <w:fldChar w:fldCharType="end"/>
        </w:r>
      </w:hyperlink>
    </w:p>
    <w:p w14:paraId="75576342" w14:textId="14DD186C" w:rsidR="00C2614F" w:rsidRDefault="001A7E7F">
      <w:pPr>
        <w:pStyle w:val="Tabladeilustraciones"/>
        <w:tabs>
          <w:tab w:val="right" w:leader="dot" w:pos="9060"/>
        </w:tabs>
        <w:rPr>
          <w:rFonts w:asciiTheme="minorHAnsi" w:eastAsiaTheme="minorEastAsia" w:hAnsiTheme="minorHAnsi"/>
          <w:noProof/>
          <w:lang w:eastAsia="es-PE"/>
        </w:rPr>
      </w:pPr>
      <w:hyperlink w:anchor="_Toc234872022" w:history="1">
        <w:r w:rsidR="00C2614F" w:rsidRPr="001F4EAF">
          <w:rPr>
            <w:rStyle w:val="Hipervnculo"/>
            <w:noProof/>
          </w:rPr>
          <w:t>Figura 7. Red de comunicaciones documentada para el nivel 1640.</w:t>
        </w:r>
        <w:r w:rsidR="00C2614F">
          <w:rPr>
            <w:noProof/>
          </w:rPr>
          <w:tab/>
        </w:r>
        <w:r w:rsidR="00C2614F">
          <w:rPr>
            <w:noProof/>
          </w:rPr>
          <w:fldChar w:fldCharType="begin"/>
        </w:r>
        <w:r w:rsidR="00C2614F">
          <w:rPr>
            <w:noProof/>
          </w:rPr>
          <w:instrText xml:space="preserve"> PAGEREF _Toc234872022 \h </w:instrText>
        </w:r>
        <w:r w:rsidR="00C2614F">
          <w:rPr>
            <w:noProof/>
          </w:rPr>
        </w:r>
        <w:r w:rsidR="00C2614F">
          <w:rPr>
            <w:noProof/>
          </w:rPr>
          <w:fldChar w:fldCharType="separate"/>
        </w:r>
        <w:r w:rsidR="00C2614F">
          <w:rPr>
            <w:noProof/>
          </w:rPr>
          <w:t>76</w:t>
        </w:r>
        <w:r w:rsidR="00C2614F">
          <w:rPr>
            <w:noProof/>
          </w:rPr>
          <w:fldChar w:fldCharType="end"/>
        </w:r>
      </w:hyperlink>
    </w:p>
    <w:p w14:paraId="3487DC74" w14:textId="580CC7A5" w:rsidR="00C2614F" w:rsidRDefault="001A7E7F">
      <w:pPr>
        <w:pStyle w:val="Tabladeilustraciones"/>
        <w:tabs>
          <w:tab w:val="right" w:leader="dot" w:pos="9060"/>
        </w:tabs>
        <w:rPr>
          <w:rFonts w:asciiTheme="minorHAnsi" w:eastAsiaTheme="minorEastAsia" w:hAnsiTheme="minorHAnsi"/>
          <w:noProof/>
          <w:lang w:eastAsia="es-PE"/>
        </w:rPr>
      </w:pPr>
      <w:hyperlink w:anchor="_Toc234872023" w:history="1">
        <w:r w:rsidR="00C2614F" w:rsidRPr="001F4EAF">
          <w:rPr>
            <w:rStyle w:val="Hipervnculo"/>
            <w:noProof/>
          </w:rPr>
          <w:t>Figura 8. Mapa de nivel de señal reportado para BC 428 NV1640.</w:t>
        </w:r>
        <w:r w:rsidR="00C2614F">
          <w:rPr>
            <w:noProof/>
          </w:rPr>
          <w:tab/>
        </w:r>
        <w:r w:rsidR="00C2614F">
          <w:rPr>
            <w:noProof/>
          </w:rPr>
          <w:fldChar w:fldCharType="begin"/>
        </w:r>
        <w:r w:rsidR="00C2614F">
          <w:rPr>
            <w:noProof/>
          </w:rPr>
          <w:instrText xml:space="preserve"> PAGEREF _Toc234872023 \h </w:instrText>
        </w:r>
        <w:r w:rsidR="00C2614F">
          <w:rPr>
            <w:noProof/>
          </w:rPr>
        </w:r>
        <w:r w:rsidR="00C2614F">
          <w:rPr>
            <w:noProof/>
          </w:rPr>
          <w:fldChar w:fldCharType="separate"/>
        </w:r>
        <w:r w:rsidR="00C2614F">
          <w:rPr>
            <w:noProof/>
          </w:rPr>
          <w:t>77</w:t>
        </w:r>
        <w:r w:rsidR="00C2614F">
          <w:rPr>
            <w:noProof/>
          </w:rPr>
          <w:fldChar w:fldCharType="end"/>
        </w:r>
      </w:hyperlink>
    </w:p>
    <w:p w14:paraId="5B21232F" w14:textId="55D7579C" w:rsidR="00C2614F" w:rsidRDefault="001A7E7F">
      <w:pPr>
        <w:pStyle w:val="Tabladeilustraciones"/>
        <w:tabs>
          <w:tab w:val="right" w:leader="dot" w:pos="9060"/>
        </w:tabs>
        <w:rPr>
          <w:rFonts w:asciiTheme="minorHAnsi" w:eastAsiaTheme="minorEastAsia" w:hAnsiTheme="minorHAnsi"/>
          <w:noProof/>
          <w:lang w:eastAsia="es-PE"/>
        </w:rPr>
      </w:pPr>
      <w:hyperlink w:anchor="_Toc234872024" w:history="1">
        <w:r w:rsidR="00C2614F" w:rsidRPr="001F4EAF">
          <w:rPr>
            <w:rStyle w:val="Hipervnculo"/>
            <w:noProof/>
          </w:rPr>
          <w:t>Figura 9. Geometría real de la zona de producción y ubicación de los AP en ns-3 v3-REAL.</w:t>
        </w:r>
        <w:r w:rsidR="00C2614F">
          <w:rPr>
            <w:noProof/>
          </w:rPr>
          <w:tab/>
        </w:r>
        <w:r w:rsidR="00C2614F">
          <w:rPr>
            <w:noProof/>
          </w:rPr>
          <w:fldChar w:fldCharType="begin"/>
        </w:r>
        <w:r w:rsidR="00C2614F">
          <w:rPr>
            <w:noProof/>
          </w:rPr>
          <w:instrText xml:space="preserve"> PAGEREF _Toc234872024 \h </w:instrText>
        </w:r>
        <w:r w:rsidR="00C2614F">
          <w:rPr>
            <w:noProof/>
          </w:rPr>
        </w:r>
        <w:r w:rsidR="00C2614F">
          <w:rPr>
            <w:noProof/>
          </w:rPr>
          <w:fldChar w:fldCharType="separate"/>
        </w:r>
        <w:r w:rsidR="00C2614F">
          <w:rPr>
            <w:noProof/>
          </w:rPr>
          <w:t>79</w:t>
        </w:r>
        <w:r w:rsidR="00C2614F">
          <w:rPr>
            <w:noProof/>
          </w:rPr>
          <w:fldChar w:fldCharType="end"/>
        </w:r>
      </w:hyperlink>
    </w:p>
    <w:p w14:paraId="214FA222" w14:textId="13CA7987" w:rsidR="00C2614F" w:rsidRDefault="001A7E7F">
      <w:pPr>
        <w:pStyle w:val="Tabladeilustraciones"/>
        <w:tabs>
          <w:tab w:val="right" w:leader="dot" w:pos="9060"/>
        </w:tabs>
        <w:rPr>
          <w:rFonts w:asciiTheme="minorHAnsi" w:eastAsiaTheme="minorEastAsia" w:hAnsiTheme="minorHAnsi"/>
          <w:noProof/>
          <w:lang w:eastAsia="es-PE"/>
        </w:rPr>
      </w:pPr>
      <w:hyperlink w:anchor="_Toc234872025" w:history="1">
        <w:r w:rsidR="00C2614F" w:rsidRPr="001F4EAF">
          <w:rPr>
            <w:rStyle w:val="Hipervnculo"/>
            <w:noProof/>
          </w:rPr>
          <w:t>Figura 10. Entorno tridimensional de la zona de producción: cobertura RSSI calculada, recorrido real del LHD, los 12 AP y patrón de radiación de la antena del vehículo.</w:t>
        </w:r>
        <w:r w:rsidR="00C2614F">
          <w:rPr>
            <w:noProof/>
          </w:rPr>
          <w:tab/>
        </w:r>
        <w:r w:rsidR="00C2614F">
          <w:rPr>
            <w:noProof/>
          </w:rPr>
          <w:fldChar w:fldCharType="begin"/>
        </w:r>
        <w:r w:rsidR="00C2614F">
          <w:rPr>
            <w:noProof/>
          </w:rPr>
          <w:instrText xml:space="preserve"> PAGEREF _Toc234872025 \h </w:instrText>
        </w:r>
        <w:r w:rsidR="00C2614F">
          <w:rPr>
            <w:noProof/>
          </w:rPr>
        </w:r>
        <w:r w:rsidR="00C2614F">
          <w:rPr>
            <w:noProof/>
          </w:rPr>
          <w:fldChar w:fldCharType="separate"/>
        </w:r>
        <w:r w:rsidR="00C2614F">
          <w:rPr>
            <w:noProof/>
          </w:rPr>
          <w:t>81</w:t>
        </w:r>
        <w:r w:rsidR="00C2614F">
          <w:rPr>
            <w:noProof/>
          </w:rPr>
          <w:fldChar w:fldCharType="end"/>
        </w:r>
      </w:hyperlink>
    </w:p>
    <w:p w14:paraId="070BC6F3" w14:textId="6C3E57F3" w:rsidR="00C2614F" w:rsidRDefault="001A7E7F">
      <w:pPr>
        <w:pStyle w:val="Tabladeilustraciones"/>
        <w:tabs>
          <w:tab w:val="right" w:leader="dot" w:pos="9060"/>
        </w:tabs>
        <w:rPr>
          <w:rFonts w:asciiTheme="minorHAnsi" w:eastAsiaTheme="minorEastAsia" w:hAnsiTheme="minorHAnsi"/>
          <w:noProof/>
          <w:lang w:eastAsia="es-PE"/>
        </w:rPr>
      </w:pPr>
      <w:hyperlink w:anchor="_Toc234872026" w:history="1">
        <w:r w:rsidR="00C2614F" w:rsidRPr="001F4EAF">
          <w:rPr>
            <w:rStyle w:val="Hipervnculo"/>
            <w:noProof/>
          </w:rPr>
          <w:t>Figura 11. Arquitectura de la solución en tres capas: centro de control, backbone óptico y malla de acceso inalámbrico con el LHD móvil.</w:t>
        </w:r>
        <w:r w:rsidR="00C2614F">
          <w:rPr>
            <w:noProof/>
          </w:rPr>
          <w:tab/>
        </w:r>
        <w:r w:rsidR="00C2614F">
          <w:rPr>
            <w:noProof/>
          </w:rPr>
          <w:fldChar w:fldCharType="begin"/>
        </w:r>
        <w:r w:rsidR="00C2614F">
          <w:rPr>
            <w:noProof/>
          </w:rPr>
          <w:instrText xml:space="preserve"> PAGEREF _Toc234872026 \h </w:instrText>
        </w:r>
        <w:r w:rsidR="00C2614F">
          <w:rPr>
            <w:noProof/>
          </w:rPr>
        </w:r>
        <w:r w:rsidR="00C2614F">
          <w:rPr>
            <w:noProof/>
          </w:rPr>
          <w:fldChar w:fldCharType="separate"/>
        </w:r>
        <w:r w:rsidR="00C2614F">
          <w:rPr>
            <w:noProof/>
          </w:rPr>
          <w:t>83</w:t>
        </w:r>
        <w:r w:rsidR="00C2614F">
          <w:rPr>
            <w:noProof/>
          </w:rPr>
          <w:fldChar w:fldCharType="end"/>
        </w:r>
      </w:hyperlink>
    </w:p>
    <w:p w14:paraId="69DC0E86" w14:textId="389E8FC7" w:rsidR="00C2614F" w:rsidRDefault="001A7E7F">
      <w:pPr>
        <w:pStyle w:val="Tabladeilustraciones"/>
        <w:tabs>
          <w:tab w:val="right" w:leader="dot" w:pos="9060"/>
        </w:tabs>
        <w:rPr>
          <w:rFonts w:asciiTheme="minorHAnsi" w:eastAsiaTheme="minorEastAsia" w:hAnsiTheme="minorHAnsi"/>
          <w:noProof/>
          <w:lang w:eastAsia="es-PE"/>
        </w:rPr>
      </w:pPr>
      <w:hyperlink w:anchor="_Toc234872027" w:history="1">
        <w:r w:rsidR="00C2614F" w:rsidRPr="001F4EAF">
          <w:rPr>
            <w:rStyle w:val="Hipervnculo"/>
            <w:noProof/>
          </w:rPr>
          <w:t>Figura 12. RSSI del enlace asociado a lo largo del recorrido (diez semillas) frente a los umbrales de servicio.</w:t>
        </w:r>
        <w:r w:rsidR="00C2614F">
          <w:rPr>
            <w:noProof/>
          </w:rPr>
          <w:tab/>
        </w:r>
        <w:r w:rsidR="00C2614F">
          <w:rPr>
            <w:noProof/>
          </w:rPr>
          <w:fldChar w:fldCharType="begin"/>
        </w:r>
        <w:r w:rsidR="00C2614F">
          <w:rPr>
            <w:noProof/>
          </w:rPr>
          <w:instrText xml:space="preserve"> PAGEREF _Toc234872027 \h </w:instrText>
        </w:r>
        <w:r w:rsidR="00C2614F">
          <w:rPr>
            <w:noProof/>
          </w:rPr>
        </w:r>
        <w:r w:rsidR="00C2614F">
          <w:rPr>
            <w:noProof/>
          </w:rPr>
          <w:fldChar w:fldCharType="separate"/>
        </w:r>
        <w:r w:rsidR="00C2614F">
          <w:rPr>
            <w:noProof/>
          </w:rPr>
          <w:t>89</w:t>
        </w:r>
        <w:r w:rsidR="00C2614F">
          <w:rPr>
            <w:noProof/>
          </w:rPr>
          <w:fldChar w:fldCharType="end"/>
        </w:r>
      </w:hyperlink>
    </w:p>
    <w:p w14:paraId="3A261800" w14:textId="54BB0E6A" w:rsidR="00C2614F" w:rsidRDefault="001A7E7F">
      <w:pPr>
        <w:pStyle w:val="Tabladeilustraciones"/>
        <w:tabs>
          <w:tab w:val="right" w:leader="dot" w:pos="9060"/>
        </w:tabs>
        <w:rPr>
          <w:rFonts w:asciiTheme="minorHAnsi" w:eastAsiaTheme="minorEastAsia" w:hAnsiTheme="minorHAnsi"/>
          <w:noProof/>
          <w:lang w:eastAsia="es-PE"/>
        </w:rPr>
      </w:pPr>
      <w:hyperlink w:anchor="_Toc234872028" w:history="1">
        <w:r w:rsidR="00C2614F" w:rsidRPr="001F4EAF">
          <w:rPr>
            <w:rStyle w:val="Hipervnculo"/>
            <w:noProof/>
          </w:rPr>
          <w:t>Figura 13. Comparación de escenarios de la batería v3-REAL frente a los requisitos.</w:t>
        </w:r>
        <w:r w:rsidR="00C2614F">
          <w:rPr>
            <w:noProof/>
          </w:rPr>
          <w:tab/>
        </w:r>
        <w:r w:rsidR="00C2614F">
          <w:rPr>
            <w:noProof/>
          </w:rPr>
          <w:fldChar w:fldCharType="begin"/>
        </w:r>
        <w:r w:rsidR="00C2614F">
          <w:rPr>
            <w:noProof/>
          </w:rPr>
          <w:instrText xml:space="preserve"> PAGEREF _Toc234872028 \h </w:instrText>
        </w:r>
        <w:r w:rsidR="00C2614F">
          <w:rPr>
            <w:noProof/>
          </w:rPr>
        </w:r>
        <w:r w:rsidR="00C2614F">
          <w:rPr>
            <w:noProof/>
          </w:rPr>
          <w:fldChar w:fldCharType="separate"/>
        </w:r>
        <w:r w:rsidR="00C2614F">
          <w:rPr>
            <w:noProof/>
          </w:rPr>
          <w:t>89</w:t>
        </w:r>
        <w:r w:rsidR="00C2614F">
          <w:rPr>
            <w:noProof/>
          </w:rPr>
          <w:fldChar w:fldCharType="end"/>
        </w:r>
      </w:hyperlink>
    </w:p>
    <w:p w14:paraId="6273925D" w14:textId="2945C06D" w:rsidR="00C2614F" w:rsidRDefault="001A7E7F">
      <w:pPr>
        <w:pStyle w:val="Tabladeilustraciones"/>
        <w:tabs>
          <w:tab w:val="right" w:leader="dot" w:pos="9060"/>
        </w:tabs>
        <w:rPr>
          <w:rFonts w:asciiTheme="minorHAnsi" w:eastAsiaTheme="minorEastAsia" w:hAnsiTheme="minorHAnsi"/>
          <w:noProof/>
          <w:lang w:eastAsia="es-PE"/>
        </w:rPr>
      </w:pPr>
      <w:hyperlink w:anchor="_Toc234872029" w:history="1">
        <w:r w:rsidR="00C2614F" w:rsidRPr="001F4EAF">
          <w:rPr>
            <w:rStyle w:val="Hipervnculo"/>
            <w:noProof/>
          </w:rPr>
          <w:t>Figura 14. Indicadores medidos frente a los requisitos de la tesis y referencias de aplicación.</w:t>
        </w:r>
        <w:r w:rsidR="00C2614F">
          <w:rPr>
            <w:noProof/>
          </w:rPr>
          <w:tab/>
        </w:r>
        <w:r w:rsidR="00C2614F">
          <w:rPr>
            <w:noProof/>
          </w:rPr>
          <w:fldChar w:fldCharType="begin"/>
        </w:r>
        <w:r w:rsidR="00C2614F">
          <w:rPr>
            <w:noProof/>
          </w:rPr>
          <w:instrText xml:space="preserve"> PAGEREF _Toc234872029 \h </w:instrText>
        </w:r>
        <w:r w:rsidR="00C2614F">
          <w:rPr>
            <w:noProof/>
          </w:rPr>
        </w:r>
        <w:r w:rsidR="00C2614F">
          <w:rPr>
            <w:noProof/>
          </w:rPr>
          <w:fldChar w:fldCharType="separate"/>
        </w:r>
        <w:r w:rsidR="00C2614F">
          <w:rPr>
            <w:noProof/>
          </w:rPr>
          <w:t>96</w:t>
        </w:r>
        <w:r w:rsidR="00C2614F">
          <w:rPr>
            <w:noProof/>
          </w:rPr>
          <w:fldChar w:fldCharType="end"/>
        </w:r>
      </w:hyperlink>
    </w:p>
    <w:p w14:paraId="06C2D5E0" w14:textId="2BBB3A18" w:rsidR="00C2614F" w:rsidRDefault="001A7E7F">
      <w:pPr>
        <w:pStyle w:val="Tabladeilustraciones"/>
        <w:tabs>
          <w:tab w:val="right" w:leader="dot" w:pos="9060"/>
        </w:tabs>
        <w:rPr>
          <w:rFonts w:asciiTheme="minorHAnsi" w:eastAsiaTheme="minorEastAsia" w:hAnsiTheme="minorHAnsi"/>
          <w:noProof/>
          <w:lang w:eastAsia="es-PE"/>
        </w:rPr>
      </w:pPr>
      <w:hyperlink w:anchor="_Toc234872030" w:history="1">
        <w:r w:rsidR="00C2614F" w:rsidRPr="001F4EAF">
          <w:rPr>
            <w:rStyle w:val="Hipervnculo"/>
            <w:noProof/>
          </w:rPr>
          <w:t>Figura 15. Estructura económica de la solución: inversión, operación y mecanismos de retorno.</w:t>
        </w:r>
        <w:r w:rsidR="00C2614F">
          <w:rPr>
            <w:noProof/>
          </w:rPr>
          <w:tab/>
        </w:r>
        <w:r w:rsidR="00C2614F">
          <w:rPr>
            <w:noProof/>
          </w:rPr>
          <w:fldChar w:fldCharType="begin"/>
        </w:r>
        <w:r w:rsidR="00C2614F">
          <w:rPr>
            <w:noProof/>
          </w:rPr>
          <w:instrText xml:space="preserve"> PAGEREF _Toc234872030 \h </w:instrText>
        </w:r>
        <w:r w:rsidR="00C2614F">
          <w:rPr>
            <w:noProof/>
          </w:rPr>
        </w:r>
        <w:r w:rsidR="00C2614F">
          <w:rPr>
            <w:noProof/>
          </w:rPr>
          <w:fldChar w:fldCharType="separate"/>
        </w:r>
        <w:r w:rsidR="00C2614F">
          <w:rPr>
            <w:noProof/>
          </w:rPr>
          <w:t>98</w:t>
        </w:r>
        <w:r w:rsidR="00C2614F">
          <w:rPr>
            <w:noProof/>
          </w:rPr>
          <w:fldChar w:fldCharType="end"/>
        </w:r>
      </w:hyperlink>
    </w:p>
    <w:p w14:paraId="7B93AEEA" w14:textId="45322764" w:rsidR="00C2614F" w:rsidRDefault="001A7E7F">
      <w:pPr>
        <w:pStyle w:val="Tabladeilustraciones"/>
        <w:tabs>
          <w:tab w:val="right" w:leader="dot" w:pos="9060"/>
        </w:tabs>
        <w:rPr>
          <w:rFonts w:asciiTheme="minorHAnsi" w:eastAsiaTheme="minorEastAsia" w:hAnsiTheme="minorHAnsi"/>
          <w:noProof/>
          <w:lang w:eastAsia="es-PE"/>
        </w:rPr>
      </w:pPr>
      <w:hyperlink w:anchor="_Toc234872031" w:history="1">
        <w:r w:rsidR="00C2614F" w:rsidRPr="001F4EAF">
          <w:rPr>
            <w:rStyle w:val="Hipervnculo"/>
            <w:noProof/>
          </w:rPr>
          <w:t>Figura 16. Red de comunicaciones documentada para el nivel 1640.</w:t>
        </w:r>
        <w:r w:rsidR="00C2614F">
          <w:rPr>
            <w:noProof/>
          </w:rPr>
          <w:tab/>
        </w:r>
        <w:r w:rsidR="00C2614F">
          <w:rPr>
            <w:noProof/>
          </w:rPr>
          <w:fldChar w:fldCharType="begin"/>
        </w:r>
        <w:r w:rsidR="00C2614F">
          <w:rPr>
            <w:noProof/>
          </w:rPr>
          <w:instrText xml:space="preserve"> PAGEREF _Toc234872031 \h </w:instrText>
        </w:r>
        <w:r w:rsidR="00C2614F">
          <w:rPr>
            <w:noProof/>
          </w:rPr>
        </w:r>
        <w:r w:rsidR="00C2614F">
          <w:rPr>
            <w:noProof/>
          </w:rPr>
          <w:fldChar w:fldCharType="separate"/>
        </w:r>
        <w:r w:rsidR="00C2614F">
          <w:rPr>
            <w:noProof/>
          </w:rPr>
          <w:t>113</w:t>
        </w:r>
        <w:r w:rsidR="00C2614F">
          <w:rPr>
            <w:noProof/>
          </w:rPr>
          <w:fldChar w:fldCharType="end"/>
        </w:r>
      </w:hyperlink>
    </w:p>
    <w:p w14:paraId="6BAA3E37" w14:textId="2B2AA080" w:rsidR="00C2614F" w:rsidRDefault="001A7E7F">
      <w:pPr>
        <w:pStyle w:val="Tabladeilustraciones"/>
        <w:tabs>
          <w:tab w:val="right" w:leader="dot" w:pos="9060"/>
        </w:tabs>
        <w:rPr>
          <w:rFonts w:asciiTheme="minorHAnsi" w:eastAsiaTheme="minorEastAsia" w:hAnsiTheme="minorHAnsi"/>
          <w:noProof/>
          <w:lang w:eastAsia="es-PE"/>
        </w:rPr>
      </w:pPr>
      <w:hyperlink w:anchor="_Toc234872032" w:history="1">
        <w:r w:rsidR="00C2614F" w:rsidRPr="001F4EAF">
          <w:rPr>
            <w:rStyle w:val="Hipervnculo"/>
            <w:noProof/>
          </w:rPr>
          <w:t>Figura 17. Plano base BC 428 NV1640 sin capa de visualización.</w:t>
        </w:r>
        <w:r w:rsidR="00C2614F">
          <w:rPr>
            <w:noProof/>
          </w:rPr>
          <w:tab/>
        </w:r>
        <w:r w:rsidR="00C2614F">
          <w:rPr>
            <w:noProof/>
          </w:rPr>
          <w:fldChar w:fldCharType="begin"/>
        </w:r>
        <w:r w:rsidR="00C2614F">
          <w:rPr>
            <w:noProof/>
          </w:rPr>
          <w:instrText xml:space="preserve"> PAGEREF _Toc234872032 \h </w:instrText>
        </w:r>
        <w:r w:rsidR="00C2614F">
          <w:rPr>
            <w:noProof/>
          </w:rPr>
        </w:r>
        <w:r w:rsidR="00C2614F">
          <w:rPr>
            <w:noProof/>
          </w:rPr>
          <w:fldChar w:fldCharType="separate"/>
        </w:r>
        <w:r w:rsidR="00C2614F">
          <w:rPr>
            <w:noProof/>
          </w:rPr>
          <w:t>115</w:t>
        </w:r>
        <w:r w:rsidR="00C2614F">
          <w:rPr>
            <w:noProof/>
          </w:rPr>
          <w:fldChar w:fldCharType="end"/>
        </w:r>
      </w:hyperlink>
    </w:p>
    <w:p w14:paraId="7D21C3E1" w14:textId="51979043" w:rsidR="00C2614F" w:rsidRDefault="001A7E7F">
      <w:pPr>
        <w:pStyle w:val="Tabladeilustraciones"/>
        <w:tabs>
          <w:tab w:val="right" w:leader="dot" w:pos="9060"/>
        </w:tabs>
        <w:rPr>
          <w:rFonts w:asciiTheme="minorHAnsi" w:eastAsiaTheme="minorEastAsia" w:hAnsiTheme="minorHAnsi"/>
          <w:noProof/>
          <w:lang w:eastAsia="es-PE"/>
        </w:rPr>
      </w:pPr>
      <w:hyperlink w:anchor="_Toc234872033" w:history="1">
        <w:r w:rsidR="00C2614F" w:rsidRPr="001F4EAF">
          <w:rPr>
            <w:rStyle w:val="Hipervnculo"/>
            <w:noProof/>
          </w:rPr>
          <w:t>Figura 18. Mapa de nivel de señal (Signal Level) para BC 428 NV1640.</w:t>
        </w:r>
        <w:r w:rsidR="00C2614F">
          <w:rPr>
            <w:noProof/>
          </w:rPr>
          <w:tab/>
        </w:r>
        <w:r w:rsidR="00C2614F">
          <w:rPr>
            <w:noProof/>
          </w:rPr>
          <w:fldChar w:fldCharType="begin"/>
        </w:r>
        <w:r w:rsidR="00C2614F">
          <w:rPr>
            <w:noProof/>
          </w:rPr>
          <w:instrText xml:space="preserve"> PAGEREF _Toc234872033 \h </w:instrText>
        </w:r>
        <w:r w:rsidR="00C2614F">
          <w:rPr>
            <w:noProof/>
          </w:rPr>
        </w:r>
        <w:r w:rsidR="00C2614F">
          <w:rPr>
            <w:noProof/>
          </w:rPr>
          <w:fldChar w:fldCharType="separate"/>
        </w:r>
        <w:r w:rsidR="00C2614F">
          <w:rPr>
            <w:noProof/>
          </w:rPr>
          <w:t>116</w:t>
        </w:r>
        <w:r w:rsidR="00C2614F">
          <w:rPr>
            <w:noProof/>
          </w:rPr>
          <w:fldChar w:fldCharType="end"/>
        </w:r>
      </w:hyperlink>
    </w:p>
    <w:p w14:paraId="13649157" w14:textId="27191200" w:rsidR="00C2614F" w:rsidRDefault="001A7E7F">
      <w:pPr>
        <w:pStyle w:val="Tabladeilustraciones"/>
        <w:tabs>
          <w:tab w:val="right" w:leader="dot" w:pos="9060"/>
        </w:tabs>
        <w:rPr>
          <w:rFonts w:asciiTheme="minorHAnsi" w:eastAsiaTheme="minorEastAsia" w:hAnsiTheme="minorHAnsi"/>
          <w:noProof/>
          <w:lang w:eastAsia="es-PE"/>
        </w:rPr>
      </w:pPr>
      <w:hyperlink w:anchor="_Toc234872034" w:history="1">
        <w:r w:rsidR="00C2614F" w:rsidRPr="001F4EAF">
          <w:rPr>
            <w:rStyle w:val="Hipervnculo"/>
            <w:noProof/>
          </w:rPr>
          <w:t>Figura 19. Mapa de relación señal-ruido (Signal-to-Noise Ratio) para BC 428 NV1640.</w:t>
        </w:r>
        <w:r w:rsidR="00C2614F">
          <w:rPr>
            <w:noProof/>
          </w:rPr>
          <w:tab/>
        </w:r>
        <w:r w:rsidR="00C2614F">
          <w:rPr>
            <w:noProof/>
          </w:rPr>
          <w:fldChar w:fldCharType="begin"/>
        </w:r>
        <w:r w:rsidR="00C2614F">
          <w:rPr>
            <w:noProof/>
          </w:rPr>
          <w:instrText xml:space="preserve"> PAGEREF _Toc234872034 \h </w:instrText>
        </w:r>
        <w:r w:rsidR="00C2614F">
          <w:rPr>
            <w:noProof/>
          </w:rPr>
        </w:r>
        <w:r w:rsidR="00C2614F">
          <w:rPr>
            <w:noProof/>
          </w:rPr>
          <w:fldChar w:fldCharType="separate"/>
        </w:r>
        <w:r w:rsidR="00C2614F">
          <w:rPr>
            <w:noProof/>
          </w:rPr>
          <w:t>117</w:t>
        </w:r>
        <w:r w:rsidR="00C2614F">
          <w:rPr>
            <w:noProof/>
          </w:rPr>
          <w:fldChar w:fldCharType="end"/>
        </w:r>
      </w:hyperlink>
    </w:p>
    <w:p w14:paraId="1428812A" w14:textId="69D05A08" w:rsidR="00C2614F" w:rsidRDefault="001A7E7F">
      <w:pPr>
        <w:pStyle w:val="Tabladeilustraciones"/>
        <w:tabs>
          <w:tab w:val="right" w:leader="dot" w:pos="9060"/>
        </w:tabs>
        <w:rPr>
          <w:rFonts w:asciiTheme="minorHAnsi" w:eastAsiaTheme="minorEastAsia" w:hAnsiTheme="minorHAnsi"/>
          <w:noProof/>
          <w:lang w:eastAsia="es-PE"/>
        </w:rPr>
      </w:pPr>
      <w:hyperlink w:anchor="_Toc234872035" w:history="1">
        <w:r w:rsidR="00C2614F" w:rsidRPr="001F4EAF">
          <w:rPr>
            <w:rStyle w:val="Hipervnculo"/>
            <w:noProof/>
          </w:rPr>
          <w:t>Figura 20. Mapa de tasa PHY esperada (Expected PHY Rate) para BC 428 NV1640.</w:t>
        </w:r>
        <w:r w:rsidR="00C2614F">
          <w:rPr>
            <w:noProof/>
          </w:rPr>
          <w:tab/>
        </w:r>
        <w:r w:rsidR="00C2614F">
          <w:rPr>
            <w:noProof/>
          </w:rPr>
          <w:fldChar w:fldCharType="begin"/>
        </w:r>
        <w:r w:rsidR="00C2614F">
          <w:rPr>
            <w:noProof/>
          </w:rPr>
          <w:instrText xml:space="preserve"> PAGEREF _Toc234872035 \h </w:instrText>
        </w:r>
        <w:r w:rsidR="00C2614F">
          <w:rPr>
            <w:noProof/>
          </w:rPr>
        </w:r>
        <w:r w:rsidR="00C2614F">
          <w:rPr>
            <w:noProof/>
          </w:rPr>
          <w:fldChar w:fldCharType="separate"/>
        </w:r>
        <w:r w:rsidR="00C2614F">
          <w:rPr>
            <w:noProof/>
          </w:rPr>
          <w:t>118</w:t>
        </w:r>
        <w:r w:rsidR="00C2614F">
          <w:rPr>
            <w:noProof/>
          </w:rPr>
          <w:fldChar w:fldCharType="end"/>
        </w:r>
      </w:hyperlink>
    </w:p>
    <w:p w14:paraId="70EFD177" w14:textId="2C73FEB3" w:rsidR="00C2614F" w:rsidRDefault="001A7E7F">
      <w:pPr>
        <w:pStyle w:val="Tabladeilustraciones"/>
        <w:tabs>
          <w:tab w:val="right" w:leader="dot" w:pos="9060"/>
        </w:tabs>
        <w:rPr>
          <w:rFonts w:asciiTheme="minorHAnsi" w:eastAsiaTheme="minorEastAsia" w:hAnsiTheme="minorHAnsi"/>
          <w:noProof/>
          <w:lang w:eastAsia="es-PE"/>
        </w:rPr>
      </w:pPr>
      <w:hyperlink w:anchor="_Toc234872036" w:history="1">
        <w:r w:rsidR="00C2614F" w:rsidRPr="001F4EAF">
          <w:rPr>
            <w:rStyle w:val="Hipervnculo"/>
            <w:noProof/>
          </w:rPr>
          <w:t>Figura 21. Patrón de radiación de la antena helicoidal en modo axial: sólido 3D de directividad y cortes de elevación y azimut.</w:t>
        </w:r>
        <w:r w:rsidR="00C2614F">
          <w:rPr>
            <w:noProof/>
          </w:rPr>
          <w:tab/>
        </w:r>
        <w:r w:rsidR="00C2614F">
          <w:rPr>
            <w:noProof/>
          </w:rPr>
          <w:fldChar w:fldCharType="begin"/>
        </w:r>
        <w:r w:rsidR="00C2614F">
          <w:rPr>
            <w:noProof/>
          </w:rPr>
          <w:instrText xml:space="preserve"> PAGEREF _Toc234872036 \h </w:instrText>
        </w:r>
        <w:r w:rsidR="00C2614F">
          <w:rPr>
            <w:noProof/>
          </w:rPr>
        </w:r>
        <w:r w:rsidR="00C2614F">
          <w:rPr>
            <w:noProof/>
          </w:rPr>
          <w:fldChar w:fldCharType="separate"/>
        </w:r>
        <w:r w:rsidR="00C2614F">
          <w:rPr>
            <w:noProof/>
          </w:rPr>
          <w:t>143</w:t>
        </w:r>
        <w:r w:rsidR="00C2614F">
          <w:rPr>
            <w:noProof/>
          </w:rPr>
          <w:fldChar w:fldCharType="end"/>
        </w:r>
      </w:hyperlink>
    </w:p>
    <w:p w14:paraId="3B43BEB0" w14:textId="093264CB" w:rsidR="00C2614F" w:rsidRDefault="001A7E7F">
      <w:pPr>
        <w:pStyle w:val="Tabladeilustraciones"/>
        <w:tabs>
          <w:tab w:val="right" w:leader="dot" w:pos="9060"/>
        </w:tabs>
        <w:rPr>
          <w:rFonts w:asciiTheme="minorHAnsi" w:eastAsiaTheme="minorEastAsia" w:hAnsiTheme="minorHAnsi"/>
          <w:noProof/>
          <w:lang w:eastAsia="es-PE"/>
        </w:rPr>
      </w:pPr>
      <w:hyperlink w:anchor="_Toc234872037" w:history="1">
        <w:r w:rsidR="00C2614F" w:rsidRPr="001F4EAF">
          <w:rPr>
            <w:rStyle w:val="Hipervnculo"/>
            <w:noProof/>
          </w:rPr>
          <w:t>Figura 22. Potencia recibida frente a la distancia por ruta de túnel, con las sensibilidades objetivo y el radio de diseño.</w:t>
        </w:r>
        <w:r w:rsidR="00C2614F">
          <w:rPr>
            <w:noProof/>
          </w:rPr>
          <w:tab/>
        </w:r>
        <w:r w:rsidR="00C2614F">
          <w:rPr>
            <w:noProof/>
          </w:rPr>
          <w:fldChar w:fldCharType="begin"/>
        </w:r>
        <w:r w:rsidR="00C2614F">
          <w:rPr>
            <w:noProof/>
          </w:rPr>
          <w:instrText xml:space="preserve"> PAGEREF _Toc234872037 \h </w:instrText>
        </w:r>
        <w:r w:rsidR="00C2614F">
          <w:rPr>
            <w:noProof/>
          </w:rPr>
        </w:r>
        <w:r w:rsidR="00C2614F">
          <w:rPr>
            <w:noProof/>
          </w:rPr>
          <w:fldChar w:fldCharType="separate"/>
        </w:r>
        <w:r w:rsidR="00C2614F">
          <w:rPr>
            <w:noProof/>
          </w:rPr>
          <w:t>144</w:t>
        </w:r>
        <w:r w:rsidR="00C2614F">
          <w:rPr>
            <w:noProof/>
          </w:rPr>
          <w:fldChar w:fldCharType="end"/>
        </w:r>
      </w:hyperlink>
    </w:p>
    <w:p w14:paraId="30F7348A" w14:textId="5D9B1666" w:rsidR="00C2614F" w:rsidRDefault="001A7E7F">
      <w:pPr>
        <w:pStyle w:val="Tabladeilustraciones"/>
        <w:tabs>
          <w:tab w:val="right" w:leader="dot" w:pos="9060"/>
        </w:tabs>
        <w:rPr>
          <w:rFonts w:asciiTheme="minorHAnsi" w:eastAsiaTheme="minorEastAsia" w:hAnsiTheme="minorHAnsi"/>
          <w:noProof/>
          <w:lang w:eastAsia="es-PE"/>
        </w:rPr>
      </w:pPr>
      <w:hyperlink w:anchor="_Toc234872038" w:history="1">
        <w:r w:rsidR="00C2614F" w:rsidRPr="001F4EAF">
          <w:rPr>
            <w:rStyle w:val="Hipervnculo"/>
            <w:noProof/>
          </w:rPr>
          <w:t>Figura 23. Distribución acumulada del RSSI del enlace asociado y del mejor AP durante el recorrido (diez semillas).</w:t>
        </w:r>
        <w:r w:rsidR="00C2614F">
          <w:rPr>
            <w:noProof/>
          </w:rPr>
          <w:tab/>
        </w:r>
        <w:r w:rsidR="00C2614F">
          <w:rPr>
            <w:noProof/>
          </w:rPr>
          <w:fldChar w:fldCharType="begin"/>
        </w:r>
        <w:r w:rsidR="00C2614F">
          <w:rPr>
            <w:noProof/>
          </w:rPr>
          <w:instrText xml:space="preserve"> PAGEREF _Toc234872038 \h </w:instrText>
        </w:r>
        <w:r w:rsidR="00C2614F">
          <w:rPr>
            <w:noProof/>
          </w:rPr>
        </w:r>
        <w:r w:rsidR="00C2614F">
          <w:rPr>
            <w:noProof/>
          </w:rPr>
          <w:fldChar w:fldCharType="separate"/>
        </w:r>
        <w:r w:rsidR="00C2614F">
          <w:rPr>
            <w:noProof/>
          </w:rPr>
          <w:t>144</w:t>
        </w:r>
        <w:r w:rsidR="00C2614F">
          <w:rPr>
            <w:noProof/>
          </w:rPr>
          <w:fldChar w:fldCharType="end"/>
        </w:r>
      </w:hyperlink>
    </w:p>
    <w:p w14:paraId="20DBD755" w14:textId="16A75A5E" w:rsidR="00C5499E" w:rsidRDefault="008B461A">
      <w:pPr>
        <w:pStyle w:val="Tabladeilustraciones"/>
        <w:tabs>
          <w:tab w:val="right" w:leader="dot" w:pos="9069"/>
        </w:tabs>
      </w:pPr>
      <w:r>
        <w:fldChar w:fldCharType="end"/>
      </w:r>
    </w:p>
    <w:p w14:paraId="2CE09DF0"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4017D3A8" w14:textId="77777777" w:rsidR="00C5499E" w:rsidRDefault="008B461A">
      <w:pPr>
        <w:pStyle w:val="Ttulo1"/>
        <w:spacing w:before="0"/>
      </w:pPr>
      <w:bookmarkStart w:id="12" w:name="_Toc234865998"/>
      <w:r>
        <w:lastRenderedPageBreak/>
        <w:t>ÍNDICE DE ECUACIONES</w:t>
      </w:r>
      <w:bookmarkEnd w:id="12"/>
    </w:p>
    <w:p w14:paraId="05DE5071" w14:textId="379ABBAD"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2039" w:history="1">
        <w:r w:rsidR="00C2614F" w:rsidRPr="00CE35AD">
          <w:rPr>
            <w:rStyle w:val="Hipervnculo"/>
            <w:noProof/>
          </w:rPr>
          <w:t>Ecuación 1 Presupuesto de latencia extremo a extremo (E2E) — descomposición del retardo de un sentido.</w:t>
        </w:r>
        <w:r w:rsidR="00C2614F">
          <w:rPr>
            <w:noProof/>
          </w:rPr>
          <w:tab/>
        </w:r>
        <w:r w:rsidR="00C2614F">
          <w:rPr>
            <w:noProof/>
          </w:rPr>
          <w:fldChar w:fldCharType="begin"/>
        </w:r>
        <w:r w:rsidR="00C2614F">
          <w:rPr>
            <w:noProof/>
          </w:rPr>
          <w:instrText xml:space="preserve"> PAGEREF _Toc234872039 \h </w:instrText>
        </w:r>
        <w:r w:rsidR="00C2614F">
          <w:rPr>
            <w:noProof/>
          </w:rPr>
        </w:r>
        <w:r w:rsidR="00C2614F">
          <w:rPr>
            <w:noProof/>
          </w:rPr>
          <w:fldChar w:fldCharType="separate"/>
        </w:r>
        <w:r w:rsidR="00C2614F">
          <w:rPr>
            <w:noProof/>
          </w:rPr>
          <w:t>9</w:t>
        </w:r>
        <w:r w:rsidR="00C2614F">
          <w:rPr>
            <w:noProof/>
          </w:rPr>
          <w:fldChar w:fldCharType="end"/>
        </w:r>
      </w:hyperlink>
    </w:p>
    <w:p w14:paraId="3CC0AF74" w14:textId="334B8B13" w:rsidR="00C2614F" w:rsidRDefault="001A7E7F">
      <w:pPr>
        <w:pStyle w:val="Tabladeilustraciones"/>
        <w:tabs>
          <w:tab w:val="right" w:leader="dot" w:pos="9060"/>
        </w:tabs>
        <w:rPr>
          <w:rFonts w:asciiTheme="minorHAnsi" w:eastAsiaTheme="minorEastAsia" w:hAnsiTheme="minorHAnsi"/>
          <w:noProof/>
          <w:lang w:eastAsia="es-PE"/>
        </w:rPr>
      </w:pPr>
      <w:hyperlink w:anchor="_Toc234872040" w:history="1">
        <w:r w:rsidR="00C2614F" w:rsidRPr="00CE35AD">
          <w:rPr>
            <w:rStyle w:val="Hipervnculo"/>
            <w:noProof/>
          </w:rPr>
          <w:t>Ecuación 2 Potencia recibida en espacio libre (Friis)</w:t>
        </w:r>
        <w:r w:rsidR="00C2614F">
          <w:rPr>
            <w:noProof/>
          </w:rPr>
          <w:tab/>
        </w:r>
        <w:r w:rsidR="00C2614F">
          <w:rPr>
            <w:noProof/>
          </w:rPr>
          <w:fldChar w:fldCharType="begin"/>
        </w:r>
        <w:r w:rsidR="00C2614F">
          <w:rPr>
            <w:noProof/>
          </w:rPr>
          <w:instrText xml:space="preserve"> PAGEREF _Toc234872040 \h </w:instrText>
        </w:r>
        <w:r w:rsidR="00C2614F">
          <w:rPr>
            <w:noProof/>
          </w:rPr>
        </w:r>
        <w:r w:rsidR="00C2614F">
          <w:rPr>
            <w:noProof/>
          </w:rPr>
          <w:fldChar w:fldCharType="separate"/>
        </w:r>
        <w:r w:rsidR="00C2614F">
          <w:rPr>
            <w:noProof/>
          </w:rPr>
          <w:t>47</w:t>
        </w:r>
        <w:r w:rsidR="00C2614F">
          <w:rPr>
            <w:noProof/>
          </w:rPr>
          <w:fldChar w:fldCharType="end"/>
        </w:r>
      </w:hyperlink>
    </w:p>
    <w:p w14:paraId="4717DC04" w14:textId="0863ADFD" w:rsidR="00C2614F" w:rsidRDefault="001A7E7F">
      <w:pPr>
        <w:pStyle w:val="Tabladeilustraciones"/>
        <w:tabs>
          <w:tab w:val="right" w:leader="dot" w:pos="9060"/>
        </w:tabs>
        <w:rPr>
          <w:rFonts w:asciiTheme="minorHAnsi" w:eastAsiaTheme="minorEastAsia" w:hAnsiTheme="minorHAnsi"/>
          <w:noProof/>
          <w:lang w:eastAsia="es-PE"/>
        </w:rPr>
      </w:pPr>
      <w:hyperlink w:anchor="_Toc234872041" w:history="1">
        <w:r w:rsidR="00C2614F" w:rsidRPr="00CE35AD">
          <w:rPr>
            <w:rStyle w:val="Hipervnculo"/>
            <w:noProof/>
          </w:rPr>
          <w:t>Ecuación 3 Pérdida de trayecto en espacio libre</w:t>
        </w:r>
        <w:r w:rsidR="00C2614F">
          <w:rPr>
            <w:noProof/>
          </w:rPr>
          <w:tab/>
        </w:r>
        <w:r w:rsidR="00C2614F">
          <w:rPr>
            <w:noProof/>
          </w:rPr>
          <w:fldChar w:fldCharType="begin"/>
        </w:r>
        <w:r w:rsidR="00C2614F">
          <w:rPr>
            <w:noProof/>
          </w:rPr>
          <w:instrText xml:space="preserve"> PAGEREF _Toc234872041 \h </w:instrText>
        </w:r>
        <w:r w:rsidR="00C2614F">
          <w:rPr>
            <w:noProof/>
          </w:rPr>
        </w:r>
        <w:r w:rsidR="00C2614F">
          <w:rPr>
            <w:noProof/>
          </w:rPr>
          <w:fldChar w:fldCharType="separate"/>
        </w:r>
        <w:r w:rsidR="00C2614F">
          <w:rPr>
            <w:noProof/>
          </w:rPr>
          <w:t>47</w:t>
        </w:r>
        <w:r w:rsidR="00C2614F">
          <w:rPr>
            <w:noProof/>
          </w:rPr>
          <w:fldChar w:fldCharType="end"/>
        </w:r>
      </w:hyperlink>
    </w:p>
    <w:p w14:paraId="79606E59" w14:textId="51D3FBD3" w:rsidR="00C2614F" w:rsidRDefault="001A7E7F">
      <w:pPr>
        <w:pStyle w:val="Tabladeilustraciones"/>
        <w:tabs>
          <w:tab w:val="right" w:leader="dot" w:pos="9060"/>
        </w:tabs>
        <w:rPr>
          <w:rFonts w:asciiTheme="minorHAnsi" w:eastAsiaTheme="minorEastAsia" w:hAnsiTheme="minorHAnsi"/>
          <w:noProof/>
          <w:lang w:eastAsia="es-PE"/>
        </w:rPr>
      </w:pPr>
      <w:hyperlink w:anchor="_Toc234872042" w:history="1">
        <w:r w:rsidR="00C2614F" w:rsidRPr="00CE35AD">
          <w:rPr>
            <w:rStyle w:val="Hipervnculo"/>
            <w:noProof/>
          </w:rPr>
          <w:t>Ecuación 4 Modelo log-distancia con shadowing log-normal</w:t>
        </w:r>
        <w:r w:rsidR="00C2614F">
          <w:rPr>
            <w:noProof/>
          </w:rPr>
          <w:tab/>
        </w:r>
        <w:r w:rsidR="00C2614F">
          <w:rPr>
            <w:noProof/>
          </w:rPr>
          <w:fldChar w:fldCharType="begin"/>
        </w:r>
        <w:r w:rsidR="00C2614F">
          <w:rPr>
            <w:noProof/>
          </w:rPr>
          <w:instrText xml:space="preserve"> PAGEREF _Toc234872042 \h </w:instrText>
        </w:r>
        <w:r w:rsidR="00C2614F">
          <w:rPr>
            <w:noProof/>
          </w:rPr>
        </w:r>
        <w:r w:rsidR="00C2614F">
          <w:rPr>
            <w:noProof/>
          </w:rPr>
          <w:fldChar w:fldCharType="separate"/>
        </w:r>
        <w:r w:rsidR="00C2614F">
          <w:rPr>
            <w:noProof/>
          </w:rPr>
          <w:t>47</w:t>
        </w:r>
        <w:r w:rsidR="00C2614F">
          <w:rPr>
            <w:noProof/>
          </w:rPr>
          <w:fldChar w:fldCharType="end"/>
        </w:r>
      </w:hyperlink>
    </w:p>
    <w:p w14:paraId="037657ED" w14:textId="360E188C" w:rsidR="00C2614F" w:rsidRDefault="001A7E7F">
      <w:pPr>
        <w:pStyle w:val="Tabladeilustraciones"/>
        <w:tabs>
          <w:tab w:val="right" w:leader="dot" w:pos="9060"/>
        </w:tabs>
        <w:rPr>
          <w:rFonts w:asciiTheme="minorHAnsi" w:eastAsiaTheme="minorEastAsia" w:hAnsiTheme="minorHAnsi"/>
          <w:noProof/>
          <w:lang w:eastAsia="es-PE"/>
        </w:rPr>
      </w:pPr>
      <w:hyperlink w:anchor="_Toc234872043" w:history="1">
        <w:r w:rsidR="00C2614F" w:rsidRPr="00CE35AD">
          <w:rPr>
            <w:rStyle w:val="Hipervnculo"/>
            <w:noProof/>
          </w:rPr>
          <w:t>Ecuación 5 Frecuencia de corte de modo (m,n) en túnel/guía de onda</w:t>
        </w:r>
        <w:r w:rsidR="00C2614F">
          <w:rPr>
            <w:noProof/>
          </w:rPr>
          <w:tab/>
        </w:r>
        <w:r w:rsidR="00C2614F">
          <w:rPr>
            <w:noProof/>
          </w:rPr>
          <w:fldChar w:fldCharType="begin"/>
        </w:r>
        <w:r w:rsidR="00C2614F">
          <w:rPr>
            <w:noProof/>
          </w:rPr>
          <w:instrText xml:space="preserve"> PAGEREF _Toc234872043 \h </w:instrText>
        </w:r>
        <w:r w:rsidR="00C2614F">
          <w:rPr>
            <w:noProof/>
          </w:rPr>
        </w:r>
        <w:r w:rsidR="00C2614F">
          <w:rPr>
            <w:noProof/>
          </w:rPr>
          <w:fldChar w:fldCharType="separate"/>
        </w:r>
        <w:r w:rsidR="00C2614F">
          <w:rPr>
            <w:noProof/>
          </w:rPr>
          <w:t>50</w:t>
        </w:r>
        <w:r w:rsidR="00C2614F">
          <w:rPr>
            <w:noProof/>
          </w:rPr>
          <w:fldChar w:fldCharType="end"/>
        </w:r>
      </w:hyperlink>
    </w:p>
    <w:p w14:paraId="6E17E1DB" w14:textId="226AF00A" w:rsidR="00C2614F" w:rsidRDefault="001A7E7F">
      <w:pPr>
        <w:pStyle w:val="Tabladeilustraciones"/>
        <w:tabs>
          <w:tab w:val="right" w:leader="dot" w:pos="9060"/>
        </w:tabs>
        <w:rPr>
          <w:rFonts w:asciiTheme="minorHAnsi" w:eastAsiaTheme="minorEastAsia" w:hAnsiTheme="minorHAnsi"/>
          <w:noProof/>
          <w:lang w:eastAsia="es-PE"/>
        </w:rPr>
      </w:pPr>
      <w:hyperlink w:anchor="_Toc234872044" w:history="1">
        <w:r w:rsidR="00C2614F" w:rsidRPr="00CE35AD">
          <w:rPr>
            <w:rStyle w:val="Hipervnculo"/>
            <w:noProof/>
          </w:rPr>
          <w:t>Ecuación 6 Potencia recibida en dBm (presupuesto de enlace)</w:t>
        </w:r>
        <w:r w:rsidR="00C2614F">
          <w:rPr>
            <w:noProof/>
          </w:rPr>
          <w:tab/>
        </w:r>
        <w:r w:rsidR="00C2614F">
          <w:rPr>
            <w:noProof/>
          </w:rPr>
          <w:fldChar w:fldCharType="begin"/>
        </w:r>
        <w:r w:rsidR="00C2614F">
          <w:rPr>
            <w:noProof/>
          </w:rPr>
          <w:instrText xml:space="preserve"> PAGEREF _Toc234872044 \h </w:instrText>
        </w:r>
        <w:r w:rsidR="00C2614F">
          <w:rPr>
            <w:noProof/>
          </w:rPr>
        </w:r>
        <w:r w:rsidR="00C2614F">
          <w:rPr>
            <w:noProof/>
          </w:rPr>
          <w:fldChar w:fldCharType="separate"/>
        </w:r>
        <w:r w:rsidR="00C2614F">
          <w:rPr>
            <w:noProof/>
          </w:rPr>
          <w:t>51</w:t>
        </w:r>
        <w:r w:rsidR="00C2614F">
          <w:rPr>
            <w:noProof/>
          </w:rPr>
          <w:fldChar w:fldCharType="end"/>
        </w:r>
      </w:hyperlink>
    </w:p>
    <w:p w14:paraId="254088B2" w14:textId="3FFCFAE3" w:rsidR="00C2614F" w:rsidRDefault="001A7E7F">
      <w:pPr>
        <w:pStyle w:val="Tabladeilustraciones"/>
        <w:tabs>
          <w:tab w:val="right" w:leader="dot" w:pos="9060"/>
        </w:tabs>
        <w:rPr>
          <w:rFonts w:asciiTheme="minorHAnsi" w:eastAsiaTheme="minorEastAsia" w:hAnsiTheme="minorHAnsi"/>
          <w:noProof/>
          <w:lang w:eastAsia="es-PE"/>
        </w:rPr>
      </w:pPr>
      <w:hyperlink w:anchor="_Toc234872045" w:history="1">
        <w:r w:rsidR="00C2614F" w:rsidRPr="00CE35AD">
          <w:rPr>
            <w:rStyle w:val="Hipervnculo"/>
            <w:noProof/>
          </w:rPr>
          <w:t>Ecuación 7 Relación señal–ruido en dB (SNR)</w:t>
        </w:r>
        <w:r w:rsidR="00C2614F">
          <w:rPr>
            <w:noProof/>
          </w:rPr>
          <w:tab/>
        </w:r>
        <w:r w:rsidR="00C2614F">
          <w:rPr>
            <w:noProof/>
          </w:rPr>
          <w:fldChar w:fldCharType="begin"/>
        </w:r>
        <w:r w:rsidR="00C2614F">
          <w:rPr>
            <w:noProof/>
          </w:rPr>
          <w:instrText xml:space="preserve"> PAGEREF _Toc234872045 \h </w:instrText>
        </w:r>
        <w:r w:rsidR="00C2614F">
          <w:rPr>
            <w:noProof/>
          </w:rPr>
        </w:r>
        <w:r w:rsidR="00C2614F">
          <w:rPr>
            <w:noProof/>
          </w:rPr>
          <w:fldChar w:fldCharType="separate"/>
        </w:r>
        <w:r w:rsidR="00C2614F">
          <w:rPr>
            <w:noProof/>
          </w:rPr>
          <w:t>51</w:t>
        </w:r>
        <w:r w:rsidR="00C2614F">
          <w:rPr>
            <w:noProof/>
          </w:rPr>
          <w:fldChar w:fldCharType="end"/>
        </w:r>
      </w:hyperlink>
    </w:p>
    <w:p w14:paraId="37C8CB23" w14:textId="5E97803F" w:rsidR="00C2614F" w:rsidRDefault="001A7E7F">
      <w:pPr>
        <w:pStyle w:val="Tabladeilustraciones"/>
        <w:tabs>
          <w:tab w:val="right" w:leader="dot" w:pos="9060"/>
        </w:tabs>
        <w:rPr>
          <w:rFonts w:asciiTheme="minorHAnsi" w:eastAsiaTheme="minorEastAsia" w:hAnsiTheme="minorHAnsi"/>
          <w:noProof/>
          <w:lang w:eastAsia="es-PE"/>
        </w:rPr>
      </w:pPr>
      <w:hyperlink w:anchor="_Toc234872046" w:history="1">
        <w:r w:rsidR="00C2614F" w:rsidRPr="00CE35AD">
          <w:rPr>
            <w:rStyle w:val="Hipervnculo"/>
            <w:noProof/>
          </w:rPr>
          <w:t>Ecuación 8 Capacidad teórica de canal (Shannon)</w:t>
        </w:r>
        <w:r w:rsidR="00C2614F">
          <w:rPr>
            <w:noProof/>
          </w:rPr>
          <w:tab/>
        </w:r>
        <w:r w:rsidR="00C2614F">
          <w:rPr>
            <w:noProof/>
          </w:rPr>
          <w:fldChar w:fldCharType="begin"/>
        </w:r>
        <w:r w:rsidR="00C2614F">
          <w:rPr>
            <w:noProof/>
          </w:rPr>
          <w:instrText xml:space="preserve"> PAGEREF _Toc234872046 \h </w:instrText>
        </w:r>
        <w:r w:rsidR="00C2614F">
          <w:rPr>
            <w:noProof/>
          </w:rPr>
        </w:r>
        <w:r w:rsidR="00C2614F">
          <w:rPr>
            <w:noProof/>
          </w:rPr>
          <w:fldChar w:fldCharType="separate"/>
        </w:r>
        <w:r w:rsidR="00C2614F">
          <w:rPr>
            <w:noProof/>
          </w:rPr>
          <w:t>51</w:t>
        </w:r>
        <w:r w:rsidR="00C2614F">
          <w:rPr>
            <w:noProof/>
          </w:rPr>
          <w:fldChar w:fldCharType="end"/>
        </w:r>
      </w:hyperlink>
    </w:p>
    <w:p w14:paraId="2D25D994" w14:textId="158B4EB3" w:rsidR="00C2614F" w:rsidRDefault="001A7E7F">
      <w:pPr>
        <w:pStyle w:val="Tabladeilustraciones"/>
        <w:tabs>
          <w:tab w:val="right" w:leader="dot" w:pos="9060"/>
        </w:tabs>
        <w:rPr>
          <w:rFonts w:asciiTheme="minorHAnsi" w:eastAsiaTheme="minorEastAsia" w:hAnsiTheme="minorHAnsi"/>
          <w:noProof/>
          <w:lang w:eastAsia="es-PE"/>
        </w:rPr>
      </w:pPr>
      <w:hyperlink w:anchor="_Toc234872047" w:history="1">
        <w:r w:rsidR="00C2614F" w:rsidRPr="00CE35AD">
          <w:rPr>
            <w:rStyle w:val="Hipervnculo"/>
            <w:noProof/>
          </w:rPr>
          <w:t>Ecuación 9 Latencia extremo a extremo</w:t>
        </w:r>
        <w:r w:rsidR="00C2614F">
          <w:rPr>
            <w:noProof/>
          </w:rPr>
          <w:tab/>
        </w:r>
        <w:r w:rsidR="00C2614F">
          <w:rPr>
            <w:noProof/>
          </w:rPr>
          <w:fldChar w:fldCharType="begin"/>
        </w:r>
        <w:r w:rsidR="00C2614F">
          <w:rPr>
            <w:noProof/>
          </w:rPr>
          <w:instrText xml:space="preserve"> PAGEREF _Toc234872047 \h </w:instrText>
        </w:r>
        <w:r w:rsidR="00C2614F">
          <w:rPr>
            <w:noProof/>
          </w:rPr>
        </w:r>
        <w:r w:rsidR="00C2614F">
          <w:rPr>
            <w:noProof/>
          </w:rPr>
          <w:fldChar w:fldCharType="separate"/>
        </w:r>
        <w:r w:rsidR="00C2614F">
          <w:rPr>
            <w:noProof/>
          </w:rPr>
          <w:t>52</w:t>
        </w:r>
        <w:r w:rsidR="00C2614F">
          <w:rPr>
            <w:noProof/>
          </w:rPr>
          <w:fldChar w:fldCharType="end"/>
        </w:r>
      </w:hyperlink>
    </w:p>
    <w:p w14:paraId="2018D0C5" w14:textId="1A295CA8" w:rsidR="00C2614F" w:rsidRDefault="001A7E7F">
      <w:pPr>
        <w:pStyle w:val="Tabladeilustraciones"/>
        <w:tabs>
          <w:tab w:val="right" w:leader="dot" w:pos="9060"/>
        </w:tabs>
        <w:rPr>
          <w:rFonts w:asciiTheme="minorHAnsi" w:eastAsiaTheme="minorEastAsia" w:hAnsiTheme="minorHAnsi"/>
          <w:noProof/>
          <w:lang w:eastAsia="es-PE"/>
        </w:rPr>
      </w:pPr>
      <w:hyperlink w:anchor="_Toc234872048" w:history="1">
        <w:r w:rsidR="00C2614F" w:rsidRPr="00CE35AD">
          <w:rPr>
            <w:rStyle w:val="Hipervnculo"/>
            <w:noProof/>
          </w:rPr>
          <w:t>Ecuación 10 Razón de entrega y pérdida de paquetes (PDR / PLR)</w:t>
        </w:r>
        <w:r w:rsidR="00C2614F">
          <w:rPr>
            <w:noProof/>
          </w:rPr>
          <w:tab/>
        </w:r>
        <w:r w:rsidR="00C2614F">
          <w:rPr>
            <w:noProof/>
          </w:rPr>
          <w:fldChar w:fldCharType="begin"/>
        </w:r>
        <w:r w:rsidR="00C2614F">
          <w:rPr>
            <w:noProof/>
          </w:rPr>
          <w:instrText xml:space="preserve"> PAGEREF _Toc234872048 \h </w:instrText>
        </w:r>
        <w:r w:rsidR="00C2614F">
          <w:rPr>
            <w:noProof/>
          </w:rPr>
        </w:r>
        <w:r w:rsidR="00C2614F">
          <w:rPr>
            <w:noProof/>
          </w:rPr>
          <w:fldChar w:fldCharType="separate"/>
        </w:r>
        <w:r w:rsidR="00C2614F">
          <w:rPr>
            <w:noProof/>
          </w:rPr>
          <w:t>52</w:t>
        </w:r>
        <w:r w:rsidR="00C2614F">
          <w:rPr>
            <w:noProof/>
          </w:rPr>
          <w:fldChar w:fldCharType="end"/>
        </w:r>
      </w:hyperlink>
    </w:p>
    <w:p w14:paraId="730DCC69" w14:textId="25E16D0F" w:rsidR="00C2614F" w:rsidRDefault="001A7E7F">
      <w:pPr>
        <w:pStyle w:val="Tabladeilustraciones"/>
        <w:tabs>
          <w:tab w:val="right" w:leader="dot" w:pos="9060"/>
        </w:tabs>
        <w:rPr>
          <w:rFonts w:asciiTheme="minorHAnsi" w:eastAsiaTheme="minorEastAsia" w:hAnsiTheme="minorHAnsi"/>
          <w:noProof/>
          <w:lang w:eastAsia="es-PE"/>
        </w:rPr>
      </w:pPr>
      <w:hyperlink w:anchor="_Toc234872049" w:history="1">
        <w:r w:rsidR="00C2614F" w:rsidRPr="00CE35AD">
          <w:rPr>
            <w:rStyle w:val="Hipervnculo"/>
            <w:noProof/>
          </w:rPr>
          <w:t>Ecuación 11 Tasa agregada de tráfico del sistema</w:t>
        </w:r>
        <w:r w:rsidR="00C2614F">
          <w:rPr>
            <w:noProof/>
          </w:rPr>
          <w:tab/>
        </w:r>
        <w:r w:rsidR="00C2614F">
          <w:rPr>
            <w:noProof/>
          </w:rPr>
          <w:fldChar w:fldCharType="begin"/>
        </w:r>
        <w:r w:rsidR="00C2614F">
          <w:rPr>
            <w:noProof/>
          </w:rPr>
          <w:instrText xml:space="preserve"> PAGEREF _Toc234872049 \h </w:instrText>
        </w:r>
        <w:r w:rsidR="00C2614F">
          <w:rPr>
            <w:noProof/>
          </w:rPr>
        </w:r>
        <w:r w:rsidR="00C2614F">
          <w:rPr>
            <w:noProof/>
          </w:rPr>
          <w:fldChar w:fldCharType="separate"/>
        </w:r>
        <w:r w:rsidR="00C2614F">
          <w:rPr>
            <w:noProof/>
          </w:rPr>
          <w:t>53</w:t>
        </w:r>
        <w:r w:rsidR="00C2614F">
          <w:rPr>
            <w:noProof/>
          </w:rPr>
          <w:fldChar w:fldCharType="end"/>
        </w:r>
      </w:hyperlink>
    </w:p>
    <w:p w14:paraId="7367D6D8" w14:textId="355034F1" w:rsidR="00C2614F" w:rsidRDefault="001A7E7F">
      <w:pPr>
        <w:pStyle w:val="Tabladeilustraciones"/>
        <w:tabs>
          <w:tab w:val="right" w:leader="dot" w:pos="9060"/>
        </w:tabs>
        <w:rPr>
          <w:rFonts w:asciiTheme="minorHAnsi" w:eastAsiaTheme="minorEastAsia" w:hAnsiTheme="minorHAnsi"/>
          <w:noProof/>
          <w:lang w:eastAsia="es-PE"/>
        </w:rPr>
      </w:pPr>
      <w:hyperlink w:anchor="_Toc234872050" w:history="1">
        <w:r w:rsidR="00C2614F" w:rsidRPr="00CE35AD">
          <w:rPr>
            <w:rStyle w:val="Hipervnculo"/>
            <w:noProof/>
          </w:rPr>
          <w:t>Ecuación 12 Carga ofrecida al enlace</w:t>
        </w:r>
        <w:r w:rsidR="00C2614F">
          <w:rPr>
            <w:noProof/>
          </w:rPr>
          <w:tab/>
        </w:r>
        <w:r w:rsidR="00C2614F">
          <w:rPr>
            <w:noProof/>
          </w:rPr>
          <w:fldChar w:fldCharType="begin"/>
        </w:r>
        <w:r w:rsidR="00C2614F">
          <w:rPr>
            <w:noProof/>
          </w:rPr>
          <w:instrText xml:space="preserve"> PAGEREF _Toc234872050 \h </w:instrText>
        </w:r>
        <w:r w:rsidR="00C2614F">
          <w:rPr>
            <w:noProof/>
          </w:rPr>
        </w:r>
        <w:r w:rsidR="00C2614F">
          <w:rPr>
            <w:noProof/>
          </w:rPr>
          <w:fldChar w:fldCharType="separate"/>
        </w:r>
        <w:r w:rsidR="00C2614F">
          <w:rPr>
            <w:noProof/>
          </w:rPr>
          <w:t>53</w:t>
        </w:r>
        <w:r w:rsidR="00C2614F">
          <w:rPr>
            <w:noProof/>
          </w:rPr>
          <w:fldChar w:fldCharType="end"/>
        </w:r>
      </w:hyperlink>
    </w:p>
    <w:p w14:paraId="71AA22AA" w14:textId="3BA7DF30" w:rsidR="00C2614F" w:rsidRDefault="001A7E7F">
      <w:pPr>
        <w:pStyle w:val="Tabladeilustraciones"/>
        <w:tabs>
          <w:tab w:val="right" w:leader="dot" w:pos="9060"/>
        </w:tabs>
        <w:rPr>
          <w:rFonts w:asciiTheme="minorHAnsi" w:eastAsiaTheme="minorEastAsia" w:hAnsiTheme="minorHAnsi"/>
          <w:noProof/>
          <w:lang w:eastAsia="es-PE"/>
        </w:rPr>
      </w:pPr>
      <w:hyperlink w:anchor="_Toc234872051" w:history="1">
        <w:r w:rsidR="00C2614F" w:rsidRPr="00CE35AD">
          <w:rPr>
            <w:rStyle w:val="Hipervnculo"/>
            <w:noProof/>
          </w:rPr>
          <w:t>Ecuación 13 Energía de transmisión por paquete (modelo de Heinzelman)</w:t>
        </w:r>
        <w:r w:rsidR="00C2614F">
          <w:rPr>
            <w:noProof/>
          </w:rPr>
          <w:tab/>
        </w:r>
        <w:r w:rsidR="00C2614F">
          <w:rPr>
            <w:noProof/>
          </w:rPr>
          <w:fldChar w:fldCharType="begin"/>
        </w:r>
        <w:r w:rsidR="00C2614F">
          <w:rPr>
            <w:noProof/>
          </w:rPr>
          <w:instrText xml:space="preserve"> PAGEREF _Toc234872051 \h </w:instrText>
        </w:r>
        <w:r w:rsidR="00C2614F">
          <w:rPr>
            <w:noProof/>
          </w:rPr>
        </w:r>
        <w:r w:rsidR="00C2614F">
          <w:rPr>
            <w:noProof/>
          </w:rPr>
          <w:fldChar w:fldCharType="separate"/>
        </w:r>
        <w:r w:rsidR="00C2614F">
          <w:rPr>
            <w:noProof/>
          </w:rPr>
          <w:t>54</w:t>
        </w:r>
        <w:r w:rsidR="00C2614F">
          <w:rPr>
            <w:noProof/>
          </w:rPr>
          <w:fldChar w:fldCharType="end"/>
        </w:r>
      </w:hyperlink>
    </w:p>
    <w:p w14:paraId="5EE54FD6" w14:textId="2700B9E3" w:rsidR="00C5499E" w:rsidRDefault="008B461A">
      <w:pPr>
        <w:pStyle w:val="Tabladeilustraciones"/>
        <w:tabs>
          <w:tab w:val="right" w:leader="dot" w:pos="9069"/>
        </w:tabs>
      </w:pPr>
      <w:r>
        <w:lastRenderedPageBreak/>
        <w:fldChar w:fldCharType="end"/>
      </w:r>
    </w:p>
    <w:p w14:paraId="64B1806B" w14:textId="77777777" w:rsidR="00C5499E" w:rsidRDefault="008B461A">
      <w:pPr>
        <w:pStyle w:val="Ttulo1"/>
        <w:pageBreakBefore/>
        <w:spacing w:before="0"/>
      </w:pPr>
      <w:bookmarkStart w:id="13" w:name="_Toc229987715"/>
      <w:bookmarkStart w:id="14" w:name="_Toc234865999"/>
      <w:r>
        <w:t>GLOSARIO</w:t>
      </w:r>
      <w:bookmarkEnd w:id="13"/>
      <w:bookmarkEnd w:id="14"/>
      <w:r>
        <w:t xml:space="preserve"> </w:t>
      </w:r>
    </w:p>
    <w:p w14:paraId="0898773F"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5C234E5A"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5181C1D0"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79F530B6"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E5AA263"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06149BF1"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FAF1636"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5AF3EF28"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5B2AADB1"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0F56492E"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7C421012" w14:textId="77777777" w:rsidR="00C5499E" w:rsidRDefault="008B461A">
      <w:pPr>
        <w:tabs>
          <w:tab w:val="left" w:pos="2268"/>
        </w:tabs>
        <w:rPr>
          <w:lang w:val="en-US"/>
        </w:rPr>
      </w:pPr>
      <w:r>
        <w:rPr>
          <w:lang w:val="en-US"/>
        </w:rPr>
        <w:lastRenderedPageBreak/>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0D6F82BF" w14:textId="77777777" w:rsidR="00C5499E" w:rsidRDefault="008B461A">
      <w:pPr>
        <w:tabs>
          <w:tab w:val="left" w:pos="2268"/>
        </w:tabs>
        <w:rPr>
          <w:lang w:val="en-US"/>
        </w:rPr>
      </w:pPr>
      <w:r>
        <w:rPr>
          <w:lang w:val="en-US"/>
        </w:rPr>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09F784C6"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77AD59EC" w14:textId="77777777" w:rsidR="00C5499E" w:rsidRDefault="008B461A">
      <w:pPr>
        <w:tabs>
          <w:tab w:val="left" w:pos="2268"/>
        </w:tabs>
        <w:rPr>
          <w:lang w:val="en-US"/>
        </w:rPr>
      </w:pPr>
      <w:r>
        <w:rPr>
          <w:lang w:val="en-US"/>
        </w:rPr>
        <w:t xml:space="preserve">MIMO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505FA333"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0004CE19"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53633E24"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2153D99A"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28CFA736"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inalámbricas</w:t>
      </w:r>
      <w:proofErr w:type="spellEnd"/>
      <w:r>
        <w:rPr>
          <w:lang w:val="en-US"/>
        </w:rPr>
        <w:t xml:space="preserve"> (p. </w:t>
      </w:r>
      <w:proofErr w:type="spellStart"/>
      <w:r>
        <w:rPr>
          <w:lang w:val="en-US"/>
        </w:rPr>
        <w:t>ej</w:t>
      </w:r>
      <w:proofErr w:type="spellEnd"/>
      <w:r>
        <w:rPr>
          <w:lang w:val="en-US"/>
        </w:rPr>
        <w:t>., VLC).</w:t>
      </w:r>
    </w:p>
    <w:p w14:paraId="414E9A49"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7F81A9EC"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2C60C6E9"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17BB9C02"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135CB785"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66F92508"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7F0E9B30"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6E64873B"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21A4D9F2"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4C49E7F7" w14:textId="77777777" w:rsidR="00C5499E" w:rsidRDefault="008B461A">
      <w:pPr>
        <w:tabs>
          <w:tab w:val="left" w:pos="2268"/>
        </w:tabs>
        <w:rPr>
          <w:lang w:val="en-US"/>
        </w:r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4A54BA68" w14:textId="77777777" w:rsidR="00C5499E" w:rsidRDefault="008B461A">
      <w:pPr>
        <w:pStyle w:val="Ttulo1"/>
        <w:spacing w:before="0"/>
      </w:pPr>
      <w:bookmarkStart w:id="15" w:name="_Toc229987716"/>
      <w:bookmarkStart w:id="16" w:name="_Toc234866000"/>
      <w:r>
        <w:lastRenderedPageBreak/>
        <w:t>INTRODUCCIÓN</w:t>
      </w:r>
      <w:bookmarkEnd w:id="15"/>
      <w:bookmarkEnd w:id="16"/>
    </w:p>
    <w:p w14:paraId="2F801328" w14:textId="77777777" w:rsidR="00C5499E" w:rsidRDefault="008B461A">
      <w:pPr>
        <w:sectPr w:rsidR="00C5499E">
          <w:headerReference w:type="even" r:id="rId37"/>
          <w:headerReference w:type="default" r:id="rId38"/>
          <w:headerReference w:type="first" r:id="rId39"/>
          <w:footerReference w:type="first" r:id="rId80"/>
          <w:pgSz w:w="11906" w:h="16838"/>
          <w:pgMar w:top="1418" w:right="1418" w:bottom="1418" w:left="1418" w:header="709" w:footer="0" w:gutter="0"/>
          <w:pgNumType w:start="1" w:fmt="decimal"/>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xml:space="preserve">)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5F6BA42B" w14:textId="77777777" w:rsidR="00C5499E" w:rsidRDefault="008B461A">
      <w:pPr>
        <w:pStyle w:val="Ttulo1"/>
      </w:pPr>
      <w:bookmarkStart w:id="17" w:name="_Toc229987717"/>
      <w:bookmarkStart w:id="18" w:name="_Toc234866001"/>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7"/>
      <w:bookmarkEnd w:id="18"/>
    </w:p>
    <w:p w14:paraId="3F860021" w14:textId="77777777" w:rsidR="00C5499E" w:rsidRDefault="00C5499E">
      <w:pPr>
        <w:rPr>
          <w:rFonts w:eastAsiaTheme="minorEastAsia"/>
        </w:rPr>
      </w:pPr>
    </w:p>
    <w:p w14:paraId="12BFCB28"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62E176D9" w14:textId="77777777" w:rsidR="00C5499E" w:rsidRDefault="008B461A">
      <w:r>
        <w:t xml:space="preserve">Este capítulo caracteriza el desafío de 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7E99614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D3704EA"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2C47088"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xml:space="preserve">. Esta clasificación responde a la naturaleza del problema: diseñar y validar una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651DDDFB" w14:textId="77777777" w:rsidR="00C5499E" w:rsidRDefault="00C5499E"/>
    <w:p w14:paraId="45D9D873" w14:textId="77777777" w:rsidR="00C5499E" w:rsidRDefault="008B461A">
      <w:r>
        <w:rPr>
          <w:b/>
          <w:bCs/>
        </w:rPr>
        <w:t>(i)</w:t>
      </w:r>
      <w:r>
        <w:t xml:space="preserve"> La propagación en minas/túneles difiere de entornos superficiales: hay modos de guía, puntos de quiebre (</w:t>
      </w:r>
      <w:proofErr w:type="spellStart"/>
      <w:r>
        <w:t>breakpoints</w:t>
      </w:r>
      <w:proofErr w:type="spellEnd"/>
      <w:r>
        <w:t>) entre zona cercana (</w:t>
      </w:r>
      <w:proofErr w:type="spellStart"/>
      <w:r>
        <w:t>multi-modo</w:t>
      </w:r>
      <w:proofErr w:type="spellEnd"/>
      <w:r>
        <w:t>) y lejana (modo dominante), y parámetros de canal que condicionan la latencia y la robustez de la comunicación [15], [16].</w:t>
      </w:r>
    </w:p>
    <w:p w14:paraId="51518DB1"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40B597F1"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solución debe nacer desde la física del canal y traducirse en una arquitectura de red con </w:t>
      </w:r>
      <w:proofErr w:type="spellStart"/>
      <w:r>
        <w:t>QoS</w:t>
      </w:r>
      <w:proofErr w:type="spellEnd"/>
      <w:r>
        <w:t xml:space="preserve">, movilidad y redundancia (dándonos un vínculo natural con redes avanzadas). </w:t>
      </w:r>
    </w:p>
    <w:p w14:paraId="1192CDD3" w14:textId="77777777" w:rsidR="00C5499E" w:rsidRDefault="00C5499E"/>
    <w:p w14:paraId="47EEBFE4" w14:textId="77777777" w:rsidR="00C5499E" w:rsidRDefault="00C5499E"/>
    <w:p>
      <w:r>
        <w:t>La relación de áreas académicas del plan de estudios vinculadas a esta tesis se presenta en el Anexo K (Tabla K.1).</w:t>
      </w:r>
    </w:p>
    <w:p w14:paraId="5C0B6DAB" w14:textId="77777777" w:rsidR="00C5499E" w:rsidRDefault="00C5499E">
      <w:pPr>
        <w:rPr>
          <w:b/>
          <w:bCs/>
        </w:rPr>
      </w:pPr>
    </w:p>
    <w:p w14:paraId="3D7B3308"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3A6181B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K.1.2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49B9173A" w14:textId="77777777" w:rsidR="00C5499E" w:rsidRDefault="008B461A">
      <w:pPr>
        <w:spacing w:after="0" w:line="240" w:lineRule="auto"/>
        <w:contextualSpacing w:val="0"/>
        <w:jc w:val="left"/>
      </w:pPr>
      <w:r>
        <w:rPr>
          <w:noProof/>
        </w:rPr>
        <w:lastRenderedPageBreak/>
        <w:drawing>
          <wp:inline distT="0" distB="0" distL="0" distR="0" wp14:anchorId="3A03D9BC" wp14:editId="40C4C675">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0"/>
                    <a:srcRect t="15062"/>
                    <a:stretch>
                      <a:fillRect/>
                    </a:stretch>
                  </pic:blipFill>
                  <pic:spPr bwMode="auto">
                    <a:xfrm>
                      <a:off x="0" y="0"/>
                      <a:ext cx="5759450" cy="2461895"/>
                    </a:xfrm>
                    <a:prstGeom prst="rect">
                      <a:avLst/>
                    </a:prstGeom>
                    <a:noFill/>
                  </pic:spPr>
                </pic:pic>
              </a:graphicData>
            </a:graphic>
          </wp:inline>
        </w:drawing>
      </w:r>
    </w:p>
    <w:p w14:paraId="5CBCE130" w14:textId="77777777" w:rsidR="00C5499E" w:rsidRDefault="00C5499E">
      <w:pPr>
        <w:spacing w:after="0" w:line="240" w:lineRule="auto"/>
        <w:contextualSpacing w:val="0"/>
        <w:jc w:val="left"/>
        <w:rPr>
          <w:rFonts w:eastAsia="Times New Roman" w:cs="Times New Roman"/>
          <w:szCs w:val="24"/>
          <w:lang w:eastAsia="es-PE"/>
        </w:rPr>
      </w:pPr>
    </w:p>
    <w:p w14:paraId="5517D577" w14:textId="0FE523ED" w:rsidR="00C5499E" w:rsidRDefault="008B461A">
      <w:pPr>
        <w:pStyle w:val="Descripcin"/>
        <w:keepNext/>
      </w:pPr>
      <w:bookmarkStart w:id="42" w:name="_Toc228618955"/>
      <w:bookmarkStart w:id="43" w:name="_Toc234872016"/>
      <w:r>
        <w:t xml:space="preserve">Figura </w:t>
      </w:r>
      <w:r w:rsidR="00C2614F">
        <w:fldChar w:fldCharType="begin"/>
      </w:r>
      <w:r w:rsidR="00C2614F">
        <w:instrText xml:space="preserve"> SEQ Figura \* ARABIC </w:instrText>
      </w:r>
      <w:r w:rsidR="00C2614F">
        <w:fldChar w:fldCharType="separate"/>
      </w:r>
      <w:r w:rsidR="00C2614F">
        <w:rPr>
          <w:noProof/>
        </w:rPr>
        <w:t>1</w:t>
      </w:r>
      <w:r w:rsidR="00C2614F">
        <w:rPr>
          <w:noProof/>
        </w:rPr>
        <w:fldChar w:fldCharType="end"/>
      </w:r>
      <w:r>
        <w:t xml:space="preserve"> </w:t>
      </w:r>
      <w:r>
        <w:rPr>
          <w:rFonts w:eastAsia="Times New Roman" w:cs="Times New Roman"/>
          <w:szCs w:val="24"/>
          <w:lang w:val="es-US" w:eastAsia="es-PE"/>
        </w:rPr>
        <w:t xml:space="preserve">Mapa causal del canal en 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2"/>
      <w:bookmarkEnd w:id="43"/>
      <w:r>
        <w:rPr>
          <w:rFonts w:eastAsia="Times New Roman" w:cs="Times New Roman"/>
          <w:szCs w:val="24"/>
          <w:lang w:val="es-US" w:eastAsia="es-PE"/>
        </w:rPr>
        <w:t xml:space="preserve"> </w:t>
      </w:r>
    </w:p>
    <w:p w14:paraId="5517D577" w14:textId="0FE523ED" w:rsidR="00C5499E" w:rsidRDefault="008B461A">
      <w:pPr>
        <w:pStyle w:val="Descripcin"/>
        <w:keepNext/>
      </w:pPr>
      <w:r>
        <w:rPr>
          <w:i/>
          <w:sz w:val="20"/>
        </w:rPr>
        <w:t>Fuente: Elaboración propia.</w:t>
      </w:r>
    </w:p>
    <w:p w14:paraId="0E6506B5"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54BF0460" w14:textId="77777777" w:rsidR="00C5499E" w:rsidRDefault="00C5499E"/>
    <w:p w14:paraId="3F17C0AD" w14:textId="77777777" w:rsidR="00C5499E" w:rsidRDefault="00C5499E">
      <w:pPr>
        <w:pStyle w:val="Descripcin"/>
        <w:keepNext/>
      </w:pPr>
    </w:p>
    <w:p w14:paraId="0D47729C" w14:textId="5D4EB5FB" w:rsidR="00C5499E" w:rsidRDefault="008B461A">
      <w:pPr>
        <w:pStyle w:val="Descripcin"/>
        <w:keepNext/>
      </w:pPr>
      <w:bookmarkStart w:id="44" w:name="_Toc228618884"/>
      <w:bookmarkStart w:id="45" w:name="_Toc234871994"/>
      <w:r>
        <w:t xml:space="preserve">Tabla </w:t>
      </w:r>
      <w:r w:rsidR="00C2614F">
        <w:fldChar w:fldCharType="begin"/>
      </w:r>
      <w:r w:rsidR="00C2614F">
        <w:instrText xml:space="preserve"> SEQ Tabla \* ARABIC </w:instrText>
      </w:r>
      <w:r w:rsidR="00C2614F">
        <w:fldChar w:fldCharType="separate"/>
      </w:r>
      <w:r w:rsidR="00C2614F">
        <w:rPr>
          <w:noProof/>
        </w:rPr>
        <w:t>2</w:t>
      </w:r>
      <w:r w:rsidR="00C2614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7C889D7E"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09048246"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0D06625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48F866B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20273B3A"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200EDB05" w14:textId="77777777" w:rsidR="00C5499E" w:rsidRDefault="008B461A">
            <w:pPr>
              <w:spacing w:after="0"/>
              <w:jc w:val="center"/>
              <w:rPr>
                <w:b w:val="0"/>
                <w:bCs w:val="0"/>
                <w:szCs w:val="24"/>
              </w:rPr>
            </w:pPr>
            <w:r>
              <w:rPr>
                <w:rFonts w:eastAsia="Calibri"/>
                <w:sz w:val="18"/>
              </w:rPr>
              <w:t>2024 (ene–dic)</w:t>
            </w:r>
          </w:p>
        </w:tc>
        <w:tc>
          <w:tcPr>
            <w:tcW w:w="2841" w:type="dxa"/>
          </w:tcPr>
          <w:p w14:paraId="74F5062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6FB4231"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F59388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1C17E96D" w14:textId="77777777" w:rsidR="00C5499E" w:rsidRDefault="008B461A">
            <w:pPr>
              <w:spacing w:after="0"/>
              <w:jc w:val="center"/>
              <w:rPr>
                <w:b w:val="0"/>
                <w:bCs w:val="0"/>
                <w:szCs w:val="24"/>
              </w:rPr>
            </w:pPr>
            <w:r>
              <w:rPr>
                <w:rFonts w:eastAsia="Calibri"/>
                <w:sz w:val="18"/>
              </w:rPr>
              <w:t>2025 (ene–mar)</w:t>
            </w:r>
          </w:p>
        </w:tc>
        <w:tc>
          <w:tcPr>
            <w:tcW w:w="2841" w:type="dxa"/>
          </w:tcPr>
          <w:p w14:paraId="5C62CDC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557CC9D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0CDAFFBF" w14:textId="77777777" w:rsidR="00C5499E" w:rsidRDefault="008B461A">
      <w:pPr>
        <w:rPr>
          <w:sz w:val="20"/>
          <w:szCs w:val="18"/>
        </w:rPr>
      </w:pPr>
      <w:r>
        <w:rPr>
          <w:sz w:val="20"/>
          <w:szCs w:val="18"/>
        </w:rPr>
        <w:t>Fuente: [1], [2].</w:t>
      </w:r>
    </w:p>
    <w:p w14:paraId="4891EE4B" w14:textId="77777777" w:rsidR="00C5499E" w:rsidRDefault="008B461A">
      <w:pPr>
        <w:pStyle w:val="NormalWeb"/>
        <w:keepNext/>
        <w:spacing w:before="280" w:after="280"/>
        <w:jc w:val="center"/>
      </w:pPr>
      <w:r>
        <w:rPr>
          <w:noProof/>
        </w:rPr>
        <w:lastRenderedPageBreak/>
        <w:drawing>
          <wp:inline distT="0" distB="0" distL="0" distR="0" wp14:anchorId="57FE4314" wp14:editId="50604888">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1"/>
                    <a:stretch>
                      <a:fillRect/>
                    </a:stretch>
                  </pic:blipFill>
                  <pic:spPr bwMode="auto">
                    <a:xfrm>
                      <a:off x="0" y="0"/>
                      <a:ext cx="5759450" cy="3658235"/>
                    </a:xfrm>
                    <a:prstGeom prst="rect">
                      <a:avLst/>
                    </a:prstGeom>
                    <a:noFill/>
                  </pic:spPr>
                </pic:pic>
              </a:graphicData>
            </a:graphic>
          </wp:inline>
        </w:drawing>
      </w:r>
    </w:p>
    <w:p w14:paraId="216F9E05" w14:textId="1D07E9EF" w:rsidR="00C5499E" w:rsidRDefault="008B461A">
      <w:pPr>
        <w:pStyle w:val="Descripcin"/>
        <w:keepNext/>
      </w:pPr>
      <w:bookmarkStart w:id="46" w:name="_Toc228618956"/>
      <w:bookmarkStart w:id="47" w:name="_Toc234872017"/>
      <w:r>
        <w:t xml:space="preserve">Figura </w:t>
      </w:r>
      <w:r w:rsidR="00C2614F">
        <w:fldChar w:fldCharType="begin"/>
      </w:r>
      <w:r w:rsidR="00C2614F">
        <w:instrText xml:space="preserve"> SEQ Figura \* ARABIC </w:instrText>
      </w:r>
      <w:r w:rsidR="00C2614F">
        <w:fldChar w:fldCharType="separate"/>
      </w:r>
      <w:r w:rsidR="00C2614F">
        <w:rPr>
          <w:noProof/>
        </w:rPr>
        <w:t>2</w:t>
      </w:r>
      <w:r w:rsidR="00C2614F">
        <w:rPr>
          <w:noProof/>
        </w:rPr>
        <w:fldChar w:fldCharType="end"/>
      </w:r>
      <w:r>
        <w:t xml:space="preserve"> Distribución por lugar de accidente (Perú, 2024 y 2025-T1).</w:t>
      </w:r>
      <w:bookmarkEnd w:id="46"/>
      <w:bookmarkEnd w:id="47"/>
      <w:r>
        <w:t xml:space="preserve"> </w:t>
      </w:r>
    </w:p>
    <w:p w14:paraId="520DF970" w14:textId="77777777" w:rsidR="00C5499E" w:rsidRDefault="008B461A">
      <w:pPr>
        <w:rPr>
          <w:sz w:val="20"/>
          <w:szCs w:val="18"/>
        </w:rPr>
      </w:pPr>
      <w:r>
        <w:rPr>
          <w:sz w:val="20"/>
          <w:szCs w:val="18"/>
        </w:rPr>
        <w:t>Fuente: [1], [2].</w:t>
      </w:r>
    </w:p>
    <w:p w14:paraId="7D270C6F" w14:textId="77777777" w:rsidR="00C5499E" w:rsidRDefault="00C5499E"/>
    <w:p w14:paraId="5E14FADB"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 se evaluarán preliminarmente por simulación en el Capítulo 3 y se analizarán integralmente en el Capítulo 4 (véase Tabla K.1.3).</w:t>
      </w:r>
    </w:p>
    <w:p w14:paraId="65E87933" w14:textId="77777777" w:rsidR="00C5499E" w:rsidRDefault="008B461A">
      <w:r>
        <w:t xml:space="preserve">Para formalizar la restricción de control en tiempo real de la </w:t>
      </w:r>
      <w:proofErr w:type="spellStart"/>
      <w:r>
        <w:t>teleoperación</w:t>
      </w:r>
      <w:proofErr w:type="spellEnd"/>
      <w:r>
        <w:t>, se adopta el siguiente presupuesto de latencia extremo a extremo (un sentido), que descompone el retardo total en módulos de red y procesamiento:</w:t>
      </w:r>
    </w:p>
    <w:p w14:paraId="227E8AF9" w14:textId="1277FB1A" w:rsidR="00C5499E" w:rsidRDefault="008B461A">
      <w:pPr>
        <w:pStyle w:val="Descripcin"/>
        <w:keepNext/>
      </w:pPr>
      <w:bookmarkStart w:id="48" w:name="_Toc234872039"/>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w:t>
      </w:r>
      <w:r w:rsidR="00C2614F">
        <w:rPr>
          <w:noProof/>
        </w:rPr>
        <w:fldChar w:fldCharType="end"/>
      </w:r>
      <w:r>
        <w:t xml:space="preserve"> Presupuesto de latencia extremo a extremo (E2E) — descomposición del retardo de un sentido.</w:t>
      </w:r>
      <w:bookmarkEnd w:id="48"/>
    </w:p>
    <w:p w14:paraId="6BA62615"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600FD33C"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5A279C4E" w14:textId="06DB800B" w:rsidR="00C5499E" w:rsidRDefault="008B461A">
      <w:pPr>
        <w:pStyle w:val="Descripcin"/>
        <w:keepNext/>
      </w:pPr>
      <w:bookmarkStart w:id="49" w:name="_Toc228618885"/>
      <w:bookmarkStart w:id="50" w:name="_Toc234871995"/>
      <w:r>
        <w:t xml:space="preserve">Tabla </w:t>
      </w:r>
      <w:r w:rsidR="00C2614F">
        <w:fldChar w:fldCharType="begin"/>
      </w:r>
      <w:r w:rsidR="00C2614F">
        <w:instrText xml:space="preserve"> SEQ Tabla \* ARABIC </w:instrText>
      </w:r>
      <w:r w:rsidR="00C2614F">
        <w:fldChar w:fldCharType="separate"/>
      </w:r>
      <w:r w:rsidR="00C2614F">
        <w:rPr>
          <w:noProof/>
        </w:rPr>
        <w:t>3</w:t>
      </w:r>
      <w:r w:rsidR="00C2614F">
        <w:rPr>
          <w:noProof/>
        </w:rPr>
        <w:fldChar w:fldCharType="end"/>
      </w:r>
      <w:r>
        <w:t xml:space="preserve"> Metas cualitativas por flujo de comunicación para </w:t>
      </w:r>
      <w:proofErr w:type="spellStart"/>
      <w:r>
        <w:t>teleoperación</w:t>
      </w:r>
      <w:proofErr w:type="spellEnd"/>
      <w:r>
        <w:t xml:space="preserve">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35B1355"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A451A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6DE1E9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12471D1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4D336C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8E564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Notas de </w:t>
            </w:r>
            <w:proofErr w:type="spellStart"/>
            <w:r>
              <w:rPr>
                <w:rFonts w:ascii="Arial" w:hAnsi="Arial" w:cs="Times New Roman"/>
                <w:sz w:val="18"/>
                <w:szCs w:val="20"/>
              </w:rPr>
              <w:t>QoS</w:t>
            </w:r>
            <w:proofErr w:type="spellEnd"/>
            <w:r>
              <w:rPr>
                <w:rFonts w:ascii="Arial" w:hAnsi="Arial" w:cs="Times New Roman"/>
                <w:sz w:val="18"/>
                <w:szCs w:val="20"/>
              </w:rPr>
              <w:t>/</w:t>
            </w:r>
            <w:proofErr w:type="spellStart"/>
            <w:r>
              <w:rPr>
                <w:rFonts w:ascii="Arial" w:hAnsi="Arial" w:cs="Times New Roman"/>
                <w:sz w:val="18"/>
                <w:szCs w:val="20"/>
              </w:rPr>
              <w:t>roaming</w:t>
            </w:r>
            <w:proofErr w:type="spellEnd"/>
          </w:p>
        </w:tc>
      </w:tr>
      <w:tr w:rsidR="00C5499E" w14:paraId="6E12D27E"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8015B53"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71968E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D93E9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D4382F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12053D7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3F571E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3221FB0"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F267CC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28DAFF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0A4701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7F6E23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4C5B744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C28072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76A637E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61BAAA1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11C688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9E409D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51440C1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6B88671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6AE89A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87D028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6ED7255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4EC0B0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52BE05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3A90A9C5"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5ACDB51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0AA35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3CE028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E8B68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3F49D873" w14:textId="77777777" w:rsidR="00C5499E" w:rsidRDefault="008B461A">
      <w:pPr>
        <w:rPr>
          <w:sz w:val="20"/>
          <w:szCs w:val="18"/>
        </w:rPr>
      </w:pPr>
      <w:r>
        <w:rPr>
          <w:sz w:val="20"/>
          <w:szCs w:val="18"/>
        </w:rPr>
        <w:t>Fuente: [17], [19].</w:t>
      </w:r>
    </w:p>
    <w:p w14:paraId="0F0176C4"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635FF84" w14:textId="77777777" w:rsidR="00C5499E" w:rsidRDefault="00C5499E">
      <w:pPr>
        <w:rPr>
          <w:sz w:val="20"/>
          <w:szCs w:val="18"/>
        </w:rPr>
      </w:pPr>
    </w:p>
    <w:p w14:paraId="20983B47" w14:textId="77777777" w:rsidR="00C5499E" w:rsidRDefault="008B461A">
      <w:r>
        <w:t xml:space="preserve">El contexto operativo del caso de estudio presenta recorridos del orden de 150 m a más por galería, con transiciones carga–acarreo–descarga y retornos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críticas de cobertura y </w:t>
      </w:r>
      <w:proofErr w:type="spellStart"/>
      <w:r>
        <w:rPr>
          <w:i/>
          <w:iCs/>
        </w:rPr>
        <w:t>handover</w:t>
      </w:r>
      <w:proofErr w:type="spellEnd"/>
      <w:r>
        <w:t>, insumos directos para el dimensionamiento del Capítulo 3.</w:t>
      </w:r>
    </w:p>
    <w:p w14:paraId="0B26E1D9" w14:textId="77777777" w:rsidR="00C5499E" w:rsidRDefault="008B461A">
      <w:pPr>
        <w:rPr>
          <w:b/>
        </w:rPr>
      </w:pPr>
      <w:r>
        <w:rPr>
          <w:noProof/>
        </w:rPr>
        <w:lastRenderedPageBreak/>
        <w:drawing>
          <wp:inline distT="0" distB="0" distL="0" distR="0" wp14:anchorId="18CB6353" wp14:editId="4DAE196E">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2"/>
                    <a:stretch>
                      <a:fillRect/>
                    </a:stretch>
                  </pic:blipFill>
                  <pic:spPr bwMode="auto">
                    <a:xfrm>
                      <a:off x="0" y="0"/>
                      <a:ext cx="5759450" cy="3345180"/>
                    </a:xfrm>
                    <a:prstGeom prst="rect">
                      <a:avLst/>
                    </a:prstGeom>
                    <a:noFill/>
                  </pic:spPr>
                </pic:pic>
              </a:graphicData>
            </a:graphic>
          </wp:inline>
        </w:drawing>
      </w:r>
    </w:p>
    <w:p w14:paraId="6DB2E725" w14:textId="06190CB4" w:rsidR="00C5499E" w:rsidRDefault="008B461A">
      <w:pPr>
        <w:pStyle w:val="Descripcin"/>
        <w:keepNext/>
      </w:pPr>
      <w:bookmarkStart w:id="51" w:name="_Toc228618957"/>
      <w:bookmarkStart w:id="52" w:name="_Toc234872018"/>
      <w:r>
        <w:t xml:space="preserve">Figura </w:t>
      </w:r>
      <w:r w:rsidR="00C2614F">
        <w:fldChar w:fldCharType="begin"/>
      </w:r>
      <w:r w:rsidR="00C2614F">
        <w:instrText xml:space="preserve"> SEQ Figura \* ARABIC </w:instrText>
      </w:r>
      <w:r w:rsidR="00C2614F">
        <w:fldChar w:fldCharType="separate"/>
      </w:r>
      <w:r w:rsidR="00C2614F">
        <w:rPr>
          <w:noProof/>
        </w:rPr>
        <w:t>3</w:t>
      </w:r>
      <w:r w:rsidR="00C2614F">
        <w:rPr>
          <w:noProof/>
        </w:rPr>
        <w:fldChar w:fldCharType="end"/>
      </w:r>
      <w:r>
        <w:t xml:space="preserve"> Ciclo carga–traslado–descarga y puntos de </w:t>
      </w:r>
      <w:proofErr w:type="spellStart"/>
      <w:r>
        <w:t>handover</w:t>
      </w:r>
      <w:proofErr w:type="spellEnd"/>
      <w:r>
        <w:t xml:space="preserve"> (LOS en verde – NLOS en anaranjado)</w:t>
      </w:r>
      <w:bookmarkEnd w:id="51"/>
      <w:bookmarkEnd w:id="52"/>
    </w:p>
    <w:p w14:paraId="6DB2E725" w14:textId="06190CB4" w:rsidR="00C5499E" w:rsidRDefault="008B461A">
      <w:pPr>
        <w:pStyle w:val="Descripcin"/>
        <w:keepNext/>
      </w:pPr>
      <w:r>
        <w:rPr>
          <w:i/>
          <w:sz w:val="20"/>
        </w:rPr>
        <w:t>Fuente: Elaboración propia.</w:t>
      </w:r>
    </w:p>
    <w:p w14:paraId="035A61D1" w14:textId="77777777" w:rsidR="00C5499E" w:rsidRDefault="008B461A">
      <w:pPr>
        <w:pStyle w:val="Ttulo4"/>
        <w:rPr>
          <w:rFonts w:eastAsia="Times New Roman"/>
        </w:rPr>
      </w:pPr>
      <w:r>
        <w:rPr>
          <w:rFonts w:eastAsia="Times New Roman"/>
        </w:rPr>
        <w:t>Análisis causal</w:t>
      </w:r>
    </w:p>
    <w:p w14:paraId="3D674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F1A67B1"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1)—;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titular minero.</w:t>
      </w:r>
    </w:p>
    <w:p w14:paraId="7308C657" w14:textId="77777777" w:rsidR="00C5499E" w:rsidRDefault="00C5499E">
      <w:pPr>
        <w:spacing w:after="120" w:line="360" w:lineRule="auto"/>
        <w:rPr>
          <w:sz w:val="28"/>
          <w:szCs w:val="24"/>
        </w:rPr>
      </w:pPr>
    </w:p>
    <w:p w14:paraId="32ADFE07"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57F72749" w14:textId="77777777" w:rsidR="00C5499E" w:rsidRDefault="008B461A">
      <w:pPr>
        <w:spacing w:after="120" w:line="360" w:lineRule="auto"/>
        <w:rPr>
          <w:sz w:val="28"/>
          <w:szCs w:val="24"/>
        </w:rPr>
      </w:pPr>
      <w:r>
        <w:rPr>
          <w:rFonts w:eastAsia="Times New Roman" w:cs="Times New Roman"/>
          <w:szCs w:val="24"/>
        </w:rPr>
        <w:t xml:space="preserve">Causa 1 — Ausencia de infraestructura de comunicaciones de baja latencia. Sin una red inalámbrica capaz de transportar video en tiempo real y comandos de control con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3FAB0611"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 xml:space="preserve">confiable. El modelado y caracterización de este canal se desarrolla en el Capítulo 2 (sección 2.3) y se valida en 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1F149F42"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752E5BB9" w14:textId="77777777" w:rsidR="00C5499E" w:rsidRDefault="00C5499E">
      <w:pPr>
        <w:spacing w:after="120" w:line="360" w:lineRule="auto"/>
        <w:rPr>
          <w:sz w:val="28"/>
          <w:szCs w:val="24"/>
        </w:rPr>
      </w:pPr>
    </w:p>
    <w:p w14:paraId="0E81C39E" w14:textId="77777777" w:rsidR="00C5499E" w:rsidRDefault="008B461A">
      <w:pPr>
        <w:jc w:val="center"/>
      </w:pPr>
      <w:r>
        <w:rPr>
          <w:noProof/>
        </w:rPr>
        <w:drawing>
          <wp:inline distT="0" distB="0" distL="0" distR="0" wp14:anchorId="2B12663B" wp14:editId="7BE8B408">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5153025" cy="4962525"/>
                    </a:xfrm>
                    <a:prstGeom prst="rect">
                      <a:avLst/>
                    </a:prstGeom>
                    <a:noFill/>
                  </pic:spPr>
                </pic:pic>
              </a:graphicData>
            </a:graphic>
          </wp:inline>
        </w:drawing>
      </w:r>
    </w:p>
    <w:p w14:paraId="233A3E2C" w14:textId="6E77DEC3" w:rsidR="00C5499E" w:rsidRDefault="008B461A">
      <w:pPr>
        <w:pStyle w:val="Descripcin"/>
        <w:keepNext/>
      </w:pPr>
      <w:bookmarkStart w:id="53" w:name="_Toc228618958"/>
      <w:bookmarkStart w:id="54" w:name="_Toc234872019"/>
      <w:r>
        <w:t xml:space="preserve">Figura </w:t>
      </w:r>
      <w:bookmarkEnd w:id="53"/>
      <w:r>
        <w:fldChar w:fldCharType="begin"/>
      </w:r>
      <w:r>
        <w:instrText xml:space="preserve"> SEQ Figura \* ARABIC </w:instrText>
      </w:r>
      <w:r>
        <w:fldChar w:fldCharType="separate"/>
      </w:r>
      <w:r w:rsidR="00C2614F">
        <w:rPr>
          <w:noProof/>
        </w:rPr>
        <w:t>4</w:t>
      </w:r>
      <w:r>
        <w:fldChar w:fldCharType="end"/>
      </w:r>
      <w:r>
        <w:t xml:space="preserve"> . Árbol de problemas asociado a la exposición del operador de LHD en galerías subterráneas.</w:t>
      </w:r>
      <w:bookmarkEnd w:id="54"/>
    </w:p>
    <w:p w14:paraId="233A3E2C" w14:textId="6E77DEC3" w:rsidR="00C5499E" w:rsidRDefault="008B461A">
      <w:pPr>
        <w:pStyle w:val="Descripcin"/>
        <w:keepNext/>
      </w:pPr>
      <w:r>
        <w:rPr>
          <w:i/>
          <w:sz w:val="20"/>
        </w:rPr>
        <w:t>Fuente: Elaboración propia.</w:t>
      </w:r>
    </w:p>
    <w:p w14:paraId="0C6FD330" w14:textId="77777777" w:rsidR="00C5499E" w:rsidRDefault="00C5499E"/>
    <w:p w14:paraId="39058A91"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24A1A402" w14:textId="77777777" w:rsidR="00C5499E" w:rsidRDefault="008B461A">
      <w:r>
        <w:t xml:space="preserve">La solución propuesta consiste en una arquitectura híbrida cableada–inalámbrica orientada a misión crítica para </w:t>
      </w:r>
      <w:proofErr w:type="spellStart"/>
      <w:r>
        <w:t>teleoperación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onda” del túnel.</w:t>
      </w:r>
      <w:r>
        <w:tab/>
      </w:r>
    </w:p>
    <w:p w14:paraId="681DB791" w14:textId="77777777" w:rsidR="00C5499E" w:rsidRDefault="008B461A">
      <w:r>
        <w:rPr>
          <w:noProof/>
        </w:rPr>
        <w:drawing>
          <wp:inline distT="0" distB="0" distL="0" distR="0" wp14:anchorId="294F8581" wp14:editId="6AC15D3C">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5"/>
                    <a:stretch>
                      <a:fillRect/>
                    </a:stretch>
                  </pic:blipFill>
                  <pic:spPr bwMode="auto">
                    <a:xfrm>
                      <a:off x="0" y="0"/>
                      <a:ext cx="5759450" cy="2618105"/>
                    </a:xfrm>
                    <a:prstGeom prst="rect">
                      <a:avLst/>
                    </a:prstGeom>
                    <a:noFill/>
                  </pic:spPr>
                </pic:pic>
              </a:graphicData>
            </a:graphic>
          </wp:inline>
        </w:drawing>
      </w:r>
    </w:p>
    <w:p w14:paraId="57182385" w14:textId="576AF3A9" w:rsidR="00C5499E" w:rsidRDefault="008B461A">
      <w:pPr>
        <w:pStyle w:val="Descripcin"/>
        <w:keepNext/>
      </w:pPr>
      <w:bookmarkStart w:id="59" w:name="_Toc228618959"/>
      <w:bookmarkStart w:id="60" w:name="_Toc234872020"/>
      <w:r>
        <w:t xml:space="preserve">Figura </w:t>
      </w:r>
      <w:r w:rsidR="00C2614F">
        <w:fldChar w:fldCharType="begin"/>
      </w:r>
      <w:r w:rsidR="00C2614F">
        <w:instrText xml:space="preserve"> SEQ Figura \* ARABIC </w:instrText>
      </w:r>
      <w:r w:rsidR="00C2614F">
        <w:fldChar w:fldCharType="separate"/>
      </w:r>
      <w:r w:rsidR="00C2614F">
        <w:rPr>
          <w:noProof/>
        </w:rPr>
        <w:t>5</w:t>
      </w:r>
      <w:r w:rsidR="00C2614F">
        <w:rPr>
          <w:noProof/>
        </w:rP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9"/>
      <w:bookmarkEnd w:id="60"/>
    </w:p>
    <w:p w14:paraId="57182385" w14:textId="576AF3A9" w:rsidR="00C5499E" w:rsidRDefault="008B461A">
      <w:pPr>
        <w:pStyle w:val="Descripcin"/>
        <w:keepNext/>
      </w:pPr>
      <w:r>
        <w:rPr>
          <w:i/>
          <w:sz w:val="20"/>
        </w:rPr>
        <w:t>Fuente: Elaboración propia.</w:t>
      </w:r>
    </w:p>
    <w:p w14:paraId="54178A18" w14:textId="77777777" w:rsidR="00C5499E" w:rsidRDefault="00C5499E"/>
    <w:p w14:paraId="2619A053" w14:textId="77777777" w:rsidR="00C5499E" w:rsidRDefault="008B461A">
      <w:pPr>
        <w:pStyle w:val="Ttulo4"/>
      </w:pPr>
      <w:r>
        <w:t xml:space="preserve">Justificación tecnológica </w:t>
      </w:r>
    </w:p>
    <w:p w14:paraId="40284F51" w14:textId="77777777" w:rsidR="00C5499E" w:rsidRDefault="008B461A">
      <w:r>
        <w:t xml:space="preserve">La evidencia comparada indica que </w:t>
      </w:r>
      <w:proofErr w:type="spellStart"/>
      <w:r>
        <w:t>Wi</w:t>
      </w:r>
      <w:proofErr w:type="spellEnd"/>
      <w:r>
        <w:t xml:space="preserve">-Fi (IEEE 802.11), LTE/5G y OWC son tecnologías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6577B4FC" w14:textId="77777777" w:rsidR="00C5499E" w:rsidRDefault="008B461A">
      <w:r>
        <w:rPr>
          <w:noProof/>
        </w:rPr>
        <w:drawing>
          <wp:inline distT="0" distB="0" distL="0" distR="0" wp14:anchorId="1722A98E" wp14:editId="27CF6F80">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6"/>
                    <a:stretch>
                      <a:fillRect/>
                    </a:stretch>
                  </pic:blipFill>
                  <pic:spPr bwMode="auto">
                    <a:xfrm>
                      <a:off x="0" y="0"/>
                      <a:ext cx="5759450" cy="3846195"/>
                    </a:xfrm>
                    <a:prstGeom prst="rect">
                      <a:avLst/>
                    </a:prstGeom>
                    <a:noFill/>
                  </pic:spPr>
                </pic:pic>
              </a:graphicData>
            </a:graphic>
          </wp:inline>
        </w:drawing>
      </w:r>
    </w:p>
    <w:p w14:paraId="3C670A3A" w14:textId="0ED5B78A" w:rsidR="00C5499E" w:rsidRDefault="008B461A">
      <w:pPr>
        <w:pStyle w:val="Descripcin"/>
        <w:keepNext/>
      </w:pPr>
      <w:bookmarkStart w:id="61" w:name="_Toc228618960"/>
      <w:bookmarkStart w:id="62" w:name="_Toc234872021"/>
      <w:r>
        <w:t xml:space="preserve">Figura </w:t>
      </w:r>
      <w:r w:rsidR="00C2614F">
        <w:fldChar w:fldCharType="begin"/>
      </w:r>
      <w:r w:rsidR="00C2614F">
        <w:instrText xml:space="preserve"> SEQ Figura \* ARABIC </w:instrText>
      </w:r>
      <w:r w:rsidR="00C2614F">
        <w:fldChar w:fldCharType="separate"/>
      </w:r>
      <w:r w:rsidR="00C2614F">
        <w:rPr>
          <w:noProof/>
        </w:rPr>
        <w:t>6</w:t>
      </w:r>
      <w:r w:rsidR="00C2614F">
        <w:rPr>
          <w:noProof/>
        </w:rP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61"/>
      <w:bookmarkEnd w:id="62"/>
      <w:r>
        <w:t xml:space="preserve"> </w:t>
      </w:r>
    </w:p>
    <w:p w14:paraId="58003560" w14:textId="77777777" w:rsidR="00C5499E" w:rsidRDefault="008B461A">
      <w:pPr>
        <w:rPr>
          <w:sz w:val="20"/>
          <w:szCs w:val="18"/>
        </w:rPr>
      </w:pPr>
      <w:r>
        <w:rPr>
          <w:sz w:val="20"/>
          <w:szCs w:val="18"/>
        </w:rPr>
        <w:t>Fuente [17]</w:t>
      </w:r>
    </w:p>
    <w:p w14:paraId="1B0C89B5" w14:textId="77777777" w:rsidR="00C5499E" w:rsidRDefault="008B461A">
      <w:pPr>
        <w:pStyle w:val="Ttulo5"/>
      </w:pPr>
      <w:r>
        <w:t>Requisitos de comunicación que guían el diseño</w:t>
      </w:r>
    </w:p>
    <w:p w14:paraId="4B0B9276" w14:textId="77777777" w:rsidR="00C5499E" w:rsidRDefault="008B461A">
      <w:r>
        <w:t xml:space="preserve">El diseño se alinea con métricas reportadas para </w:t>
      </w:r>
      <w:proofErr w:type="spellStart"/>
      <w:r>
        <w:t>teleoperación</w:t>
      </w:r>
      <w:proofErr w:type="spellEnd"/>
      <w:r>
        <w:t xml:space="preserve"> subterránea:</w:t>
      </w:r>
    </w:p>
    <w:p w14:paraId="15FE8B11"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6129C89E"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1B022D24" w14:textId="77777777" w:rsidR="00C5499E" w:rsidRDefault="008B461A">
      <w:pPr>
        <w:pStyle w:val="Prrafodelista"/>
        <w:numPr>
          <w:ilvl w:val="0"/>
          <w:numId w:val="2"/>
        </w:numPr>
      </w:pPr>
      <w:proofErr w:type="spellStart"/>
      <w:r>
        <w:rPr>
          <w:b/>
          <w:bCs/>
          <w:i/>
          <w:iCs/>
        </w:rPr>
        <w:t>Downlink</w:t>
      </w:r>
      <w:proofErr w:type="spellEnd"/>
      <w:r>
        <w:rPr>
          <w:b/>
          <w:bCs/>
        </w:rPr>
        <w:t xml:space="preserve"> (comandos):</w:t>
      </w:r>
      <w:r>
        <w:t xml:space="preserve"> ≤ 500 kbps [20].</w:t>
      </w:r>
    </w:p>
    <w:p w14:paraId="3D8A8C74"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073B17D5" w14:textId="77777777" w:rsidR="00C5499E" w:rsidRDefault="00C5499E">
      <w:pPr>
        <w:pStyle w:val="Prrafodelista"/>
        <w:rPr>
          <w:b/>
          <w:bCs/>
        </w:rPr>
      </w:pPr>
    </w:p>
    <w:p w14:paraId="010E0A1E" w14:textId="77777777" w:rsidR="00C5499E" w:rsidRDefault="00C5499E">
      <w:pPr>
        <w:pStyle w:val="Prrafodelista"/>
      </w:pPr>
    </w:p>
    <w:p w14:paraId="12A6DC2B" w14:textId="1CB0F87E" w:rsidR="00C5499E" w:rsidRDefault="008B461A">
      <w:pPr>
        <w:pStyle w:val="Descripcin"/>
        <w:keepNext/>
      </w:pPr>
      <w:bookmarkStart w:id="63" w:name="_Toc228618886"/>
      <w:bookmarkStart w:id="64" w:name="_Toc234871996"/>
      <w:r>
        <w:t xml:space="preserve">Tabla </w:t>
      </w:r>
      <w:r w:rsidR="00C2614F">
        <w:fldChar w:fldCharType="begin"/>
      </w:r>
      <w:r w:rsidR="00C2614F">
        <w:instrText xml:space="preserve"> SEQ Tabla \* ARABIC </w:instrText>
      </w:r>
      <w:r w:rsidR="00C2614F">
        <w:fldChar w:fldCharType="separate"/>
      </w:r>
      <w:r w:rsidR="00C2614F">
        <w:rPr>
          <w:noProof/>
        </w:rPr>
        <w:t>4</w:t>
      </w:r>
      <w:r w:rsidR="00C2614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10E592CE"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26592B1A"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45D73C6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43" w:type="dxa"/>
            <w:tcBorders>
              <w:top w:val="single" w:sz="4" w:space="0" w:color="5B9BD5"/>
              <w:left w:val="single" w:sz="4" w:space="0" w:color="5B9BD5"/>
              <w:bottom w:val="single" w:sz="4" w:space="0" w:color="5B9BD5"/>
              <w:right w:val="single" w:sz="4" w:space="0" w:color="5B9BD5"/>
            </w:tcBorders>
          </w:tcPr>
          <w:p w14:paraId="6D3432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068A4D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02D0E7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06" w:type="dxa"/>
            <w:tcBorders>
              <w:top w:val="single" w:sz="4" w:space="0" w:color="5B9BD5"/>
              <w:left w:val="single" w:sz="4" w:space="0" w:color="5B9BD5"/>
              <w:bottom w:val="single" w:sz="4" w:space="0" w:color="5B9BD5"/>
              <w:right w:val="single" w:sz="4" w:space="0" w:color="5B9BD5"/>
            </w:tcBorders>
          </w:tcPr>
          <w:p w14:paraId="2347C3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3326F5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571028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523D9F88"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A1F20FD" w14:textId="77777777">
              <w:trPr>
                <w:trHeight w:val="289"/>
                <w:tblHeader/>
              </w:trPr>
              <w:tc>
                <w:tcPr>
                  <w:tcW w:w="1061" w:type="dxa"/>
                  <w:vAlign w:val="center"/>
                </w:tcPr>
                <w:p w14:paraId="211E152D"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374141E2"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76BDA80B" w14:textId="77777777">
              <w:trPr>
                <w:trHeight w:hRule="exact" w:val="76"/>
                <w:tblHeader/>
              </w:trPr>
              <w:tc>
                <w:tcPr>
                  <w:tcW w:w="105" w:type="dxa"/>
                  <w:vAlign w:val="center"/>
                </w:tcPr>
                <w:p w14:paraId="5D8948E0"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E492B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FDCBBA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42182C0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45E80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28684AE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440EC38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6830DC1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5B7B4DCF"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E8C891A" w14:textId="77777777">
              <w:trPr>
                <w:trHeight w:val="144"/>
              </w:trPr>
              <w:tc>
                <w:tcPr>
                  <w:tcW w:w="997" w:type="dxa"/>
                  <w:vAlign w:val="center"/>
                </w:tcPr>
                <w:p w14:paraId="2464EAB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0748D81"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2462FBE" w14:textId="77777777">
              <w:trPr>
                <w:trHeight w:hRule="exact" w:val="76"/>
                <w:tblHeader/>
              </w:trPr>
              <w:tc>
                <w:tcPr>
                  <w:tcW w:w="105" w:type="dxa"/>
                  <w:vAlign w:val="center"/>
                </w:tcPr>
                <w:p w14:paraId="126546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9A26D7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74E63D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355A1C3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CF9E27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970EF2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7C94814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45C90C54"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3578EB2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7AE0F301"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A7F88DC" w14:textId="77777777">
              <w:trPr>
                <w:trHeight w:val="144"/>
              </w:trPr>
              <w:tc>
                <w:tcPr>
                  <w:tcW w:w="1061" w:type="dxa"/>
                  <w:vAlign w:val="center"/>
                </w:tcPr>
                <w:p w14:paraId="22D7590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49B22A8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D0FE62D" w14:textId="77777777">
              <w:trPr>
                <w:trHeight w:hRule="exact" w:val="76"/>
                <w:tblHeader/>
              </w:trPr>
              <w:tc>
                <w:tcPr>
                  <w:tcW w:w="105" w:type="dxa"/>
                  <w:vAlign w:val="center"/>
                </w:tcPr>
                <w:p w14:paraId="531739C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5FE1B4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06823F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5639948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A03BC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7C73F80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07FE672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12A6DC2B" w14:textId="1CB0F87E" w:rsidR="00C5499E" w:rsidRDefault="008B461A">
      <w:pPr>
        <w:pStyle w:val="Descripcin"/>
        <w:keepNext/>
      </w:pPr>
      <w:r>
        <w:rPr>
          <w:i/>
          <w:sz w:val="20"/>
        </w:rPr>
        <w:t>Fuente: Elaboración propia.</w:t>
      </w:r>
    </w:p>
    <w:p w14:paraId="4CEACA55" w14:textId="77777777" w:rsidR="00C5499E" w:rsidRDefault="00C5499E">
      <w:pPr>
        <w:pStyle w:val="Ttulo4"/>
      </w:pPr>
    </w:p>
    <w:p w14:paraId="6660F438" w14:textId="77777777" w:rsidR="00C5499E" w:rsidRDefault="008B461A">
      <w:pPr>
        <w:pStyle w:val="Ttulo4"/>
      </w:pPr>
      <w:r>
        <w:t>Componentes técnicos propuestos</w:t>
      </w:r>
    </w:p>
    <w:p w14:paraId="30860447"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205EDBE8"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72270B06"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 GHz, </w:t>
      </w:r>
      <w:proofErr w:type="spellStart"/>
      <w:r>
        <w:t>InstaMesh</w:t>
      </w:r>
      <w:proofErr w:type="spellEnd"/>
      <w:r>
        <w:t xml:space="preserve"> para múltiples rutas y caja IP67 (ver p. 1–2 de la hoja técnica) [21], [23].</w:t>
      </w:r>
    </w:p>
    <w:p w14:paraId="5EDEEAC6"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28E1A90A"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automatización en túneles (ver descripción técnica) [24].</w:t>
      </w:r>
    </w:p>
    <w:p w14:paraId="741EA8D1" w14:textId="77777777" w:rsidR="00C5499E" w:rsidRDefault="00C5499E"/>
    <w:p w14:paraId="573F3F01" w14:textId="77777777" w:rsidR="00C5499E" w:rsidRDefault="00C5499E"/>
    <w:p w14:paraId="3060E48D" w14:textId="77777777" w:rsidR="00C5499E" w:rsidRDefault="00C5499E"/>
    <w:p w14:paraId="102CD13D" w14:textId="5E496FBF" w:rsidR="00C5499E" w:rsidRDefault="008B461A">
      <w:pPr>
        <w:pStyle w:val="Descripcin"/>
        <w:keepNext/>
      </w:pPr>
      <w:bookmarkStart w:id="65" w:name="_Toc228618887"/>
      <w:bookmarkStart w:id="66" w:name="_Toc234871997"/>
      <w:r>
        <w:lastRenderedPageBreak/>
        <w:t xml:space="preserve">Tabla </w:t>
      </w:r>
      <w:r w:rsidR="00C2614F">
        <w:fldChar w:fldCharType="begin"/>
      </w:r>
      <w:r w:rsidR="00C2614F">
        <w:instrText xml:space="preserve"> SEQ Tabla \* ARABIC </w:instrText>
      </w:r>
      <w:r w:rsidR="00C2614F">
        <w:fldChar w:fldCharType="separate"/>
      </w:r>
      <w:r w:rsidR="00C2614F">
        <w:rPr>
          <w:noProof/>
        </w:rPr>
        <w:t>5</w:t>
      </w:r>
      <w:r w:rsidR="00C2614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3F5CFB1B"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263C6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Componente</w:t>
            </w:r>
          </w:p>
        </w:tc>
        <w:tc>
          <w:tcPr>
            <w:tcW w:w="2248" w:type="dxa"/>
            <w:tcBorders>
              <w:top w:val="single" w:sz="4" w:space="0" w:color="5B9BD5"/>
              <w:left w:val="single" w:sz="4" w:space="0" w:color="5B9BD5"/>
              <w:bottom w:val="single" w:sz="4" w:space="0" w:color="5B9BD5"/>
              <w:right w:val="single" w:sz="4" w:space="0" w:color="5B9BD5"/>
            </w:tcBorders>
          </w:tcPr>
          <w:p w14:paraId="68CBEF4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72A6DCC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67130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w:t>
            </w:r>
            <w:proofErr w:type="spellStart"/>
            <w:r>
              <w:rPr>
                <w:rFonts w:ascii="Arial" w:hAnsi="Arial" w:cs="Times New Roman"/>
                <w:sz w:val="18"/>
                <w:szCs w:val="20"/>
              </w:rPr>
              <w:t>doc</w:t>
            </w:r>
            <w:proofErr w:type="spellEnd"/>
            <w:r>
              <w:rPr>
                <w:rFonts w:ascii="Arial" w:hAnsi="Arial" w:cs="Times New Roman"/>
                <w:sz w:val="18"/>
                <w:szCs w:val="20"/>
              </w:rPr>
              <w:t xml:space="preserve"> / página / sección)</w:t>
            </w:r>
          </w:p>
        </w:tc>
      </w:tr>
      <w:tr w:rsidR="00C5499E" w14:paraId="4827E778"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6D1A0549"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1A49B07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180485B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89F92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526AB82A"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3DE7B711"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7D66EF9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7103AEE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3559D5C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23BB59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327F5AD"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0F08E6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381C75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carcasa IP67; tasa combinada hasta ~1.7 Gbps</w:t>
            </w:r>
          </w:p>
        </w:tc>
        <w:tc>
          <w:tcPr>
            <w:tcW w:w="2042" w:type="dxa"/>
          </w:tcPr>
          <w:p w14:paraId="04C8B1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3CBEAED1"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7B1C16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2955C06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59C2C81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20822B2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CC0C9C"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7A45697B"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53EC80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330C9E9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62C69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7D8F1AA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F0CA30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02D6FB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0C8744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C50A9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67" w:name="_Hlk210679165"/>
            <w:bookmarkEnd w:id="67"/>
          </w:p>
        </w:tc>
      </w:tr>
    </w:tbl>
    <w:p w14:paraId="75FEF0AD" w14:textId="77777777" w:rsidR="00C5499E" w:rsidRDefault="008B461A">
      <w:pPr>
        <w:rPr>
          <w:sz w:val="20"/>
          <w:szCs w:val="18"/>
        </w:rPr>
      </w:pPr>
      <w:r>
        <w:rPr>
          <w:sz w:val="20"/>
          <w:szCs w:val="18"/>
        </w:rPr>
        <w:t>Fuente: [21],[22], [24] y [19].</w:t>
      </w:r>
    </w:p>
    <w:p w14:paraId="5064260A" w14:textId="77777777" w:rsidR="00C5499E" w:rsidRDefault="008B461A">
      <w:pPr>
        <w:pStyle w:val="Ttulo4"/>
      </w:pPr>
      <w:r>
        <w:t>Visión de impactos</w:t>
      </w:r>
    </w:p>
    <w:p w14:paraId="2D143DF4" w14:textId="77777777" w:rsidR="00C5499E" w:rsidRDefault="008B461A">
      <w:pPr>
        <w:pStyle w:val="Ttulo5"/>
      </w:pPr>
      <w:r>
        <w:t>Técnicos (medibles):</w:t>
      </w:r>
    </w:p>
    <w:p w14:paraId="7C9977D4"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2696F714"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089185D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w:t>
      </w:r>
      <w:proofErr w:type="spellStart"/>
      <w:r>
        <w:t>KPIs</w:t>
      </w:r>
      <w:proofErr w:type="spellEnd"/>
      <w:r>
        <w:t xml:space="preserve"> dentro de umbral.</w:t>
      </w:r>
    </w:p>
    <w:p w14:paraId="51C97A0D" w14:textId="77777777" w:rsidR="00C5499E" w:rsidRDefault="008B461A">
      <w:pPr>
        <w:pStyle w:val="Ttulo5"/>
      </w:pPr>
      <w:r>
        <w:lastRenderedPageBreak/>
        <w:t>No técnicos (proyectados):</w:t>
      </w:r>
    </w:p>
    <w:p w14:paraId="395C2DD9"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2057B19B"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F453DA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7E5A3DC6" w14:textId="1208ABAB" w:rsidR="00C5499E" w:rsidRDefault="008B461A">
      <w:pPr>
        <w:pStyle w:val="Descripcin"/>
        <w:keepNext/>
      </w:pPr>
      <w:bookmarkStart w:id="68" w:name="_Toc228618888"/>
      <w:bookmarkStart w:id="69" w:name="_Toc234871998"/>
      <w:r>
        <w:t xml:space="preserve">Tabla </w:t>
      </w:r>
      <w:r w:rsidR="00C2614F">
        <w:fldChar w:fldCharType="begin"/>
      </w:r>
      <w:r w:rsidR="00C2614F">
        <w:instrText xml:space="preserve"> SEQ Tabla \* ARABIC </w:instrText>
      </w:r>
      <w:r w:rsidR="00C2614F">
        <w:fldChar w:fldCharType="separate"/>
      </w:r>
      <w:r w:rsidR="00C2614F">
        <w:rPr>
          <w:noProof/>
        </w:rPr>
        <w:t>6</w:t>
      </w:r>
      <w:r w:rsidR="00C2614F">
        <w:rPr>
          <w:noProof/>
        </w:rPr>
        <w:fldChar w:fldCharType="end"/>
      </w:r>
      <w:r>
        <w:t xml:space="preserve"> Indicadores y verificación de desempeño para la </w:t>
      </w:r>
      <w:proofErr w:type="spellStart"/>
      <w:r>
        <w:t>teleoperación</w:t>
      </w:r>
      <w:proofErr w:type="spellEnd"/>
      <w:r>
        <w:t>.</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26EBF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6700D18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257351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540303B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12B155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6B320533"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836895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6F3FB4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9EB7B0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9DC158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6AD673BB"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8FE61B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51F7DB2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2C9E9A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5BABD9F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3B5F42F9"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022CF4F"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277E5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1CB173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E9CAB2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2E90708E"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09926B1"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1E6E45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075F650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71B457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95D682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63ABC7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465C38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AEFA3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365581B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095603A2"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F71558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19EA8F6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568B61B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C2F9AE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36C1C2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D6196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079A073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3B13D8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035308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57FE9AC" w14:textId="77777777" w:rsidR="00C5499E" w:rsidRDefault="008B461A">
      <w:pPr>
        <w:jc w:val="left"/>
        <w:rPr>
          <w:sz w:val="20"/>
          <w:szCs w:val="18"/>
        </w:rPr>
      </w:pPr>
      <w:r>
        <w:rPr>
          <w:sz w:val="20"/>
          <w:szCs w:val="18"/>
        </w:rPr>
        <w:t>Fuente: elaboración propia con base en [20], [19].</w:t>
      </w:r>
    </w:p>
    <w:p w14:paraId="17342123" w14:textId="77777777" w:rsidR="00C5499E" w:rsidRDefault="008B461A">
      <w:pPr>
        <w:spacing w:after="120" w:line="360" w:lineRule="auto"/>
        <w:rPr>
          <w:sz w:val="28"/>
          <w:szCs w:val="24"/>
        </w:rPr>
      </w:pPr>
      <w:r>
        <w:rPr>
          <w:rFonts w:eastAsia="Times New Roman" w:cs="Times New Roman"/>
          <w:szCs w:val="24"/>
        </w:rPr>
        <w:t xml:space="preserve">Los umbrales cuantitativos de la Tabla 5 se fundamentan en la evidencia de la literatura y en estándares de la industria. El RTT máximo de 40 ms para el flujo de comandos de control se adopta del requisito de conducción remota a baja velocidad (remote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umbral más conservador para incorporar un margen de seguridad operativa.</w:t>
      </w:r>
    </w:p>
    <w:p w14:paraId="45E7F14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6E2078D9"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video se establece conforme a la recomendación ITU-T G.1010 para servicios de video interactivo, donde variaciones superiores producen artefactos visuales perceptibles por el operador.</w:t>
      </w:r>
    </w:p>
    <w:p w14:paraId="6EC91C48"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44EF550"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5425BAFA" w14:textId="77777777" w:rsidR="00C5499E" w:rsidRDefault="008B461A">
      <w:pPr>
        <w:ind w:left="708"/>
      </w:pPr>
      <w:r>
        <w:t xml:space="preserve">Diseñar una red </w:t>
      </w:r>
      <w:proofErr w:type="spellStart"/>
      <w:r>
        <w:t>Wi</w:t>
      </w:r>
      <w:proofErr w:type="spellEnd"/>
      <w:r>
        <w:t xml:space="preserve">-Fi basada 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operativo; metas de diseño que se verificarán por simulación y análisis de desempeño en los capítulos técnicos.</w:t>
      </w:r>
    </w:p>
    <w:p w14:paraId="4682FC82"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2A1DF273" w14:textId="77777777" w:rsidR="00C5499E" w:rsidRDefault="008B461A">
      <w:r>
        <w:t>En concordancia con el objetivo general y considerando un (1) vehículo LHD en el área operacional definida, se plantean los siguientes objetivos específicos:</w:t>
      </w:r>
    </w:p>
    <w:p w14:paraId="59EAFCD8" w14:textId="77777777" w:rsidR="00C5499E" w:rsidRDefault="008B461A">
      <w:pPr>
        <w:pStyle w:val="Prrafodelista"/>
        <w:numPr>
          <w:ilvl w:val="0"/>
          <w:numId w:val="6"/>
        </w:numPr>
        <w:rPr>
          <w:b/>
          <w:bCs/>
        </w:rPr>
      </w:pPr>
      <w:r>
        <w:rPr>
          <w:b/>
          <w:bCs/>
        </w:rPr>
        <w:t>Caracterizar el canal de propagación subterráneo</w:t>
      </w:r>
    </w:p>
    <w:p w14:paraId="26F2C6DB"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y ancho de banda de coherencia—</w:t>
      </w:r>
      <w:r>
        <w:lastRenderedPageBreak/>
        <w:t>mediante modelamiento y simulación, obteniendo parámetros aptos para alimentar el plan de celdas y los presupuestos de enlace del diseño.</w:t>
      </w:r>
    </w:p>
    <w:p w14:paraId="4AC397F9" w14:textId="77777777" w:rsidR="00C5499E" w:rsidRDefault="008B461A">
      <w:pPr>
        <w:pStyle w:val="Prrafodelista"/>
        <w:numPr>
          <w:ilvl w:val="0"/>
          <w:numId w:val="6"/>
        </w:numPr>
        <w:rPr>
          <w:b/>
          <w:bCs/>
        </w:rPr>
      </w:pPr>
      <w:r>
        <w:rPr>
          <w:b/>
          <w:bCs/>
        </w:rPr>
        <w:t>Diseñar la arquitectura física y lógica de la red</w:t>
      </w:r>
    </w:p>
    <w:p w14:paraId="4CAA122F" w14:textId="77777777" w:rsidR="00C5499E" w:rsidRDefault="008B461A">
      <w:pPr>
        <w:pStyle w:val="Prrafodelista"/>
      </w:pPr>
      <w:r>
        <w:t>Diseñar la arquitectura de comunicaciones (</w:t>
      </w:r>
      <w:proofErr w:type="spellStart"/>
      <w:r>
        <w:rPr>
          <w:i/>
          <w:iCs/>
        </w:rPr>
        <w:t>backbone</w:t>
      </w:r>
      <w:proofErr w:type="spellEnd"/>
      <w:r>
        <w:t xml:space="preserve"> óptico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 objetivo general.</w:t>
      </w:r>
    </w:p>
    <w:p w14:paraId="3388700A" w14:textId="77777777" w:rsidR="00C5499E" w:rsidRDefault="008B461A">
      <w:pPr>
        <w:pStyle w:val="Prrafodelista"/>
        <w:numPr>
          <w:ilvl w:val="0"/>
          <w:numId w:val="6"/>
        </w:numPr>
        <w:rPr>
          <w:b/>
          <w:bCs/>
        </w:rPr>
      </w:pPr>
      <w:r>
        <w:rPr>
          <w:b/>
          <w:bCs/>
        </w:rPr>
        <w:t>Dimensionar el subsistema de radio y antenas</w:t>
      </w:r>
    </w:p>
    <w:p w14:paraId="143EF6BE"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asegurar continuidad de cobertura a lo largo de la ruta del LHD, conforme a las metas de latencia, </w:t>
      </w:r>
      <w:proofErr w:type="spellStart"/>
      <w:r>
        <w:rPr>
          <w:i/>
          <w:iCs/>
        </w:rPr>
        <w:t>jitter</w:t>
      </w:r>
      <w:proofErr w:type="spellEnd"/>
      <w:r>
        <w:t xml:space="preserve"> y pérdida establecidas.</w:t>
      </w:r>
    </w:p>
    <w:p w14:paraId="4E8C98F6"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02D4E93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3D03A046" w14:textId="77777777" w:rsidR="00C5499E" w:rsidRDefault="008B461A">
      <w:pPr>
        <w:pStyle w:val="Prrafodelista"/>
        <w:numPr>
          <w:ilvl w:val="0"/>
          <w:numId w:val="6"/>
        </w:numPr>
        <w:rPr>
          <w:b/>
          <w:bCs/>
        </w:rPr>
      </w:pPr>
      <w:r>
        <w:rPr>
          <w:b/>
          <w:bCs/>
        </w:rPr>
        <w:t>Validar el desempeño por simulación extremo a extremo</w:t>
      </w:r>
    </w:p>
    <w:p w14:paraId="4F28673C"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5C0D566A"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6B916C0" w14:textId="77777777" w:rsidR="00C5499E" w:rsidRDefault="008B461A">
      <w:pPr>
        <w:pStyle w:val="Prrafodelista"/>
      </w:pPr>
      <w:r>
        <w:t>Evaluar la viabilidad mediante el dimensionamiento de materiales (</w:t>
      </w:r>
      <w:proofErr w:type="spellStart"/>
      <w:r>
        <w:t>BoM</w:t>
      </w:r>
      <w:proofErr w:type="spellEnd"/>
      <w:r>
        <w:t xml:space="preserve">) y la estimación de CAPEX/OPEX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05AA68FE" w14:textId="77777777" w:rsidR="00C5499E" w:rsidRDefault="00C5499E">
      <w:pPr>
        <w:pStyle w:val="Prrafodelista"/>
      </w:pPr>
    </w:p>
    <w:p w14:paraId="758A9650"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60B5642F"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teleoperación</w:t>
      </w:r>
      <w:proofErr w:type="spellEnd"/>
      <w:r>
        <w:t xml:space="preserve"> segura y confiable de un LHD), y las limitaciones declaran con transparencia las restricciones técnicas, metodológicas y de recursos.</w:t>
      </w:r>
    </w:p>
    <w:p w14:paraId="29D15949"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5F5B02CF" w14:textId="77777777" w:rsidR="00C5499E" w:rsidRDefault="008B461A">
      <w:pPr>
        <w:pStyle w:val="Ttulo4"/>
        <w:rPr>
          <w:rStyle w:val="Textoennegrita"/>
        </w:rPr>
      </w:pPr>
      <w:r>
        <w:rPr>
          <w:rStyle w:val="Textoennegrita"/>
        </w:rPr>
        <w:t>Alcance técnico:</w:t>
      </w:r>
    </w:p>
    <w:p w14:paraId="4187AF5E"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0D5F7FC5" w14:textId="77777777" w:rsidR="00C5499E" w:rsidRDefault="008B461A">
      <w:pPr>
        <w:ind w:left="720"/>
      </w:pPr>
      <w:r>
        <w:t xml:space="preserve">(i) </w:t>
      </w:r>
      <w:proofErr w:type="spellStart"/>
      <w:r>
        <w:rPr>
          <w:i/>
          <w:iCs/>
        </w:rPr>
        <w:t>backbone</w:t>
      </w:r>
      <w:proofErr w:type="spellEnd"/>
      <w:r>
        <w:t xml:space="preserve"> IP existente (fibra/ </w:t>
      </w:r>
      <w:proofErr w:type="spellStart"/>
      <w:r>
        <w:t>core</w:t>
      </w:r>
      <w:proofErr w:type="spellEnd"/>
      <w:r>
        <w:t xml:space="preserve"> y acceso),</w:t>
      </w:r>
    </w:p>
    <w:p w14:paraId="23B55B25"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7F766537" w14:textId="77777777" w:rsidR="00C5499E" w:rsidRDefault="008B461A">
      <w:pPr>
        <w:ind w:left="720"/>
      </w:pPr>
      <w:r>
        <w:t>(</w:t>
      </w:r>
      <w:proofErr w:type="spellStart"/>
      <w:r>
        <w:t>iii</w:t>
      </w:r>
      <w:proofErr w:type="spellEnd"/>
      <w:r>
        <w:t>) lógica de red necesaria para misión crítica (priorización por clase, movilidad/</w:t>
      </w:r>
      <w:proofErr w:type="spellStart"/>
      <w:r>
        <w:t>roaming</w:t>
      </w:r>
      <w:proofErr w:type="spellEnd"/>
      <w:r>
        <w:t>, segmentación básica y monitoreo).</w:t>
      </w:r>
    </w:p>
    <w:p w14:paraId="7C15F9D2"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721DDD74"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7EC5A831"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7FD26625" w14:textId="77777777" w:rsidR="00C5499E" w:rsidRDefault="008B461A">
      <w:pPr>
        <w:pStyle w:val="Ttulo4"/>
        <w:rPr>
          <w:rStyle w:val="Textoennegrita"/>
        </w:rPr>
      </w:pPr>
      <w:r>
        <w:rPr>
          <w:rStyle w:val="Textoennegrita"/>
        </w:rPr>
        <w:t>Alcance metodológico:</w:t>
      </w:r>
    </w:p>
    <w:p w14:paraId="45A58D81"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ancho de banda de coherencia) para el caso de estudio mediante modelos de túnel (enfoque determinístico/geométrico con ajuste empírico cuando corresponda).</w:t>
      </w:r>
    </w:p>
    <w:p w14:paraId="7B3275A3"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59D7DE02"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96CCCDD" w14:textId="77777777" w:rsidR="00C5499E" w:rsidRDefault="008B461A">
      <w:pPr>
        <w:pStyle w:val="Ttulo4"/>
        <w:rPr>
          <w:rStyle w:val="Textoennegrita"/>
        </w:rPr>
      </w:pPr>
      <w:r>
        <w:rPr>
          <w:rStyle w:val="Textoennegrita"/>
        </w:rPr>
        <w:t>Alcance geográfico:</w:t>
      </w:r>
    </w:p>
    <w:p w14:paraId="6DFC27D4" w14:textId="77777777" w:rsidR="00C5499E" w:rsidRDefault="008B461A">
      <w:pPr>
        <w:spacing w:after="120" w:line="360" w:lineRule="auto"/>
      </w:pPr>
      <w:r>
        <w:t xml:space="preserve">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7D90DF48" w14:textId="77777777" w:rsidR="00C5499E" w:rsidRDefault="00C5499E"/>
    <w:p w14:paraId="39D2C352"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659BE57F" w14:textId="77777777" w:rsidR="00C5499E" w:rsidRDefault="008B461A">
      <w:pPr>
        <w:pStyle w:val="Ttulo4"/>
        <w:rPr>
          <w:rStyle w:val="Textoennegrita"/>
        </w:rPr>
      </w:pPr>
      <w:r>
        <w:rPr>
          <w:rStyle w:val="Textoennegrita"/>
        </w:rPr>
        <w:t>Limitaciones técnicas:</w:t>
      </w:r>
    </w:p>
    <w:p w14:paraId="28C028A2"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6EE38D1D"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AA98F9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5F5753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749F442D" w14:textId="77777777" w:rsidR="00C5499E" w:rsidRDefault="008B461A">
      <w:pPr>
        <w:pStyle w:val="Ttulo4"/>
      </w:pPr>
      <w:r>
        <w:rPr>
          <w:rStyle w:val="Textoennegrita"/>
        </w:rPr>
        <w:t>Limitaciones de recursos:</w:t>
      </w:r>
    </w:p>
    <w:p w14:paraId="1D077A32"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42E78FC7"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4883A74D" w14:textId="77777777" w:rsidR="00C5499E" w:rsidRDefault="008B461A">
      <w:pPr>
        <w:pStyle w:val="Ttulo4"/>
      </w:pPr>
      <w:bookmarkStart w:id="94" w:name="_Hlk210667400"/>
      <w:r>
        <w:rPr>
          <w:rStyle w:val="Textoennegrita"/>
        </w:rPr>
        <w:t>Limitaciones metodológicas:</w:t>
      </w:r>
      <w:bookmarkEnd w:id="94"/>
    </w:p>
    <w:p w14:paraId="7DB5FEE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4A01AEA7"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w:t>
      </w:r>
      <w:proofErr w:type="spellStart"/>
      <w:r>
        <w:t>Markov</w:t>
      </w:r>
      <w:proofErr w:type="spellEnd"/>
      <w:r>
        <w:t xml:space="preserve"> ni análisis estocástico detallado.</w:t>
      </w:r>
    </w:p>
    <w:p w14:paraId="3D960D84"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40915A6B" w14:textId="77777777" w:rsidR="00C5499E" w:rsidRDefault="00C5499E"/>
    <w:p w14:paraId="23469011"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6511A3CE"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beneficiarios directos—vinculados de forma inmediata con la solución—e indirectos, cuyo beneficio es colateral o de mediano plazo.</w:t>
      </w:r>
    </w:p>
    <w:p w14:paraId="70C6088C"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842E695" w14:textId="77777777" w:rsidR="00C5499E" w:rsidRDefault="008B461A">
      <w:pPr>
        <w:pStyle w:val="Ttulo4"/>
        <w:rPr>
          <w:rStyle w:val="Textoennegrita"/>
          <w:b w:val="0"/>
          <w:bCs w:val="0"/>
        </w:rPr>
      </w:pPr>
      <w:r>
        <w:rPr>
          <w:rStyle w:val="Textoennegrita"/>
          <w:b w:val="0"/>
          <w:bCs w:val="0"/>
        </w:rPr>
        <w:t>Operadores de LHD.</w:t>
      </w:r>
    </w:p>
    <w:p w14:paraId="3994C88E"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BDED51E"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EA29818" w14:textId="77777777" w:rsidR="00C5499E" w:rsidRDefault="008B461A">
      <w:pPr>
        <w:pStyle w:val="Ttulo5"/>
        <w:rPr>
          <w:rStyle w:val="Textoennegrita"/>
          <w:b w:val="0"/>
          <w:bCs w:val="0"/>
        </w:rPr>
      </w:pPr>
      <w:r>
        <w:rPr>
          <w:rStyle w:val="Textoennegrita"/>
          <w:b w:val="0"/>
          <w:bCs w:val="0"/>
        </w:rPr>
        <w:t>Seguridad y Salud Ocupacional (SSO).</w:t>
      </w:r>
    </w:p>
    <w:p w14:paraId="4EB1B366"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23C32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2A64D940" w14:textId="77777777" w:rsidR="00C5499E" w:rsidRDefault="008B461A">
      <w:pPr>
        <w:pStyle w:val="Ttulo4"/>
        <w:rPr>
          <w:rStyle w:val="Textoennegrita"/>
          <w:b w:val="0"/>
          <w:bCs w:val="0"/>
        </w:rPr>
      </w:pPr>
      <w:r>
        <w:rPr>
          <w:rStyle w:val="Textoennegrita"/>
          <w:b w:val="0"/>
          <w:bCs w:val="0"/>
        </w:rPr>
        <w:lastRenderedPageBreak/>
        <w:t>Mantenimiento y áreas OT/TI.</w:t>
      </w:r>
    </w:p>
    <w:p w14:paraId="79EF405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6A835BF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4C6CB66D" w14:textId="77777777" w:rsidR="00C5499E" w:rsidRDefault="008B461A">
      <w:pPr>
        <w:pStyle w:val="Ttulo4"/>
        <w:rPr>
          <w:rStyle w:val="Textoennegrita"/>
          <w:b w:val="0"/>
          <w:bCs w:val="0"/>
        </w:rPr>
      </w:pPr>
      <w:r>
        <w:rPr>
          <w:rStyle w:val="Textoennegrita"/>
          <w:b w:val="0"/>
          <w:bCs w:val="0"/>
        </w:rPr>
        <w:t>Empresa minera (gestión de activos y continuidad).</w:t>
      </w:r>
    </w:p>
    <w:p w14:paraId="019F525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58256AF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2E84ECB5"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3C79A76F" w14:textId="77777777" w:rsidR="00C5499E" w:rsidRDefault="008B461A">
      <w:pPr>
        <w:pStyle w:val="Ttulo4"/>
        <w:rPr>
          <w:rStyle w:val="Textoennegrita"/>
          <w:b w:val="0"/>
          <w:bCs w:val="0"/>
        </w:rPr>
      </w:pPr>
      <w:r>
        <w:rPr>
          <w:rStyle w:val="Textoennegrita"/>
          <w:b w:val="0"/>
          <w:bCs w:val="0"/>
        </w:rPr>
        <w:t>Comunidades aledañas y talento local.</w:t>
      </w:r>
    </w:p>
    <w:p w14:paraId="2219125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36E12B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775D513E" w14:textId="77777777" w:rsidR="00C5499E" w:rsidRDefault="008B461A">
      <w:pPr>
        <w:pStyle w:val="Ttulo4"/>
        <w:rPr>
          <w:rStyle w:val="Textoennegrita"/>
          <w:b w:val="0"/>
          <w:bCs w:val="0"/>
        </w:rPr>
      </w:pPr>
      <w:r>
        <w:rPr>
          <w:rStyle w:val="Textoennegrita"/>
          <w:b w:val="0"/>
          <w:bCs w:val="0"/>
        </w:rPr>
        <w:t>Sector minero nacional y cadena de valor.</w:t>
      </w:r>
    </w:p>
    <w:p w14:paraId="5202B70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4D354D8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10ED26A4" w14:textId="77777777" w:rsidR="00C5499E" w:rsidRDefault="008B461A">
      <w:pPr>
        <w:pStyle w:val="Ttulo4"/>
        <w:rPr>
          <w:rStyle w:val="Textoennegrita"/>
          <w:b w:val="0"/>
          <w:bCs w:val="0"/>
        </w:rPr>
      </w:pPr>
      <w:r>
        <w:rPr>
          <w:rStyle w:val="Textoennegrita"/>
          <w:b w:val="0"/>
          <w:bCs w:val="0"/>
        </w:rPr>
        <w:t>Proveedores y ecosistema tecnológico.</w:t>
      </w:r>
    </w:p>
    <w:p w14:paraId="74F0243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BA931A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64E1F8C7" w14:textId="77777777" w:rsidR="00C5499E" w:rsidRDefault="00C5499E">
      <w:pPr>
        <w:pStyle w:val="Ttulo2"/>
      </w:pPr>
      <w:bookmarkStart w:id="108" w:name="_Hlk210686958"/>
    </w:p>
    <w:p w14:paraId="4C11DDD5"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647811AA"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6D4A8610" w14:textId="77777777" w:rsidR="00C5499E" w:rsidRDefault="008B461A">
      <w:pPr>
        <w:pStyle w:val="Ttulo4"/>
      </w:pPr>
      <w:r>
        <w:t>Seguridad y salud ocupacional en minería.</w:t>
      </w:r>
    </w:p>
    <w:p w14:paraId="5F0615D0" w14:textId="77777777" w:rsidR="00C5499E" w:rsidRDefault="008B461A">
      <w:r>
        <w:t xml:space="preserve">El diseño y la operación de la </w:t>
      </w:r>
      <w:proofErr w:type="spellStart"/>
      <w:r>
        <w:t>teleoperación</w:t>
      </w:r>
      <w:proofErr w:type="spellEnd"/>
      <w:r>
        <w:t xml:space="preserve"> deben 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enmarca la definición de procedimientos de </w:t>
      </w:r>
      <w:proofErr w:type="spellStart"/>
      <w:r>
        <w:t>teleoperación</w:t>
      </w:r>
      <w:proofErr w:type="spellEnd"/>
      <w:r>
        <w:t>, permisos de trabajo y control de riesgos en interior mina.</w:t>
      </w:r>
    </w:p>
    <w:p w14:paraId="077FAC1A" w14:textId="77777777" w:rsidR="00C5499E" w:rsidRDefault="008B461A">
      <w:pPr>
        <w:pStyle w:val="Ttulo4"/>
      </w:pPr>
      <w:r>
        <w:t>Uso del espectro radioeléctrico.</w:t>
      </w:r>
    </w:p>
    <w:p w14:paraId="47FA0543" w14:textId="77777777" w:rsidR="00C5499E" w:rsidRDefault="008B461A">
      <w:r>
        <w:t xml:space="preserve">La capa </w:t>
      </w:r>
      <w:proofErr w:type="spellStart"/>
      <w:r>
        <w:t>Wi</w:t>
      </w:r>
      <w:proofErr w:type="spellEnd"/>
      <w:r>
        <w:t xml:space="preserve">-Fi en bandas no licenciadas (2.4/5 GHz) debe respetar las condiciones del Plan Nacional de Atribución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ministeriales; el diseño debe verificar la versión vigente al momento del despliegue.</w:t>
      </w:r>
    </w:p>
    <w:p w14:paraId="5DA8AE6F" w14:textId="77777777" w:rsidR="00C5499E" w:rsidRDefault="008B461A">
      <w:pPr>
        <w:pStyle w:val="Ttulo4"/>
      </w:pPr>
      <w:r>
        <w:t>Seguridad en construcción e instalación.</w:t>
      </w:r>
    </w:p>
    <w:p w14:paraId="2B38C306"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3B9E89D5" w14:textId="77777777" w:rsidR="00C5499E" w:rsidRDefault="008B461A">
      <w:pPr>
        <w:pStyle w:val="Ttulo4"/>
      </w:pPr>
      <w:r>
        <w:lastRenderedPageBreak/>
        <w:t>Atmósferas potencialmente explosivas.</w:t>
      </w:r>
    </w:p>
    <w:p w14:paraId="4C1A8340" w14:textId="77777777" w:rsidR="00C5499E" w:rsidRDefault="008B461A">
      <w:r>
        <w:t>Si se instalan equipos en zonas clasificadas, aplica la serie IEC 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operación.</w:t>
      </w:r>
    </w:p>
    <w:p w14:paraId="302A040B" w14:textId="77777777" w:rsidR="00C5499E" w:rsidRDefault="008B461A">
      <w:pPr>
        <w:pStyle w:val="Ttulo4"/>
      </w:pPr>
      <w:r>
        <w:t>Impacto en el proyecto.</w:t>
      </w:r>
    </w:p>
    <w:p w14:paraId="56E9F303"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 técnicas y certificaciones).</w:t>
      </w:r>
    </w:p>
    <w:p w14:paraId="681C8BD6"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A2D711A" w14:textId="77777777" w:rsidR="00C5499E" w:rsidRDefault="008B461A">
      <w:pPr>
        <w:pStyle w:val="Ttulo4"/>
      </w:pPr>
      <w:r>
        <w:t>Reconfiguración del trabajo (reubicación responsable).</w:t>
      </w:r>
    </w:p>
    <w:p w14:paraId="2C58BC8D"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protocolos SSO, ciberseguridad) y un RACI que minimice incertidumbre laboral.</w:t>
      </w:r>
    </w:p>
    <w:p w14:paraId="63463959" w14:textId="77777777" w:rsidR="00C5499E" w:rsidRDefault="008B461A">
      <w:pPr>
        <w:pStyle w:val="Ttulo4"/>
      </w:pPr>
      <w:r>
        <w:t>Transparencia tecnológica y participación.</w:t>
      </w:r>
    </w:p>
    <w:p w14:paraId="1812FA27"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2B137672" w14:textId="77777777" w:rsidR="00C5499E" w:rsidRDefault="008B461A">
      <w:pPr>
        <w:pStyle w:val="Ttulo4"/>
      </w:pPr>
      <w:r>
        <w:t>Privacidad y registro de datos.</w:t>
      </w:r>
    </w:p>
    <w:p w14:paraId="24B3C9CF" w14:textId="77777777" w:rsidR="00C5499E" w:rsidRDefault="008B461A">
      <w:r>
        <w:t xml:space="preserve">La </w:t>
      </w:r>
      <w:proofErr w:type="spellStart"/>
      <w:r>
        <w:t>teleoperación</w:t>
      </w:r>
      <w:proofErr w:type="spellEnd"/>
      <w:r>
        <w:t xml:space="preserve"> genera trazas (vídeo, </w:t>
      </w:r>
      <w:r>
        <w:rPr>
          <w:i/>
          <w:iCs/>
        </w:rPr>
        <w:t>logs</w:t>
      </w:r>
      <w:r>
        <w:t xml:space="preserve">, telemetría). </w:t>
      </w:r>
      <w:r>
        <w:rPr>
          <w:b/>
          <w:bCs/>
        </w:rPr>
        <w:t>Impacto:</w:t>
      </w:r>
      <w:r>
        <w:t xml:space="preserve"> políticas de retención, acceso y uso de datos alineadas a normativa interna y buenas prácticas.</w:t>
      </w:r>
    </w:p>
    <w:p w14:paraId="2051CE3D"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D61AAEF" w14:textId="77777777" w:rsidR="00C5499E" w:rsidRDefault="008B461A">
      <w:pPr>
        <w:pStyle w:val="Ttulo4"/>
      </w:pPr>
      <w:r>
        <w:t>Impacto en el perfil ocupacional.</w:t>
      </w:r>
    </w:p>
    <w:p w14:paraId="26E79C8B"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1E6D54F1" w14:textId="77777777" w:rsidR="00C5499E" w:rsidRDefault="008B461A">
      <w:pPr>
        <w:pStyle w:val="Ttulo4"/>
      </w:pPr>
      <w:r>
        <w:t>Relación con comunidades.</w:t>
      </w:r>
    </w:p>
    <w:p w14:paraId="63607039"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5BE3046"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6C4EA0AE" w14:textId="77777777" w:rsidR="00C5499E" w:rsidRDefault="008B461A">
      <w:pPr>
        <w:pStyle w:val="Ttulo4"/>
      </w:pPr>
      <w:r>
        <w:t>Estructura de costos y enfoque de evaluación.</w:t>
      </w:r>
    </w:p>
    <w:p w14:paraId="1F771658"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6A0ED6F" w14:textId="77777777" w:rsidR="00C5499E" w:rsidRDefault="008B461A">
      <w:pPr>
        <w:pStyle w:val="Ttulo4"/>
      </w:pPr>
      <w:r>
        <w:t>Métricas de decisión.</w:t>
      </w:r>
    </w:p>
    <w:p w14:paraId="56C18F65" w14:textId="77777777" w:rsidR="00C5499E" w:rsidRDefault="008B461A">
      <w:r>
        <w:t xml:space="preserve">Se propone reportar costo por metro de galería cubierta, costo por LHD </w:t>
      </w:r>
      <w:proofErr w:type="spellStart"/>
      <w:r>
        <w:t>teleoperado</w:t>
      </w:r>
      <w:proofErr w:type="spellEnd"/>
      <w:r>
        <w:t xml:space="preserve">,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5AA6E7E3"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501AD345" w14:textId="77777777" w:rsidR="00C5499E" w:rsidRDefault="008B461A">
      <w:pPr>
        <w:pStyle w:val="Ttulo4"/>
      </w:pPr>
      <w:r>
        <w:t>Eficiencia operativa con enfoque ambiental.</w:t>
      </w:r>
    </w:p>
    <w:p w14:paraId="3027D5CF" w14:textId="77777777" w:rsidR="00C5499E" w:rsidRDefault="008B461A">
      <w:r>
        <w:t xml:space="preserve">La </w:t>
      </w:r>
      <w:proofErr w:type="spellStart"/>
      <w:r>
        <w:t>teleoperación</w:t>
      </w:r>
      <w:proofErr w:type="spellEnd"/>
      <w:r>
        <w:t xml:space="preserve"> puede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03423494" w14:textId="77777777" w:rsidR="00C5499E" w:rsidRDefault="008B461A">
      <w:pPr>
        <w:pStyle w:val="Ttulo4"/>
      </w:pPr>
      <w:r>
        <w:t>Diseño sostenible.</w:t>
      </w:r>
    </w:p>
    <w:p w14:paraId="1DE7C518" w14:textId="77777777" w:rsidR="00C5499E" w:rsidRDefault="008B461A">
      <w:r>
        <w:t xml:space="preserve">Se privilegiará equipamiento modular y actualizable, con compatibilidad hacia </w:t>
      </w:r>
      <w:proofErr w:type="spellStart"/>
      <w:r>
        <w:t>Wi</w:t>
      </w:r>
      <w:proofErr w:type="spellEnd"/>
      <w:r>
        <w:t xml:space="preserve">-Fi 6/6E/7 cuando aplique, reutilización de cableado/soportes y </w:t>
      </w:r>
      <w:proofErr w:type="spellStart"/>
      <w:r>
        <w:t>desmontabilidad</w:t>
      </w:r>
      <w:proofErr w:type="spellEnd"/>
      <w:r>
        <w:t xml:space="preserve"> al cierre. Impacto: prolongar ciclo de vida y reducir residuos.</w:t>
      </w:r>
    </w:p>
    <w:p w14:paraId="5F80ED74"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702273C6" w14:textId="77777777" w:rsidR="00C5499E" w:rsidRDefault="008B461A">
      <w:pPr>
        <w:pStyle w:val="Ttulo4"/>
      </w:pPr>
      <w:r>
        <w:t>Seguridad y cultura de prevención.</w:t>
      </w:r>
    </w:p>
    <w:p w14:paraId="74C05DB3"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12D79617" w14:textId="77777777" w:rsidR="00C5499E" w:rsidRDefault="008B461A">
      <w:pPr>
        <w:pStyle w:val="Ttulo4"/>
      </w:pPr>
      <w:r>
        <w:t>Desarrollo tecnológico y capital humano.</w:t>
      </w:r>
    </w:p>
    <w:p w14:paraId="73A59FC8"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33EFBB09" w14:textId="77777777" w:rsidR="00C5499E" w:rsidRDefault="00C5499E">
      <w:pPr>
        <w:pStyle w:val="Ttulo2"/>
      </w:pPr>
    </w:p>
    <w:p w14:paraId="0EE71A05"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52DDEBCF"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26AC54AB" w14:textId="77777777" w:rsidR="00C5499E" w:rsidRDefault="008B461A">
      <w:r>
        <w:t xml:space="preserve">Desde la ingeniería de telecomunicaciones encuentro un camino concreto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3C38F04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6F658FB4" w14:textId="77777777" w:rsidR="00C5499E" w:rsidRDefault="00C5499E">
      <w:pPr>
        <w:pStyle w:val="Ttulo2"/>
      </w:pPr>
    </w:p>
    <w:p w14:paraId="2646DF08"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7E70C74" w14:textId="77777777" w:rsidR="00C5499E" w:rsidRDefault="008B461A">
      <w:pPr>
        <w:sectPr w:rsidR="00C5499E">
          <w:headerReference w:type="even" r:id="rId47"/>
          <w:headerReference w:type="default" r:id="rId48"/>
          <w:headerReference w:type="first" r:id="rId49"/>
          <w:footerReference w:type="first" r:id="rId81"/>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junto con los beneficiarios y las consideraciones no </w:t>
      </w:r>
      <w:r>
        <w:lastRenderedPageBreak/>
        <w:t xml:space="preserve">técnicas que condicionan la viabilidad (legal, ética, social, económica y ambiental). Asimismo, se trazó la hoja de ruta metodológica: caracterización del canal, diseño y dimensionamiento radio, políticas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5D569C0" w14:textId="77777777" w:rsidR="00C5499E" w:rsidRDefault="008B461A">
      <w:pPr>
        <w:pStyle w:val="Ttulo1"/>
      </w:pPr>
      <w:bookmarkStart w:id="147" w:name="_Toc229987741"/>
      <w:bookmarkStart w:id="148" w:name="_Toc234866025"/>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47"/>
      <w:bookmarkEnd w:id="148"/>
      <w:proofErr w:type="spellEnd"/>
    </w:p>
    <w:p w14:paraId="2746B9A7"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5F4CF968"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 Capítulo 1.</w:t>
      </w:r>
    </w:p>
    <w:p w14:paraId="2708FE66"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1F144CF3"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68D8BB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5D8EB075"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46145471"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 fin de garantizar una conectividad robusta, de baja latencia y alta disponibilidad para la operación remota segura del equipo.</w:t>
      </w:r>
    </w:p>
    <w:p w14:paraId="14F84806" w14:textId="77777777" w:rsidR="00C5499E" w:rsidRDefault="008B461A">
      <w:r>
        <w:t xml:space="preserve">El enfoque técnico articula de manera integrada diversas áreas de la ingeniería de las telecomunicaciones que resultan críticas para abordar el desafío de la </w:t>
      </w:r>
      <w:proofErr w:type="spellStart"/>
      <w:r>
        <w:t>teleoperación</w:t>
      </w:r>
      <w:proofErr w:type="spellEnd"/>
      <w:r>
        <w:t xml:space="preserve"> en ambiente subterráneo:</w:t>
      </w:r>
    </w:p>
    <w:p w14:paraId="13EFC0E9" w14:textId="77777777" w:rsidR="00C5499E" w:rsidRDefault="008B461A">
      <w:pPr>
        <w:pStyle w:val="Prrafodelista"/>
        <w:numPr>
          <w:ilvl w:val="0"/>
          <w:numId w:val="48"/>
        </w:numPr>
      </w:pPr>
      <w:r>
        <w:rPr>
          <w:rStyle w:val="Textoennegrita"/>
        </w:rPr>
        <w:t>Comunicaciones inalámbricas y microondas</w:t>
      </w:r>
    </w:p>
    <w:p w14:paraId="6FC85CFE"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74A47EDF" w14:textId="77777777" w:rsidR="00C5499E" w:rsidRDefault="008B461A">
      <w:pPr>
        <w:pStyle w:val="Prrafodelista"/>
        <w:numPr>
          <w:ilvl w:val="0"/>
          <w:numId w:val="48"/>
        </w:numPr>
      </w:pPr>
      <w:r>
        <w:rPr>
          <w:rStyle w:val="Textoennegrita"/>
        </w:rPr>
        <w:t>Propagación y modelado de canal en medios confinados</w:t>
      </w:r>
    </w:p>
    <w:p w14:paraId="65A421ED" w14:textId="77777777" w:rsidR="00C5499E" w:rsidRDefault="008B461A">
      <w:pPr>
        <w:pStyle w:val="Prrafodelista"/>
      </w:pPr>
      <w:r>
        <w:t xml:space="preserve">Para analizar la variación espacial de la potencia recibida, la aparición de zonas de sombra, las diferencias entre regiones LOS/NLOS y la dispersión temporal asociada a la </w:t>
      </w:r>
      <w:proofErr w:type="spellStart"/>
      <w:r>
        <w:t>multitrayectoria</w:t>
      </w:r>
      <w:proofErr w:type="spellEnd"/>
      <w:r>
        <w:t xml:space="preserve"> en función de la geometría de la galería y los obstáculos presentes.</w:t>
      </w:r>
    </w:p>
    <w:p w14:paraId="64B6771C"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47044A3C" w14:textId="77777777" w:rsidR="00C5499E" w:rsidRDefault="008B461A">
      <w:pPr>
        <w:pStyle w:val="Prrafodelista"/>
      </w:pPr>
      <w:r>
        <w:t xml:space="preserve">Para asegurar que la red inalámbrica soporte los requisitos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0AA0AA34" w14:textId="77777777" w:rsidR="00C5499E" w:rsidRDefault="008B461A">
      <w:pPr>
        <w:pStyle w:val="Prrafodelista"/>
        <w:numPr>
          <w:ilvl w:val="0"/>
          <w:numId w:val="48"/>
        </w:numPr>
      </w:pPr>
      <w:r>
        <w:rPr>
          <w:rStyle w:val="Textoennegrita"/>
        </w:rPr>
        <w:t>Planificación y diseño de redes inalámbricas</w:t>
      </w:r>
    </w:p>
    <w:p w14:paraId="50AE4E87"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4A076F61" w14:textId="77777777" w:rsidR="00C5499E" w:rsidRDefault="008B461A">
      <w:pPr>
        <w:pStyle w:val="Prrafodelista"/>
        <w:numPr>
          <w:ilvl w:val="0"/>
          <w:numId w:val="48"/>
        </w:numPr>
      </w:pPr>
      <w:r>
        <w:rPr>
          <w:rStyle w:val="Textoennegrita"/>
        </w:rPr>
        <w:t>Simulación y análisis de desempeño</w:t>
      </w:r>
    </w:p>
    <w:p w14:paraId="1A48AA04"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 de corte de enlace y uso de recursos de red.</w:t>
      </w:r>
    </w:p>
    <w:p w14:paraId="70AF23C2"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9FBAE2F"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1755F95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584B8E9E" w14:textId="77777777" w:rsidR="00C5499E" w:rsidRDefault="00C5499E"/>
    <w:p w14:paraId="65AB2195"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71343754"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 subterránea.</w:t>
      </w:r>
    </w:p>
    <w:p w14:paraId="785E63D8" w14:textId="0B741F39"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evidencia reproducible y minimizar sesgos.</w:t>
      </w:r>
    </w:p>
    <w:p w14:paraId="582944D0" w14:textId="77777777" w:rsidR="00C5499E" w:rsidRDefault="008B461A">
      <w:r>
        <w:t>El propósito de esta RSL es:</w:t>
      </w:r>
    </w:p>
    <w:p w14:paraId="4241B668"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DFF7B43"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D289E1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28D655FA" w14:textId="4F6EE464" w:rsidR="00C5499E" w:rsidRDefault="008B461A" w:rsidP="00502882">
      <w:pPr>
        <w:pStyle w:val="Prrafodelista"/>
        <w:numPr>
          <w:ilvl w:val="0"/>
          <w:numId w:val="14"/>
        </w:numPr>
      </w:pPr>
      <w:r>
        <w:rPr>
          <w:rStyle w:val="Textoennegrita"/>
        </w:rPr>
        <w:t>Conectar</w:t>
      </w:r>
      <w:r>
        <w:t xml:space="preserve"> los requisitos de </w:t>
      </w:r>
      <w:proofErr w:type="spellStart"/>
      <w:r>
        <w:t>teleoperación</w:t>
      </w:r>
      <w:proofErr w:type="spellEnd"/>
      <w:r>
        <w:t>/autonomía de LHD con la infraestructura de comunicaciones que se propondrá en capítulos posteriores.</w:t>
      </w:r>
    </w:p>
    <w:p w14:paraId="41AD12DD" w14:textId="77777777" w:rsidR="00C5499E" w:rsidRDefault="008B461A">
      <w:pPr>
        <w:pStyle w:val="Ttulo3"/>
      </w:pPr>
      <w:bookmarkStart w:id="155" w:name="_Toc229987745"/>
      <w:bookmarkStart w:id="156" w:name="_Toc234866029"/>
      <w:r>
        <w:lastRenderedPageBreak/>
        <w:t>2.2.1 Protocolo de revisión sistemática</w:t>
      </w:r>
      <w:bookmarkEnd w:id="155"/>
      <w:bookmarkEnd w:id="156"/>
    </w:p>
    <w:p w14:paraId="27B98739" w14:textId="77777777" w:rsidR="00C5499E" w:rsidRDefault="008B461A">
      <w:pPr>
        <w:pStyle w:val="Ttulo4"/>
      </w:pPr>
      <w:r>
        <w:t>2.2.1.1 Preguntas de investigación (</w:t>
      </w:r>
      <w:proofErr w:type="spellStart"/>
      <w:r>
        <w:t>RQs</w:t>
      </w:r>
      <w:proofErr w:type="spellEnd"/>
      <w:r>
        <w:t>)</w:t>
      </w:r>
    </w:p>
    <w:p w14:paraId="13854E81" w14:textId="77777777" w:rsidR="00C5499E" w:rsidRDefault="008B461A">
      <w:r>
        <w:t>La RSL se estructuró en torno a cuatro preguntas de investigación:</w:t>
      </w:r>
    </w:p>
    <w:p w14:paraId="7C21789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B1B1404"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xml:space="preserve">, fiabilidad) se han reportado para estas tecnologías en entornos subterráneos, y en qué medida satisfacen los requisitos de </w:t>
      </w:r>
      <w:proofErr w:type="spellStart"/>
      <w:r>
        <w:t>teleoperación</w:t>
      </w:r>
      <w:proofErr w:type="spellEnd"/>
      <w:r>
        <w:t xml:space="preserve"> segura?</w:t>
      </w:r>
    </w:p>
    <w:p w14:paraId="48DB9FE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C92B245"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comunicaciones (topología, cobertura, demanda de tráfico)?</w:t>
      </w:r>
    </w:p>
    <w:p w14:paraId="12CDC7E0"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red.</w:t>
      </w:r>
    </w:p>
    <w:p w14:paraId="7B79A8CC" w14:textId="77777777" w:rsidR="00C5499E" w:rsidRDefault="008B461A">
      <w:pPr>
        <w:pStyle w:val="Ttulo4"/>
      </w:pPr>
      <w:r>
        <w:t xml:space="preserve">2.2.1.2 Fuentes y </w:t>
      </w:r>
      <w:proofErr w:type="spellStart"/>
      <w:r>
        <w:t>strings</w:t>
      </w:r>
      <w:proofErr w:type="spellEnd"/>
      <w:r>
        <w:t xml:space="preserve"> de búsqueda (S1–S6)</w:t>
      </w:r>
    </w:p>
    <w:p w14:paraId="054DA4CE" w14:textId="77777777" w:rsidR="00C5499E" w:rsidRDefault="008B461A">
      <w:r>
        <w:t>La búsqueda se realizó principalmente en las bases:</w:t>
      </w:r>
    </w:p>
    <w:p w14:paraId="0EB82EB5" w14:textId="77777777" w:rsidR="00C5499E" w:rsidRDefault="008B461A">
      <w:pPr>
        <w:pStyle w:val="Prrafodelista"/>
        <w:numPr>
          <w:ilvl w:val="0"/>
          <w:numId w:val="16"/>
        </w:numPr>
      </w:pPr>
      <w:proofErr w:type="spellStart"/>
      <w:r>
        <w:rPr>
          <w:rStyle w:val="Textoennegrita"/>
        </w:rPr>
        <w:t>Scopus</w:t>
      </w:r>
      <w:proofErr w:type="spellEnd"/>
    </w:p>
    <w:p w14:paraId="4AE48E40" w14:textId="77777777" w:rsidR="00C5499E" w:rsidRDefault="008B461A">
      <w:pPr>
        <w:pStyle w:val="Prrafodelista"/>
        <w:numPr>
          <w:ilvl w:val="0"/>
          <w:numId w:val="16"/>
        </w:numPr>
        <w:rPr>
          <w:rStyle w:val="Textoennegrita"/>
          <w:rFonts w:eastAsia="Times New Roman"/>
          <w:b w:val="0"/>
          <w:bCs w:val="0"/>
        </w:rPr>
      </w:pPr>
      <w:r>
        <w:rPr>
          <w:rStyle w:val="Textoennegrita"/>
        </w:rPr>
        <w:t xml:space="preserve">IEEE </w:t>
      </w:r>
      <w:proofErr w:type="spellStart"/>
      <w:r>
        <w:rPr>
          <w:rStyle w:val="Textoennegrita"/>
        </w:rPr>
        <w:t>Xplore</w:t>
      </w:r>
      <w:proofErr w:type="spellEnd"/>
    </w:p>
    <w:p w14:paraId="3D320571"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430791DF"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1473FF57"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41177297" w14:textId="77777777" w:rsidR="00C5499E" w:rsidRDefault="008B461A">
      <w:pPr>
        <w:pStyle w:val="Prrafodelista"/>
        <w:numPr>
          <w:ilvl w:val="0"/>
          <w:numId w:val="16"/>
        </w:numPr>
      </w:pPr>
      <w:r>
        <w:lastRenderedPageBreak/>
        <w:t>Elsevier</w:t>
      </w:r>
    </w:p>
    <w:p w14:paraId="3B93D75C"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 algunos documentos técnicos de la industria.</w:t>
      </w:r>
    </w:p>
    <w:p w14:paraId="31B9A95B"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3AA2E618" w14:textId="77777777" w:rsidR="00C5499E" w:rsidRDefault="00C5499E">
      <w:pPr>
        <w:pStyle w:val="Descripcin"/>
        <w:keepNext/>
      </w:pPr>
    </w:p>
    <w:p>
      <w:r>
        <w:t>Las cadenas de búsqueda completas utilizadas en la revisión se detallan en el Anexo I (Tabla I.1).</w:t>
      </w:r>
    </w:p>
    <w:p w14:paraId="11DABBF3" w14:textId="77777777" w:rsidR="00C5499E" w:rsidRDefault="00C5499E"/>
    <w:p w14:paraId="0F690A95"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documento, contexto y relevancia.</w:t>
      </w:r>
    </w:p>
    <w:p w14:paraId="4BC7BD89" w14:textId="77777777" w:rsidR="00C5499E" w:rsidRDefault="008B461A">
      <w:pPr>
        <w:pStyle w:val="Ttulo4"/>
      </w:pPr>
      <w:r>
        <w:t>2.2.1.3 Criterios de inclusión y exclusión</w:t>
      </w:r>
    </w:p>
    <w:p w14:paraId="48BF0E94" w14:textId="77777777" w:rsidR="00C5499E" w:rsidRDefault="008B461A">
      <w:r>
        <w:t xml:space="preserve">Siguiendo a </w:t>
      </w:r>
      <w:proofErr w:type="spellStart"/>
      <w:r>
        <w:t>Kitchenham</w:t>
      </w:r>
      <w:proofErr w:type="spellEnd"/>
      <w:r>
        <w:t>, se establecieron criterios explícitos:</w:t>
      </w:r>
    </w:p>
    <w:p w14:paraId="649F2D7D" w14:textId="77777777" w:rsidR="00C5499E" w:rsidRDefault="008B461A">
      <w:r>
        <w:rPr>
          <w:rStyle w:val="Textoennegrita"/>
        </w:rPr>
        <w:t>Criterios de inclusión:</w:t>
      </w:r>
    </w:p>
    <w:p w14:paraId="49A0F990"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3F92EB65" w14:textId="77777777" w:rsidR="00C5499E" w:rsidRDefault="008B461A">
      <w:pPr>
        <w:pStyle w:val="Prrafodelista"/>
        <w:numPr>
          <w:ilvl w:val="0"/>
          <w:numId w:val="17"/>
        </w:numPr>
      </w:pPr>
      <w:r>
        <w:rPr>
          <w:rStyle w:val="Textoennegrita"/>
          <w:b w:val="0"/>
          <w:bCs w:val="0"/>
        </w:rPr>
        <w:t>Estudios primarios</w:t>
      </w:r>
      <w:r>
        <w:t xml:space="preserve"> que aporten:</w:t>
      </w:r>
    </w:p>
    <w:p w14:paraId="025D529E" w14:textId="77777777" w:rsidR="00C5499E" w:rsidRDefault="008B461A">
      <w:pPr>
        <w:pStyle w:val="Prrafodelista"/>
        <w:numPr>
          <w:ilvl w:val="1"/>
          <w:numId w:val="17"/>
        </w:numPr>
      </w:pPr>
      <w:r>
        <w:t>mediciones de campo en minas/túneles, y/o</w:t>
      </w:r>
    </w:p>
    <w:p w14:paraId="51373178" w14:textId="77777777" w:rsidR="00C5499E" w:rsidRDefault="008B461A">
      <w:pPr>
        <w:pStyle w:val="Prrafodelista"/>
        <w:numPr>
          <w:ilvl w:val="1"/>
          <w:numId w:val="17"/>
        </w:numPr>
      </w:pPr>
      <w:r>
        <w:lastRenderedPageBreak/>
        <w:t>simulaciones cuantitativas reproducibles.</w:t>
      </w:r>
    </w:p>
    <w:p w14:paraId="4D7199AB"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1A211422" w14:textId="77777777" w:rsidR="00C5499E" w:rsidRDefault="008B461A">
      <w:pPr>
        <w:pStyle w:val="Prrafodelista"/>
        <w:numPr>
          <w:ilvl w:val="0"/>
          <w:numId w:val="17"/>
        </w:numPr>
      </w:pPr>
      <w:r>
        <w:t xml:space="preserve">Tecnologías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020E1C1F" w14:textId="77777777" w:rsidR="00C5499E" w:rsidRDefault="008B461A">
      <w:pPr>
        <w:pStyle w:val="Prrafodelista"/>
        <w:numPr>
          <w:ilvl w:val="0"/>
          <w:numId w:val="17"/>
        </w:numPr>
      </w:pPr>
      <w:r>
        <w:t>Idioma inglés (y algunos documentos técnicos de fabricantes o centros de investigación asociados a minería).</w:t>
      </w:r>
    </w:p>
    <w:p w14:paraId="7259747A" w14:textId="77777777" w:rsidR="00C5499E" w:rsidRDefault="008B461A">
      <w:r>
        <w:rPr>
          <w:rStyle w:val="Textoennegrita"/>
        </w:rPr>
        <w:t>Criterios de exclusión:</w:t>
      </w:r>
    </w:p>
    <w:p w14:paraId="6CD65465" w14:textId="77777777" w:rsidR="00C5499E" w:rsidRDefault="008B461A">
      <w:pPr>
        <w:pStyle w:val="Prrafodelista"/>
        <w:numPr>
          <w:ilvl w:val="0"/>
          <w:numId w:val="18"/>
        </w:numPr>
      </w:pPr>
      <w:r>
        <w:t>Revisiones secundarias no sistemáticas (se usan solo como contexto).</w:t>
      </w:r>
    </w:p>
    <w:p w14:paraId="7570A2FF"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7D29F7A9" w14:textId="77777777" w:rsidR="00C5499E" w:rsidRDefault="008B461A">
      <w:pPr>
        <w:pStyle w:val="Prrafodelista"/>
        <w:numPr>
          <w:ilvl w:val="0"/>
          <w:numId w:val="18"/>
        </w:numPr>
      </w:pPr>
      <w:r>
        <w:t>Trabajos sin datos cuantitativos (sin mediciones ni simulaciones).</w:t>
      </w:r>
    </w:p>
    <w:p w14:paraId="4E0F054E"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314B655E" w14:textId="77777777" w:rsidR="00C5499E" w:rsidRDefault="008B461A">
      <w:pPr>
        <w:pStyle w:val="Ttulo4"/>
      </w:pPr>
      <w:r>
        <w:t>2.2.1.4 Proceso de selección y extracción de datos</w:t>
      </w:r>
    </w:p>
    <w:p w14:paraId="347C8D6F" w14:textId="77777777" w:rsidR="00C5499E" w:rsidRDefault="008B461A">
      <w:r>
        <w:t>El flujo de selección siguió la siguiente lógica:</w:t>
      </w:r>
    </w:p>
    <w:p w14:paraId="294A9D56" w14:textId="77777777" w:rsidR="00C5499E" w:rsidRDefault="008B461A">
      <w:pPr>
        <w:pStyle w:val="Prrafodelista"/>
        <w:numPr>
          <w:ilvl w:val="0"/>
          <w:numId w:val="19"/>
        </w:numPr>
        <w:rPr>
          <w:rStyle w:val="Textoennegrita"/>
          <w:b w:val="0"/>
          <w:bCs w:val="0"/>
        </w:rPr>
      </w:pPr>
      <w:r>
        <w:rPr>
          <w:rStyle w:val="Textoennegrita"/>
        </w:rPr>
        <w:t>Identificación</w:t>
      </w:r>
    </w:p>
    <w:p w14:paraId="2E82C70F"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6A1B439E" w14:textId="77777777" w:rsidR="00C5499E" w:rsidRDefault="008B461A">
      <w:pPr>
        <w:pStyle w:val="Prrafodelista"/>
        <w:numPr>
          <w:ilvl w:val="0"/>
          <w:numId w:val="19"/>
        </w:numPr>
        <w:jc w:val="left"/>
      </w:pPr>
      <w:r>
        <w:rPr>
          <w:rStyle w:val="Textoennegrita"/>
        </w:rPr>
        <w:t>Cribado por título/resumen</w:t>
      </w:r>
    </w:p>
    <w:p w14:paraId="32FDF4F1" w14:textId="77777777" w:rsidR="00C5499E" w:rsidRDefault="008B461A">
      <w:pPr>
        <w:ind w:left="360"/>
        <w:jc w:val="left"/>
      </w:pPr>
      <w:r>
        <w:t>Descarte de trabajos manifiestamente fuera de contexto (p.ej. comunicaciones submarinas, WLAN en oficinas) o sin componente de red/propagación relevante.</w:t>
      </w:r>
    </w:p>
    <w:p w14:paraId="53AA94A5"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21568A3" w14:textId="77777777" w:rsidR="00C5499E" w:rsidRDefault="008B461A">
      <w:pPr>
        <w:ind w:left="357"/>
        <w:jc w:val="left"/>
      </w:pPr>
      <w:r>
        <w:lastRenderedPageBreak/>
        <w:t>Aplicación de criterios de inclusión/exclusión, y evaluación de calidad (claridad de objetivos, descripción del entorno, rigor metodológico y de análisis, discusión de limitaciones).</w:t>
      </w:r>
    </w:p>
    <w:p w14:paraId="1A5C283B" w14:textId="77777777" w:rsidR="00C5499E" w:rsidRDefault="008B461A">
      <w:pPr>
        <w:pStyle w:val="Prrafodelista"/>
        <w:numPr>
          <w:ilvl w:val="0"/>
          <w:numId w:val="19"/>
        </w:numPr>
      </w:pPr>
      <w:r>
        <w:rPr>
          <w:rStyle w:val="Textoennegrita"/>
        </w:rPr>
        <w:t>Selección final</w:t>
      </w:r>
    </w:p>
    <w:p w14:paraId="5C80324E"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3D16B021" w14:textId="77777777" w:rsidR="00C5499E" w:rsidRDefault="00C5499E">
      <w:pPr>
        <w:ind w:left="360"/>
      </w:pPr>
    </w:p>
    <w:p w14:paraId="2A6FBB01"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xml:space="preserve">, PDR, RSSI), modelo de canal utilizado y relación con las </w:t>
      </w:r>
      <w:proofErr w:type="spellStart"/>
      <w:r>
        <w:t>RQs</w:t>
      </w:r>
      <w:proofErr w:type="spellEnd"/>
      <w:r>
        <w:t>.</w:t>
      </w:r>
    </w:p>
    <w:p w14:paraId="1B65E71D" w14:textId="77777777" w:rsidR="00C5499E" w:rsidRDefault="00C5499E"/>
    <w:p w14:paraId="2F5FFD88" w14:textId="77777777" w:rsidR="00C5499E" w:rsidRDefault="008B461A">
      <w:pPr>
        <w:pStyle w:val="Ttulo3"/>
      </w:pPr>
      <w:bookmarkStart w:id="159" w:name="_Toc229987746"/>
      <w:bookmarkStart w:id="160" w:name="_Toc234866030"/>
      <w:r>
        <w:t>2.2.2 Protocolo de revisión sistemática</w:t>
      </w:r>
      <w:bookmarkEnd w:id="159"/>
      <w:bookmarkEnd w:id="160"/>
    </w:p>
    <w:p w14:paraId="108E1483" w14:textId="77777777" w:rsidR="00C5499E" w:rsidRDefault="008B461A">
      <w:r>
        <w:t>A partir de los estudios seleccionados, los resultados se agrupan en tres ejes principales:</w:t>
      </w:r>
    </w:p>
    <w:p w14:paraId="35B5B1B8"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166FA84D" w14:textId="77777777" w:rsidR="00C5499E" w:rsidRDefault="008B461A">
      <w:pPr>
        <w:pStyle w:val="Prrafodelista"/>
        <w:numPr>
          <w:ilvl w:val="0"/>
          <w:numId w:val="20"/>
        </w:numPr>
      </w:pPr>
      <w:r>
        <w:t>Tecnologías de comunicación y desempeño de red.</w:t>
      </w:r>
    </w:p>
    <w:p w14:paraId="54985E40" w14:textId="77777777" w:rsidR="00C5499E" w:rsidRDefault="008B461A">
      <w:pPr>
        <w:pStyle w:val="Prrafodelista"/>
        <w:numPr>
          <w:ilvl w:val="0"/>
          <w:numId w:val="20"/>
        </w:numPr>
      </w:pPr>
      <w:r>
        <w:t>Modelos de propagación y simulación en minas y túneles.</w:t>
      </w:r>
    </w:p>
    <w:p w14:paraId="746493A4" w14:textId="77777777" w:rsidR="00C5499E" w:rsidRDefault="008B461A">
      <w:pPr>
        <w:pStyle w:val="Ttulo4"/>
      </w:pPr>
      <w:r>
        <w:t xml:space="preserve">2.2.2.1 </w:t>
      </w:r>
      <w:proofErr w:type="spellStart"/>
      <w:r>
        <w:t>Teleoperación</w:t>
      </w:r>
      <w:proofErr w:type="spellEnd"/>
      <w:r>
        <w:t xml:space="preserve"> y autonomía de LHD (S1, S5)</w:t>
      </w:r>
    </w:p>
    <w:p w14:paraId="5180E4FA" w14:textId="77777777" w:rsidR="00C5499E" w:rsidRDefault="00C5499E"/>
    <w:p w14:paraId="58DD21F6" w14:textId="77777777" w:rsidR="00C5499E" w:rsidRDefault="008B461A">
      <w:r>
        <w:t xml:space="preserve">En el eje de </w:t>
      </w:r>
      <w:proofErr w:type="spellStart"/>
      <w:r>
        <w:t>teleoperación</w:t>
      </w:r>
      <w:proofErr w:type="spellEnd"/>
      <w:r>
        <w:t xml:space="preserve"> y automatización de LHD se destacan:</w:t>
      </w:r>
    </w:p>
    <w:p w14:paraId="366CBDB9" w14:textId="77777777" w:rsidR="00C5499E" w:rsidRDefault="008B461A">
      <w:pPr>
        <w:pStyle w:val="Prrafodelista"/>
        <w:numPr>
          <w:ilvl w:val="0"/>
          <w:numId w:val="21"/>
        </w:numPr>
      </w:pPr>
      <w:r>
        <w:t xml:space="preserve">La revisión sistemática de Hasan et al. (2025), que analiza comunicaciones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04B73681" w14:textId="77777777" w:rsidR="00C5499E" w:rsidRDefault="008B461A">
      <w:pPr>
        <w:pStyle w:val="Prrafodelista"/>
        <w:numPr>
          <w:ilvl w:val="0"/>
          <w:numId w:val="21"/>
        </w:numPr>
      </w:pPr>
      <w:r>
        <w:lastRenderedPageBreak/>
        <w:t xml:space="preserve">La propuesta de </w:t>
      </w:r>
      <w:proofErr w:type="spellStart"/>
      <w:r>
        <w:t>Tampier</w:t>
      </w:r>
      <w:proofErr w:type="spellEnd"/>
      <w:r>
        <w:t xml:space="preserve"> et al. (2021) de un sistema de carguío autónomo para LHD a escala real, validado en una mina de cobre, que sigue un paradigma de autonomía compartida: el algoritmo de excavación opera de forma autónoma y solicita ayuda humana solo en situaciones complejas.</w:t>
      </w:r>
    </w:p>
    <w:p w14:paraId="03B2B39B" w14:textId="77777777" w:rsidR="00C5499E" w:rsidRDefault="008B461A">
      <w:pPr>
        <w:pStyle w:val="Prrafodelista"/>
        <w:numPr>
          <w:ilvl w:val="0"/>
          <w:numId w:val="21"/>
        </w:numPr>
      </w:pPr>
      <w:r>
        <w:t xml:space="preserve">Trabajos sobre comparación de tiempos de ciclo manual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79A0F262" w14:textId="77777777" w:rsidR="00C5499E" w:rsidRDefault="008B461A">
      <w:r>
        <w:t>Estos estudios convergen en que:</w:t>
      </w:r>
    </w:p>
    <w:p w14:paraId="2E7F98D5"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016E756"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diagnóstico en línea, sincronización con sistemas de supervisión).</w:t>
      </w:r>
    </w:p>
    <w:p w14:paraId="39B5C4C8" w14:textId="77777777" w:rsidR="00C5499E" w:rsidRDefault="008B461A">
      <w:pPr>
        <w:pStyle w:val="Prrafodelista"/>
        <w:numPr>
          <w:ilvl w:val="0"/>
          <w:numId w:val="22"/>
        </w:numPr>
      </w:pPr>
      <w:r>
        <w:t>La red debe dar soporte tanto a operación humana remota como a módulos de autonomía inteligente.</w:t>
      </w:r>
    </w:p>
    <w:p w14:paraId="0D4AEDEC" w14:textId="77777777" w:rsidR="00C5499E" w:rsidRDefault="008B461A">
      <w:r>
        <w:t xml:space="preserve">En consecuencia, la presente tesis se posiciona justamente en ese cruce: diseñar y simular una red inalámbrica que soporte de forma robusta la </w:t>
      </w:r>
      <w:proofErr w:type="spellStart"/>
      <w:r>
        <w:t>teleoperación</w:t>
      </w:r>
      <w:proofErr w:type="spellEnd"/>
      <w:r>
        <w:t xml:space="preserve"> y prepare el terreno para mayores niveles de autonomía.</w:t>
      </w:r>
    </w:p>
    <w:p w14:paraId="0E96323B" w14:textId="77777777" w:rsidR="00C5499E" w:rsidRDefault="008B461A">
      <w:pPr>
        <w:pStyle w:val="Ttulo4"/>
      </w:pPr>
      <w:r>
        <w:t>2.2.2.2 Tecnologías de comunicación y desempeño de red (S1, S2, S3, S6)</w:t>
      </w:r>
    </w:p>
    <w:p w14:paraId="3311BD74" w14:textId="77777777" w:rsidR="00C5499E" w:rsidRDefault="008B461A">
      <w:pPr>
        <w:rPr>
          <w:lang w:eastAsia="es-PE"/>
        </w:rPr>
      </w:pPr>
      <w:r>
        <w:rPr>
          <w:lang w:eastAsia="es-PE"/>
        </w:rPr>
        <w:t>En cuanto a tecnologías de comunicación en minas y túneles, la literatura revisada muestra:</w:t>
      </w:r>
    </w:p>
    <w:p w14:paraId="4A9DD193"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comparan estándares 802.11a/b/g/n/ac en túneles y minas experimentales, mostrando que en línea de vista los enlaces pueden superar los 100 m de alcance, aprovechando el efecto guía de onda del túnel. </w:t>
      </w:r>
    </w:p>
    <w:p w14:paraId="237DC45A" w14:textId="77777777" w:rsidR="00C5499E" w:rsidRDefault="008B461A">
      <w:pPr>
        <w:pStyle w:val="Prrafodelista"/>
        <w:numPr>
          <w:ilvl w:val="0"/>
          <w:numId w:val="23"/>
        </w:numPr>
        <w:rPr>
          <w:lang w:eastAsia="es-PE"/>
        </w:rPr>
      </w:pPr>
      <w:r>
        <w:lastRenderedPageBreak/>
        <w:t xml:space="preserve">Evaluaciones de redes </w:t>
      </w:r>
      <w:proofErr w:type="spellStart"/>
      <w:r>
        <w:t>Wi</w:t>
      </w:r>
      <w:proofErr w:type="spellEnd"/>
      <w:r>
        <w:t xml:space="preserve">-Fi Direct / WSN en túneles, donde nodos tipo Raspberry Pi equipados con chipsets 802.11ac se despliegan de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AE283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4ED2A7FC"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 xml:space="preserve">-Fi ofrece mejor capacidad y latencia para aplicaciones críticas, mientras que ZigBee/WSN son más eficientes en consumo. </w:t>
      </w:r>
    </w:p>
    <w:p w14:paraId="0283580D"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 xml:space="preserve">-Fi en minas subterráneas, mostrando aumentos de SNR y cobertura cuando se ajusta dinámicamente el patrón de radiación. </w:t>
      </w:r>
    </w:p>
    <w:p w14:paraId="03D5949D"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33B2ECC2" w14:textId="77777777" w:rsidR="00C5499E" w:rsidRDefault="008B461A">
      <w:pPr>
        <w:pStyle w:val="Prrafodelista"/>
        <w:numPr>
          <w:ilvl w:val="0"/>
          <w:numId w:val="24"/>
        </w:numPr>
        <w:rPr>
          <w:lang w:eastAsia="es-PE"/>
        </w:rPr>
      </w:pPr>
      <w:r>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72318EE7"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multitrayecto</w:t>
      </w:r>
      <w:proofErr w:type="spellEnd"/>
      <w:r>
        <w:rPr>
          <w:lang w:eastAsia="es-PE"/>
        </w:rPr>
        <w:t xml:space="preserve"> y la atenuación adicional debida a curvas, bifurcaciones y cambios de sección del túnel. </w:t>
      </w:r>
    </w:p>
    <w:p w14:paraId="72442CF6" w14:textId="77777777" w:rsidR="00C5499E" w:rsidRDefault="008B461A">
      <w:pPr>
        <w:pStyle w:val="Prrafodelista"/>
        <w:numPr>
          <w:ilvl w:val="0"/>
          <w:numId w:val="24"/>
        </w:numPr>
        <w:rPr>
          <w:lang w:eastAsia="es-PE"/>
        </w:rPr>
      </w:pPr>
      <w:r>
        <w:rPr>
          <w:lang w:eastAsia="es-PE"/>
        </w:rPr>
        <w:lastRenderedPageBreak/>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redundancias.</w:t>
      </w:r>
    </w:p>
    <w:p w14:paraId="3C7DD752"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2BA4BAA" w14:textId="77777777" w:rsidR="00C5499E" w:rsidRDefault="008B461A">
      <w:pPr>
        <w:pStyle w:val="Ttulo4"/>
      </w:pPr>
      <w:r>
        <w:t>2.2.2.3 Modelos de propagación y simulación (S3, S4)</w:t>
      </w:r>
    </w:p>
    <w:p w14:paraId="7FF5A1A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0D478F43" w14:textId="77777777" w:rsidR="00C5499E" w:rsidRDefault="008B461A">
      <w:pPr>
        <w:pStyle w:val="Prrafodelista"/>
        <w:numPr>
          <w:ilvl w:val="0"/>
          <w:numId w:val="25"/>
        </w:numPr>
        <w:rPr>
          <w:lang w:eastAsia="es-PE"/>
        </w:rPr>
      </w:pPr>
      <w:r>
        <w:rPr>
          <w:b/>
          <w:bCs/>
          <w:lang w:eastAsia="es-PE"/>
        </w:rPr>
        <w:t>Modelos multimodo / guía de onda en minas y túneles</w:t>
      </w:r>
    </w:p>
    <w:p w14:paraId="0D4FC01B"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7897937" w14:textId="77777777" w:rsidR="00C5499E" w:rsidRDefault="008B461A">
      <w:pPr>
        <w:pStyle w:val="Prrafodelista"/>
        <w:numPr>
          <w:ilvl w:val="0"/>
          <w:numId w:val="25"/>
        </w:numPr>
        <w:rPr>
          <w:lang w:eastAsia="es-PE"/>
        </w:rPr>
      </w:pPr>
      <w:r>
        <w:rPr>
          <w:b/>
          <w:bCs/>
          <w:lang w:eastAsia="es-PE"/>
        </w:rPr>
        <w:t>Estudios experimentales de propagación</w:t>
      </w:r>
    </w:p>
    <w:p w14:paraId="7FFC0FAA"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03F1E10D"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1535F99" w14:textId="77777777" w:rsidR="00C5499E" w:rsidRDefault="008B461A">
      <w:pPr>
        <w:pStyle w:val="Prrafodelista"/>
        <w:rPr>
          <w:lang w:eastAsia="es-PE"/>
        </w:rPr>
      </w:pPr>
      <w:r>
        <w:rPr>
          <w:lang w:eastAsia="es-PE"/>
        </w:rPr>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26877369" w14:textId="77777777" w:rsidR="00C5499E" w:rsidRDefault="008B461A">
      <w:pPr>
        <w:pStyle w:val="Prrafodelista"/>
        <w:numPr>
          <w:ilvl w:val="0"/>
          <w:numId w:val="25"/>
        </w:numPr>
        <w:rPr>
          <w:lang w:eastAsia="es-PE"/>
        </w:rPr>
      </w:pPr>
      <w:r>
        <w:rPr>
          <w:b/>
          <w:bCs/>
          <w:lang w:eastAsia="es-PE"/>
        </w:rPr>
        <w:t>Modelos optimizados con factores de deterioro</w:t>
      </w:r>
    </w:p>
    <w:p w14:paraId="35633C51"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w:t>
      </w:r>
      <w:r>
        <w:rPr>
          <w:lang w:eastAsia="es-PE"/>
        </w:rPr>
        <w:lastRenderedPageBreak/>
        <w:t xml:space="preserve">en minas reales, y proponiendo modelos “optimizado + correcciones” para diseño de redes subterráneas. </w:t>
      </w:r>
    </w:p>
    <w:p w14:paraId="3B0DB99B" w14:textId="77777777" w:rsidR="00C5499E" w:rsidRDefault="008B461A">
      <w:pPr>
        <w:rPr>
          <w:lang w:eastAsia="es-PE"/>
        </w:rPr>
      </w:pPr>
      <w:r>
        <w:rPr>
          <w:lang w:eastAsia="es-PE"/>
        </w:rPr>
        <w:t>En conjunto, estos trabajos sustentan el uso, en esta tesis, de:</w:t>
      </w:r>
    </w:p>
    <w:p w14:paraId="1896426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77E541D"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246DCF8D"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23C02718"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DA89984" w14:textId="77777777" w:rsidR="00C5499E" w:rsidRDefault="008B461A">
      <w:pPr>
        <w:pStyle w:val="Ttulo3"/>
      </w:pPr>
      <w:bookmarkStart w:id="161" w:name="_Toc229987747"/>
      <w:bookmarkStart w:id="162" w:name="_Toc234866031"/>
      <w:r>
        <w:t>2.2.3 Tablas de estudios seleccionados</w:t>
      </w:r>
      <w:bookmarkEnd w:id="161"/>
      <w:bookmarkEnd w:id="162"/>
    </w:p>
    <w:p w14:paraId="68160F9A" w14:textId="77777777" w:rsidR="00C5499E" w:rsidRDefault="008B461A">
      <w:r>
        <w:t>Para transparentar la trazabilidad de la RSL, las matrices completas de estudios primarios y de estudios secundarios, revisiones y whitepapers de apoyo se consolidan en el Anexo I (Tablas I.2 e I.3), preservando en este capítulo únicamente su síntesis interpretativa.</w:t>
      </w:r>
    </w:p>
    <w:p w14:paraId="260B4F21" w14:textId="77777777" w:rsidR="00C5499E" w:rsidRDefault="00C5499E"/>
    <w:p w14:paraId="579752A0" w14:textId="77777777" w:rsidR="00C5499E" w:rsidRDefault="00C5499E">
      <w:pPr>
        <w:pStyle w:val="Ttulo3"/>
      </w:pPr>
    </w:p>
    <w:p w14:paraId="6349ADC6"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1C9C631E"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369335BD" w14:textId="77777777" w:rsidR="00C5499E" w:rsidRDefault="008B461A">
      <w:pPr>
        <w:pStyle w:val="Prrafodelista"/>
        <w:numPr>
          <w:ilvl w:val="0"/>
          <w:numId w:val="27"/>
        </w:numPr>
        <w:rPr>
          <w:lang w:eastAsia="es-PE"/>
        </w:rPr>
      </w:pPr>
      <w:r>
        <w:rPr>
          <w:b/>
          <w:bCs/>
          <w:lang w:eastAsia="es-PE"/>
        </w:rPr>
        <w:t>Tecnología habilitante principal.</w:t>
      </w:r>
    </w:p>
    <w:p w14:paraId="48816435"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26EE2936" w14:textId="77777777" w:rsidR="00C5499E" w:rsidRDefault="008B461A">
      <w:pPr>
        <w:pStyle w:val="Prrafodelista"/>
        <w:numPr>
          <w:ilvl w:val="0"/>
          <w:numId w:val="27"/>
        </w:numPr>
        <w:rPr>
          <w:lang w:eastAsia="es-PE"/>
        </w:rPr>
      </w:pPr>
      <w:r>
        <w:rPr>
          <w:b/>
          <w:bCs/>
          <w:lang w:eastAsia="es-PE"/>
        </w:rPr>
        <w:lastRenderedPageBreak/>
        <w:t>Tecnologías complementarias.</w:t>
      </w:r>
    </w:p>
    <w:p w14:paraId="19AFBB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05C985F6" w14:textId="77777777" w:rsidR="00C5499E" w:rsidRDefault="008B461A">
      <w:pPr>
        <w:pStyle w:val="Prrafodelista"/>
        <w:numPr>
          <w:ilvl w:val="0"/>
          <w:numId w:val="27"/>
        </w:numPr>
        <w:rPr>
          <w:lang w:eastAsia="es-PE"/>
        </w:rPr>
      </w:pPr>
      <w:r>
        <w:rPr>
          <w:b/>
          <w:bCs/>
          <w:lang w:eastAsia="es-PE"/>
        </w:rPr>
        <w:t>Modelos de propagación y simulación.</w:t>
      </w:r>
    </w:p>
    <w:p w14:paraId="1F24E272"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650FEC1B"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2EE1A698"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1C0E671" w14:textId="77777777" w:rsidR="00C5499E" w:rsidRDefault="008B461A">
      <w:pPr>
        <w:pStyle w:val="Prrafodelista"/>
        <w:numPr>
          <w:ilvl w:val="0"/>
          <w:numId w:val="27"/>
        </w:numPr>
        <w:jc w:val="left"/>
        <w:rPr>
          <w:lang w:eastAsia="es-PE"/>
        </w:rPr>
      </w:pPr>
      <w:r>
        <w:rPr>
          <w:b/>
          <w:bCs/>
          <w:lang w:eastAsia="es-PE"/>
        </w:rPr>
        <w:t>Vacío identificado.</w:t>
      </w:r>
    </w:p>
    <w:p w14:paraId="005552FF" w14:textId="77777777" w:rsidR="00C5499E" w:rsidRDefault="008B461A">
      <w:pPr>
        <w:ind w:left="360"/>
        <w:jc w:val="left"/>
        <w:rPr>
          <w:lang w:eastAsia="es-PE"/>
        </w:rPr>
      </w:pPr>
      <w:r>
        <w:rPr>
          <w:lang w:eastAsia="es-PE"/>
        </w:rPr>
        <w:t xml:space="preserve">A pesar de la abundante literatura sobre comunicaciones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 esta tesis.</w:t>
      </w:r>
    </w:p>
    <w:p w14:paraId="645DC139" w14:textId="77777777" w:rsidR="00C5499E" w:rsidRDefault="00C5499E">
      <w:pPr>
        <w:rPr>
          <w:lang w:eastAsia="es-PE"/>
        </w:rPr>
      </w:pPr>
    </w:p>
    <w:p w14:paraId="7BCA9793" w14:textId="77777777" w:rsidR="00C5499E" w:rsidRDefault="008B461A">
      <w:pPr>
        <w:rPr>
          <w:lang w:eastAsia="es-PE"/>
        </w:rPr>
      </w:pPr>
      <w:r>
        <w:rPr>
          <w:lang w:eastAsia="es-PE"/>
        </w:rPr>
        <w:t>En consecuencia:</w:t>
      </w:r>
    </w:p>
    <w:p w14:paraId="2625D1E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3F222D3" w14:textId="77777777" w:rsidR="00C5499E" w:rsidRDefault="008B461A">
      <w:pPr>
        <w:pStyle w:val="Prrafodelista"/>
        <w:numPr>
          <w:ilvl w:val="0"/>
          <w:numId w:val="28"/>
        </w:numPr>
        <w:rPr>
          <w:lang w:eastAsia="es-PE"/>
        </w:rPr>
      </w:pPr>
      <w:r>
        <w:rPr>
          <w:lang w:eastAsia="es-PE"/>
        </w:rPr>
        <w:lastRenderedPageBreak/>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B2EA9F4"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83AE369" w14:textId="77777777" w:rsidR="00C5499E" w:rsidRDefault="008B461A">
      <w:r>
        <w:t xml:space="preserve">En esta sección se presentan los </w:t>
      </w:r>
      <w:proofErr w:type="gramStart"/>
      <w:r>
        <w:t>modelos físico</w:t>
      </w:r>
      <w:proofErr w:type="gramEnd"/>
      <w:r>
        <w:t xml:space="preserve">–matemáticos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663310F4" w14:textId="77777777" w:rsidR="00C5499E" w:rsidRDefault="008B461A">
      <w:r>
        <w:t xml:space="preserve">A partir de la revisión sistemática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501E4A5D" w14:textId="77777777" w:rsidR="00C5499E" w:rsidRDefault="008B461A">
      <w:r>
        <w:t>En lo que sigue se formalizan los modelos que se adoptarán como base para la simulación (Capítulo 3) y la evaluación de desempeño y viabilidad (Capítulo 4).</w:t>
      </w:r>
    </w:p>
    <w:p w14:paraId="3517B6F0" w14:textId="77777777" w:rsidR="00C5499E" w:rsidRDefault="00C5499E"/>
    <w:p w14:paraId="69D1F744" w14:textId="77777777" w:rsidR="00C5499E" w:rsidRDefault="008B461A">
      <w:pPr>
        <w:pStyle w:val="Ttulo3"/>
      </w:pPr>
      <w:r>
        <w:t>2.3.1 Modelos de propagación en minas y túneles</w:t>
      </w:r>
    </w:p>
    <w:p w14:paraId="3707E2FD" w14:textId="77777777" w:rsidR="00C5499E" w:rsidRDefault="008B461A">
      <w:pPr>
        <w:pStyle w:val="Ttulo4"/>
      </w:pPr>
      <w:r>
        <w:t>2.3.1.1 Modelo de referencia en espacio libre</w:t>
      </w:r>
    </w:p>
    <w:p w14:paraId="449BE458" w14:textId="77777777" w:rsidR="00C5499E" w:rsidRDefault="008B461A">
      <w:r>
        <w:t xml:space="preserve">Como referencia, se considera el modelo de espacio libre, derivado de la ecuación de </w:t>
      </w:r>
      <w:proofErr w:type="spellStart"/>
      <w:r>
        <w:t>Friis</w:t>
      </w:r>
      <w:proofErr w:type="spellEnd"/>
      <w:r>
        <w:t xml:space="preserve">.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B93D50B" w14:textId="7561536D" w:rsidR="00C5499E" w:rsidRDefault="008B461A">
      <w:pPr>
        <w:pStyle w:val="Descripcin"/>
        <w:keepNext/>
      </w:pPr>
      <w:bookmarkStart w:id="173" w:name="_Toc234872040"/>
      <w:r>
        <w:t xml:space="preserve">Ecuación </w:t>
      </w:r>
      <w:r w:rsidR="00C2614F">
        <w:fldChar w:fldCharType="begin"/>
      </w:r>
      <w:r w:rsidR="00C2614F">
        <w:instrText xml:space="preserve"> SEQ Ecuación \* ARABIC </w:instrText>
      </w:r>
      <w:r w:rsidR="00C2614F">
        <w:fldChar w:fldCharType="separate"/>
      </w:r>
      <w:r w:rsidR="00C2614F">
        <w:rPr>
          <w:noProof/>
        </w:rPr>
        <w:t>2</w:t>
      </w:r>
      <w:r w:rsidR="00C2614F">
        <w:rPr>
          <w:noProof/>
        </w:rPr>
        <w:fldChar w:fldCharType="end"/>
      </w:r>
      <w:r>
        <w:t xml:space="preserve"> Potencia recibida en espacio libre (</w:t>
      </w:r>
      <w:proofErr w:type="spellStart"/>
      <w:r>
        <w:t>Friis</w:t>
      </w:r>
      <w:proofErr w:type="spellEnd"/>
      <w:r>
        <w:t>)</w:t>
      </w:r>
      <w:bookmarkEnd w:id="173"/>
    </w:p>
    <w:p w14:paraId="6160CF00" w14:textId="77777777" w:rsidR="00C5499E" w:rsidRDefault="001A7E7F">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59F22231"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916A0EC" w14:textId="77777777" w:rsidR="00C5499E" w:rsidRDefault="008B461A">
      <w:r>
        <w:t>En términos de pérdida de trayecto en dB:</w:t>
      </w:r>
    </w:p>
    <w:p w14:paraId="34283F86" w14:textId="1F505909" w:rsidR="00C5499E" w:rsidRDefault="008B461A">
      <w:pPr>
        <w:pStyle w:val="Descripcin"/>
        <w:keepNext/>
      </w:pPr>
      <w:bookmarkStart w:id="174" w:name="_Toc23487204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3</w:t>
      </w:r>
      <w:r w:rsidR="00C2614F">
        <w:rPr>
          <w:noProof/>
        </w:rPr>
        <w:fldChar w:fldCharType="end"/>
      </w:r>
      <w:r>
        <w:t xml:space="preserve"> Pérdida de trayecto en espacio libre</w:t>
      </w:r>
      <w:bookmarkEnd w:id="174"/>
    </w:p>
    <w:p w14:paraId="0719BD97"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18B0F65"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4EDA3862" w14:textId="77777777" w:rsidR="00C5499E" w:rsidRDefault="008B461A">
      <w:pPr>
        <w:pStyle w:val="Ttulo4"/>
      </w:pPr>
      <w:r>
        <w:t xml:space="preserve">2.3.1.2 Modelo log-distancia con </w:t>
      </w:r>
      <w:proofErr w:type="spellStart"/>
      <w:r>
        <w:t>shadowing</w:t>
      </w:r>
      <w:proofErr w:type="spellEnd"/>
      <w:r>
        <w:t xml:space="preserve"> log-normal</w:t>
      </w:r>
    </w:p>
    <w:p w14:paraId="24B1E544"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shadowing</w:t>
      </w:r>
      <w:proofErr w:type="spellEnd"/>
      <w:r>
        <w:t xml:space="preserve"> log-normal:</w:t>
      </w:r>
    </w:p>
    <w:p w14:paraId="57B52297" w14:textId="2F4B9112" w:rsidR="00C5499E" w:rsidRDefault="008B461A">
      <w:pPr>
        <w:pStyle w:val="Descripcin"/>
        <w:keepNext/>
      </w:pPr>
      <w:bookmarkStart w:id="175" w:name="_Toc234872042"/>
      <w:r>
        <w:t xml:space="preserve">Ecuación </w:t>
      </w:r>
      <w:r w:rsidR="00C2614F">
        <w:fldChar w:fldCharType="begin"/>
      </w:r>
      <w:r w:rsidR="00C2614F">
        <w:instrText xml:space="preserve"> SEQ Ecuación \* ARABIC </w:instrText>
      </w:r>
      <w:r w:rsidR="00C2614F">
        <w:fldChar w:fldCharType="separate"/>
      </w:r>
      <w:r w:rsidR="00C2614F">
        <w:rPr>
          <w:noProof/>
        </w:rPr>
        <w:t>4</w:t>
      </w:r>
      <w:r w:rsidR="00C2614F">
        <w:rPr>
          <w:noProof/>
        </w:rPr>
        <w:fldChar w:fldCharType="end"/>
      </w:r>
      <w:r>
        <w:t xml:space="preserve"> Modelo log-distancia con </w:t>
      </w:r>
      <w:proofErr w:type="spellStart"/>
      <w:r>
        <w:t>shadowing</w:t>
      </w:r>
      <w:proofErr w:type="spellEnd"/>
      <w:r>
        <w:t xml:space="preserve"> log-normal</w:t>
      </w:r>
      <w:bookmarkEnd w:id="175"/>
    </w:p>
    <w:p w14:paraId="5AFCE03B"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32332E6C" w14:textId="77777777" w:rsidR="00C5499E" w:rsidRDefault="008B461A">
      <w:r>
        <w:t>donde:</w:t>
      </w:r>
    </w:p>
    <w:p w14:paraId="7088A9CB"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45E6B24D"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3E5320F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16259521" w14:textId="77777777" w:rsidR="00C5499E" w:rsidRDefault="001A7E7F">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proofErr w:type="spellStart"/>
      <w:r w:rsidR="008B461A">
        <w:rPr>
          <w:i/>
          <w:iCs/>
        </w:rPr>
        <w:t>shadowing</w:t>
      </w:r>
      <w:proofErr w:type="spellEnd"/>
      <w:r w:rsidR="008B461A">
        <w:t xml:space="preserve"> producido por obstáculos grandes y cambios de entorno.</w:t>
      </w:r>
    </w:p>
    <w:p w14:paraId="3AD6D932" w14:textId="77777777" w:rsidR="00C5499E" w:rsidRDefault="008B461A">
      <w:r>
        <w:t>Estudios específicos en túneles y galerías estrechas muestran que:</w:t>
      </w:r>
    </w:p>
    <w:p w14:paraId="5F573492"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2F88A3F9"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2807669E" w14:textId="77777777" w:rsidR="00C5499E" w:rsidRDefault="008B461A">
      <w:r>
        <w:t>Este modelo tiene dos ventajas:</w:t>
      </w:r>
    </w:p>
    <w:p w14:paraId="3EF88919"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5FB06BC8" w14:textId="77777777" w:rsidR="00C5499E" w:rsidRDefault="008B461A">
      <w:pPr>
        <w:numPr>
          <w:ilvl w:val="0"/>
          <w:numId w:val="31"/>
        </w:numPr>
      </w:pPr>
      <w:r>
        <w:rPr>
          <w:b/>
          <w:bCs/>
        </w:rPr>
        <w:lastRenderedPageBreak/>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0E23C07C"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0C9C0CF2" w14:textId="77777777" w:rsidR="00C5499E" w:rsidRDefault="008B461A">
      <w:pPr>
        <w:spacing w:after="120" w:line="360" w:lineRule="auto"/>
      </w:pPr>
      <w:r>
        <w:t xml:space="preserve">Los parámetros del modelo log-normal se seleccionan a partir de literatura especializada para túneles y minas subterráneas con dimensiones comparables y frecuencias próximas a la banda de 5 GHz. La Tabla J.1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situ.</w:t>
      </w:r>
    </w:p>
    <w:p w14:paraId="04BB55B7" w14:textId="77777777" w:rsidR="00C5499E" w:rsidRDefault="00C5499E">
      <w:pPr>
        <w:spacing w:after="120" w:line="360" w:lineRule="auto"/>
        <w:rPr>
          <w:rFonts w:eastAsia="Times New Roman" w:cs="Times New Roman"/>
        </w:rPr>
      </w:pPr>
    </w:p>
    <w:p w14:paraId="21D3EE6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entrega una campaña de medición in situ exportada por punto, el reporte se emplea como referencia técnica de cobertura y no como validación experimental definitiva del modelo.</w:t>
      </w:r>
    </w:p>
    <w:p w14:paraId="5A6CA8BF" w14:textId="77777777" w:rsidR="00C5499E" w:rsidRDefault="00C5499E">
      <w:pPr>
        <w:spacing w:after="120" w:line="360" w:lineRule="auto"/>
      </w:pPr>
    </w:p>
    <w:p w14:paraId="1592995B" w14:textId="77777777" w:rsidR="00C5499E" w:rsidRDefault="008B461A">
      <w:pPr>
        <w:spacing w:after="120" w:line="360" w:lineRule="auto"/>
      </w:pPr>
      <w:r>
        <w:t xml:space="preserve">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xml:space="preserve">), donde coexisten múltiples modos electromagnéticos que refuerzan la señal, al campo </w:t>
      </w:r>
      <w:r>
        <w:lastRenderedPageBreak/>
        <w:t>lejano (</w:t>
      </w:r>
      <w:proofErr w:type="spellStart"/>
      <w:r>
        <w:t>far-field</w:t>
      </w:r>
      <w:proofErr w:type="spellEnd"/>
      <w:r>
        <w:t>), donde solo sobreviven los modos dominantes de menor orden y la atenuación se incrementa (sección 2.3.1.3).</w:t>
      </w:r>
    </w:p>
    <w:p w14:paraId="3411F61A"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301B0635" w14:textId="77777777" w:rsidR="00C5499E" w:rsidRDefault="008B461A">
      <w:pPr>
        <w:spacing w:after="120" w:line="360" w:lineRule="auto"/>
        <w:rPr>
          <w:b/>
          <w:bCs/>
        </w:rPr>
      </w:pPr>
      <w:r>
        <w:rPr>
          <w:b/>
          <w:bCs/>
        </w:rPr>
        <w:t>Ecuación 4b:</w:t>
      </w:r>
    </w:p>
    <w:p w14:paraId="17C9F30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97D09DE"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CF05794" w14:textId="77777777" w:rsidR="00C5499E" w:rsidRDefault="00C5499E">
      <w:pPr>
        <w:spacing w:after="120" w:line="360" w:lineRule="auto"/>
        <w:rPr>
          <w:b/>
          <w:bCs/>
        </w:rPr>
      </w:pPr>
    </w:p>
    <w:p w14:paraId="7B5C78A4"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258D2E68"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con la documentación </w:t>
      </w:r>
      <w:proofErr w:type="spellStart"/>
      <w:r>
        <w:t>TamoGraph</w:t>
      </w:r>
      <w:proofErr w:type="spellEnd"/>
      <w:r>
        <w:t xml:space="preserve"> disponible en el Capítulo 3. Su confirmación mediante medición de campo queda reservada para una futura fase de implementación.</w:t>
      </w:r>
    </w:p>
    <w:p w14:paraId="343A04F4" w14:textId="77777777" w:rsidR="00C5499E" w:rsidRDefault="00C5499E">
      <w:pPr>
        <w:spacing w:after="120" w:line="360" w:lineRule="auto"/>
      </w:pPr>
    </w:p>
    <w:p w14:paraId="30DCCED2" w14:textId="77777777" w:rsidR="00C5499E" w:rsidRDefault="008B461A">
      <w:pPr>
        <w:pStyle w:val="Ttulo4"/>
      </w:pPr>
      <w:r>
        <w:t>2.3.1.3 Interpretación multimodo y efecto guía de onda</w:t>
      </w:r>
    </w:p>
    <w:p w14:paraId="21F72163" w14:textId="77777777" w:rsidR="00C5499E" w:rsidRDefault="008B461A">
      <w:r>
        <w:t xml:space="preserve">Para describir con mayor detalle la física 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0C8974D" w14:textId="77777777" w:rsidR="00C5499E" w:rsidRDefault="008B461A">
      <w:r>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4A6131A0" w14:textId="40D8040A" w:rsidR="00C5499E" w:rsidRDefault="008B461A">
      <w:pPr>
        <w:pStyle w:val="Descripcin"/>
        <w:keepNext/>
        <w:rPr>
          <w:rFonts w:eastAsiaTheme="minorEastAsia"/>
        </w:rPr>
      </w:pPr>
      <w:bookmarkStart w:id="178" w:name="_Toc234872043"/>
      <w:r>
        <w:t xml:space="preserve">Ecuación </w:t>
      </w:r>
      <w:r w:rsidR="00C2614F">
        <w:fldChar w:fldCharType="begin"/>
      </w:r>
      <w:r w:rsidR="00C2614F">
        <w:instrText xml:space="preserve"> SEQ Ecuación \* ARABIC </w:instrText>
      </w:r>
      <w:r w:rsidR="00C2614F">
        <w:fldChar w:fldCharType="separate"/>
      </w:r>
      <w:r w:rsidR="00C2614F">
        <w:rPr>
          <w:noProof/>
        </w:rPr>
        <w:t>5</w:t>
      </w:r>
      <w:r w:rsidR="00C2614F">
        <w:rPr>
          <w:noProof/>
        </w:rPr>
        <w:fldChar w:fldCharType="end"/>
      </w:r>
      <w:r>
        <w:t xml:space="preserve"> Frecuencia de corte de modo (</w:t>
      </w:r>
      <w:proofErr w:type="spellStart"/>
      <w:proofErr w:type="gramStart"/>
      <w:r>
        <w:t>m,n</w:t>
      </w:r>
      <w:proofErr w:type="spellEnd"/>
      <w:proofErr w:type="gramEnd"/>
      <w:r>
        <w:t>) en túnel/guía de onda</w:t>
      </w:r>
      <w:bookmarkEnd w:id="178"/>
    </w:p>
    <w:p w14:paraId="0DB99A00" w14:textId="77777777" w:rsidR="00C5499E" w:rsidRDefault="001A7E7F">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55A16E" w14:textId="77777777" w:rsidR="00C5499E" w:rsidRDefault="00C5499E">
      <w:pPr>
        <w:rPr>
          <w:rFonts w:eastAsiaTheme="minorEastAsia"/>
        </w:rPr>
      </w:pPr>
    </w:p>
    <w:p w14:paraId="041ED1FB"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D6A3592"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5E95DC08" w14:textId="77777777" w:rsidR="00C5499E" w:rsidRDefault="008B461A">
      <w:pPr>
        <w:numPr>
          <w:ilvl w:val="0"/>
          <w:numId w:val="32"/>
        </w:numPr>
      </w:pPr>
      <w:r>
        <w:lastRenderedPageBreak/>
        <w:t xml:space="preserve">En la </w:t>
      </w:r>
      <w:r>
        <w:rPr>
          <w:b/>
          <w:bCs/>
        </w:rPr>
        <w:t>región lejana</w:t>
      </w:r>
      <w:r>
        <w:t>, solo unos pocos modos dominan, dando lugar a una atenuación casi lineal en dB con la distancia.</w:t>
      </w:r>
    </w:p>
    <w:p w14:paraId="36270F60"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1385A201"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08A4C8D3" w14:textId="77777777" w:rsidR="00C5499E" w:rsidRDefault="00C5499E"/>
    <w:p w14:paraId="34B8EC91"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35584D12" w14:textId="77777777" w:rsidR="00C5499E" w:rsidRDefault="00C5499E">
      <w:pPr>
        <w:pStyle w:val="Ttulo3"/>
      </w:pPr>
    </w:p>
    <w:p w14:paraId="17916F94" w14:textId="77777777" w:rsidR="00C5499E" w:rsidRDefault="008B461A">
      <w:pPr>
        <w:pStyle w:val="Ttulo3"/>
      </w:pPr>
      <w:r>
        <w:t>2.3.2 Potencia recibida, SNR y enlace IEEE 802.11ac</w:t>
      </w:r>
    </w:p>
    <w:p w14:paraId="4172318B"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54E384DA" w14:textId="77777777" w:rsidR="00C5499E" w:rsidRDefault="008B461A">
      <w:r>
        <w:t>Ecuación de potencia recibida o presupuesto de enlace</w:t>
      </w:r>
    </w:p>
    <w:p w14:paraId="376C737E" w14:textId="7310807E" w:rsidR="00C5499E" w:rsidRDefault="008B461A">
      <w:pPr>
        <w:pStyle w:val="Descripcin"/>
        <w:keepNext/>
      </w:pPr>
      <w:bookmarkStart w:id="181" w:name="_Toc234872044"/>
      <w:r>
        <w:t xml:space="preserve">Ecuación </w:t>
      </w:r>
      <w:r w:rsidR="00C2614F">
        <w:fldChar w:fldCharType="begin"/>
      </w:r>
      <w:r w:rsidR="00C2614F">
        <w:instrText xml:space="preserve"> SEQ Ecuación \* ARABIC </w:instrText>
      </w:r>
      <w:r w:rsidR="00C2614F">
        <w:fldChar w:fldCharType="separate"/>
      </w:r>
      <w:r w:rsidR="00C2614F">
        <w:rPr>
          <w:noProof/>
        </w:rPr>
        <w:t>6</w:t>
      </w:r>
      <w:r w:rsidR="00C2614F">
        <w:rPr>
          <w:noProof/>
        </w:rPr>
        <w:fldChar w:fldCharType="end"/>
      </w:r>
      <w:r>
        <w:t xml:space="preserve"> Potencia recibida en dBm (presupuesto de enlace)</w:t>
      </w:r>
      <w:bookmarkEnd w:id="181"/>
    </w:p>
    <w:p w14:paraId="56976983"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9B79E09" w14:textId="77777777" w:rsidR="00C5499E" w:rsidRDefault="008B461A">
      <w:r>
        <w:t>donde:</w:t>
      </w:r>
    </w:p>
    <w:p w14:paraId="643671C5" w14:textId="77777777" w:rsidR="00C5499E" w:rsidRDefault="001A7E7F">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17B77CBE" w14:textId="77777777" w:rsidR="00C5499E" w:rsidRDefault="001A7E7F">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75394742"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316F9EB2" w14:textId="77777777" w:rsidR="00C5499E" w:rsidRDefault="008B461A">
      <w:r>
        <w:t xml:space="preserve">La </w:t>
      </w:r>
      <w:r>
        <w:rPr>
          <w:b/>
          <w:bCs/>
        </w:rPr>
        <w:t>relación señal–ruido (SNR)</w:t>
      </w:r>
      <w:r>
        <w:t xml:space="preserve"> en dB viene dada por:</w:t>
      </w:r>
    </w:p>
    <w:p w14:paraId="2227E5E9" w14:textId="30E1F280" w:rsidR="00C5499E" w:rsidRDefault="008B461A">
      <w:pPr>
        <w:pStyle w:val="Descripcin"/>
        <w:keepNext/>
      </w:pPr>
      <w:bookmarkStart w:id="182" w:name="_Toc234872045"/>
      <w:r>
        <w:t xml:space="preserve">Ecuación </w:t>
      </w:r>
      <w:r w:rsidR="00C2614F">
        <w:fldChar w:fldCharType="begin"/>
      </w:r>
      <w:r w:rsidR="00C2614F">
        <w:instrText xml:space="preserve"> SEQ Ecuación \* ARABIC </w:instrText>
      </w:r>
      <w:r w:rsidR="00C2614F">
        <w:fldChar w:fldCharType="separate"/>
      </w:r>
      <w:r w:rsidR="00C2614F">
        <w:rPr>
          <w:noProof/>
        </w:rPr>
        <w:t>7</w:t>
      </w:r>
      <w:r w:rsidR="00C2614F">
        <w:rPr>
          <w:noProof/>
        </w:rPr>
        <w:fldChar w:fldCharType="end"/>
      </w:r>
      <w:r>
        <w:t xml:space="preserve"> Relación señal–ruido en dB (SNR)</w:t>
      </w:r>
      <w:bookmarkEnd w:id="182"/>
    </w:p>
    <w:p w14:paraId="6FABEDEA"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1D314C8" w14:textId="77777777" w:rsidR="00C5499E" w:rsidRDefault="008B461A">
      <w:r>
        <w:lastRenderedPageBreak/>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09D1105B" w14:textId="77777777" w:rsidR="00C5499E" w:rsidRDefault="008B461A">
      <w:r>
        <w:t xml:space="preserve">Teóricamente, la </w:t>
      </w:r>
      <w:r>
        <w:rPr>
          <w:b/>
          <w:bCs/>
        </w:rPr>
        <w:t>capacidad máxima</w:t>
      </w:r>
      <w:r>
        <w:t xml:space="preserve"> del canal se aproxima por la fórmula de Shannon:</w:t>
      </w:r>
    </w:p>
    <w:p w14:paraId="346D226A" w14:textId="5FC16F56" w:rsidR="00C5499E" w:rsidRDefault="008B461A">
      <w:pPr>
        <w:pStyle w:val="Descripcin"/>
        <w:keepNext/>
      </w:pPr>
      <w:bookmarkStart w:id="183" w:name="_Toc234872046"/>
      <w:r>
        <w:t xml:space="preserve">Ecuación </w:t>
      </w:r>
      <w:r w:rsidR="00C2614F">
        <w:fldChar w:fldCharType="begin"/>
      </w:r>
      <w:r w:rsidR="00C2614F">
        <w:instrText xml:space="preserve"> SEQ Ecuación \* ARABIC </w:instrText>
      </w:r>
      <w:r w:rsidR="00C2614F">
        <w:fldChar w:fldCharType="separate"/>
      </w:r>
      <w:r w:rsidR="00C2614F">
        <w:rPr>
          <w:noProof/>
        </w:rPr>
        <w:t>8</w:t>
      </w:r>
      <w:r w:rsidR="00C2614F">
        <w:rPr>
          <w:noProof/>
        </w:rPr>
        <w:fldChar w:fldCharType="end"/>
      </w:r>
      <w:r>
        <w:t xml:space="preserve"> Capacidad teórica de canal (Shannon)</w:t>
      </w:r>
      <w:bookmarkEnd w:id="183"/>
    </w:p>
    <w:p w14:paraId="59CE0E8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51113374"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1BEFC920" w14:textId="77777777" w:rsidR="00C5499E" w:rsidRDefault="008B461A">
      <w:r>
        <w:t>En el Capítulo 3, estas relaciones SNR–MCS–</w:t>
      </w:r>
      <w:proofErr w:type="spellStart"/>
      <w:r>
        <w:rPr>
          <w:i/>
          <w:iCs/>
        </w:rPr>
        <w:t>throughput</w:t>
      </w:r>
      <w:proofErr w:type="spellEnd"/>
      <w:r>
        <w:t xml:space="preserve"> se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59039E40" w14:textId="77777777" w:rsidR="00C5499E" w:rsidRDefault="00C5499E"/>
    <w:p>
      <w:r>
        <w:t>La formalización de las métricas de desempeño y QoS, el modelo de tráfico de teleoperación, el modelo referencial de consumo energético y la síntesis de conexión con los capítulos siguientes se desarrollan en el Anexo J.</w:t>
      </w:r>
    </w:p>
    <w:p w14:paraId="35BBFEC2"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08293385" w14:textId="77777777" w:rsidR="00C5499E" w:rsidRDefault="008B461A">
      <w:r>
        <w:t>En esta sección se integran los resultados de la revisión sistemática (sección 2.2) y los fundamentos teóricos (sección 2.3) para:</w:t>
      </w:r>
    </w:p>
    <w:p w14:paraId="2FAA1D08" w14:textId="77777777" w:rsidR="00C5499E" w:rsidRDefault="008B461A">
      <w:pPr>
        <w:pStyle w:val="Prrafodelista"/>
        <w:numPr>
          <w:ilvl w:val="0"/>
          <w:numId w:val="37"/>
        </w:numPr>
      </w:pPr>
      <w:r>
        <w:t xml:space="preserve">comparar críticamente las </w:t>
      </w:r>
      <w:r>
        <w:rPr>
          <w:b/>
          <w:bCs/>
        </w:rPr>
        <w:t>tecnologías y arquitecturas de comunicación</w:t>
      </w:r>
      <w:r>
        <w:t xml:space="preserve"> aplicables a la </w:t>
      </w:r>
      <w:proofErr w:type="spellStart"/>
      <w:r>
        <w:t>teleoperación</w:t>
      </w:r>
      <w:proofErr w:type="spellEnd"/>
      <w:r>
        <w:t xml:space="preserve"> y futura autonomía de equipos LHD en minería subterránea;</w:t>
      </w:r>
    </w:p>
    <w:p w14:paraId="2C2879B9" w14:textId="77777777" w:rsidR="00C5499E" w:rsidRDefault="008B461A">
      <w:pPr>
        <w:pStyle w:val="Prrafodelista"/>
        <w:numPr>
          <w:ilvl w:val="0"/>
          <w:numId w:val="37"/>
        </w:numPr>
      </w:pPr>
      <w:r>
        <w:t xml:space="preserve">identificar </w:t>
      </w:r>
      <w:r>
        <w:rPr>
          <w:b/>
          <w:bCs/>
        </w:rPr>
        <w:t>vacíos tecnológicos y de investigación</w:t>
      </w:r>
      <w:r>
        <w:t>;</w:t>
      </w:r>
    </w:p>
    <w:p w14:paraId="27D2826E"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51E26FBB"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76E5347E"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alternativas en función de su capacidad real de satisfacerlos.</w:t>
      </w:r>
    </w:p>
    <w:p w14:paraId="521BC4A0"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0E531BE6" w14:textId="77777777" w:rsidR="00C5499E" w:rsidRDefault="008B461A">
      <w:r>
        <w:t>A partir de la revisión sistemática y de la práctica industrial, se identifican las siguientes familias de tecnologías relevantes para comunicaciones en minería subterránea:</w:t>
      </w:r>
    </w:p>
    <w:p w14:paraId="2561FE01" w14:textId="77777777" w:rsidR="00C5499E" w:rsidRDefault="008B461A">
      <w:pPr>
        <w:pStyle w:val="Prrafodelista"/>
        <w:numPr>
          <w:ilvl w:val="0"/>
          <w:numId w:val="38"/>
        </w:numPr>
      </w:pPr>
      <w:r>
        <w:t>WLAN industriales IEEE 802.11 (</w:t>
      </w:r>
      <w:proofErr w:type="spellStart"/>
      <w:r>
        <w:t>Wi</w:t>
      </w:r>
      <w:proofErr w:type="spellEnd"/>
      <w:r>
        <w:t>-Fi 4/5/6)</w:t>
      </w:r>
    </w:p>
    <w:p w14:paraId="3B5A2FB9" w14:textId="77777777" w:rsidR="00C5499E" w:rsidRDefault="008B461A">
      <w:pPr>
        <w:pStyle w:val="Prrafodelista"/>
        <w:numPr>
          <w:ilvl w:val="0"/>
          <w:numId w:val="39"/>
        </w:numPr>
      </w:pPr>
      <w:r>
        <w:lastRenderedPageBreak/>
        <w:t xml:space="preserve">Amplia disponibilidad de equipamiento industrial, alta capacidad de datos, soporte de vídeo y datos en tiempo casi real. </w:t>
      </w:r>
    </w:p>
    <w:p w14:paraId="0DE5B15D" w14:textId="77777777" w:rsidR="00C5499E" w:rsidRDefault="008B461A">
      <w:pPr>
        <w:pStyle w:val="Prrafodelista"/>
        <w:numPr>
          <w:ilvl w:val="0"/>
          <w:numId w:val="39"/>
        </w:numPr>
      </w:pPr>
      <w:r>
        <w:t xml:space="preserve">Despliegues reportados en túneles y minas para telemetría, VoIP y, en algunos casos, </w:t>
      </w:r>
      <w:proofErr w:type="spellStart"/>
      <w:r>
        <w:t>teleoperación</w:t>
      </w:r>
      <w:proofErr w:type="spellEnd"/>
      <w:r>
        <w:t>.</w:t>
      </w:r>
    </w:p>
    <w:p w14:paraId="3FD1F881"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75373DC8"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entornos mineros.</w:t>
      </w:r>
    </w:p>
    <w:p w14:paraId="634A2873"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2EFEBB4A" w14:textId="77777777" w:rsidR="00C5499E" w:rsidRDefault="008B461A">
      <w:pPr>
        <w:pStyle w:val="Prrafodelista"/>
        <w:numPr>
          <w:ilvl w:val="0"/>
          <w:numId w:val="40"/>
        </w:numPr>
      </w:pPr>
      <w:r>
        <w:t>Orientadas a monitoreo ambiental y seguridad; muy baja tasa de datos, bajo consumo, alta cobertura (en LPWAN).</w:t>
      </w:r>
    </w:p>
    <w:p w14:paraId="7D63D4DB" w14:textId="77777777" w:rsidR="00C5499E" w:rsidRDefault="008B461A">
      <w:pPr>
        <w:pStyle w:val="Prrafodelista"/>
        <w:numPr>
          <w:ilvl w:val="0"/>
          <w:numId w:val="38"/>
        </w:numPr>
      </w:pPr>
      <w:r>
        <w:rPr>
          <w:rStyle w:val="Textoennegrita"/>
        </w:rPr>
        <w:t>Redes celulares privadas (LTE / 5G)</w:t>
      </w:r>
    </w:p>
    <w:p w14:paraId="79E9C0A1" w14:textId="77777777" w:rsidR="00C5499E" w:rsidRDefault="008B461A">
      <w:pPr>
        <w:pStyle w:val="Prrafodelista"/>
        <w:numPr>
          <w:ilvl w:val="0"/>
          <w:numId w:val="40"/>
        </w:numPr>
      </w:pPr>
      <w:r>
        <w:t xml:space="preserve">Permiten calidad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178FD00F" w14:textId="77777777" w:rsidR="00C5499E" w:rsidRDefault="008B461A">
      <w:pPr>
        <w:pStyle w:val="Prrafodelista"/>
        <w:numPr>
          <w:ilvl w:val="0"/>
          <w:numId w:val="38"/>
        </w:numPr>
      </w:pPr>
      <w:r>
        <w:rPr>
          <w:rStyle w:val="Textoennegrita"/>
        </w:rPr>
        <w:t>Otros enfoques complementarios</w:t>
      </w:r>
    </w:p>
    <w:p w14:paraId="032D94C3"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06B0B0FE" w14:textId="77777777" w:rsidR="00C5499E" w:rsidRDefault="008B461A">
      <w:r>
        <w:t>En lo que sigue se comparan estas alternativas en función de criterios técnicos y operativos clave.</w:t>
      </w:r>
    </w:p>
    <w:p w14:paraId="4382C3F0"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AA3997C" w14:textId="77777777" w:rsidR="00C5499E" w:rsidRDefault="008B461A">
      <w:r>
        <w:t>Los criterios utilizados en el análisis multicriterio se derivan directamente de los requisitos del caso de estudio:</w:t>
      </w:r>
    </w:p>
    <w:p w14:paraId="4143E34B" w14:textId="77777777" w:rsidR="00C5499E" w:rsidRDefault="008B461A">
      <w:pPr>
        <w:pStyle w:val="Prrafodelista"/>
        <w:numPr>
          <w:ilvl w:val="0"/>
          <w:numId w:val="41"/>
        </w:numPr>
      </w:pPr>
      <w:r>
        <w:rPr>
          <w:rStyle w:val="Textoennegrita"/>
        </w:rPr>
        <w:t>Cobertura y penetración en túnel</w:t>
      </w:r>
    </w:p>
    <w:p w14:paraId="64738564" w14:textId="77777777" w:rsidR="00C5499E" w:rsidRDefault="008B461A">
      <w:pPr>
        <w:pStyle w:val="Prrafodelista"/>
        <w:numPr>
          <w:ilvl w:val="0"/>
          <w:numId w:val="40"/>
        </w:numPr>
      </w:pPr>
      <w:r>
        <w:lastRenderedPageBreak/>
        <w:t>Capacidad de cubrir galerías y frentes de explotación con un número razonable de nodos/puntos de acceso.</w:t>
      </w:r>
    </w:p>
    <w:p w14:paraId="3ED142AB"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7CF75ED4"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38FDDA82"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7DB491DA" w14:textId="77777777" w:rsidR="00C5499E" w:rsidRDefault="008B461A">
      <w:pPr>
        <w:pStyle w:val="Prrafodelista"/>
        <w:numPr>
          <w:ilvl w:val="0"/>
          <w:numId w:val="40"/>
        </w:numPr>
      </w:pPr>
      <w:r>
        <w:t xml:space="preserve">Tiempo de ida y vuelta y variabilidad admisibles para </w:t>
      </w:r>
      <w:proofErr w:type="spellStart"/>
      <w:r>
        <w:t>teleoperación</w:t>
      </w:r>
      <w:proofErr w:type="spellEnd"/>
      <w:r>
        <w:t xml:space="preserve"> segura y confortable.</w:t>
      </w:r>
    </w:p>
    <w:p w14:paraId="134C563A" w14:textId="77777777" w:rsidR="00C5499E" w:rsidRDefault="008B461A">
      <w:pPr>
        <w:pStyle w:val="Prrafodelista"/>
        <w:numPr>
          <w:ilvl w:val="0"/>
          <w:numId w:val="41"/>
        </w:numPr>
      </w:pPr>
      <w:r>
        <w:rPr>
          <w:rStyle w:val="Textoennegrita"/>
        </w:rPr>
        <w:t>Fiabilidad y resiliencia</w:t>
      </w:r>
    </w:p>
    <w:p w14:paraId="7294B6A0"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4E2F03DF" w14:textId="77777777" w:rsidR="00C5499E" w:rsidRDefault="008B461A">
      <w:pPr>
        <w:pStyle w:val="Prrafodelista"/>
        <w:numPr>
          <w:ilvl w:val="0"/>
          <w:numId w:val="41"/>
        </w:numPr>
      </w:pPr>
      <w:r>
        <w:rPr>
          <w:rStyle w:val="Textoennegrita"/>
        </w:rPr>
        <w:t>Movilidad y soporte a nodos móviles</w:t>
      </w:r>
    </w:p>
    <w:p w14:paraId="7CB463A4" w14:textId="77777777" w:rsidR="00C5499E" w:rsidRDefault="008B461A">
      <w:pPr>
        <w:pStyle w:val="Prrafodelista"/>
        <w:numPr>
          <w:ilvl w:val="0"/>
          <w:numId w:val="40"/>
        </w:numPr>
      </w:pPr>
      <w:r>
        <w:t>Capacidad de mantener la conexión del LHD durante desplazamientos, cambios de galería y maniobras.</w:t>
      </w:r>
    </w:p>
    <w:p w14:paraId="2F5F7E6B" w14:textId="77777777" w:rsidR="00C5499E" w:rsidRDefault="008B461A">
      <w:pPr>
        <w:pStyle w:val="Prrafodelista"/>
        <w:numPr>
          <w:ilvl w:val="0"/>
          <w:numId w:val="41"/>
        </w:numPr>
      </w:pPr>
      <w:r>
        <w:rPr>
          <w:rStyle w:val="Textoennegrita"/>
        </w:rPr>
        <w:t>Complejidad de despliegue y operación</w:t>
      </w:r>
    </w:p>
    <w:p w14:paraId="7D81A1D0"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7129ABAF" w14:textId="77777777" w:rsidR="00C5499E" w:rsidRDefault="008B461A">
      <w:pPr>
        <w:pStyle w:val="Prrafodelista"/>
        <w:numPr>
          <w:ilvl w:val="0"/>
          <w:numId w:val="41"/>
        </w:numPr>
      </w:pPr>
      <w:r>
        <w:rPr>
          <w:rStyle w:val="Textoennegrita"/>
        </w:rPr>
        <w:t>Coste y madurez tecnológica</w:t>
      </w:r>
    </w:p>
    <w:p w14:paraId="66AC53FB" w14:textId="77777777" w:rsidR="00C5499E" w:rsidRDefault="008B461A">
      <w:pPr>
        <w:pStyle w:val="Prrafodelista"/>
        <w:numPr>
          <w:ilvl w:val="0"/>
          <w:numId w:val="40"/>
        </w:numPr>
      </w:pPr>
      <w:r>
        <w:t>Inversión inicial (CAPEX), costes operativos (OPEX) y grado de adopción industrial.</w:t>
      </w:r>
    </w:p>
    <w:p w14:paraId="7C1EA450" w14:textId="77777777" w:rsidR="00C5499E" w:rsidRDefault="008B461A">
      <w:pPr>
        <w:pStyle w:val="Prrafodelista"/>
        <w:numPr>
          <w:ilvl w:val="0"/>
          <w:numId w:val="41"/>
        </w:numPr>
      </w:pPr>
      <w:r>
        <w:rPr>
          <w:rStyle w:val="Textoennegrita"/>
        </w:rPr>
        <w:t>Escalabilidad y evolución futura</w:t>
      </w:r>
    </w:p>
    <w:p w14:paraId="3E9292FD" w14:textId="77777777" w:rsidR="00C5499E" w:rsidRDefault="008B461A">
      <w:pPr>
        <w:pStyle w:val="Prrafodelista"/>
        <w:numPr>
          <w:ilvl w:val="0"/>
          <w:numId w:val="40"/>
        </w:numPr>
      </w:pPr>
      <w:r>
        <w:t>Potencial para integrar más equipos, sensores y servicios (autonomía, diagnóstico avanzado, analítica).</w:t>
      </w:r>
    </w:p>
    <w:p w14:paraId="181DCC8E" w14:textId="77777777" w:rsidR="00C5499E" w:rsidRDefault="008B461A">
      <w:pPr>
        <w:spacing w:after="120" w:line="360" w:lineRule="auto"/>
      </w:pPr>
      <w:r>
        <w:t xml:space="preserve">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t>
      </w:r>
      <w:proofErr w:type="spellStart"/>
      <w:r>
        <w:t>Wi</w:t>
      </w:r>
      <w:proofErr w:type="spellEnd"/>
      <w:r>
        <w:t xml:space="preserve">-Fi </w:t>
      </w:r>
      <w:r>
        <w:lastRenderedPageBreak/>
        <w:t>industrial técnicamente modelable y compatible con la documentación disponible del caso de estudio.</w:t>
      </w:r>
    </w:p>
    <w:p w14:paraId="4A3D127E" w14:textId="77777777" w:rsidR="00C5499E" w:rsidRDefault="008B461A">
      <w:r>
        <w:t>Estos criterios se ponderarán cualitativamente en esta fase, y cuantitativamente en el Capítulo 4 cuando se disponga de resultados de simulación específicos del caso de estudio.</w:t>
      </w:r>
    </w:p>
    <w:p w14:paraId="23FB3A60" w14:textId="77777777" w:rsidR="00C5499E" w:rsidRDefault="008B461A">
      <w:pPr>
        <w:pStyle w:val="Ttulo3"/>
      </w:pPr>
      <w:bookmarkStart w:id="203" w:name="_Toc229987759"/>
      <w:bookmarkStart w:id="204" w:name="_Toc234866043"/>
      <w:r>
        <w:t>2.4.3 Análisis multicriterio cualitativo</w:t>
      </w:r>
      <w:bookmarkEnd w:id="203"/>
      <w:bookmarkEnd w:id="204"/>
    </w:p>
    <w:p w14:paraId="77FB3D1A" w14:textId="77777777" w:rsidR="00C5499E" w:rsidRDefault="008B461A">
      <w:r>
        <w:t>La comparación cualitativa multicriterio completa de las principales alternativas tecnológicas se presenta en el Anexo L (Tabla L.1). De dicha matriz se desprenden los hallazgos que se sintetizan a continuación.</w:t>
      </w:r>
    </w:p>
    <w:p w14:paraId="31A2ABEF" w14:textId="77777777" w:rsidR="00C5499E" w:rsidRDefault="008B461A">
      <w:pPr>
        <w:rPr>
          <w:lang w:eastAsia="es-PE"/>
        </w:rPr>
      </w:pPr>
      <w:r>
        <w:rPr>
          <w:lang w:eastAsia="es-PE"/>
        </w:rPr>
        <w:lastRenderedPageBreak/>
        <w:t xml:space="preserve">En 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48AAB22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5780B909"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propietarias</w:t>
      </w:r>
      <w:r>
        <w:rPr>
          <w:lang w:eastAsia="es-PE"/>
        </w:rPr>
        <w:t xml:space="preserve"> representan una extensión natural para escenarios de mayor complejidad, pero añaden dependencias y coste.</w:t>
      </w:r>
    </w:p>
    <w:p w14:paraId="004783B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52939C4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03DE2EA1" w14:textId="77777777" w:rsidR="00C5499E" w:rsidRDefault="008B461A">
      <w:pPr>
        <w:pStyle w:val="Ttulo3"/>
        <w:rPr>
          <w:sz w:val="27"/>
        </w:rPr>
      </w:pPr>
      <w:bookmarkStart w:id="205" w:name="_Toc229987760"/>
      <w:bookmarkStart w:id="206" w:name="_Toc234866044"/>
      <w:r>
        <w:t>2.4.4 Justificación de la solución seleccionada</w:t>
      </w:r>
      <w:bookmarkEnd w:id="205"/>
      <w:bookmarkEnd w:id="206"/>
    </w:p>
    <w:p w14:paraId="7DAF7D26" w14:textId="77777777" w:rsidR="00C5499E" w:rsidRDefault="008B461A">
      <w:r>
        <w:t>A la luz del análisis anterior, la solución que se adopta como base para el diseño y simulación (Capítulo 3) se puede describir como:</w:t>
      </w:r>
    </w:p>
    <w:p w14:paraId="50611084" w14:textId="77777777" w:rsidR="00C5499E" w:rsidRDefault="008B461A">
      <w:pPr/>
      <w:r>
        <w:rPr>
          <w:rStyle w:val="Textoennegrita"/>
          <w:i w:val="0"/>
          <w:color w:val="000000"/>
        </w:rPr>
        <w:t>Arquitectura de red basada en IEEE 802.11ac (</w:t>
      </w:r>
      <w:proofErr w:type="spellStart"/>
      <w:r>
        <w:rPr>
          <w:rStyle w:val="Textoennegrita"/>
          <w:i w:val="0"/>
          <w:color w:val="000000"/>
        </w:rPr>
        <w:t>Wi</w:t>
      </w:r>
      <w:proofErr w:type="spellEnd"/>
      <w:r>
        <w:rPr>
          <w:rStyle w:val="Textoennegrita"/>
          <w:i w:val="0"/>
          <w:color w:val="000000"/>
        </w:rPr>
        <w:t xml:space="preserve">-Fi 5) en modo infraestructura, con planificación específica para túneles y galerías de la mina, orientada a soportar </w:t>
      </w:r>
      <w:proofErr w:type="spellStart"/>
      <w:r>
        <w:rPr>
          <w:rStyle w:val="Textoennegrita"/>
          <w:i w:val="0"/>
          <w:color w:val="000000"/>
        </w:rPr>
        <w:t>teleoperación</w:t>
      </w:r>
      <w:proofErr w:type="spellEnd"/>
      <w:r>
        <w:rPr>
          <w:rStyle w:val="Textoennegrita"/>
          <w:i w:val="0"/>
          <w:color w:val="000000"/>
        </w:rPr>
        <w:t xml:space="preserve"> de LHD y preparada para coexistir con tecnologías de monitoreo (WSN/LPWAN) y potencial evolución hacia soluciones más avanzadas (</w:t>
      </w:r>
      <w:proofErr w:type="spellStart"/>
      <w:r>
        <w:rPr>
          <w:rStyle w:val="Textoennegrita"/>
          <w:i w:val="0"/>
          <w:color w:val="000000"/>
        </w:rPr>
        <w:t>mesh</w:t>
      </w:r>
      <w:proofErr w:type="spellEnd"/>
      <w:r>
        <w:rPr>
          <w:rStyle w:val="Textoennegrita"/>
          <w:i w:val="0"/>
          <w:color w:val="000000"/>
        </w:rPr>
        <w:t xml:space="preserve"> propietarias o LTE/5G privado).</w:t>
      </w:r>
    </w:p>
    <w:p w14:paraId="36C37F94" w14:textId="77777777" w:rsidR="00C5499E" w:rsidRDefault="008B461A">
      <w:r>
        <w:t>La justificación se apoya en los siguientes puntos:</w:t>
      </w:r>
    </w:p>
    <w:p w14:paraId="050232A0"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muestra que </w:t>
      </w:r>
      <w:proofErr w:type="spellStart"/>
      <w:r>
        <w:t>Wi</w:t>
      </w:r>
      <w:proofErr w:type="spellEnd"/>
      <w:r>
        <w:t xml:space="preserve">-Fi es la tecnología predominantemente utilizada en túneles y minas para aplicaciones de alta tasa de datos (vídeo, VoIP, </w:t>
      </w:r>
      <w:r>
        <w:lastRenderedPageBreak/>
        <w:t>telemetría intensiva), mientras que WSN/LPWAN se reservan para monitoreo ambiental y seguridad. La elección de 802.11ac refleja esta realidad tecnológica.</w:t>
      </w:r>
    </w:p>
    <w:p w14:paraId="405CE025" w14:textId="77777777" w:rsidR="00C5499E" w:rsidRDefault="008B461A">
      <w:pPr>
        <w:pStyle w:val="Prrafodelista"/>
        <w:numPr>
          <w:ilvl w:val="0"/>
          <w:numId w:val="42"/>
        </w:numPr>
        <w:jc w:val="left"/>
      </w:pPr>
      <w:r>
        <w:rPr>
          <w:rStyle w:val="Textoennegrita"/>
        </w:rPr>
        <w:t>Viabilidad de simulación y diseño paramétrico</w:t>
      </w:r>
      <w:r>
        <w:br/>
        <w:t xml:space="preserve">Las características de 802.11ac (ancho de banda configurable, MCS conocidos, modelos de tráfico documentados) permiten construir un modelo de simulación detallado pero abordable, que se puede calibrar con los modelos de propagación log-normal y </w:t>
      </w:r>
      <w:proofErr w:type="gramStart"/>
      <w:r>
        <w:t>multimodo presentados</w:t>
      </w:r>
      <w:proofErr w:type="gramEnd"/>
      <w:r>
        <w:t xml:space="preserve"> en la sección 2.3.</w:t>
      </w:r>
    </w:p>
    <w:p w14:paraId="460FB1E0"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 xml:space="preserve">-Fi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6327AE52" w14:textId="77777777" w:rsidR="00C5499E" w:rsidRDefault="008B461A">
      <w:pPr>
        <w:pStyle w:val="Prrafodelista"/>
        <w:numPr>
          <w:ilvl w:val="0"/>
          <w:numId w:val="42"/>
        </w:numPr>
        <w:jc w:val="left"/>
      </w:pPr>
      <w:r>
        <w:rPr>
          <w:rStyle w:val="Textoennegrita"/>
        </w:rPr>
        <w:t>Compatibilidad con escenarios de evolución</w:t>
      </w:r>
      <w:r>
        <w:br/>
        <w:t xml:space="preserve">El diseño de la red </w:t>
      </w:r>
      <w:proofErr w:type="spellStart"/>
      <w:r>
        <w:t>Wi</w:t>
      </w:r>
      <w:proofErr w:type="spellEnd"/>
      <w:r>
        <w:t xml:space="preserve">-Fi planteado no excluye futuras migraciones: los mismos principios de planificación y modelado de cobertura serán útiles si la mina decide integrar redes </w:t>
      </w:r>
      <w:proofErr w:type="spellStart"/>
      <w:r>
        <w:t>mesh</w:t>
      </w:r>
      <w:proofErr w:type="spellEnd"/>
      <w:r>
        <w:t xml:space="preserve"> propietarias o LTE/5G.</w:t>
      </w:r>
    </w:p>
    <w:p w14:paraId="045778B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2ABF317E" w14:textId="77777777" w:rsidR="00C5499E" w:rsidRDefault="00C5499E"/>
    <w:p w14:paraId="03DA71E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6E50C7E4"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C116446"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3240A161" w14:textId="77777777" w:rsidR="00C5499E" w:rsidRDefault="008B461A">
      <w:pPr>
        <w:pStyle w:val="Prrafodelista"/>
      </w:pPr>
      <w:r>
        <w:lastRenderedPageBreak/>
        <w:t xml:space="preserve">Existen numerosos trabajos sobre modelos de canal en túneles y sobre redes inalámbricas en minería,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747BD8CE"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 xml:space="preserve">-Fi 5/6 específicos para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4E395D7B" w14:textId="77777777" w:rsidR="00C5499E" w:rsidRDefault="008B461A">
      <w:pPr>
        <w:pStyle w:val="Prrafodelista"/>
        <w:numPr>
          <w:ilvl w:val="0"/>
          <w:numId w:val="43"/>
        </w:numPr>
      </w:pPr>
      <w:r>
        <w:rPr>
          <w:rStyle w:val="Textoennegrita"/>
        </w:rPr>
        <w:t xml:space="preserve">Poca evidencia comparativa sistemática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09C42143"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443CB831" w14:textId="77777777" w:rsidR="00C5499E" w:rsidRDefault="008B461A">
      <w:pPr>
        <w:pStyle w:val="Prrafodelista"/>
      </w:pPr>
      <w:r>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68731A1F"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22BE0DCD" w14:textId="77777777" w:rsidR="00C5499E" w:rsidRDefault="008B461A">
      <w:r>
        <w:t>La tesis aborda algunos de estos vacíos al:</w:t>
      </w:r>
    </w:p>
    <w:p w14:paraId="70243295"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37B5786A" w14:textId="77777777" w:rsidR="00C5499E" w:rsidRDefault="008B461A">
      <w:pPr>
        <w:pStyle w:val="Prrafodelista"/>
        <w:numPr>
          <w:ilvl w:val="0"/>
          <w:numId w:val="44"/>
        </w:numPr>
      </w:pPr>
      <w:r>
        <w:t>modelar el canal de manera coherente con los escenarios mineros,</w:t>
      </w:r>
    </w:p>
    <w:p w14:paraId="47D93EC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7449D13F" w14:textId="77777777" w:rsidR="00C5499E" w:rsidRDefault="008B461A">
      <w:pPr>
        <w:pStyle w:val="Ttulo3"/>
      </w:pPr>
      <w:bookmarkStart w:id="209" w:name="_Toc229987762"/>
      <w:bookmarkStart w:id="210" w:name="_Toc234866046"/>
      <w:r>
        <w:lastRenderedPageBreak/>
        <w:t xml:space="preserve">2.4.6 </w:t>
      </w:r>
      <w:r>
        <w:rPr>
          <w:rStyle w:val="nfasis"/>
        </w:rPr>
        <w:t>Benchmarking</w:t>
      </w:r>
      <w:r>
        <w:t xml:space="preserve"> de la solución propuesta</w:t>
      </w:r>
      <w:bookmarkEnd w:id="209"/>
      <w:bookmarkEnd w:id="210"/>
    </w:p>
    <w:p w14:paraId="4EED5B3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2D22F05"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-Fi se utiliza para transportar vídeo y telemetría en minas subterráneas, pero añade un nivel adicional de rigor mediante el uso explícito de modelos de canal y simulación antes de cualquier despliegue físico.</w:t>
      </w:r>
    </w:p>
    <w:p w14:paraId="54628FF5"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(infraestructura 802.11ac) puede cubrir los requisitos de </w:t>
      </w:r>
      <w:proofErr w:type="spellStart"/>
      <w:r>
        <w:t>teleoperación</w:t>
      </w:r>
      <w:proofErr w:type="spellEnd"/>
      <w:r>
        <w:t xml:space="preserve"> del caso de estudio, sentando bases para decidir si es necesario escalar a soluciones más complejas.</w:t>
      </w:r>
    </w:p>
    <w:p w14:paraId="64398C3C" w14:textId="77777777" w:rsidR="00C5499E" w:rsidRDefault="008B461A">
      <w:pPr>
        <w:pStyle w:val="Prrafodelista"/>
        <w:numPr>
          <w:ilvl w:val="0"/>
          <w:numId w:val="45"/>
        </w:numPr>
        <w:jc w:val="left"/>
      </w:pPr>
      <w:r>
        <w:rPr>
          <w:rStyle w:val="Textoennegrita"/>
        </w:rPr>
        <w:t>Frente a LTE/5G privado:</w:t>
      </w:r>
      <w:r>
        <w:br/>
        <w:t xml:space="preserve">La solución propuesta puede interpretarse como un </w:t>
      </w:r>
      <w:r>
        <w:rPr>
          <w:rStyle w:val="Textoennegrita"/>
        </w:rPr>
        <w:t>paso intermedio razonable</w:t>
      </w:r>
      <w:r>
        <w:t>: permite cuantificar el desempeño de una tecnología más accesible (</w:t>
      </w:r>
      <w:proofErr w:type="spellStart"/>
      <w:r>
        <w:t>Wi</w:t>
      </w:r>
      <w:proofErr w:type="spellEnd"/>
      <w:r>
        <w:t xml:space="preserve">-Fi 5) y construir indicadores que después pueden servir como referencia para evaluar, en trabajos futuros, el salto a redes celulares privadas (por ejemplo, comparando latencias, </w:t>
      </w:r>
      <w:proofErr w:type="spellStart"/>
      <w:r>
        <w:rPr>
          <w:rStyle w:val="nfasis"/>
        </w:rPr>
        <w:t>throughput</w:t>
      </w:r>
      <w:proofErr w:type="spellEnd"/>
      <w:r>
        <w:t xml:space="preserve"> y disponibilidad simulada).</w:t>
      </w:r>
    </w:p>
    <w:p w14:paraId="0EC5CFAA" w14:textId="77777777" w:rsidR="00C5499E" w:rsidRDefault="008B461A">
      <w:r>
        <w:t>En conjunto, la síntesis crítica muestra que la arquitectura seleccionada es:</w:t>
      </w:r>
    </w:p>
    <w:p w14:paraId="55BC5585" w14:textId="77777777" w:rsidR="00C5499E" w:rsidRDefault="008B461A">
      <w:pPr>
        <w:pStyle w:val="Prrafodelista"/>
        <w:numPr>
          <w:ilvl w:val="0"/>
          <w:numId w:val="46"/>
        </w:numPr>
      </w:pPr>
      <w:r>
        <w:t>técnicamente consistente con el estado del arte,</w:t>
      </w:r>
    </w:p>
    <w:p w14:paraId="3529A1F7" w14:textId="77777777" w:rsidR="00C5499E" w:rsidRDefault="008B461A">
      <w:pPr>
        <w:pStyle w:val="Prrafodelista"/>
        <w:numPr>
          <w:ilvl w:val="0"/>
          <w:numId w:val="46"/>
        </w:numPr>
      </w:pPr>
      <w:r>
        <w:t>adecuada para el nivel de madurez tecnológica de la mina considerada,</w:t>
      </w:r>
    </w:p>
    <w:p w14:paraId="1937419F" w14:textId="77777777" w:rsidR="00C5499E" w:rsidRDefault="008B461A">
      <w:pPr>
        <w:pStyle w:val="Prrafodelista"/>
        <w:numPr>
          <w:ilvl w:val="0"/>
          <w:numId w:val="46"/>
        </w:numPr>
      </w:pPr>
      <w:r>
        <w:t>y suficientemente flexible para servir como plataforma de transición hacia escenarios de minería más autónoma.</w:t>
      </w:r>
    </w:p>
    <w:p w14:paraId="77DD2FC6" w14:textId="77777777" w:rsidR="00C5499E" w:rsidRDefault="008B461A">
      <w:r>
        <w:lastRenderedPageBreak/>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7B7EB5EA"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4715BCEE" w14:textId="77777777" w:rsidR="00C5499E" w:rsidRDefault="008B461A">
      <w:r>
        <w:t xml:space="preserve">El Capítulo 2 ha establecido el </w:t>
      </w:r>
      <w:r>
        <w:rPr>
          <w:b/>
          <w:bCs/>
        </w:rPr>
        <w:t>andamiaje metodológico y teórico</w:t>
      </w:r>
      <w:r>
        <w:t xml:space="preserve"> que sustenta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arquitecturas y modelos de propagación más relevantes para el contexto minero, y se formalizaron los fundamentos físicos y matemáticos que permiten cuantificar el comportamiento del enlace inalámbrico.</w:t>
      </w:r>
    </w:p>
    <w:p w14:paraId="27FDD818"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-Fi 5 (802.11ac)</w:t>
      </w:r>
      <w:r>
        <w:t xml:space="preserve"> en modo infraestructura como núcleo de la solución a modelar, por su equilibrio entre capacidad, latencia, madurez tecnológica y viabilidad de implementación en una mina de escala intermedia.</w:t>
      </w:r>
    </w:p>
    <w:p w14:paraId="5057DE32"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w:t>
      </w:r>
      <w:r>
        <w:lastRenderedPageBreak/>
        <w:t xml:space="preserve">una ruta directa para pasar de la física del canal a métricas de desempeño tales como </w:t>
      </w:r>
      <w:proofErr w:type="spellStart"/>
      <w:r>
        <w:rPr>
          <w:i/>
          <w:iCs/>
        </w:rPr>
        <w:t>throughput</w:t>
      </w:r>
      <w:proofErr w:type="spellEnd"/>
      <w:r>
        <w:t xml:space="preserve"> efectivo, tasa de entrega de paquetes y fiabilidad del enlace.</w:t>
      </w:r>
    </w:p>
    <w:p w14:paraId="55F3F6F5"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0B560A32" w14:textId="77777777" w:rsidR="00C5499E" w:rsidRDefault="008B461A">
      <w:r>
        <w:t xml:space="preserve">Desde una perspectiva crítica, el capítulo también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capacidad para habilitar </w:t>
      </w:r>
      <w:proofErr w:type="spellStart"/>
      <w:r>
        <w:t>teleoperación</w:t>
      </w:r>
      <w:proofErr w:type="spellEnd"/>
      <w:r>
        <w:t xml:space="preserve"> y servir como base para futuras funciones de autonomía.</w:t>
      </w:r>
    </w:p>
    <w:p w14:paraId="7ED1D6EF" w14:textId="77777777" w:rsidR="00C5499E" w:rsidRDefault="008B461A">
      <w:pPr>
        <w:rPr>
          <w:lang w:eastAsia="es-PE"/>
        </w:rPr>
      </w:pPr>
      <w:r>
        <w:rPr>
          <w:lang w:eastAsia="es-PE"/>
        </w:rPr>
        <w:t xml:space="preserve">Desde el punto de vista </w:t>
      </w:r>
      <w:r>
        <w:rPr>
          <w:b/>
          <w:bCs/>
          <w:lang w:eastAsia="es-PE"/>
        </w:rPr>
        <w:t>operativo</w:t>
      </w:r>
      <w:r>
        <w:rPr>
          <w:lang w:eastAsia="es-PE"/>
        </w:rPr>
        <w:t>, la síntesis del Capítulo 2 se puede resumir en los siguientes lineamientos para el diseño:</w:t>
      </w:r>
    </w:p>
    <w:p w14:paraId="532F868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149FFFA"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6EEE0677" w14:textId="77777777" w:rsidR="00C5499E" w:rsidRDefault="008B461A">
      <w:pPr>
        <w:pStyle w:val="Prrafodelista"/>
        <w:numPr>
          <w:ilvl w:val="0"/>
          <w:numId w:val="47"/>
        </w:numPr>
        <w:rPr>
          <w:lang w:eastAsia="es-PE"/>
        </w:rPr>
      </w:pPr>
      <w:r>
        <w:rPr>
          <w:lang w:eastAsia="es-PE"/>
        </w:rPr>
        <w:lastRenderedPageBreak/>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3C7AEB9B"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w:t>
      </w:r>
      <w:proofErr w:type="spellStart"/>
      <w:r>
        <w:rPr>
          <w:lang w:eastAsia="es-PE"/>
        </w:rPr>
        <w:t>teleoperación</w:t>
      </w:r>
      <w:proofErr w:type="spellEnd"/>
      <w:r>
        <w:rPr>
          <w:lang w:eastAsia="es-PE"/>
        </w:rPr>
        <w:t>.</w:t>
      </w:r>
    </w:p>
    <w:p w14:paraId="52AD7432"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634F88AA" w14:textId="77777777" w:rsidR="00C5499E" w:rsidRDefault="008B461A">
      <w:pPr>
        <w:rPr>
          <w:lang w:eastAsia="es-PE"/>
        </w:rPr>
        <w:sectPr w:rsidR="00C5499E" w:rsidSect="007F2093">
          <w:pgSz w:w="11906" w:h="16838"/>
          <w:pgMar w:top="1701" w:right="1417" w:bottom="1701" w:left="1417"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D3ACE2D" w14:textId="77777777" w:rsidR="00C5499E" w:rsidRDefault="008B461A">
      <w:pPr>
        <w:pStyle w:val="Ttulo1"/>
      </w:pPr>
      <w:bookmarkStart w:id="213" w:name="_Toc234866048"/>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galerías</w:t>
      </w:r>
      <w:proofErr w:type="spellEnd"/>
      <w:r>
        <w:t xml:space="preserve"> </w:t>
      </w:r>
      <w:proofErr w:type="spellStart"/>
      <w:r>
        <w:t>subterráneas</w:t>
      </w:r>
      <w:bookmarkEnd w:id="213"/>
      <w:proofErr w:type="spellEnd"/>
    </w:p>
    <w:p w14:paraId="54048E2E"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4DCF6209" w14:textId="77777777" w:rsidR="00C5499E" w:rsidRDefault="008B461A">
      <w:r>
        <w:t xml:space="preserve">El diseño utiliza como insumos el plano de comunicaciones del nivel NV1640, la información técnica de los equipos industriales considerados y el reporte </w:t>
      </w:r>
      <w:proofErr w:type="spellStart"/>
      <w:r>
        <w:t>TamoGraph</w:t>
      </w:r>
      <w:proofErr w:type="spellEnd"/>
      <w:r>
        <w:t xml:space="preserve"> disponible para el área BC 428 NV1640. El modelo ns-3 representa la zona de producción del nivel con su geometría real —tres galerías de producción paralelas de tipo El </w:t>
      </w:r>
      <w:proofErr w:type="gramStart"/>
      <w:r>
        <w:t>Teniente</w:t>
      </w:r>
      <w:proofErr w:type="gramEnd"/>
      <w:r>
        <w:t xml:space="preserve"> unidas por cruceros, con sus puntos de extracción (</w:t>
      </w:r>
      <w:proofErr w:type="spellStart"/>
      <w:r>
        <w:t>drawpoints</w:t>
      </w:r>
      <w:proofErr w:type="spellEnd"/>
      <w:r>
        <w:t xml:space="preserve">)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F0DF9E" w14:textId="77777777" w:rsidR="00C5499E" w:rsidRDefault="008B461A">
      <w:pPr>
        <w:pStyle w:val="Ttulo2"/>
      </w:pPr>
      <w:bookmarkStart w:id="214" w:name="_Toc234866049"/>
      <w:r>
        <w:t>3.1 Definición técnica y ética del problema</w:t>
      </w:r>
      <w:bookmarkEnd w:id="214"/>
    </w:p>
    <w:p w14:paraId="5EBF7CE6"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73276ED9" w14:textId="77777777" w:rsidR="00C5499E" w:rsidRDefault="008B461A">
      <w:r>
        <w:t xml:space="preserve">La finalidad ética del diseño es reducir la exposición del operador a desprendimientos, polvo, gases, tránsito de maquinaria y otras condiciones propias del interior mina. 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AD47F3B" w14:textId="77777777" w:rsidR="00C5499E" w:rsidRDefault="008B461A">
      <w:pPr>
        <w:pStyle w:val="Ttulo3"/>
      </w:pPr>
      <w:bookmarkStart w:id="215" w:name="_Toc234866050"/>
      <w:r>
        <w:t>3.1.1 Requisitos funcionales</w:t>
      </w:r>
      <w:bookmarkEnd w:id="215"/>
    </w:p>
    <w:p w14:paraId="5521D2C6" w14:textId="77777777" w:rsidR="00C5499E" w:rsidRDefault="008B461A">
      <w:r>
        <w:t xml:space="preserve">Los requisitos funcionales definen las capacidades que la arquitectura debe ofrecer para representar el servicio de </w:t>
      </w:r>
      <w:proofErr w:type="spellStart"/>
      <w:r>
        <w:t>teleoperación</w:t>
      </w:r>
      <w:proofErr w:type="spellEnd"/>
      <w:r>
        <w:t xml:space="preserve"> de un LHD en el corredor analizado.</w:t>
      </w:r>
    </w:p>
    <w:p w14:paraId="1B28EB99" w14:textId="71049CF5" w:rsidR="00C5499E" w:rsidRDefault="008B461A">
      <w:pPr>
        <w:pStyle w:val="Descripcin"/>
        <w:keepNext/>
      </w:pPr>
      <w:bookmarkStart w:id="216" w:name="_Toc234872003"/>
      <w:r>
        <w:rPr>
          <w:sz w:val="20"/>
        </w:rPr>
        <w:t xml:space="preserve">Tabla </w:t>
      </w:r>
      <w:r w:rsidR="00C2614F">
        <w:fldChar w:fldCharType="begin"/>
      </w:r>
      <w:r w:rsidR="00C2614F">
        <w:instrText xml:space="preserve"> SEQ Tabla \* ARABIC </w:instrText>
      </w:r>
      <w:r w:rsidR="00C2614F">
        <w:fldChar w:fldCharType="separate"/>
      </w:r>
      <w:r w:rsidR="00C2614F">
        <w:rPr>
          <w:noProof/>
        </w:rPr>
        <w:t>11</w:t>
      </w:r>
      <w:r w:rsidR="00C2614F">
        <w:rPr>
          <w:noProof/>
        </w:rPr>
        <w:fldChar w:fldCharType="end"/>
      </w:r>
      <w:r>
        <w:rPr>
          <w:sz w:val="20"/>
        </w:rPr>
        <w:t xml:space="preserve">. Requisitos funcionales del diseño de </w:t>
      </w:r>
      <w:proofErr w:type="spellStart"/>
      <w:r>
        <w:rPr>
          <w:sz w:val="20"/>
        </w:rPr>
        <w:t>teleoperación</w:t>
      </w:r>
      <w:proofErr w:type="spellEnd"/>
      <w:r>
        <w:rPr>
          <w:sz w:val="20"/>
        </w:rPr>
        <w:t>.</w:t>
      </w:r>
      <w:bookmarkEnd w:id="216"/>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6B27A7AE" w14:textId="77777777" w:rsidTr="00F133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67" w:type="dxa"/>
          </w:tcPr>
          <w:p w14:paraId="0D9FD5B1" w14:textId="77777777" w:rsidR="00C5499E" w:rsidRDefault="008B461A">
            <w:pPr>
              <w:spacing w:after="0"/>
              <w:rPr>
                <w:rFonts w:eastAsia="Calibri"/>
              </w:rPr>
            </w:pPr>
            <w:r>
              <w:rPr>
                <w:rFonts w:eastAsia="Calibri"/>
                <w:sz w:val="18"/>
              </w:rPr>
              <w:t>Código</w:t>
            </w:r>
          </w:p>
        </w:tc>
        <w:tc>
          <w:tcPr>
            <w:tcW w:w="2267" w:type="dxa"/>
          </w:tcPr>
          <w:p w14:paraId="47D5A00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Requisito funcional</w:t>
            </w:r>
          </w:p>
        </w:tc>
        <w:tc>
          <w:tcPr>
            <w:tcW w:w="2267" w:type="dxa"/>
          </w:tcPr>
          <w:p w14:paraId="6968CCE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Descripción de diseño</w:t>
            </w:r>
          </w:p>
        </w:tc>
        <w:tc>
          <w:tcPr>
            <w:tcW w:w="2266" w:type="dxa"/>
          </w:tcPr>
          <w:p w14:paraId="7489F27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Medio de verificación</w:t>
            </w:r>
          </w:p>
        </w:tc>
      </w:tr>
      <w:tr w:rsidR="00C5499E" w14:paraId="6663424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B58A024" w14:textId="77777777" w:rsidR="00C5499E" w:rsidRDefault="008B461A">
            <w:pPr>
              <w:spacing w:after="0"/>
              <w:rPr>
                <w:rFonts w:eastAsia="Calibri"/>
              </w:rPr>
            </w:pPr>
            <w:r>
              <w:rPr>
                <w:rFonts w:eastAsia="Calibri"/>
                <w:sz w:val="18"/>
              </w:rPr>
              <w:t>RF-01</w:t>
            </w:r>
          </w:p>
        </w:tc>
        <w:tc>
          <w:tcPr>
            <w:tcW w:w="2267" w:type="dxa"/>
          </w:tcPr>
          <w:p w14:paraId="42046E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Comunicación bidireccional</w:t>
            </w:r>
          </w:p>
        </w:tc>
        <w:tc>
          <w:tcPr>
            <w:tcW w:w="2267" w:type="dxa"/>
          </w:tcPr>
          <w:p w14:paraId="3F1014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Intercambio entre sala de control y nodo embarcado.</w:t>
            </w:r>
          </w:p>
        </w:tc>
        <w:tc>
          <w:tcPr>
            <w:tcW w:w="2266" w:type="dxa"/>
          </w:tcPr>
          <w:p w14:paraId="66E47B8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Flujos UDP en ambos sentidos.</w:t>
            </w:r>
          </w:p>
        </w:tc>
      </w:tr>
      <w:tr w:rsidR="00C5499E" w14:paraId="2E1E2117"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F1A683" w14:textId="77777777" w:rsidR="00C5499E" w:rsidRDefault="008B461A">
            <w:pPr>
              <w:spacing w:after="0"/>
              <w:rPr>
                <w:rFonts w:eastAsia="Calibri"/>
              </w:rPr>
            </w:pPr>
            <w:r>
              <w:rPr>
                <w:rFonts w:eastAsia="Calibri"/>
                <w:sz w:val="18"/>
              </w:rPr>
              <w:t>RF-02</w:t>
            </w:r>
          </w:p>
        </w:tc>
        <w:tc>
          <w:tcPr>
            <w:tcW w:w="2267" w:type="dxa"/>
          </w:tcPr>
          <w:p w14:paraId="398D9C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Video de conducción</w:t>
            </w:r>
          </w:p>
        </w:tc>
        <w:tc>
          <w:tcPr>
            <w:tcW w:w="2267" w:type="dxa"/>
          </w:tcPr>
          <w:p w14:paraId="08B8A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de video agregado nominal de 40 Mbps.</w:t>
            </w:r>
          </w:p>
        </w:tc>
        <w:tc>
          <w:tcPr>
            <w:tcW w:w="2266" w:type="dxa"/>
          </w:tcPr>
          <w:p w14:paraId="2DE7BBD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01B18BC8"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54E83E1B" w14:textId="77777777" w:rsidR="00C5499E" w:rsidRDefault="008B461A">
            <w:pPr>
              <w:spacing w:after="0"/>
              <w:rPr>
                <w:rFonts w:eastAsia="Calibri"/>
              </w:rPr>
            </w:pPr>
            <w:r>
              <w:rPr>
                <w:rFonts w:eastAsia="Calibri"/>
                <w:sz w:val="18"/>
              </w:rPr>
              <w:t>RF-03</w:t>
            </w:r>
          </w:p>
        </w:tc>
        <w:tc>
          <w:tcPr>
            <w:tcW w:w="2267" w:type="dxa"/>
          </w:tcPr>
          <w:p w14:paraId="6CA367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Comandos de control</w:t>
            </w:r>
          </w:p>
        </w:tc>
        <w:tc>
          <w:tcPr>
            <w:tcW w:w="2267" w:type="dxa"/>
          </w:tcPr>
          <w:p w14:paraId="53D8B75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Transmisión descendente de comandos a 0.5 Mbps.</w:t>
            </w:r>
          </w:p>
        </w:tc>
        <w:tc>
          <w:tcPr>
            <w:tcW w:w="2266" w:type="dxa"/>
          </w:tcPr>
          <w:p w14:paraId="3BFD5BA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Retardo OWD y PLR de comandos.</w:t>
            </w:r>
          </w:p>
        </w:tc>
      </w:tr>
      <w:tr w:rsidR="00C5499E" w14:paraId="3A194851"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4C2C09" w14:textId="77777777" w:rsidR="00C5499E" w:rsidRDefault="008B461A">
            <w:pPr>
              <w:spacing w:after="0"/>
              <w:rPr>
                <w:rFonts w:eastAsia="Calibri"/>
              </w:rPr>
            </w:pPr>
            <w:r>
              <w:rPr>
                <w:rFonts w:eastAsia="Calibri"/>
                <w:sz w:val="18"/>
              </w:rPr>
              <w:lastRenderedPageBreak/>
              <w:t>RF-04</w:t>
            </w:r>
          </w:p>
        </w:tc>
        <w:tc>
          <w:tcPr>
            <w:tcW w:w="2267" w:type="dxa"/>
          </w:tcPr>
          <w:p w14:paraId="6C4207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Telemetría</w:t>
            </w:r>
          </w:p>
        </w:tc>
        <w:tc>
          <w:tcPr>
            <w:tcW w:w="2267" w:type="dxa"/>
          </w:tcPr>
          <w:p w14:paraId="3C2592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continua de 0.1 Mbps.</w:t>
            </w:r>
          </w:p>
        </w:tc>
        <w:tc>
          <w:tcPr>
            <w:tcW w:w="2266" w:type="dxa"/>
          </w:tcPr>
          <w:p w14:paraId="0868DE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BFB8960"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6F82C9B" w14:textId="77777777" w:rsidR="00C5499E" w:rsidRDefault="008B461A">
            <w:pPr>
              <w:spacing w:after="0"/>
              <w:rPr>
                <w:rFonts w:eastAsia="Calibri"/>
              </w:rPr>
            </w:pPr>
            <w:r>
              <w:rPr>
                <w:rFonts w:eastAsia="Calibri"/>
                <w:sz w:val="18"/>
              </w:rPr>
              <w:t>RF-05</w:t>
            </w:r>
          </w:p>
        </w:tc>
        <w:tc>
          <w:tcPr>
            <w:tcW w:w="2267" w:type="dxa"/>
          </w:tcPr>
          <w:p w14:paraId="29D426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Cobertura del corredor</w:t>
            </w:r>
          </w:p>
        </w:tc>
        <w:tc>
          <w:tcPr>
            <w:tcW w:w="2267" w:type="dxa"/>
          </w:tcPr>
          <w:p w14:paraId="4ADD8C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Atención del tramo simplificado con galería principal y ramales.</w:t>
            </w:r>
          </w:p>
        </w:tc>
        <w:tc>
          <w:tcPr>
            <w:tcW w:w="2266" w:type="dxa"/>
          </w:tcPr>
          <w:p w14:paraId="3065C9C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Mapa del submodelo y RSSI registrado.</w:t>
            </w:r>
          </w:p>
        </w:tc>
      </w:tr>
      <w:tr w:rsidR="00C5499E" w14:paraId="06792D8C"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BD201CB" w14:textId="77777777" w:rsidR="00C5499E" w:rsidRDefault="008B461A">
            <w:pPr>
              <w:spacing w:after="0"/>
              <w:rPr>
                <w:rFonts w:eastAsia="Calibri"/>
              </w:rPr>
            </w:pPr>
            <w:r>
              <w:rPr>
                <w:rFonts w:eastAsia="Calibri"/>
                <w:sz w:val="18"/>
              </w:rPr>
              <w:t>RF-06</w:t>
            </w:r>
          </w:p>
        </w:tc>
        <w:tc>
          <w:tcPr>
            <w:tcW w:w="2267" w:type="dxa"/>
          </w:tcPr>
          <w:p w14:paraId="129B7B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Movilidad</w:t>
            </w:r>
          </w:p>
        </w:tc>
        <w:tc>
          <w:tcPr>
            <w:tcW w:w="2267" w:type="dxa"/>
          </w:tcPr>
          <w:p w14:paraId="71CB6A7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Asociación dinámica del Cardinal embarcado durante el desplazamiento.</w:t>
            </w:r>
          </w:p>
        </w:tc>
        <w:tc>
          <w:tcPr>
            <w:tcW w:w="2266" w:type="dxa"/>
          </w:tcPr>
          <w:p w14:paraId="23BF8C6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1A534C4E"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1D51232" w14:textId="77777777" w:rsidR="00C5499E" w:rsidRDefault="008B461A">
            <w:pPr>
              <w:spacing w:after="0"/>
              <w:rPr>
                <w:rFonts w:eastAsia="Calibri"/>
              </w:rPr>
            </w:pPr>
            <w:r>
              <w:rPr>
                <w:rFonts w:eastAsia="Calibri"/>
                <w:sz w:val="18"/>
              </w:rPr>
              <w:t>RF-07</w:t>
            </w:r>
          </w:p>
        </w:tc>
        <w:tc>
          <w:tcPr>
            <w:tcW w:w="2267" w:type="dxa"/>
          </w:tcPr>
          <w:p w14:paraId="16280D2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w:t>
            </w:r>
          </w:p>
        </w:tc>
        <w:tc>
          <w:tcPr>
            <w:tcW w:w="2267" w:type="dxa"/>
          </w:tcPr>
          <w:p w14:paraId="198DC7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Tratamiento diferenciado de video, comandos y telemetría.</w:t>
            </w:r>
          </w:p>
        </w:tc>
        <w:tc>
          <w:tcPr>
            <w:tcW w:w="2266" w:type="dxa"/>
          </w:tcPr>
          <w:p w14:paraId="6F2FDD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Marcas TOS/WMM configuradas en ns-3.</w:t>
            </w:r>
          </w:p>
        </w:tc>
      </w:tr>
      <w:tr w:rsidR="00C5499E" w14:paraId="57E22EC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A31D56" w14:textId="77777777" w:rsidR="00C5499E" w:rsidRDefault="008B461A">
            <w:pPr>
              <w:spacing w:after="0"/>
              <w:rPr>
                <w:rFonts w:eastAsia="Calibri"/>
              </w:rPr>
            </w:pPr>
            <w:r>
              <w:rPr>
                <w:rFonts w:eastAsia="Calibri"/>
                <w:sz w:val="18"/>
              </w:rPr>
              <w:t>RF-08</w:t>
            </w:r>
          </w:p>
        </w:tc>
        <w:tc>
          <w:tcPr>
            <w:tcW w:w="2267" w:type="dxa"/>
          </w:tcPr>
          <w:p w14:paraId="74A92D4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Reproducibilidad</w:t>
            </w:r>
          </w:p>
        </w:tc>
        <w:tc>
          <w:tcPr>
            <w:tcW w:w="2267" w:type="dxa"/>
          </w:tcPr>
          <w:p w14:paraId="193AF01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Ejecución repetible y exportación de métricas.</w:t>
            </w:r>
          </w:p>
        </w:tc>
        <w:tc>
          <w:tcPr>
            <w:tcW w:w="2266" w:type="dxa"/>
          </w:tcPr>
          <w:p w14:paraId="051A2A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Código, CSV, XML y logs de la batería de simulación NS-3.</w:t>
            </w:r>
          </w:p>
        </w:tc>
      </w:tr>
    </w:tbl>
    <w:p w14:paraId="1B28EB99" w14:textId="71049CF5" w:rsidR="00C5499E" w:rsidRDefault="008B461A">
      <w:pPr>
        <w:pStyle w:val="Descripcin"/>
        <w:keepNext/>
      </w:pPr>
      <w:r>
        <w:rPr>
          <w:i/>
          <w:sz w:val="20"/>
        </w:rPr>
        <w:t>Fuente: Elaboración propia.</w:t>
      </w:r>
    </w:p>
    <w:p w14:paraId="0BE3109F" w14:textId="77777777" w:rsidR="00C5499E" w:rsidRDefault="008B461A">
      <w:r>
        <w:t xml:space="preserve">El flujo de video constituye la mayor carga del enlace inalámbrico y representa las cámaras requeridas para la conducción remota.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2101548B" w14:textId="77777777" w:rsidR="00C5499E" w:rsidRDefault="008B461A">
      <w:pPr>
        <w:pStyle w:val="Ttulo3"/>
      </w:pPr>
      <w:bookmarkStart w:id="217" w:name="_Toc234866051"/>
      <w:r>
        <w:t>3.1.2 Requisitos no funcionales</w:t>
      </w:r>
      <w:bookmarkEnd w:id="217"/>
    </w:p>
    <w:p w14:paraId="4B15157D"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p w14:paraId="489617E3" w14:textId="01E57A40" w:rsidR="00C5499E" w:rsidRDefault="008B461A">
      <w:pPr>
        <w:pStyle w:val="Descripcin"/>
        <w:keepNext/>
      </w:pPr>
      <w:bookmarkStart w:id="218" w:name="_Toc234872004"/>
      <w:r>
        <w:rPr>
          <w:sz w:val="20"/>
        </w:rPr>
        <w:t xml:space="preserve">Tabla </w:t>
      </w:r>
      <w:r w:rsidR="00C2614F">
        <w:fldChar w:fldCharType="begin"/>
      </w:r>
      <w:r w:rsidR="00C2614F">
        <w:instrText xml:space="preserve"> SEQ Tabla \* ARABIC </w:instrText>
      </w:r>
      <w:r w:rsidR="00C2614F">
        <w:fldChar w:fldCharType="separate"/>
      </w:r>
      <w:r w:rsidR="00C2614F">
        <w:rPr>
          <w:noProof/>
        </w:rPr>
        <w:t>12</w:t>
      </w:r>
      <w:r w:rsidR="00C2614F">
        <w:rPr>
          <w:noProof/>
        </w:rPr>
        <w:fldChar w:fldCharType="end"/>
      </w:r>
      <w:r>
        <w:rPr>
          <w:sz w:val="20"/>
        </w:rPr>
        <w:t>. Requisitos no funcionales y criterios de evaluación del prototipo.</w:t>
      </w:r>
      <w:bookmarkEnd w:id="218"/>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1F0E9004" w14:textId="77777777" w:rsidTr="00F133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67" w:type="dxa"/>
          </w:tcPr>
          <w:p w14:paraId="02E630B5" w14:textId="77777777" w:rsidR="00C5499E" w:rsidRDefault="008B461A">
            <w:pPr>
              <w:spacing w:after="0"/>
              <w:rPr>
                <w:rFonts w:eastAsia="Calibri"/>
              </w:rPr>
            </w:pPr>
            <w:r>
              <w:rPr>
                <w:rFonts w:eastAsia="Calibri"/>
                <w:sz w:val="18"/>
              </w:rPr>
              <w:t>Código</w:t>
            </w:r>
          </w:p>
        </w:tc>
        <w:tc>
          <w:tcPr>
            <w:tcW w:w="2267" w:type="dxa"/>
          </w:tcPr>
          <w:p w14:paraId="53E7507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Indicador</w:t>
            </w:r>
          </w:p>
        </w:tc>
        <w:tc>
          <w:tcPr>
            <w:tcW w:w="2267" w:type="dxa"/>
          </w:tcPr>
          <w:p w14:paraId="6C07C93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Criterio de diseño</w:t>
            </w:r>
          </w:p>
        </w:tc>
        <w:tc>
          <w:tcPr>
            <w:tcW w:w="2266" w:type="dxa"/>
          </w:tcPr>
          <w:p w14:paraId="01BF32DA"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06C37732"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B7B37D" w14:textId="77777777" w:rsidR="00C5499E" w:rsidRDefault="008B461A">
            <w:pPr>
              <w:spacing w:after="0"/>
              <w:rPr>
                <w:rFonts w:eastAsia="Calibri"/>
              </w:rPr>
            </w:pPr>
            <w:r>
              <w:rPr>
                <w:rFonts w:eastAsia="Calibri"/>
                <w:sz w:val="18"/>
              </w:rPr>
              <w:t>RNF-01</w:t>
            </w:r>
          </w:p>
        </w:tc>
        <w:tc>
          <w:tcPr>
            <w:tcW w:w="2267" w:type="dxa"/>
          </w:tcPr>
          <w:p w14:paraId="7E6D78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OWD medio de comandos</w:t>
            </w:r>
          </w:p>
        </w:tc>
        <w:tc>
          <w:tcPr>
            <w:tcW w:w="2267" w:type="dxa"/>
          </w:tcPr>
          <w:p w14:paraId="48A973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6" w:type="dxa"/>
          </w:tcPr>
          <w:p w14:paraId="27B285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Equivale a referencia RTT ≤ 40 ms.</w:t>
            </w:r>
          </w:p>
        </w:tc>
      </w:tr>
      <w:tr w:rsidR="00C5499E" w14:paraId="33990413"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C0605B" w14:textId="77777777" w:rsidR="00C5499E" w:rsidRDefault="008B461A">
            <w:pPr>
              <w:spacing w:after="0"/>
              <w:rPr>
                <w:rFonts w:eastAsia="Calibri"/>
              </w:rPr>
            </w:pPr>
            <w:r>
              <w:rPr>
                <w:rFonts w:eastAsia="Calibri"/>
                <w:sz w:val="18"/>
              </w:rPr>
              <w:t>RNF-02</w:t>
            </w:r>
          </w:p>
        </w:tc>
        <w:tc>
          <w:tcPr>
            <w:tcW w:w="2267" w:type="dxa"/>
          </w:tcPr>
          <w:p w14:paraId="563D367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PLR de comandos</w:t>
            </w:r>
          </w:p>
        </w:tc>
        <w:tc>
          <w:tcPr>
            <w:tcW w:w="2267" w:type="dxa"/>
          </w:tcPr>
          <w:p w14:paraId="055F17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Objetivo estable ≤ 0.1 %; criterio de movilidad simulado ≤ 0.5 %</w:t>
            </w:r>
          </w:p>
        </w:tc>
        <w:tc>
          <w:tcPr>
            <w:tcW w:w="2266" w:type="dxa"/>
          </w:tcPr>
          <w:p w14:paraId="2C1819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La segunda cota reconoce pérdida </w:t>
            </w:r>
            <w:r>
              <w:rPr>
                <w:rFonts w:eastAsia="Calibri"/>
                <w:sz w:val="18"/>
              </w:rPr>
              <w:lastRenderedPageBreak/>
              <w:t xml:space="preserve">transitoria por </w:t>
            </w:r>
            <w:proofErr w:type="spellStart"/>
            <w:r>
              <w:rPr>
                <w:rFonts w:eastAsia="Calibri"/>
                <w:sz w:val="18"/>
              </w:rPr>
              <w:t>handover</w:t>
            </w:r>
            <w:proofErr w:type="spellEnd"/>
            <w:r>
              <w:rPr>
                <w:rFonts w:eastAsia="Calibri"/>
                <w:sz w:val="18"/>
              </w:rPr>
              <w:t xml:space="preserve"> reactivo del prototipo.</w:t>
            </w:r>
          </w:p>
        </w:tc>
      </w:tr>
      <w:tr w:rsidR="00C5499E" w14:paraId="44D1C2C9"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03E1C2E" w14:textId="77777777" w:rsidR="00C5499E" w:rsidRDefault="008B461A">
            <w:pPr>
              <w:spacing w:after="0"/>
              <w:rPr>
                <w:rFonts w:eastAsia="Calibri"/>
              </w:rPr>
            </w:pPr>
            <w:r>
              <w:rPr>
                <w:rFonts w:eastAsia="Calibri"/>
                <w:sz w:val="18"/>
              </w:rPr>
              <w:lastRenderedPageBreak/>
              <w:t>RNF-03</w:t>
            </w:r>
          </w:p>
        </w:tc>
        <w:tc>
          <w:tcPr>
            <w:tcW w:w="2267" w:type="dxa"/>
          </w:tcPr>
          <w:p w14:paraId="39CBCA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Latencia E2E de video</w:t>
            </w:r>
          </w:p>
        </w:tc>
        <w:tc>
          <w:tcPr>
            <w:tcW w:w="2267" w:type="dxa"/>
          </w:tcPr>
          <w:p w14:paraId="5A34EB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6" w:type="dxa"/>
          </w:tcPr>
          <w:p w14:paraId="3B3A40B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Incluye 35 ms de retardo de códec adoptado.</w:t>
            </w:r>
          </w:p>
        </w:tc>
      </w:tr>
      <w:tr w:rsidR="00C5499E" w14:paraId="4A155049"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3E2A8118" w14:textId="77777777" w:rsidR="00C5499E" w:rsidRDefault="008B461A">
            <w:pPr>
              <w:spacing w:after="0"/>
              <w:rPr>
                <w:rFonts w:eastAsia="Calibri"/>
              </w:rPr>
            </w:pPr>
            <w:r>
              <w:rPr>
                <w:rFonts w:eastAsia="Calibri"/>
                <w:sz w:val="18"/>
              </w:rPr>
              <w:t>RNF-04</w:t>
            </w:r>
          </w:p>
        </w:tc>
        <w:tc>
          <w:tcPr>
            <w:tcW w:w="2267" w:type="dxa"/>
          </w:tcPr>
          <w:p w14:paraId="7FA75B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525BBED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6" w:type="dxa"/>
          </w:tcPr>
          <w:p w14:paraId="24B4E08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Continuidad visual para conducción remota.</w:t>
            </w:r>
          </w:p>
        </w:tc>
      </w:tr>
      <w:tr w:rsidR="00C5499E" w14:paraId="65B58CBA"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2EB5ECCB" w14:textId="77777777" w:rsidR="00C5499E" w:rsidRDefault="008B461A">
            <w:pPr>
              <w:spacing w:after="0"/>
              <w:rPr>
                <w:rFonts w:eastAsia="Calibri"/>
              </w:rPr>
            </w:pPr>
            <w:r>
              <w:rPr>
                <w:rFonts w:eastAsia="Calibri"/>
                <w:sz w:val="18"/>
              </w:rPr>
              <w:t>RNF-05</w:t>
            </w:r>
          </w:p>
        </w:tc>
        <w:tc>
          <w:tcPr>
            <w:tcW w:w="2267" w:type="dxa"/>
          </w:tcPr>
          <w:p w14:paraId="1449ED4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PLR de video</w:t>
            </w:r>
          </w:p>
        </w:tc>
        <w:tc>
          <w:tcPr>
            <w:tcW w:w="2267" w:type="dxa"/>
          </w:tcPr>
          <w:p w14:paraId="7320AC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6" w:type="dxa"/>
          </w:tcPr>
          <w:p w14:paraId="477B71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Tolerancia del flujo visual.</w:t>
            </w:r>
          </w:p>
        </w:tc>
      </w:tr>
      <w:tr w:rsidR="00C5499E" w14:paraId="213F629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0E4B6E8" w14:textId="77777777" w:rsidR="00C5499E" w:rsidRDefault="008B461A">
            <w:pPr>
              <w:spacing w:after="0"/>
              <w:rPr>
                <w:rFonts w:eastAsia="Calibri"/>
              </w:rPr>
            </w:pPr>
            <w:r>
              <w:rPr>
                <w:rFonts w:eastAsia="Calibri"/>
                <w:sz w:val="18"/>
              </w:rPr>
              <w:t>RNF-06</w:t>
            </w:r>
          </w:p>
        </w:tc>
        <w:tc>
          <w:tcPr>
            <w:tcW w:w="2267" w:type="dxa"/>
          </w:tcPr>
          <w:p w14:paraId="614995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EE646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6" w:type="dxa"/>
          </w:tcPr>
          <w:p w14:paraId="432944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Recepción de al menos 95 % del flujo nominal de 40 Mbps.</w:t>
            </w:r>
          </w:p>
        </w:tc>
      </w:tr>
      <w:tr w:rsidR="00C5499E" w14:paraId="5DE58116"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7B57FAA" w14:textId="77777777" w:rsidR="00C5499E" w:rsidRDefault="008B461A">
            <w:pPr>
              <w:spacing w:after="0"/>
              <w:rPr>
                <w:rFonts w:eastAsia="Calibri"/>
              </w:rPr>
            </w:pPr>
            <w:r>
              <w:rPr>
                <w:rFonts w:eastAsia="Calibri"/>
                <w:sz w:val="18"/>
              </w:rPr>
              <w:t>RNF-07</w:t>
            </w:r>
          </w:p>
        </w:tc>
        <w:tc>
          <w:tcPr>
            <w:tcW w:w="2267" w:type="dxa"/>
          </w:tcPr>
          <w:p w14:paraId="28EF639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Trazabilidad</w:t>
            </w:r>
          </w:p>
        </w:tc>
        <w:tc>
          <w:tcPr>
            <w:tcW w:w="2267" w:type="dxa"/>
          </w:tcPr>
          <w:p w14:paraId="02CB7E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Parámetros y salidas declarados</w:t>
            </w:r>
          </w:p>
        </w:tc>
        <w:tc>
          <w:tcPr>
            <w:tcW w:w="2266" w:type="dxa"/>
          </w:tcPr>
          <w:p w14:paraId="53B18FC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extrapolar a toda la red ni a despliegue real.</w:t>
            </w:r>
          </w:p>
        </w:tc>
      </w:tr>
    </w:tbl>
    <w:p w14:paraId="489617E3" w14:textId="01E57A40" w:rsidR="00C5499E" w:rsidRDefault="008B461A">
      <w:pPr>
        <w:pStyle w:val="Descripcin"/>
        <w:keepNext/>
      </w:pPr>
      <w:r>
        <w:rPr>
          <w:i/>
          <w:sz w:val="20"/>
        </w:rPr>
        <w:t>Fuente: Elaboración propia.</w:t>
      </w:r>
    </w:p>
    <w:p w14:paraId="411F32B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modelo de simulación NS-3,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64E94263" w14:textId="77777777" w:rsidR="00C5499E" w:rsidRDefault="008B461A">
      <w:pPr>
        <w:pStyle w:val="Ttulo3"/>
      </w:pPr>
      <w:bookmarkStart w:id="219" w:name="_Toc234866052"/>
      <w:r>
        <w:t>3.1.3 Restricciones operativas, normativas y éticas</w:t>
      </w:r>
      <w:bookmarkEnd w:id="219"/>
    </w:p>
    <w:p w14:paraId="63A4BABC" w14:textId="77777777" w:rsidR="00C5499E" w:rsidRDefault="008B461A">
      <w:r>
        <w:t xml:space="preserve">El diseño se encuentra sujeto a restricciones propias de la mina subterránea y del alcance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certificación de funcionamiento del sistema.</w:t>
      </w:r>
    </w:p>
    <w:p w14:paraId="3DFD10D7" w14:textId="31735B96" w:rsidR="00C5499E" w:rsidRDefault="008B461A">
      <w:pPr>
        <w:pStyle w:val="Descripcin"/>
        <w:keepNext/>
      </w:pPr>
      <w:bookmarkStart w:id="220" w:name="_Toc234872005"/>
      <w:r>
        <w:rPr>
          <w:sz w:val="20"/>
        </w:rPr>
        <w:t xml:space="preserve">Tabla </w:t>
      </w:r>
      <w:r w:rsidR="00C2614F">
        <w:fldChar w:fldCharType="begin"/>
      </w:r>
      <w:r w:rsidR="00C2614F">
        <w:instrText xml:space="preserve"> SEQ Tabla \* ARABIC </w:instrText>
      </w:r>
      <w:r w:rsidR="00C2614F">
        <w:fldChar w:fldCharType="separate"/>
      </w:r>
      <w:r w:rsidR="00C2614F">
        <w:rPr>
          <w:noProof/>
        </w:rPr>
        <w:t>13</w:t>
      </w:r>
      <w:r w:rsidR="00C2614F">
        <w:rPr>
          <w:noProof/>
        </w:rPr>
        <w:fldChar w:fldCharType="end"/>
      </w:r>
      <w:r>
        <w:rPr>
          <w:sz w:val="20"/>
        </w:rPr>
        <w:t>. Restricciones operativas, normativas y éticas consideradas.</w:t>
      </w:r>
      <w:bookmarkEnd w:id="220"/>
    </w:p>
    <w:tbl>
      <w:tblPr>
        <w:tblStyle w:val="Tablaconcuadrcula4-nfasis1"/>
        <w:tblW w:w="9069" w:type="dxa"/>
        <w:tblLayout w:type="fixed"/>
        <w:tblLook w:val="04A0" w:firstRow="1" w:lastRow="0" w:firstColumn="1" w:lastColumn="0" w:noHBand="0" w:noVBand="1"/>
      </w:tblPr>
      <w:tblGrid>
        <w:gridCol w:w="1555"/>
        <w:gridCol w:w="3543"/>
        <w:gridCol w:w="3971"/>
      </w:tblGrid>
      <w:tr w:rsidR="00C5499E" w14:paraId="04D2F346"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55" w:type="dxa"/>
          </w:tcPr>
          <w:p w14:paraId="419CB848" w14:textId="77777777" w:rsidR="00C5499E" w:rsidRDefault="008B461A">
            <w:pPr>
              <w:spacing w:after="0"/>
              <w:rPr>
                <w:rFonts w:eastAsia="Calibri"/>
              </w:rPr>
            </w:pPr>
            <w:r>
              <w:rPr>
                <w:rFonts w:eastAsia="Calibri"/>
                <w:sz w:val="18"/>
              </w:rPr>
              <w:t>Tipo</w:t>
            </w:r>
          </w:p>
        </w:tc>
        <w:tc>
          <w:tcPr>
            <w:tcW w:w="3543" w:type="dxa"/>
          </w:tcPr>
          <w:p w14:paraId="345670E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Restricción declarada</w:t>
            </w:r>
          </w:p>
        </w:tc>
        <w:tc>
          <w:tcPr>
            <w:tcW w:w="3971" w:type="dxa"/>
          </w:tcPr>
          <w:p w14:paraId="73364A7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Implicancia para el diseño</w:t>
            </w:r>
          </w:p>
        </w:tc>
      </w:tr>
      <w:tr w:rsidR="00C5499E" w14:paraId="07CC8D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BCB81A6" w14:textId="77777777" w:rsidR="00C5499E" w:rsidRDefault="008B461A">
            <w:pPr>
              <w:spacing w:after="0"/>
              <w:rPr>
                <w:rFonts w:eastAsia="Calibri"/>
              </w:rPr>
            </w:pPr>
            <w:r>
              <w:rPr>
                <w:rFonts w:eastAsia="Calibri"/>
                <w:sz w:val="18"/>
              </w:rPr>
              <w:t>Operativa</w:t>
            </w:r>
          </w:p>
        </w:tc>
        <w:tc>
          <w:tcPr>
            <w:tcW w:w="3543" w:type="dxa"/>
          </w:tcPr>
          <w:p w14:paraId="393980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Galerías confinadas, ramales y transiciones LOS/NLOS.</w:t>
            </w:r>
          </w:p>
        </w:tc>
        <w:tc>
          <w:tcPr>
            <w:tcW w:w="3971" w:type="dxa"/>
          </w:tcPr>
          <w:p w14:paraId="6DF5BFD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de pérdida adaptado y penalización NLOS por enlace.</w:t>
            </w:r>
          </w:p>
        </w:tc>
      </w:tr>
      <w:tr w:rsidR="00C5499E" w14:paraId="7C300BD8"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4D5CE939" w14:textId="77777777" w:rsidR="00C5499E" w:rsidRDefault="008B461A">
            <w:pPr>
              <w:spacing w:after="0"/>
              <w:rPr>
                <w:rFonts w:eastAsia="Calibri"/>
              </w:rPr>
            </w:pPr>
            <w:r>
              <w:rPr>
                <w:rFonts w:eastAsia="Calibri"/>
                <w:sz w:val="18"/>
              </w:rPr>
              <w:lastRenderedPageBreak/>
              <w:t>Operativa</w:t>
            </w:r>
          </w:p>
        </w:tc>
        <w:tc>
          <w:tcPr>
            <w:tcW w:w="3543" w:type="dxa"/>
          </w:tcPr>
          <w:p w14:paraId="006C10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Un LHD dentro de un corredor operativo acotado.</w:t>
            </w:r>
          </w:p>
        </w:tc>
        <w:tc>
          <w:tcPr>
            <w:tcW w:w="3971" w:type="dxa"/>
          </w:tcPr>
          <w:p w14:paraId="4CBCA5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 generaliza el resultado a toda la mina ni a múltiples vehículos.</w:t>
            </w:r>
          </w:p>
        </w:tc>
      </w:tr>
      <w:tr w:rsidR="00C5499E" w14:paraId="3CD9F3F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A435940" w14:textId="77777777" w:rsidR="00C5499E" w:rsidRDefault="008B461A">
            <w:pPr>
              <w:spacing w:after="0"/>
              <w:rPr>
                <w:rFonts w:eastAsia="Calibri"/>
              </w:rPr>
            </w:pPr>
            <w:r>
              <w:rPr>
                <w:rFonts w:eastAsia="Calibri"/>
                <w:sz w:val="18"/>
              </w:rPr>
              <w:t>Documental</w:t>
            </w:r>
          </w:p>
        </w:tc>
        <w:tc>
          <w:tcPr>
            <w:tcW w:w="3543" w:type="dxa"/>
          </w:tcPr>
          <w:p w14:paraId="64C3C8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971" w:type="dxa"/>
          </w:tcPr>
          <w:p w14:paraId="45FAA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 correspondencia exacta AP real - nodo simulado queda como refinamiento posterior.</w:t>
            </w:r>
          </w:p>
        </w:tc>
      </w:tr>
      <w:tr w:rsidR="00C5499E" w14:paraId="20C2160E"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1072595A" w14:textId="77777777" w:rsidR="00C5499E" w:rsidRDefault="008B461A">
            <w:pPr>
              <w:spacing w:after="0"/>
              <w:rPr>
                <w:rFonts w:eastAsia="Calibri"/>
              </w:rPr>
            </w:pPr>
            <w:r>
              <w:rPr>
                <w:rFonts w:eastAsia="Calibri"/>
                <w:sz w:val="18"/>
              </w:rPr>
              <w:t>Metodológica</w:t>
            </w:r>
          </w:p>
        </w:tc>
        <w:tc>
          <w:tcPr>
            <w:tcW w:w="3543" w:type="dxa"/>
          </w:tcPr>
          <w:p w14:paraId="0DDA91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Trabajo de gabinete sin despliegue físico.</w:t>
            </w:r>
          </w:p>
        </w:tc>
        <w:tc>
          <w:tcPr>
            <w:tcW w:w="3971" w:type="dxa"/>
          </w:tcPr>
          <w:p w14:paraId="1516A4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Los resultados son de simulación y deben validarse en campo antes de operar.</w:t>
            </w:r>
          </w:p>
        </w:tc>
      </w:tr>
      <w:tr w:rsidR="00C5499E" w14:paraId="17D7E37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0D4D786" w14:textId="77777777" w:rsidR="00C5499E" w:rsidRDefault="008B461A">
            <w:pPr>
              <w:spacing w:after="0"/>
              <w:rPr>
                <w:rFonts w:eastAsia="Calibri"/>
              </w:rPr>
            </w:pPr>
            <w:r>
              <w:rPr>
                <w:rFonts w:eastAsia="Calibri"/>
                <w:sz w:val="18"/>
              </w:rPr>
              <w:t>Normativa</w:t>
            </w:r>
          </w:p>
        </w:tc>
        <w:tc>
          <w:tcPr>
            <w:tcW w:w="3543" w:type="dxa"/>
          </w:tcPr>
          <w:p w14:paraId="105D11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Uso de banda de 5 GHz y operación minera.</w:t>
            </w:r>
          </w:p>
        </w:tc>
        <w:tc>
          <w:tcPr>
            <w:tcW w:w="3971" w:type="dxa"/>
          </w:tcPr>
          <w:p w14:paraId="5D79770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despliegue deberá verificar regulación de espectro y requisitos SSO vigentes.</w:t>
            </w:r>
          </w:p>
        </w:tc>
      </w:tr>
      <w:tr w:rsidR="00C5499E" w14:paraId="377F16EB"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503F2919" w14:textId="77777777" w:rsidR="00C5499E" w:rsidRDefault="008B461A">
            <w:pPr>
              <w:spacing w:after="0"/>
              <w:rPr>
                <w:rFonts w:eastAsia="Calibri"/>
              </w:rPr>
            </w:pPr>
            <w:r>
              <w:rPr>
                <w:rFonts w:eastAsia="Calibri"/>
                <w:sz w:val="18"/>
              </w:rPr>
              <w:t>Ética</w:t>
            </w:r>
          </w:p>
        </w:tc>
        <w:tc>
          <w:tcPr>
            <w:tcW w:w="3543" w:type="dxa"/>
          </w:tcPr>
          <w:p w14:paraId="2218732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Dependencia de comunicaciones para retirar al operador del frente.</w:t>
            </w:r>
          </w:p>
        </w:tc>
        <w:tc>
          <w:tcPr>
            <w:tcW w:w="3971" w:type="dxa"/>
          </w:tcPr>
          <w:p w14:paraId="1F05AB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 requieren modos seguros, contingencia y transparencia sobre limitaciones.</w:t>
            </w:r>
          </w:p>
        </w:tc>
      </w:tr>
      <w:tr w:rsidR="00C5499E" w14:paraId="2676FE0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9EF403" w14:textId="77777777" w:rsidR="00C5499E" w:rsidRDefault="008B461A">
            <w:pPr>
              <w:spacing w:after="0"/>
              <w:rPr>
                <w:rFonts w:eastAsia="Calibri"/>
              </w:rPr>
            </w:pPr>
            <w:r>
              <w:rPr>
                <w:rFonts w:eastAsia="Calibri"/>
                <w:sz w:val="18"/>
              </w:rPr>
              <w:t>Privacidad</w:t>
            </w:r>
          </w:p>
        </w:tc>
        <w:tc>
          <w:tcPr>
            <w:tcW w:w="3543" w:type="dxa"/>
          </w:tcPr>
          <w:p w14:paraId="6A03EB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Video y telemetría operacional.</w:t>
            </w:r>
          </w:p>
        </w:tc>
        <w:tc>
          <w:tcPr>
            <w:tcW w:w="3971" w:type="dxa"/>
          </w:tcPr>
          <w:p w14:paraId="336435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 requieren controles de acceso, retención y uso proporcional de datos.</w:t>
            </w:r>
          </w:p>
        </w:tc>
      </w:tr>
    </w:tbl>
    <w:p w14:paraId="3DFD10D7" w14:textId="31735B96" w:rsidR="00C5499E" w:rsidRDefault="008B461A">
      <w:pPr>
        <w:pStyle w:val="Descripcin"/>
        <w:keepNext/>
      </w:pPr>
      <w:r>
        <w:rPr>
          <w:i/>
          <w:sz w:val="20"/>
        </w:rPr>
        <w:t>Fuente: Elaboración propia.</w:t>
      </w:r>
    </w:p>
    <w:p w14:paraId="307BD2F6" w14:textId="77777777" w:rsidR="00C5499E" w:rsidRDefault="008B461A">
      <w:pPr>
        <w:pStyle w:val="Ttulo2"/>
      </w:pPr>
      <w:bookmarkStart w:id="221" w:name="_Toc234866053"/>
      <w:r>
        <w:t>3.2 Metodología de diseño</w:t>
      </w:r>
      <w:bookmarkEnd w:id="221"/>
    </w:p>
    <w:p w14:paraId="1958EC74" w14:textId="77777777" w:rsidR="00C5499E" w:rsidRDefault="008B461A">
      <w:r>
        <w:t xml:space="preserve">La metodología seguida corresponde a un proceso de diseño de ingeniería apoyado en documentación técnica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p w14:paraId="69FCC0C2" w14:textId="6B40397E" w:rsidR="00C5499E" w:rsidRDefault="008B461A">
      <w:pPr>
        <w:pStyle w:val="Descripcin"/>
        <w:keepNext/>
      </w:pPr>
      <w:bookmarkStart w:id="222" w:name="_Toc234872006"/>
      <w:r>
        <w:rPr>
          <w:sz w:val="20"/>
        </w:rPr>
        <w:lastRenderedPageBreak/>
        <w:t xml:space="preserve">Tabla </w:t>
      </w:r>
      <w:r w:rsidR="00C2614F">
        <w:fldChar w:fldCharType="begin"/>
      </w:r>
      <w:r w:rsidR="00C2614F">
        <w:instrText xml:space="preserve"> SEQ Tabla \* ARABIC </w:instrText>
      </w:r>
      <w:r w:rsidR="00C2614F">
        <w:fldChar w:fldCharType="separate"/>
      </w:r>
      <w:r w:rsidR="00C2614F">
        <w:rPr>
          <w:noProof/>
        </w:rPr>
        <w:t>14</w:t>
      </w:r>
      <w:r w:rsidR="00C2614F">
        <w:rPr>
          <w:noProof/>
        </w:rPr>
        <w:fldChar w:fldCharType="end"/>
      </w:r>
      <w:r>
        <w:rPr>
          <w:sz w:val="20"/>
        </w:rPr>
        <w:t>. Secuencia metodológica adoptada para el diseño.</w:t>
      </w:r>
      <w:bookmarkEnd w:id="222"/>
    </w:p>
    <w:tbl>
      <w:tblPr>
        <w:tblStyle w:val="Tablaconcuadrcula4-nfasis1"/>
        <w:tblW w:w="9069" w:type="dxa"/>
        <w:tblLayout w:type="fixed"/>
        <w:tblLook w:val="04A0" w:firstRow="1" w:lastRow="0" w:firstColumn="1" w:lastColumn="0" w:noHBand="0" w:noVBand="1"/>
      </w:tblPr>
      <w:tblGrid>
        <w:gridCol w:w="1129"/>
        <w:gridCol w:w="3828"/>
        <w:gridCol w:w="4112"/>
      </w:tblGrid>
      <w:tr w:rsidR="00C5499E" w14:paraId="2E9194C2" w14:textId="77777777" w:rsidTr="00F133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29" w:type="dxa"/>
          </w:tcPr>
          <w:p w14:paraId="0373E3C1" w14:textId="77777777" w:rsidR="00C5499E" w:rsidRDefault="008B461A">
            <w:pPr>
              <w:spacing w:after="0"/>
              <w:rPr>
                <w:rFonts w:eastAsia="Calibri"/>
              </w:rPr>
            </w:pPr>
            <w:r>
              <w:rPr>
                <w:rFonts w:eastAsia="Calibri"/>
                <w:sz w:val="18"/>
              </w:rPr>
              <w:t>Etapa</w:t>
            </w:r>
          </w:p>
        </w:tc>
        <w:tc>
          <w:tcPr>
            <w:tcW w:w="3828" w:type="dxa"/>
          </w:tcPr>
          <w:p w14:paraId="0FF50CC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Actividad principal</w:t>
            </w:r>
          </w:p>
        </w:tc>
        <w:tc>
          <w:tcPr>
            <w:tcW w:w="4112" w:type="dxa"/>
          </w:tcPr>
          <w:p w14:paraId="46F7E1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Producto del capítulo</w:t>
            </w:r>
          </w:p>
        </w:tc>
      </w:tr>
      <w:tr w:rsidR="00C5499E" w14:paraId="71F198C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499FD" w14:textId="77777777" w:rsidR="00C5499E" w:rsidRDefault="008B461A">
            <w:pPr>
              <w:spacing w:after="0"/>
              <w:rPr>
                <w:rFonts w:eastAsia="Calibri"/>
              </w:rPr>
            </w:pPr>
            <w:r>
              <w:rPr>
                <w:rFonts w:eastAsia="Calibri"/>
                <w:sz w:val="18"/>
              </w:rPr>
              <w:t>1</w:t>
            </w:r>
          </w:p>
        </w:tc>
        <w:tc>
          <w:tcPr>
            <w:tcW w:w="3828" w:type="dxa"/>
          </w:tcPr>
          <w:p w14:paraId="25944B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Identificación de necesidades y requisitos.</w:t>
            </w:r>
          </w:p>
        </w:tc>
        <w:tc>
          <w:tcPr>
            <w:tcW w:w="4112" w:type="dxa"/>
          </w:tcPr>
          <w:p w14:paraId="4526860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Requisitos funcionales y no funcionales.</w:t>
            </w:r>
          </w:p>
        </w:tc>
      </w:tr>
      <w:tr w:rsidR="00C5499E" w14:paraId="4642C1DB"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5C7E23DD" w14:textId="77777777" w:rsidR="00C5499E" w:rsidRDefault="008B461A">
            <w:pPr>
              <w:spacing w:after="0"/>
              <w:rPr>
                <w:rFonts w:eastAsia="Calibri"/>
              </w:rPr>
            </w:pPr>
            <w:r>
              <w:rPr>
                <w:rFonts w:eastAsia="Calibri"/>
                <w:sz w:val="18"/>
              </w:rPr>
              <w:t>2</w:t>
            </w:r>
          </w:p>
        </w:tc>
        <w:tc>
          <w:tcPr>
            <w:tcW w:w="3828" w:type="dxa"/>
          </w:tcPr>
          <w:p w14:paraId="6E32C9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Revisión de insumos del caso de estudio.</w:t>
            </w:r>
          </w:p>
        </w:tc>
        <w:tc>
          <w:tcPr>
            <w:tcW w:w="4112" w:type="dxa"/>
          </w:tcPr>
          <w:p w14:paraId="2D7A42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7B4D9AB"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A13CFD2" w14:textId="77777777" w:rsidR="00C5499E" w:rsidRDefault="008B461A">
            <w:pPr>
              <w:spacing w:after="0"/>
              <w:rPr>
                <w:rFonts w:eastAsia="Calibri"/>
              </w:rPr>
            </w:pPr>
            <w:r>
              <w:rPr>
                <w:rFonts w:eastAsia="Calibri"/>
                <w:sz w:val="18"/>
              </w:rPr>
              <w:t>3</w:t>
            </w:r>
          </w:p>
        </w:tc>
        <w:tc>
          <w:tcPr>
            <w:tcW w:w="3828" w:type="dxa"/>
          </w:tcPr>
          <w:p w14:paraId="351855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Selección tecnológica.</w:t>
            </w:r>
          </w:p>
        </w:tc>
        <w:tc>
          <w:tcPr>
            <w:tcW w:w="4112" w:type="dxa"/>
          </w:tcPr>
          <w:p w14:paraId="01A526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408C406F"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300F3D81" w14:textId="77777777" w:rsidR="00C5499E" w:rsidRDefault="008B461A">
            <w:pPr>
              <w:spacing w:after="0"/>
              <w:rPr>
                <w:rFonts w:eastAsia="Calibri"/>
              </w:rPr>
            </w:pPr>
            <w:r>
              <w:rPr>
                <w:rFonts w:eastAsia="Calibri"/>
                <w:sz w:val="18"/>
              </w:rPr>
              <w:t>4</w:t>
            </w:r>
          </w:p>
        </w:tc>
        <w:tc>
          <w:tcPr>
            <w:tcW w:w="3828" w:type="dxa"/>
          </w:tcPr>
          <w:p w14:paraId="53B74E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Parametrización radioeléctrica.</w:t>
            </w:r>
          </w:p>
        </w:tc>
        <w:tc>
          <w:tcPr>
            <w:tcW w:w="4112" w:type="dxa"/>
          </w:tcPr>
          <w:p w14:paraId="3A5095B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23B20623"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F90A994" w14:textId="77777777" w:rsidR="00C5499E" w:rsidRDefault="008B461A">
            <w:pPr>
              <w:spacing w:after="0"/>
              <w:rPr>
                <w:rFonts w:eastAsia="Calibri"/>
              </w:rPr>
            </w:pPr>
            <w:r>
              <w:rPr>
                <w:rFonts w:eastAsia="Calibri"/>
                <w:sz w:val="18"/>
              </w:rPr>
              <w:t>5</w:t>
            </w:r>
          </w:p>
        </w:tc>
        <w:tc>
          <w:tcPr>
            <w:tcW w:w="3828" w:type="dxa"/>
          </w:tcPr>
          <w:p w14:paraId="4BC6890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Construcción del prototipo.</w:t>
            </w:r>
          </w:p>
        </w:tc>
        <w:tc>
          <w:tcPr>
            <w:tcW w:w="4112" w:type="dxa"/>
          </w:tcPr>
          <w:p w14:paraId="1A82B6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ns-3 NS-3 con movilidad y flujos de aplicación.</w:t>
            </w:r>
          </w:p>
        </w:tc>
      </w:tr>
      <w:tr w:rsidR="00C5499E" w14:paraId="72B6CDA9"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7FA22F79" w14:textId="77777777" w:rsidR="00C5499E" w:rsidRDefault="008B461A">
            <w:pPr>
              <w:spacing w:after="0"/>
              <w:rPr>
                <w:rFonts w:eastAsia="Calibri"/>
              </w:rPr>
            </w:pPr>
            <w:r>
              <w:rPr>
                <w:rFonts w:eastAsia="Calibri"/>
                <w:sz w:val="18"/>
              </w:rPr>
              <w:t>6</w:t>
            </w:r>
          </w:p>
        </w:tc>
        <w:tc>
          <w:tcPr>
            <w:tcW w:w="3828" w:type="dxa"/>
          </w:tcPr>
          <w:p w14:paraId="0C042F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Evaluación preliminar.</w:t>
            </w:r>
          </w:p>
        </w:tc>
        <w:tc>
          <w:tcPr>
            <w:tcW w:w="4112" w:type="dxa"/>
          </w:tcPr>
          <w:p w14:paraId="178F623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Resultados por escenario y limitaciones declaradas.</w:t>
            </w:r>
          </w:p>
        </w:tc>
      </w:tr>
    </w:tbl>
    <w:p w14:paraId="69FCC0C2" w14:textId="6B40397E" w:rsidR="00C5499E" w:rsidRDefault="008B461A">
      <w:pPr>
        <w:pStyle w:val="Descripcin"/>
        <w:keepNext/>
      </w:pPr>
      <w:r>
        <w:rPr>
          <w:i/>
          <w:sz w:val="20"/>
        </w:rPr>
        <w:t>Fuente: Elaboración propia.</w:t>
      </w:r>
    </w:p>
    <w:p w14:paraId="207BAFC4" w14:textId="77777777" w:rsidR="00C5499E" w:rsidRDefault="008B461A">
      <w:pPr>
        <w:pStyle w:val="Ttulo3"/>
      </w:pPr>
      <w:bookmarkStart w:id="223" w:name="_Toc234866054"/>
      <w:r>
        <w:t>3.2.1 Justificación del enfoque metodológico</w:t>
      </w:r>
      <w:bookmarkEnd w:id="223"/>
    </w:p>
    <w:p w14:paraId="4412AB26"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B3CAC72" w14:textId="77777777" w:rsidR="00C5499E" w:rsidRDefault="008B461A">
      <w:r>
        <w:t xml:space="preserve">Python se utiliza como herramienta de modelamiento y generación de figuras de apoyo; ns-3 se utiliza para representar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implementación real deberá confirmar.</w:t>
      </w:r>
    </w:p>
    <w:p w14:paraId="01B04A83" w14:textId="77777777" w:rsidR="00C5499E" w:rsidRDefault="008B461A">
      <w:pPr>
        <w:pStyle w:val="Ttulo3"/>
      </w:pPr>
      <w:bookmarkStart w:id="224" w:name="_Toc234866055"/>
      <w:r>
        <w:t>3.2.2 Identificación de necesidades</w:t>
      </w:r>
      <w:bookmarkEnd w:id="224"/>
    </w:p>
    <w:p w14:paraId="632746CC"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74D3FDB0"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B84A45" w14:textId="77777777" w:rsidR="00C5499E" w:rsidRDefault="008B461A">
      <w:pPr>
        <w:pStyle w:val="Ttulo3"/>
      </w:pPr>
      <w:bookmarkStart w:id="225" w:name="_Toc234866056"/>
      <w:r>
        <w:lastRenderedPageBreak/>
        <w:t>3.2.3 Definición funcional y contextual del problema</w:t>
      </w:r>
      <w:bookmarkEnd w:id="225"/>
    </w:p>
    <w:p w14:paraId="5005D9F6" w14:textId="77777777" w:rsidR="00C5499E" w:rsidRDefault="008B461A">
      <w:r>
        <w:t xml:space="preserve">El plano documentado del nivel NV1640 presenta la infraestructura de comunicaciones completa del área: cinco AP </w:t>
      </w:r>
      <w:proofErr w:type="spellStart"/>
      <w:r>
        <w:t>Hawk</w:t>
      </w:r>
      <w:proofErr w:type="spellEnd"/>
      <w:r>
        <w:t>,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0B87823F" w14:textId="77777777" w:rsidR="00C5499E" w:rsidRDefault="008B461A">
      <w:r>
        <w:t>El modelo de simulación NS-3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roofErr w:type="gramStart"/>
      <w:r/>
      <w:proofErr w:type="gramEnd"/>
      <w:r/>
      <w:proofErr w:type="spellStart"/>
      <w:r/>
      <w:proofErr w:type="spellEnd"/>
      <w:r/>
      <w:proofErr w:type="spellStart"/>
      <w:r/>
      <w:proofErr w:type="spellEnd"/>
      <w:r/>
      <w:proofErr w:type="spellStart"/>
      <w:r/>
      <w:proofErr w:type="spellEnd"/>
      <w:r/>
    </w:p>
    <w:p w14:paraId="689C5020" w14:textId="77777777" w:rsidR="00C5499E" w:rsidRDefault="008B461A">
      <w:pPr>
        <w:pStyle w:val="Ttulo3"/>
      </w:pPr>
      <w:bookmarkStart w:id="226" w:name="_Toc234866057"/>
      <w:r>
        <w:t>3.2.4 Ideación de alternativas técnicas</w:t>
      </w:r>
      <w:bookmarkEnd w:id="226"/>
    </w:p>
    <w:p w14:paraId="4FBAC007" w14:textId="77777777" w:rsidR="00C5499E" w:rsidRDefault="008B461A">
      <w:r>
        <w:t xml:space="preserve">La alternativa de acceso debía sostener video de conducción, comandos y telemetría en un ambiente subterráneo con movilidad. Las tecnologías LPWAN o WSN resultan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mayor sensibilidad a alineamiento y obstrucciones. Por ello se selecciona IEEE 802.11ac industrial, coherente con los equipos y mapas disponibles del caso de estudio.</w:t>
      </w:r>
    </w:p>
    <w:p w14:paraId="48C3A947" w14:textId="0DE1CE6C" w:rsidR="00C5499E" w:rsidRDefault="008B461A">
      <w:pPr>
        <w:pStyle w:val="Descripcin"/>
        <w:keepNext/>
      </w:pPr>
      <w:bookmarkStart w:id="227" w:name="_Toc234872007"/>
      <w:r>
        <w:rPr>
          <w:sz w:val="20"/>
        </w:rPr>
        <w:t xml:space="preserve">Tabla </w:t>
      </w:r>
      <w:r w:rsidR="00C2614F">
        <w:fldChar w:fldCharType="begin"/>
      </w:r>
      <w:r w:rsidR="00C2614F">
        <w:instrText xml:space="preserve"> SEQ Tabla \* ARABIC </w:instrText>
      </w:r>
      <w:r w:rsidR="00C2614F">
        <w:fldChar w:fldCharType="separate"/>
      </w:r>
      <w:r w:rsidR="00C2614F">
        <w:rPr>
          <w:noProof/>
        </w:rPr>
        <w:t>15</w:t>
      </w:r>
      <w:r w:rsidR="00C2614F">
        <w:rPr>
          <w:noProof/>
        </w:rPr>
        <w:fldChar w:fldCharType="end"/>
      </w:r>
      <w:r>
        <w:rPr>
          <w:sz w:val="20"/>
        </w:rPr>
        <w:t>. Síntesis de alternativas consideradas para el acceso inalámbrico.</w:t>
      </w:r>
      <w:bookmarkEnd w:id="227"/>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38AE31FB"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67" w:type="dxa"/>
          </w:tcPr>
          <w:p w14:paraId="4A65B5AB" w14:textId="77777777" w:rsidR="00C5499E" w:rsidRDefault="008B461A">
            <w:pPr>
              <w:spacing w:after="0"/>
              <w:rPr>
                <w:rFonts w:eastAsia="Calibri"/>
              </w:rPr>
            </w:pPr>
            <w:r>
              <w:rPr>
                <w:rFonts w:eastAsia="Calibri"/>
                <w:sz w:val="18"/>
              </w:rPr>
              <w:t>Alternativa</w:t>
            </w:r>
          </w:p>
        </w:tc>
        <w:tc>
          <w:tcPr>
            <w:tcW w:w="2267" w:type="dxa"/>
          </w:tcPr>
          <w:p w14:paraId="3AF734E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Fortaleza principal</w:t>
            </w:r>
          </w:p>
        </w:tc>
        <w:tc>
          <w:tcPr>
            <w:tcW w:w="2267" w:type="dxa"/>
          </w:tcPr>
          <w:p w14:paraId="38B4EB8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Limitación para el alcance actual</w:t>
            </w:r>
          </w:p>
        </w:tc>
        <w:tc>
          <w:tcPr>
            <w:tcW w:w="2266" w:type="dxa"/>
          </w:tcPr>
          <w:p w14:paraId="0FBBF4E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Decisión</w:t>
            </w:r>
          </w:p>
        </w:tc>
      </w:tr>
      <w:tr w:rsidR="00C5499E" w14:paraId="3167B3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C046A6" w14:textId="77777777" w:rsidR="00C5499E" w:rsidRDefault="008B461A">
            <w:pPr>
              <w:spacing w:after="0"/>
              <w:rPr>
                <w:rFonts w:eastAsia="Calibri"/>
              </w:rPr>
            </w:pPr>
            <w:r>
              <w:rPr>
                <w:rFonts w:eastAsia="Calibri"/>
                <w:sz w:val="18"/>
              </w:rPr>
              <w:lastRenderedPageBreak/>
              <w:t>WSN / LPWAN</w:t>
            </w:r>
          </w:p>
        </w:tc>
        <w:tc>
          <w:tcPr>
            <w:tcW w:w="2267" w:type="dxa"/>
          </w:tcPr>
          <w:p w14:paraId="246307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tcPr>
          <w:p w14:paraId="061CDD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Capacidad insuficiente para video.</w:t>
            </w:r>
          </w:p>
        </w:tc>
        <w:tc>
          <w:tcPr>
            <w:tcW w:w="2266" w:type="dxa"/>
          </w:tcPr>
          <w:p w14:paraId="1C7436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Complementaria.</w:t>
            </w:r>
          </w:p>
        </w:tc>
      </w:tr>
      <w:tr w:rsidR="00C5499E" w14:paraId="3B32103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5E7C48" w14:textId="77777777" w:rsidR="00C5499E" w:rsidRDefault="008B461A">
            <w:pPr>
              <w:spacing w:after="0"/>
              <w:rPr>
                <w:rFonts w:eastAsia="Calibri"/>
              </w:rPr>
            </w:pPr>
            <w:r>
              <w:rPr>
                <w:rFonts w:eastAsia="Calibri"/>
                <w:sz w:val="18"/>
              </w:rPr>
              <w:t>OWC / VLC</w:t>
            </w:r>
          </w:p>
        </w:tc>
        <w:tc>
          <w:tcPr>
            <w:tcW w:w="2267" w:type="dxa"/>
          </w:tcPr>
          <w:p w14:paraId="2DD2D23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Alta tasa en LOS.</w:t>
            </w:r>
          </w:p>
        </w:tc>
        <w:tc>
          <w:tcPr>
            <w:tcW w:w="2267" w:type="dxa"/>
          </w:tcPr>
          <w:p w14:paraId="0BD8403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a polvo y obstrucciones.</w:t>
            </w:r>
          </w:p>
        </w:tc>
        <w:tc>
          <w:tcPr>
            <w:tcW w:w="2266" w:type="dxa"/>
          </w:tcPr>
          <w:p w14:paraId="022407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seleccionada como enlace principal.</w:t>
            </w:r>
          </w:p>
        </w:tc>
      </w:tr>
      <w:tr w:rsidR="00C5499E" w14:paraId="070C03A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AA60E85" w14:textId="77777777" w:rsidR="00C5499E" w:rsidRDefault="008B461A">
            <w:pPr>
              <w:spacing w:after="0"/>
              <w:rPr>
                <w:rFonts w:eastAsia="Calibri"/>
              </w:rPr>
            </w:pPr>
            <w:r>
              <w:rPr>
                <w:rFonts w:eastAsia="Calibri"/>
                <w:sz w:val="18"/>
              </w:rPr>
              <w:t>LTE/5G privado</w:t>
            </w:r>
          </w:p>
        </w:tc>
        <w:tc>
          <w:tcPr>
            <w:tcW w:w="2267" w:type="dxa"/>
          </w:tcPr>
          <w:p w14:paraId="1F87AF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tcPr>
          <w:p w14:paraId="335DE70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Mayor complejidad técnica/regulatoria.</w:t>
            </w:r>
          </w:p>
        </w:tc>
        <w:tc>
          <w:tcPr>
            <w:tcW w:w="2266" w:type="dxa"/>
          </w:tcPr>
          <w:p w14:paraId="3474FC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Alternativa futura.</w:t>
            </w:r>
          </w:p>
        </w:tc>
      </w:tr>
      <w:tr w:rsidR="00C5499E" w14:paraId="6D509DD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F4F7BB" w14:textId="77777777" w:rsidR="00C5499E" w:rsidRDefault="008B461A">
            <w:pPr>
              <w:spacing w:after="0"/>
              <w:rPr>
                <w:rFonts w:eastAsia="Calibri"/>
              </w:rPr>
            </w:pPr>
            <w:r>
              <w:rPr>
                <w:rFonts w:eastAsia="Calibri"/>
                <w:sz w:val="18"/>
              </w:rPr>
              <w:t>IEEE 802.11ac industrial</w:t>
            </w:r>
          </w:p>
        </w:tc>
        <w:tc>
          <w:tcPr>
            <w:tcW w:w="2267" w:type="dxa"/>
          </w:tcPr>
          <w:p w14:paraId="3AD0A7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tcPr>
          <w:p w14:paraId="71B719B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Requiere planificación y evaluación de movilidad.</w:t>
            </w:r>
          </w:p>
        </w:tc>
        <w:tc>
          <w:tcPr>
            <w:tcW w:w="2266" w:type="dxa"/>
          </w:tcPr>
          <w:p w14:paraId="1861719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Seleccionada.</w:t>
            </w:r>
          </w:p>
        </w:tc>
      </w:tr>
    </w:tbl>
    <w:p w14:paraId="48C3A947" w14:textId="0DE1CE6C" w:rsidR="00C5499E" w:rsidRDefault="008B461A">
      <w:pPr>
        <w:pStyle w:val="Descripcin"/>
        <w:keepNext/>
      </w:pPr>
      <w:r>
        <w:rPr>
          <w:i/>
          <w:sz w:val="20"/>
        </w:rPr>
        <w:t>Fuente: Elaboración propia.</w:t>
      </w:r>
    </w:p>
    <w:p w14:paraId="1541EBED" w14:textId="77777777" w:rsidR="00C5499E" w:rsidRDefault="008B461A">
      <w:pPr>
        <w:pStyle w:val="Ttulo3"/>
      </w:pPr>
      <w:bookmarkStart w:id="228" w:name="_Toc234866058"/>
      <w:r>
        <w:t>3.2.5 Validación preliminar</w:t>
      </w:r>
      <w:bookmarkEnd w:id="228"/>
    </w:p>
    <w:p w14:paraId="1D04A27D"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para verificar que el submodelo trabaje en el mismo orden de tecnología y capacidad.</w:t>
      </w:r>
    </w:p>
    <w:p w14:paraId="55DA6283" w14:textId="77777777" w:rsidR="00C5499E" w:rsidRDefault="008B461A">
      <w:r>
        <w:t xml:space="preserve">El prototipo adopta un modelo </w:t>
      </w:r>
      <w:proofErr w:type="spellStart"/>
      <w:r>
        <w:t>two-slope</w:t>
      </w:r>
      <w:proofErr w:type="spellEnd"/>
      <w:r>
        <w:t xml:space="preserve"> con exponente de pérdida n1 = 1.9 en la región inicial, n2 = 3.4 después de un </w:t>
      </w:r>
      <w:proofErr w:type="spellStart"/>
      <w:r>
        <w:t>breakpoint</w:t>
      </w:r>
      <w:proofErr w:type="spellEnd"/>
      <w:r>
        <w:t xml:space="preserve">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
    <w:p w14:paraId="360211E8" w14:textId="77777777" w:rsidR="00C5499E" w:rsidRDefault="008B461A">
      <w:pPr>
        <w:pStyle w:val="Ttulo3"/>
      </w:pPr>
      <w:bookmarkStart w:id="229" w:name="_Toc234866059"/>
      <w:r>
        <w:lastRenderedPageBreak/>
        <w:t>3.2.6 Prototipado conceptual</w:t>
      </w:r>
      <w:bookmarkEnd w:id="229"/>
    </w:p>
    <w:p w14:paraId="0875D4B7"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resultados en el Anexo B; y los scripts de modelamiento radioeléctrico y </w:t>
      </w:r>
      <w:proofErr w:type="spellStart"/>
      <w:r>
        <w:t>ray-tracing</w:t>
      </w:r>
      <w:proofErr w:type="spellEnd"/>
      <w:r>
        <w:t xml:space="preserve"> en el Anexo D.</w:t>
      </w:r>
    </w:p>
    <w:p w14:paraId="2B6E2562" w14:textId="77777777" w:rsidR="00C5499E" w:rsidRDefault="008B461A">
      <w:r>
        <w:t xml:space="preserve">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w:t>
      </w:r>
      <w:proofErr w:type="spellStart"/>
      <w:r>
        <w:t>backbone</w:t>
      </w:r>
      <w:proofErr w:type="spellEnd"/>
      <w:r>
        <w:t xml:space="preserve"> cableado abstracto mediante Bridge L2, mientras el enlace inalámbrico representa la conectividad entre la infraestructura de la zona de producción y el radio embarcado del LHD (tipo Cardinal con antena HELI-40).</w:t>
      </w:r>
    </w:p>
    <w:p w14:paraId="3B9CDD38" w14:textId="77777777" w:rsidR="00C5499E" w:rsidRDefault="008B461A">
      <w:r>
        <w:t xml:space="preserve">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w:t>
      </w:r>
      <w:proofErr w:type="spellStart"/>
      <w:r>
        <w:t>roaming</w:t>
      </w:r>
      <w:proofErr w:type="spellEnd"/>
      <w:r>
        <w:t xml:space="preserve"> estable de tipo </w:t>
      </w:r>
      <w:proofErr w:type="spellStart"/>
      <w:r>
        <w:t>make</w:t>
      </w:r>
      <w:proofErr w:type="spellEnd"/>
      <w:r>
        <w:t>-</w:t>
      </w:r>
      <w:proofErr w:type="spellStart"/>
      <w:r>
        <w:t>before</w:t>
      </w:r>
      <w:proofErr w:type="spellEnd"/>
      <w:r>
        <w:t xml:space="preserve">-break coherente con el </w:t>
      </w:r>
      <w:proofErr w:type="spellStart"/>
      <w:r>
        <w:t>mesh</w:t>
      </w:r>
      <w:proofErr w:type="spellEnd"/>
      <w:r>
        <w:t xml:space="preserve">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0BDF852A" w14:textId="77777777" w:rsidR="00C5499E" w:rsidRDefault="008B461A">
      <w:pPr>
        <w:pStyle w:val="Ttulo2"/>
      </w:pPr>
      <w:bookmarkStart w:id="230" w:name="_Toc234866060"/>
      <w:r>
        <w:t>3.3 Criterios de diseño y selección de alternativas</w:t>
      </w:r>
      <w:bookmarkEnd w:id="230"/>
    </w:p>
    <w:p w14:paraId="19044B3E" w14:textId="77777777" w:rsidR="00C5499E" w:rsidRDefault="008B461A">
      <w:pPr>
        <w:pStyle w:val="Ttulo3"/>
      </w:pPr>
      <w:bookmarkStart w:id="231" w:name="_Toc234866061"/>
      <w:r>
        <w:t>3.3.1 Caracterización técnica del entorno o localidades</w:t>
      </w:r>
      <w:bookmarkEnd w:id="231"/>
    </w:p>
    <w:p w14:paraId="54C738BA" w14:textId="77777777" w:rsidR="00C5499E" w:rsidRDefault="008B461A">
      <w:r>
        <w:t xml:space="preserve">La Figura 7 presenta la red de comunicaciones documentada para el nivel 1640. La figura confirma la existencia de una arquitectura compuesta por nodos de red, anillo de fibra, enlaces de acceso y equipos inalámbricos </w:t>
      </w:r>
      <w:proofErr w:type="spellStart"/>
      <w:r>
        <w:t>Hawk</w:t>
      </w:r>
      <w:proofErr w:type="spellEnd"/>
      <w:r>
        <w:t xml:space="preserve"> y Cardinal. Esta fuente se utiliza para contextualizar </w:t>
      </w:r>
      <w:r>
        <w:lastRenderedPageBreak/>
        <w:t>físicamente el diseño y no para afirmar que todos los nodos hayan sido modelados de forma individual en ns-3.</w:t>
      </w:r>
    </w:p>
    <w:p w14:paraId="79D8220A" w14:textId="77777777" w:rsidR="00C5499E" w:rsidRDefault="008B461A">
      <w:pPr>
        <w:jc w:val="center"/>
      </w:pPr>
      <w:r>
        <w:rPr>
          <w:noProof/>
        </w:rPr>
        <w:drawing>
          <wp:inline distT="0" distB="0" distL="0" distR="0" wp14:anchorId="5BF53CD8" wp14:editId="6A2BFEE9">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3"/>
                    <a:stretch>
                      <a:fillRect/>
                    </a:stretch>
                  </pic:blipFill>
                  <pic:spPr bwMode="auto">
                    <a:xfrm>
                      <a:off x="0" y="0"/>
                      <a:ext cx="5852160" cy="3652520"/>
                    </a:xfrm>
                    <a:prstGeom prst="rect">
                      <a:avLst/>
                    </a:prstGeom>
                    <a:noFill/>
                  </pic:spPr>
                </pic:pic>
              </a:graphicData>
            </a:graphic>
          </wp:inline>
        </w:drawing>
      </w:r>
    </w:p>
    <w:p w14:paraId="739EDE1A" w14:textId="5903FFE9" w:rsidR="00C5499E" w:rsidRDefault="008B461A">
      <w:pPr>
        <w:pStyle w:val="Descripcin"/>
        <w:keepNext/>
      </w:pPr>
      <w:bookmarkStart w:id="232" w:name="_Toc234872022"/>
      <w:r>
        <w:rPr>
          <w:sz w:val="20"/>
        </w:rPr>
        <w:t xml:space="preserve">Figura </w:t>
      </w:r>
      <w:r w:rsidR="00C2614F">
        <w:fldChar w:fldCharType="begin"/>
      </w:r>
      <w:r w:rsidR="00C2614F">
        <w:instrText xml:space="preserve"> SEQ Figura \* ARABIC </w:instrText>
      </w:r>
      <w:r w:rsidR="00C2614F">
        <w:fldChar w:fldCharType="separate"/>
      </w:r>
      <w:r w:rsidR="00C2614F">
        <w:rPr>
          <w:noProof/>
        </w:rPr>
        <w:t>7</w:t>
      </w:r>
      <w:r w:rsidR="00C2614F">
        <w:rPr>
          <w:noProof/>
        </w:rPr>
        <w:fldChar w:fldCharType="end"/>
      </w:r>
      <w:r>
        <w:rPr>
          <w:sz w:val="20"/>
        </w:rPr>
        <w:t>. Red de comunicaciones documentada para el nivel 1640.</w:t>
      </w:r>
      <w:bookmarkEnd w:id="232"/>
    </w:p>
    <w:p w14:paraId="30BB910B" w14:textId="77777777" w:rsidR="00C5499E" w:rsidRDefault="008B461A">
      <w:pPr>
        <w:jc w:val="center"/>
      </w:pPr>
      <w:r>
        <w:rPr>
          <w:i/>
          <w:sz w:val="18"/>
        </w:rPr>
        <w:t>Fuente: Documento técnico del proyecto [26].</w:t>
      </w:r>
    </w:p>
    <w:p w14:paraId="26B827BE"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01D96836" w14:textId="77777777" w:rsidR="00C5499E" w:rsidRDefault="008B461A">
      <w:pPr>
        <w:jc w:val="center"/>
      </w:pPr>
      <w:r>
        <w:rPr>
          <w:noProof/>
        </w:rPr>
        <w:lastRenderedPageBreak/>
        <w:drawing>
          <wp:inline distT="0" distB="0" distL="0" distR="0" wp14:anchorId="34DF25AF" wp14:editId="6FB579C5">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4"/>
                    <a:stretch>
                      <a:fillRect/>
                    </a:stretch>
                  </pic:blipFill>
                  <pic:spPr bwMode="auto">
                    <a:xfrm>
                      <a:off x="0" y="0"/>
                      <a:ext cx="5212080" cy="4762500"/>
                    </a:xfrm>
                    <a:prstGeom prst="rect">
                      <a:avLst/>
                    </a:prstGeom>
                    <a:noFill/>
                  </pic:spPr>
                </pic:pic>
              </a:graphicData>
            </a:graphic>
          </wp:inline>
        </w:drawing>
      </w:r>
    </w:p>
    <w:p w14:paraId="0C7F9E56" w14:textId="4C6643E1" w:rsidR="00C5499E" w:rsidRDefault="008B461A">
      <w:pPr>
        <w:pStyle w:val="Descripcin"/>
        <w:keepNext/>
      </w:pPr>
      <w:bookmarkStart w:id="233" w:name="_Toc234872023"/>
      <w:r>
        <w:rPr>
          <w:sz w:val="20"/>
        </w:rPr>
        <w:t xml:space="preserve">Figura </w:t>
      </w:r>
      <w:r w:rsidR="00C2614F">
        <w:fldChar w:fldCharType="begin"/>
      </w:r>
      <w:r w:rsidR="00C2614F">
        <w:instrText xml:space="preserve"> SEQ Figura \* ARABIC </w:instrText>
      </w:r>
      <w:r w:rsidR="00C2614F">
        <w:fldChar w:fldCharType="separate"/>
      </w:r>
      <w:r w:rsidR="00C2614F">
        <w:rPr>
          <w:noProof/>
        </w:rPr>
        <w:t>8</w:t>
      </w:r>
      <w:r w:rsidR="00C2614F">
        <w:rPr>
          <w:noProof/>
        </w:rPr>
        <w:fldChar w:fldCharType="end"/>
      </w:r>
      <w:r>
        <w:rPr>
          <w:sz w:val="20"/>
        </w:rPr>
        <w:t>. Mapa de nivel de señal reportado para BC 428 NV1640.</w:t>
      </w:r>
      <w:bookmarkEnd w:id="233"/>
    </w:p>
    <w:p w14:paraId="16E9FDFF"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29C1E550" w14:textId="77777777" w:rsidR="00C5499E" w:rsidRDefault="008B461A">
      <w:pPr>
        <w:pStyle w:val="Ttulo3"/>
      </w:pPr>
      <w:bookmarkStart w:id="234" w:name="_Toc234866062"/>
      <w:r>
        <w:t>3.3.2 Clasificación según viabilidad técnica</w:t>
      </w:r>
      <w:bookmarkEnd w:id="234"/>
    </w:p>
    <w:p w14:paraId="0E86F5CF"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 El alcance del modelo respalda esta viabilidad: el enlace más exigente mantiene la sensibilidad de video hasta 127 m y la de borde hasta 327 m de distancia por ruta de túnel —</w:t>
      </w:r>
      <w:r>
        <w:lastRenderedPageBreak/>
        <w:t>más del doble del radio de diseño de 60 m—, como se ilustra en la evidencia gráfica del Anexo G.</w:t>
      </w:r>
    </w:p>
    <w:p w14:paraId="6A90C9D2" w14:textId="77777777" w:rsidR="00C5499E" w:rsidRDefault="008B461A">
      <w:pPr>
        <w:pStyle w:val="Ttulo3"/>
      </w:pPr>
      <w:bookmarkStart w:id="235" w:name="_Toc234866063"/>
      <w:r>
        <w:t>3.3.3 Evaluación comparativa</w:t>
      </w:r>
      <w:bookmarkEnd w:id="235"/>
    </w:p>
    <w:p w14:paraId="4F9B67A6"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11 resume los parámetros del modelo utilizado en la modelo de simulación NS-3.</w:t>
      </w:r>
    </w:p>
    <w:p w14:paraId="0AE213EF" w14:textId="77777777" w:rsidR="00C5499E" w:rsidRDefault="008B461A">
      <w:pPr>
        <w:pStyle w:val="Descripcin"/>
        <w:keepNext/>
      </w:pPr>
      <w:r>
        <w:rPr>
          <w:sz w:val="20"/>
        </w:rPr>
        <w:t>Tabla 16. Parámetros técnicos del modelo NS-3.</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B81067"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3" w:type="dxa"/>
          </w:tcPr>
          <w:p w14:paraId="17E4321C" w14:textId="77777777" w:rsidR="00C5499E" w:rsidRDefault="008B461A">
            <w:pPr>
              <w:spacing w:after="0"/>
              <w:rPr>
                <w:rFonts w:eastAsia="Calibri"/>
              </w:rPr>
            </w:pPr>
            <w:r>
              <w:rPr>
                <w:rFonts w:eastAsia="Calibri"/>
                <w:sz w:val="18"/>
              </w:rPr>
              <w:t>Parámetro</w:t>
            </w:r>
          </w:p>
        </w:tc>
        <w:tc>
          <w:tcPr>
            <w:tcW w:w="3023" w:type="dxa"/>
          </w:tcPr>
          <w:p w14:paraId="286317B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Valor adoptado</w:t>
            </w:r>
          </w:p>
        </w:tc>
        <w:tc>
          <w:tcPr>
            <w:tcW w:w="3023" w:type="dxa"/>
          </w:tcPr>
          <w:p w14:paraId="7C92970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 la decisión</w:t>
            </w:r>
          </w:p>
        </w:tc>
      </w:tr>
      <w:tr w:rsidR="00C5499E" w14:paraId="7381D05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65A0FD2" w14:textId="77777777" w:rsidR="00C5499E" w:rsidRDefault="008B461A">
            <w:pPr>
              <w:spacing w:after="0"/>
              <w:rPr>
                <w:rFonts w:eastAsia="Calibri"/>
              </w:rPr>
            </w:pPr>
            <w:r>
              <w:rPr>
                <w:rFonts w:eastAsia="Calibri"/>
                <w:sz w:val="18"/>
              </w:rPr>
              <w:t>Estándar inalámbrico</w:t>
            </w:r>
          </w:p>
        </w:tc>
        <w:tc>
          <w:tcPr>
            <w:tcW w:w="3023" w:type="dxa"/>
          </w:tcPr>
          <w:p w14:paraId="181D9AF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IEEE 802.11ac, 5 GHz, canal 40 MHz, MIMO 2x2</w:t>
            </w:r>
          </w:p>
        </w:tc>
        <w:tc>
          <w:tcPr>
            <w:tcW w:w="3023" w:type="dxa"/>
          </w:tcPr>
          <w:p w14:paraId="42CDFD7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Configuración del prototipo.</w:t>
            </w:r>
          </w:p>
        </w:tc>
      </w:tr>
      <w:tr w:rsidR="00C5499E" w14:paraId="2CAEEB67"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6227B16"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tcPr>
          <w:p w14:paraId="03D8E0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30 dBm</w:t>
            </w:r>
          </w:p>
        </w:tc>
        <w:tc>
          <w:tcPr>
            <w:tcW w:w="3023" w:type="dxa"/>
          </w:tcPr>
          <w:p w14:paraId="323B6C1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Nodo fijo de galería.</w:t>
            </w:r>
          </w:p>
        </w:tc>
      </w:tr>
      <w:tr w:rsidR="00C5499E" w14:paraId="6AB77A1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4D898C9C" w14:textId="77777777" w:rsidR="00C5499E" w:rsidRDefault="008B461A">
            <w:pPr>
              <w:spacing w:after="0"/>
              <w:rPr>
                <w:rFonts w:eastAsia="Calibri"/>
              </w:rPr>
            </w:pPr>
            <w:r>
              <w:rPr>
                <w:rFonts w:eastAsia="Calibri"/>
                <w:sz w:val="18"/>
              </w:rPr>
              <w:t>Potencia Cardinal</w:t>
            </w:r>
          </w:p>
        </w:tc>
        <w:tc>
          <w:tcPr>
            <w:tcW w:w="3023" w:type="dxa"/>
          </w:tcPr>
          <w:p w14:paraId="30E40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23 dBm</w:t>
            </w:r>
          </w:p>
        </w:tc>
        <w:tc>
          <w:tcPr>
            <w:tcW w:w="3023" w:type="dxa"/>
          </w:tcPr>
          <w:p w14:paraId="37E1C10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Nodos de refuerzo y radio embarcado del LHD.</w:t>
            </w:r>
          </w:p>
        </w:tc>
      </w:tr>
      <w:tr w:rsidR="00C5499E" w14:paraId="328F183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BD2CB6C" w14:textId="77777777" w:rsidR="00C5499E" w:rsidRDefault="008B461A">
            <w:pPr>
              <w:spacing w:after="0"/>
              <w:rPr>
                <w:rFonts w:eastAsia="Calibri"/>
              </w:rPr>
            </w:pPr>
            <w:r>
              <w:rPr>
                <w:rFonts w:eastAsia="Calibri"/>
                <w:sz w:val="18"/>
              </w:rPr>
              <w:t>Pérdidas de sistema</w:t>
            </w:r>
          </w:p>
        </w:tc>
        <w:tc>
          <w:tcPr>
            <w:tcW w:w="3023" w:type="dxa"/>
          </w:tcPr>
          <w:p w14:paraId="00D2C1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9.4 dB</w:t>
            </w:r>
          </w:p>
        </w:tc>
        <w:tc>
          <w:tcPr>
            <w:tcW w:w="3023" w:type="dxa"/>
          </w:tcPr>
          <w:p w14:paraId="305B1D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Fuente única de parámetros aplicada en simulación y figuras.</w:t>
            </w:r>
          </w:p>
        </w:tc>
      </w:tr>
      <w:tr w:rsidR="00C5499E" w14:paraId="7A21FBE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A01609" w14:textId="77777777" w:rsidR="00C5499E" w:rsidRDefault="008B461A">
            <w:pPr>
              <w:spacing w:after="0"/>
              <w:rPr>
                <w:rFonts w:eastAsia="Calibri"/>
              </w:rPr>
            </w:pPr>
            <w:r>
              <w:rPr>
                <w:rFonts w:eastAsia="Calibri"/>
                <w:sz w:val="18"/>
              </w:rPr>
              <w:t>Modelo de propagación</w:t>
            </w:r>
          </w:p>
        </w:tc>
        <w:tc>
          <w:tcPr>
            <w:tcW w:w="3023" w:type="dxa"/>
          </w:tcPr>
          <w:p w14:paraId="367A2DA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tcPr>
          <w:p w14:paraId="083526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Parametrización de diseño.</w:t>
            </w:r>
          </w:p>
        </w:tc>
      </w:tr>
      <w:tr w:rsidR="00C5499E" w14:paraId="6222CE4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04C8B4AB" w14:textId="77777777" w:rsidR="00C5499E" w:rsidRDefault="008B461A">
            <w:pPr>
              <w:spacing w:after="0"/>
              <w:rPr>
                <w:rFonts w:eastAsia="Calibri"/>
              </w:rPr>
            </w:pPr>
            <w:r>
              <w:rPr>
                <w:rFonts w:eastAsia="Calibri"/>
                <w:sz w:val="18"/>
              </w:rPr>
              <w:t>NLOS</w:t>
            </w:r>
          </w:p>
        </w:tc>
        <w:tc>
          <w:tcPr>
            <w:tcW w:w="3023" w:type="dxa"/>
          </w:tcPr>
          <w:p w14:paraId="22C7B4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Penalización de 10 dB por galería cruzada</w:t>
            </w:r>
          </w:p>
        </w:tc>
        <w:tc>
          <w:tcPr>
            <w:tcW w:w="3023" w:type="dxa"/>
          </w:tcPr>
          <w:p w14:paraId="625140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Distancia radioeléctrica por ruta de túnel.</w:t>
            </w:r>
          </w:p>
        </w:tc>
      </w:tr>
      <w:tr w:rsidR="00C5499E" w14:paraId="111C1EA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C4F4FDA" w14:textId="77777777" w:rsidR="00C5499E" w:rsidRDefault="008B461A">
            <w:pPr>
              <w:spacing w:after="0"/>
              <w:rPr>
                <w:rFonts w:eastAsia="Calibri"/>
              </w:rPr>
            </w:pPr>
            <w:proofErr w:type="spellStart"/>
            <w:r>
              <w:rPr>
                <w:rFonts w:eastAsia="Calibri"/>
                <w:sz w:val="18"/>
              </w:rPr>
              <w:t>Roaming</w:t>
            </w:r>
            <w:proofErr w:type="spellEnd"/>
          </w:p>
        </w:tc>
        <w:tc>
          <w:tcPr>
            <w:tcW w:w="3023" w:type="dxa"/>
          </w:tcPr>
          <w:p w14:paraId="39B75F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Beacon 102.4 ms; </w:t>
            </w:r>
            <w:proofErr w:type="spellStart"/>
            <w:r>
              <w:rPr>
                <w:rFonts w:eastAsia="Calibri"/>
                <w:sz w:val="18"/>
              </w:rPr>
              <w:t>MaxMissedBeacons</w:t>
            </w:r>
            <w:proofErr w:type="spellEnd"/>
            <w:r>
              <w:rPr>
                <w:rFonts w:eastAsia="Calibri"/>
                <w:sz w:val="18"/>
              </w:rPr>
              <w:t xml:space="preserve"> = 10</w:t>
            </w:r>
          </w:p>
        </w:tc>
        <w:tc>
          <w:tcPr>
            <w:tcW w:w="3023" w:type="dxa"/>
          </w:tcPr>
          <w:p w14:paraId="4AE6BE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Asociación estable tipo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-break; el escenario de traspaso usa 3.</w:t>
            </w:r>
          </w:p>
        </w:tc>
      </w:tr>
      <w:tr w:rsidR="00C5499E" w14:paraId="0471663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7ED07189" w14:textId="77777777" w:rsidR="00C5499E" w:rsidRDefault="008B461A">
            <w:pPr>
              <w:spacing w:after="0"/>
              <w:rPr>
                <w:rFonts w:eastAsia="Calibri"/>
              </w:rPr>
            </w:pPr>
            <w:r>
              <w:rPr>
                <w:rFonts w:eastAsia="Calibri"/>
                <w:sz w:val="18"/>
              </w:rPr>
              <w:t>Velocidad principal</w:t>
            </w:r>
          </w:p>
        </w:tc>
        <w:tc>
          <w:tcPr>
            <w:tcW w:w="3023" w:type="dxa"/>
          </w:tcPr>
          <w:p w14:paraId="1DA08D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2.22 m/s (8 km/h)</w:t>
            </w:r>
          </w:p>
        </w:tc>
        <w:tc>
          <w:tcPr>
            <w:tcW w:w="3023" w:type="dxa"/>
          </w:tcPr>
          <w:p w14:paraId="336352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Escenario operativo nominal; estrés a 4 m/s.</w:t>
            </w:r>
          </w:p>
        </w:tc>
      </w:tr>
      <w:tr w:rsidR="008779CB" w14:paraId="41E2954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D6AA865" w14:textId="77777777" w:rsidR="008779CB" w:rsidRDefault="008350EA">
            <w:r>
              <w:t>Tráfico de video</w:t>
            </w:r>
          </w:p>
        </w:tc>
        <w:tc>
          <w:tcPr>
            <w:tcW w:w="3023" w:type="dxa"/>
          </w:tcPr>
          <w:p w14:paraId="4FCAD374"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VBR tipo H.264, 30 </w:t>
            </w:r>
            <w:proofErr w:type="spellStart"/>
            <w:r>
              <w:t>fps</w:t>
            </w:r>
            <w:proofErr w:type="spellEnd"/>
            <w:r>
              <w:t>, media 40 Mbps</w:t>
            </w:r>
          </w:p>
        </w:tc>
        <w:tc>
          <w:tcPr>
            <w:tcW w:w="3023" w:type="dxa"/>
          </w:tcPr>
          <w:p w14:paraId="331EDBCA" w14:textId="77777777" w:rsidR="008779CB" w:rsidRDefault="008350EA">
            <w:pPr>
              <w:cnfStyle w:val="000000100000" w:firstRow="0" w:lastRow="0" w:firstColumn="0" w:lastColumn="0" w:oddVBand="0" w:evenVBand="0" w:oddHBand="1" w:evenHBand="0" w:firstRowFirstColumn="0" w:firstRowLastColumn="0" w:lastRowFirstColumn="0" w:lastRowLastColumn="0"/>
            </w:pPr>
            <w:r>
              <w:t>Cuadros de tamaño variable ±30 % acotado.</w:t>
            </w:r>
          </w:p>
        </w:tc>
      </w:tr>
      <w:tr w:rsidR="008779CB" w14:paraId="3AE5545C"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2C855D72" w14:textId="77777777" w:rsidR="008779CB" w:rsidRDefault="008350EA">
            <w:r>
              <w:t>AP modelados</w:t>
            </w:r>
          </w:p>
        </w:tc>
        <w:tc>
          <w:tcPr>
            <w:tcW w:w="3023" w:type="dxa"/>
          </w:tcPr>
          <w:p w14:paraId="135EAF0A"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5 </w:t>
            </w:r>
            <w:proofErr w:type="spellStart"/>
            <w:r>
              <w:t>Hawk</w:t>
            </w:r>
            <w:proofErr w:type="spellEnd"/>
            <w:r>
              <w:t xml:space="preserve"> (30 dBm/11 dBi) + 7 Cardinal (23 dBm/7.5 dBi)</w:t>
            </w:r>
          </w:p>
        </w:tc>
        <w:tc>
          <w:tcPr>
            <w:tcW w:w="3023" w:type="dxa"/>
          </w:tcPr>
          <w:p w14:paraId="326DD731" w14:textId="77777777" w:rsidR="008779CB" w:rsidRDefault="008350EA">
            <w:pPr>
              <w:cnfStyle w:val="000000000000" w:firstRow="0" w:lastRow="0" w:firstColumn="0" w:lastColumn="0" w:oddVBand="0" w:evenVBand="0" w:oddHBand="0" w:evenHBand="0" w:firstRowFirstColumn="0" w:firstRowLastColumn="0" w:lastRowFirstColumn="0" w:lastRowLastColumn="0"/>
            </w:pPr>
            <w:r>
              <w:t>Posiciones reales del plano NV1640.</w:t>
            </w:r>
          </w:p>
        </w:tc>
      </w:tr>
    </w:tbl>
    <w:p w14:paraId="0AE213EF" w14:textId="77777777" w:rsidR="00C5499E" w:rsidRDefault="008B461A">
      <w:pPr>
        <w:pStyle w:val="Descripcin"/>
        <w:keepNext/>
      </w:pPr>
      <w:r>
        <w:rPr>
          <w:i/>
          <w:sz w:val="20"/>
        </w:rPr>
        <w:t>Fuente: Elaboración propia.</w:t>
      </w:r>
    </w:p>
    <w:p w14:paraId="1E236861" w14:textId="77777777" w:rsidR="00C5499E" w:rsidRDefault="008B461A">
      <w:r>
        <w:t xml:space="preserve">La Figura 9 representa la geometría utilizada en la simulación: la zona de producción real con sus tres galerías, cruceros, </w:t>
      </w:r>
      <w:proofErr w:type="spellStart"/>
      <w:r>
        <w:t>drawpoints</w:t>
      </w:r>
      <w:proofErr w:type="spellEnd"/>
      <w:r>
        <w:t xml:space="preserve"> y piques de traspaso, y los doce AP del plano —cinco </w:t>
      </w:r>
      <w:proofErr w:type="spellStart"/>
      <w:r>
        <w:t>Hawk</w:t>
      </w:r>
      <w:proofErr w:type="spellEnd"/>
      <w:r>
        <w:t xml:space="preserve">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4F681FB0" w14:textId="77777777" w:rsidR="00C5499E" w:rsidRDefault="008B461A">
      <w:pPr>
        <w:jc w:val="center"/>
      </w:pPr>
      <w:r>
        <w:rPr>
          <w:noProof/>
        </w:rPr>
        <w:drawing>
          <wp:inline distT="0" distB="0" distL="0" distR="0" wp14:anchorId="200D7A8C" wp14:editId="402309A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5"/>
                    <a:stretch>
                      <a:fillRect/>
                    </a:stretch>
                  </pic:blipFill>
                  <pic:spPr bwMode="auto">
                    <a:xfrm>
                      <a:off x="0" y="0"/>
                      <a:ext cx="5852160" cy="4342146"/>
                    </a:xfrm>
                    <a:prstGeom prst="rect">
                      <a:avLst/>
                    </a:prstGeom>
                    <a:noFill/>
                  </pic:spPr>
                </pic:pic>
              </a:graphicData>
            </a:graphic>
          </wp:inline>
        </w:drawing>
      </w:r>
    </w:p>
    <w:p w14:paraId="68948398" w14:textId="32DAC06D" w:rsidR="00C5499E" w:rsidRDefault="008B461A">
      <w:pPr>
        <w:pStyle w:val="Descripcin"/>
        <w:keepNext/>
      </w:pPr>
      <w:bookmarkStart w:id="236" w:name="_Toc234872024"/>
      <w:r>
        <w:t>Figura 9. Geometría real de la zona de producción y ubicación de los AP en ns-3 NS-3.</w:t>
      </w:r>
      <w:r w:rsidR="00C2614F"/>
      <w:r w:rsidR="00C2614F"/>
      <w:r w:rsidR="00C2614F"/>
      <w:r w:rsidR="00C2614F">
        <w:rPr>
          <w:noProof/>
        </w:rPr>
      </w:r>
      <w:r w:rsidR="00C2614F">
        <w:rPr>
          <w:noProof/>
        </w:rPr>
      </w:r>
      <w:r/>
      <w:bookmarkEnd w:id="236"/>
    </w:p>
    <w:p w14:paraId="24894433" w14:textId="77777777" w:rsidR="00C5499E" w:rsidRDefault="008B461A">
      <w:pPr>
        <w:jc w:val="center"/>
      </w:pPr>
      <w:r>
        <w:rPr>
          <w:i/>
          <w:sz w:val="18"/>
        </w:rPr>
        <w:t>Fuente: Elaboración propia con base en la geometría y los parámetros del modelo de simulación NS-3.</w:t>
      </w:r>
    </w:p>
    <w:p w14:paraId="410A142C" w14:textId="77777777" w:rsidR="00C5499E" w:rsidRDefault="008B461A">
      <w:pPr>
        <w:pStyle w:val="Ttulo3"/>
      </w:pPr>
      <w:bookmarkStart w:id="237" w:name="_Toc234866064"/>
      <w:r>
        <w:t>3.3.4 Selección de la solución óptima</w:t>
      </w:r>
      <w:bookmarkEnd w:id="237"/>
    </w:p>
    <w:p w14:paraId="3AB4A5F0" w14:textId="77777777" w:rsidR="00C5499E" w:rsidRDefault="008B461A">
      <w:r>
        <w:t xml:space="preserve">Se selecciona una arquitectura híbrida con </w:t>
      </w:r>
      <w:proofErr w:type="spellStart"/>
      <w:r>
        <w:t>backbone</w:t>
      </w:r>
      <w:proofErr w:type="spellEnd"/>
      <w:r>
        <w:t xml:space="preserve"> cableado y acceso inalámbrico IEEE 802.11ac industrial. La red completa documentada para el nivel 1640 se modela de forma íntegra en el prototipo: los doce AP del plano se representan en sus posiciones reales sobre </w:t>
      </w:r>
      <w:r>
        <w:lastRenderedPageBreak/>
        <w:t>la geometría real de la zona de producción, por lo que la correspondencia entre el modelo y la infraestructura documentada es directa. La fidelidad restante por comprobar corresponde a las pruebas de campo y a los mecanismos propietarios de los equipos, declarados como limitaciones.</w:t>
      </w:r>
    </w:p>
    <w:p w14:paraId="3F4ECCBE" w14:textId="77777777" w:rsidR="00C5499E" w:rsidRDefault="008B461A">
      <w:r>
        <w:t xml:space="preserve">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w:t>
      </w:r>
      <w:proofErr w:type="spellStart"/>
      <w:r>
        <w:t>multi-semilla</w:t>
      </w:r>
      <w:proofErr w:type="spellEnd"/>
      <w:r>
        <w:t>, referencia estática, estrés de tráfico, estrés de velocidad y traspaso forzado.</w:t>
      </w:r>
    </w:p>
    <w:p w14:paraId="4D1165B9" w14:textId="77777777" w:rsidR="00C5499E" w:rsidRDefault="008B461A">
      <w:pPr>
        <w:pStyle w:val="Ttulo2"/>
      </w:pPr>
      <w:bookmarkStart w:id="238" w:name="_Toc234866065"/>
      <w:r>
        <w:t>3.4 Arquitectura de la solución</w:t>
      </w:r>
      <w:bookmarkEnd w:id="238"/>
    </w:p>
    <w:p w14:paraId="2F7835BC" w14:textId="77777777" w:rsidR="00C5499E" w:rsidRDefault="008B461A">
      <w:pPr>
        <w:pStyle w:val="Ttulo3"/>
      </w:pPr>
      <w:bookmarkStart w:id="239" w:name="_Toc234866066"/>
      <w:r>
        <w:t>3.4.1 Arquitectura física</w:t>
      </w:r>
      <w:bookmarkEnd w:id="239"/>
    </w:p>
    <w:p w14:paraId="31B24ABC" w14:textId="77777777" w:rsidR="00C5499E" w:rsidRDefault="008B461A">
      <w:r>
        <w:t xml:space="preserve">La arquitectura física se comprende en dos niveles. El primero es la arquitectura general documentada del nivel NV1640, que incluye anillo de fibra, nodos de red y el conjunto de AP </w:t>
      </w:r>
      <w:proofErr w:type="spellStart"/>
      <w:r>
        <w:t>Hawk</w:t>
      </w:r>
      <w:proofErr w:type="spellEnd"/>
      <w:r>
        <w:t xml:space="preserve"> y Cardinal mostrado en la Figura 7. El segundo es su representación en el prototipo: un </w:t>
      </w:r>
      <w:proofErr w:type="spellStart"/>
      <w:r>
        <w:t>backbone</w:t>
      </w:r>
      <w:proofErr w:type="spellEnd"/>
      <w:r>
        <w:t xml:space="preserve"> cableado de baja latencia, los cinco nodos </w:t>
      </w:r>
      <w:proofErr w:type="spellStart"/>
      <w:r>
        <w:t>Hawk</w:t>
      </w:r>
      <w:proofErr w:type="spellEnd"/>
      <w:r>
        <w:t xml:space="preserve"> en las galerías, los siete nodos Cardinal en cruceros y zonas de refuerzo, y un radio embarcado de tipo Cardinal en el LHD, todos en las posiciones del plano.</w:t>
      </w:r>
    </w:p>
    <w:p w14:paraId="4AD08F93" w14:textId="6F8706ED" w:rsidR="00C5499E" w:rsidRDefault="008B461A">
      <w:pPr>
        <w:pStyle w:val="Descripcin"/>
        <w:keepNext/>
      </w:pPr>
      <w:bookmarkStart w:id="240" w:name="_Toc234872008"/>
      <w:r>
        <w:rPr>
          <w:sz w:val="20"/>
        </w:rPr>
        <w:t>Tabla 17. Relación entre arquitectura documentada y representación del prototipo.</w:t>
      </w:r>
      <w:bookmarkEnd w:id="240"/>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987D8FB"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3" w:type="dxa"/>
          </w:tcPr>
          <w:p w14:paraId="1FE9D52E" w14:textId="77777777" w:rsidR="00C5499E" w:rsidRDefault="008B461A">
            <w:pPr>
              <w:spacing w:after="0"/>
              <w:rPr>
                <w:rFonts w:eastAsia="Calibri"/>
              </w:rPr>
            </w:pPr>
            <w:r>
              <w:rPr>
                <w:rFonts w:eastAsia="Calibri"/>
                <w:sz w:val="18"/>
              </w:rPr>
              <w:t>Componente</w:t>
            </w:r>
          </w:p>
        </w:tc>
        <w:tc>
          <w:tcPr>
            <w:tcW w:w="3023" w:type="dxa"/>
          </w:tcPr>
          <w:p w14:paraId="68A4191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Arquitectura documentada</w:t>
            </w:r>
          </w:p>
        </w:tc>
        <w:tc>
          <w:tcPr>
            <w:tcW w:w="3023" w:type="dxa"/>
          </w:tcPr>
          <w:p w14:paraId="7A64010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Representación en el prototipo</w:t>
            </w:r>
          </w:p>
        </w:tc>
      </w:tr>
      <w:tr w:rsidR="00C5499E" w14:paraId="28116FF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B9C0FFE" w14:textId="77777777" w:rsidR="00C5499E" w:rsidRDefault="008B461A">
            <w:pPr>
              <w:spacing w:after="0"/>
              <w:rPr>
                <w:rFonts w:eastAsia="Calibri"/>
              </w:rPr>
            </w:pPr>
            <w:proofErr w:type="spellStart"/>
            <w:r>
              <w:rPr>
                <w:rFonts w:eastAsia="Calibri"/>
                <w:sz w:val="18"/>
              </w:rPr>
              <w:t>Backbone</w:t>
            </w:r>
            <w:proofErr w:type="spellEnd"/>
          </w:p>
        </w:tc>
        <w:tc>
          <w:tcPr>
            <w:tcW w:w="3023" w:type="dxa"/>
          </w:tcPr>
          <w:p w14:paraId="4D1E51F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Anillo de fibra y nodos de comunicaciones del nivel.</w:t>
            </w:r>
          </w:p>
        </w:tc>
        <w:tc>
          <w:tcPr>
            <w:tcW w:w="3023" w:type="dxa"/>
          </w:tcPr>
          <w:p w14:paraId="1F3AA6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CSMA 1 Gbps con retardo de 10 microsegundos.</w:t>
            </w:r>
          </w:p>
        </w:tc>
      </w:tr>
      <w:tr w:rsidR="00C5499E" w14:paraId="386ED91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00006F4" w14:textId="77777777" w:rsidR="00C5499E" w:rsidRDefault="008B461A">
            <w:pPr>
              <w:spacing w:after="0"/>
              <w:rPr>
                <w:rFonts w:eastAsia="Calibri"/>
              </w:rPr>
            </w:pPr>
            <w:r>
              <w:rPr>
                <w:rFonts w:eastAsia="Calibri"/>
                <w:sz w:val="18"/>
              </w:rPr>
              <w:t>AP fijos</w:t>
            </w:r>
          </w:p>
        </w:tc>
        <w:tc>
          <w:tcPr>
            <w:tcW w:w="3023" w:type="dxa"/>
          </w:tcPr>
          <w:p w14:paraId="5C17A46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tcPr>
          <w:p w14:paraId="120A83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H0-H4 y Cardinal fijo BP del corredor simplificado.</w:t>
            </w:r>
          </w:p>
        </w:tc>
      </w:tr>
      <w:tr w:rsidR="00C5499E" w14:paraId="03CF34D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F8A1E3F" w14:textId="77777777" w:rsidR="00C5499E" w:rsidRDefault="008B461A">
            <w:pPr>
              <w:spacing w:after="0"/>
              <w:rPr>
                <w:rFonts w:eastAsia="Calibri"/>
              </w:rPr>
            </w:pPr>
            <w:r>
              <w:rPr>
                <w:rFonts w:eastAsia="Calibri"/>
                <w:sz w:val="18"/>
              </w:rPr>
              <w:t>Nodo móvil</w:t>
            </w:r>
          </w:p>
        </w:tc>
        <w:tc>
          <w:tcPr>
            <w:tcW w:w="3023" w:type="dxa"/>
          </w:tcPr>
          <w:p w14:paraId="40B70B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Equipo asociado al LHD.</w:t>
            </w:r>
          </w:p>
        </w:tc>
        <w:tc>
          <w:tcPr>
            <w:tcW w:w="3023" w:type="dxa"/>
          </w:tcPr>
          <w:p w14:paraId="494C01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-Fi móvil.</w:t>
            </w:r>
          </w:p>
        </w:tc>
      </w:tr>
      <w:tr w:rsidR="00C5499E" w14:paraId="56F9DE4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F2A0B45" w14:textId="77777777" w:rsidR="00C5499E" w:rsidRDefault="008B461A">
            <w:pPr>
              <w:spacing w:after="0"/>
              <w:rPr>
                <w:rFonts w:eastAsia="Calibri"/>
              </w:rPr>
            </w:pPr>
            <w:r>
              <w:rPr>
                <w:rFonts w:eastAsia="Calibri"/>
                <w:sz w:val="18"/>
              </w:rPr>
              <w:lastRenderedPageBreak/>
              <w:t>Corredor</w:t>
            </w:r>
          </w:p>
        </w:tc>
        <w:tc>
          <w:tcPr>
            <w:tcW w:w="3023" w:type="dxa"/>
          </w:tcPr>
          <w:p w14:paraId="4AFF2B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Recorrido operativo contenido en el nivel.</w:t>
            </w:r>
          </w:p>
        </w:tc>
        <w:tc>
          <w:tcPr>
            <w:tcW w:w="3023" w:type="dxa"/>
          </w:tcPr>
          <w:p w14:paraId="3A39D05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Galería principal y ramales BP/Desmonte en geometría 2D.</w:t>
            </w:r>
          </w:p>
        </w:tc>
      </w:tr>
    </w:tbl>
    <w:p w14:paraId="4AD08F93" w14:textId="6F8706ED" w:rsidR="00C5499E" w:rsidRDefault="008B461A">
      <w:pPr>
        <w:pStyle w:val="Descripcin"/>
        <w:keepNext/>
      </w:pPr>
      <w:r>
        <w:rPr>
          <w:i/>
          <w:sz w:val="20"/>
        </w:rPr>
        <w:t>Fuente: Elaboración propia.</w:t>
      </w:r>
    </w:p>
    <w:p w14:paraId="3E20CF12" w14:textId="77777777" w:rsidR="00C5499E" w:rsidRDefault="008B461A">
      <w:r>
        <w:t xml:space="preserve">En ns-3, el </w:t>
      </w:r>
      <w:proofErr w:type="spellStart"/>
      <w:r>
        <w:t>backbone</w:t>
      </w:r>
      <w:proofErr w:type="spellEnd"/>
      <w:r>
        <w:t xml:space="preserve"> se 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limitación es declarada para evitar atribuir al simulador características no implementadas.</w:t>
      </w:r>
    </w:p>
    <w:p w14:paraId="0BB4C91F" w14:textId="77777777" w:rsidR="00E210BA" w:rsidRDefault="00A53B2F">
      <w:r>
        <w:t xml:space="preserve">La Figura 10 presenta el entorno en tres dimensiones y consolida visualmente el diseño: el nivel de señal calculado sobre el piso de las galerías con el mismo modelo </w:t>
      </w:r>
      <w:proofErr w:type="spellStart"/>
      <w:r>
        <w:t>two-slope</w:t>
      </w:r>
      <w:proofErr w:type="spellEnd"/>
      <w:r>
        <w:t xml:space="preserv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1946D19" w14:textId="77777777" w:rsidR="00E210BA" w:rsidRDefault="00A53B2F">
      <w:pPr>
        <w:jc w:val="center"/>
      </w:pPr>
      <w:r>
        <w:rPr>
          <w:noProof/>
        </w:rPr>
        <w:drawing>
          <wp:inline distT="0" distB="0" distL="0" distR="0" wp14:anchorId="1B3524E1" wp14:editId="60D498D6">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6"/>
                    <a:stretch>
                      <a:fillRect/>
                    </a:stretch>
                  </pic:blipFill>
                  <pic:spPr>
                    <a:xfrm>
                      <a:off x="0" y="0"/>
                      <a:ext cx="5580000" cy="2773694"/>
                    </a:xfrm>
                    <a:prstGeom prst="rect">
                      <a:avLst/>
                    </a:prstGeom>
                  </pic:spPr>
                </pic:pic>
              </a:graphicData>
            </a:graphic>
          </wp:inline>
        </w:drawing>
      </w:r>
    </w:p>
    <w:p w14:paraId="262A32D2" w14:textId="2F937FCF" w:rsidR="00E210BA" w:rsidRDefault="00A53B2F">
      <w:pPr>
        <w:pStyle w:val="Descripcin"/>
        <w:keepNext/>
      </w:pPr>
      <w:bookmarkStart w:id="241" w:name="_Toc234872025"/>
      <w:r>
        <w:t xml:space="preserve">Figura </w:t>
      </w:r>
      <w:r w:rsidR="00C2614F">
        <w:fldChar w:fldCharType="begin"/>
      </w:r>
      <w:r w:rsidR="00C2614F">
        <w:instrText xml:space="preserve"> SEQ Figura \* ARABIC </w:instrText>
      </w:r>
      <w:r w:rsidR="00C2614F">
        <w:fldChar w:fldCharType="separate"/>
      </w:r>
      <w:r w:rsidR="00C2614F">
        <w:rPr>
          <w:noProof/>
        </w:rPr>
        <w:t>10</w:t>
      </w:r>
      <w:r w:rsidR="00C2614F">
        <w:rPr>
          <w:noProof/>
        </w:rPr>
        <w:fldChar w:fldCharType="end"/>
      </w:r>
      <w:r>
        <w:t>. Entorno tridimensional de la zona de producción: cobertura RSSI calculada, recorrido real del LHD, los 12 AP y patrón de radiación de la antena del vehículo.</w:t>
      </w:r>
      <w:bookmarkEnd w:id="241"/>
    </w:p>
    <w:p w14:paraId="3BEC7ADB" w14:textId="77777777" w:rsidR="00E210BA" w:rsidRDefault="00A53B2F">
      <w:pPr>
        <w:pStyle w:val="Descripcin"/>
        <w:keepNext/>
      </w:pPr>
      <w:r>
        <w:t xml:space="preserve">Fuente: Elaboración propia; cobertura con el modelo </w:t>
      </w:r>
      <w:proofErr w:type="spellStart"/>
      <w:r>
        <w:t>two-slope</w:t>
      </w:r>
      <w:proofErr w:type="spellEnd"/>
      <w:r>
        <w:t xml:space="preserve"> de la simulación (fuente única de parámetros) y patrón calculado con MATLAB </w:t>
      </w:r>
      <w:proofErr w:type="spellStart"/>
      <w:r>
        <w:t>Antenna</w:t>
      </w:r>
      <w:proofErr w:type="spellEnd"/>
      <w:r>
        <w:t xml:space="preserve"> </w:t>
      </w:r>
      <w:proofErr w:type="spellStart"/>
      <w:r>
        <w:t>Toolbox</w:t>
      </w:r>
      <w:proofErr w:type="spellEnd"/>
      <w:r>
        <w:t xml:space="preserve"> (hélice en modo axial, 5.0 GHz).</w:t>
      </w:r>
    </w:p>
    <w:p w14:paraId="7A31F1DB" w14:textId="77777777" w:rsidR="00C5499E" w:rsidRDefault="008B461A">
      <w:pPr>
        <w:pStyle w:val="Ttulo3"/>
      </w:pPr>
      <w:bookmarkStart w:id="242" w:name="_Toc234866067"/>
      <w:r>
        <w:t>3.4.2 Arquitectura lógica</w:t>
      </w:r>
      <w:bookmarkEnd w:id="242"/>
    </w:p>
    <w:p w14:paraId="691857A4" w14:textId="77777777" w:rsidR="00C5499E" w:rsidRDefault="008B461A">
      <w:r>
        <w:t xml:space="preserve">La arquitectura lógica propone separar funciones de control, video, telemetría y gestión. En una implementación real, esta segmentación podría materializarse mediante </w:t>
      </w:r>
      <w:proofErr w:type="spellStart"/>
      <w:r>
        <w:t>VLANs</w:t>
      </w:r>
      <w:proofErr w:type="spellEnd"/>
      <w:r>
        <w:t xml:space="preserve"> y </w:t>
      </w:r>
      <w:r>
        <w:lastRenderedPageBreak/>
        <w:t>políticas de seguridad en switches industriales. En el prototipo ns-3, el comportamiento prioritario se representa mediante marcas de tráfico y clases WMM: comandos como tráfico de máxima prioridad, video como tráfico prioritario de alta tasa y telemetría como mejor esfuerzo.</w:t>
      </w:r>
    </w:p>
    <w:p w14:paraId="3D38C5A3" w14:textId="6CCB357B" w:rsidR="00C5499E" w:rsidRDefault="008B461A">
      <w:pPr>
        <w:pStyle w:val="Descripcin"/>
        <w:keepNext/>
      </w:pPr>
      <w:bookmarkStart w:id="243" w:name="_Toc234872009"/>
      <w:r>
        <w:rPr>
          <w:sz w:val="20"/>
        </w:rPr>
        <w:t>Tabla 18. Flujos de comunicación y tratamiento lógico propuesto.</w:t>
      </w:r>
      <w:bookmarkEnd w:id="243"/>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1D17B461"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4" w:type="dxa"/>
          </w:tcPr>
          <w:p w14:paraId="65E71CCC" w14:textId="77777777" w:rsidR="00C5499E" w:rsidRDefault="008B461A">
            <w:pPr>
              <w:spacing w:after="0"/>
              <w:rPr>
                <w:rFonts w:eastAsia="Calibri"/>
              </w:rPr>
            </w:pPr>
            <w:r>
              <w:rPr>
                <w:rFonts w:eastAsia="Calibri"/>
                <w:sz w:val="18"/>
              </w:rPr>
              <w:t>Clase de servicio</w:t>
            </w:r>
          </w:p>
        </w:tc>
        <w:tc>
          <w:tcPr>
            <w:tcW w:w="1814" w:type="dxa"/>
          </w:tcPr>
          <w:p w14:paraId="6E489F5D"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Dirección</w:t>
            </w:r>
          </w:p>
        </w:tc>
        <w:tc>
          <w:tcPr>
            <w:tcW w:w="1814" w:type="dxa"/>
          </w:tcPr>
          <w:p w14:paraId="7316AA2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Tasa modelada</w:t>
            </w:r>
          </w:p>
        </w:tc>
        <w:tc>
          <w:tcPr>
            <w:tcW w:w="1814" w:type="dxa"/>
          </w:tcPr>
          <w:p w14:paraId="478A34E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Tratamiento en prototipo</w:t>
            </w:r>
          </w:p>
        </w:tc>
        <w:tc>
          <w:tcPr>
            <w:tcW w:w="1814" w:type="dxa"/>
          </w:tcPr>
          <w:p w14:paraId="1C1CEF5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Implementación futura propuesta</w:t>
            </w:r>
          </w:p>
        </w:tc>
      </w:tr>
      <w:tr w:rsidR="00C5499E" w14:paraId="7A3544E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6FAECD" w14:textId="77777777" w:rsidR="00C5499E" w:rsidRDefault="008B461A">
            <w:pPr>
              <w:spacing w:after="0"/>
              <w:rPr>
                <w:rFonts w:eastAsia="Calibri"/>
              </w:rPr>
            </w:pPr>
            <w:r>
              <w:rPr>
                <w:rFonts w:eastAsia="Calibri"/>
                <w:sz w:val="18"/>
              </w:rPr>
              <w:t>Comandos</w:t>
            </w:r>
          </w:p>
        </w:tc>
        <w:tc>
          <w:tcPr>
            <w:tcW w:w="1814" w:type="dxa"/>
          </w:tcPr>
          <w:p w14:paraId="2491C5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Control -&gt; LHD</w:t>
            </w:r>
          </w:p>
        </w:tc>
        <w:tc>
          <w:tcPr>
            <w:tcW w:w="1814" w:type="dxa"/>
          </w:tcPr>
          <w:p w14:paraId="075F9B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0.5 Mbps</w:t>
            </w:r>
          </w:p>
        </w:tc>
        <w:tc>
          <w:tcPr>
            <w:tcW w:w="1814" w:type="dxa"/>
          </w:tcPr>
          <w:p w14:paraId="79CA3D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0xC0 / AC_VO</w:t>
            </w:r>
          </w:p>
        </w:tc>
        <w:tc>
          <w:tcPr>
            <w:tcW w:w="1814" w:type="dxa"/>
          </w:tcPr>
          <w:p w14:paraId="5E9E4E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control y reglas restrictivas.</w:t>
            </w:r>
          </w:p>
        </w:tc>
      </w:tr>
      <w:tr w:rsidR="00C5499E" w14:paraId="57CA5957"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8A16706" w14:textId="77777777" w:rsidR="00C5499E" w:rsidRDefault="008B461A">
            <w:pPr>
              <w:spacing w:after="0"/>
              <w:rPr>
                <w:rFonts w:eastAsia="Calibri"/>
              </w:rPr>
            </w:pPr>
            <w:r>
              <w:rPr>
                <w:rFonts w:eastAsia="Calibri"/>
                <w:sz w:val="18"/>
              </w:rPr>
              <w:t>Video</w:t>
            </w:r>
          </w:p>
        </w:tc>
        <w:tc>
          <w:tcPr>
            <w:tcW w:w="1814" w:type="dxa"/>
          </w:tcPr>
          <w:p w14:paraId="12FA3D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-&gt; Control</w:t>
            </w:r>
          </w:p>
        </w:tc>
        <w:tc>
          <w:tcPr>
            <w:tcW w:w="1814" w:type="dxa"/>
          </w:tcPr>
          <w:p w14:paraId="250311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 Mbps nominal</w:t>
            </w:r>
          </w:p>
        </w:tc>
        <w:tc>
          <w:tcPr>
            <w:tcW w:w="1814" w:type="dxa"/>
          </w:tcPr>
          <w:p w14:paraId="01C14A9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TOS 0xB8 / AC_VI</w:t>
            </w:r>
          </w:p>
        </w:tc>
        <w:tc>
          <w:tcPr>
            <w:tcW w:w="1814" w:type="dxa"/>
          </w:tcPr>
          <w:p w14:paraId="6F562B5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4CD25CA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D24530" w14:textId="77777777" w:rsidR="00C5499E" w:rsidRDefault="008B461A">
            <w:pPr>
              <w:spacing w:after="0"/>
              <w:rPr>
                <w:rFonts w:eastAsia="Calibri"/>
              </w:rPr>
            </w:pPr>
            <w:r>
              <w:rPr>
                <w:rFonts w:eastAsia="Calibri"/>
                <w:sz w:val="18"/>
              </w:rPr>
              <w:t>Telemetría</w:t>
            </w:r>
          </w:p>
        </w:tc>
        <w:tc>
          <w:tcPr>
            <w:tcW w:w="1814" w:type="dxa"/>
          </w:tcPr>
          <w:p w14:paraId="05B4E9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LHD -&gt; Control</w:t>
            </w:r>
          </w:p>
        </w:tc>
        <w:tc>
          <w:tcPr>
            <w:tcW w:w="1814" w:type="dxa"/>
          </w:tcPr>
          <w:p w14:paraId="085F59C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0.1 Mbps</w:t>
            </w:r>
          </w:p>
        </w:tc>
        <w:tc>
          <w:tcPr>
            <w:tcW w:w="1814" w:type="dxa"/>
          </w:tcPr>
          <w:p w14:paraId="4D04A84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0x00 / AC_BE</w:t>
            </w:r>
          </w:p>
        </w:tc>
        <w:tc>
          <w:tcPr>
            <w:tcW w:w="1814" w:type="dxa"/>
          </w:tcPr>
          <w:p w14:paraId="46B946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telemetría/gestión.</w:t>
            </w:r>
          </w:p>
        </w:tc>
      </w:tr>
    </w:tbl>
    <w:p w14:paraId="3D38C5A3" w14:textId="6CCB357B" w:rsidR="00C5499E" w:rsidRDefault="008B461A">
      <w:pPr>
        <w:pStyle w:val="Descripcin"/>
        <w:keepNext/>
      </w:pPr>
      <w:r>
        <w:rPr>
          <w:i/>
          <w:sz w:val="20"/>
        </w:rPr>
        <w:t>Fuente: Elaboración propia.</w:t>
      </w:r>
    </w:p>
    <w:p w14:paraId="4602D1AF" w14:textId="77777777" w:rsidR="00E210BA" w:rsidRDefault="00A53B2F">
      <w:r>
        <w:t xml:space="preserve">La Figura 11 sintetiza la arquitectura en sus tres capas —centro de control, </w:t>
      </w:r>
      <w:proofErr w:type="spellStart"/>
      <w:r>
        <w:t>backbone</w:t>
      </w:r>
      <w:proofErr w:type="spellEnd"/>
      <w:r>
        <w:t xml:space="preserve"> de fibra óptica en anillo y malla de acceso </w:t>
      </w:r>
      <w:proofErr w:type="spellStart"/>
      <w:r>
        <w:t>InstaMesh</w:t>
      </w:r>
      <w:proofErr w:type="spellEnd"/>
      <w:r>
        <w:t xml:space="preserve">— con los equipos considerados y las clases de servicio del tráfico de </w:t>
      </w:r>
      <w:proofErr w:type="spellStart"/>
      <w:r>
        <w:t>teleoperación</w:t>
      </w:r>
      <w:proofErr w:type="spellEnd"/>
      <w:r>
        <w:t>.</w:t>
      </w:r>
    </w:p>
    <w:p w14:paraId="75330DBF" w14:textId="77777777" w:rsidR="00E210BA" w:rsidRDefault="00A53B2F">
      <w:pPr>
        <w:jc w:val="center"/>
      </w:pPr>
      <w:r>
        <w:rPr>
          <w:noProof/>
        </w:rPr>
        <w:lastRenderedPageBreak/>
        <w:drawing>
          <wp:inline distT="0" distB="0" distL="0" distR="0" wp14:anchorId="56F8466C" wp14:editId="0DB280AB">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57"/>
                    <a:stretch>
                      <a:fillRect/>
                    </a:stretch>
                  </pic:blipFill>
                  <pic:spPr>
                    <a:xfrm>
                      <a:off x="0" y="0"/>
                      <a:ext cx="5580000" cy="5051716"/>
                    </a:xfrm>
                    <a:prstGeom prst="rect">
                      <a:avLst/>
                    </a:prstGeom>
                  </pic:spPr>
                </pic:pic>
              </a:graphicData>
            </a:graphic>
          </wp:inline>
        </w:drawing>
      </w:r>
    </w:p>
    <w:p w14:paraId="42A35D29" w14:textId="19748020" w:rsidR="00E210BA" w:rsidRDefault="00A53B2F">
      <w:pPr>
        <w:pStyle w:val="Descripcin"/>
        <w:keepNext/>
      </w:pPr>
      <w:bookmarkStart w:id="244" w:name="_Toc234872026"/>
      <w:r>
        <w:t xml:space="preserve">Figura </w:t>
      </w:r>
      <w:r w:rsidR="00C2614F">
        <w:fldChar w:fldCharType="begin"/>
      </w:r>
      <w:r w:rsidR="00C2614F">
        <w:instrText xml:space="preserve"> SEQ Figura \* ARABIC </w:instrText>
      </w:r>
      <w:r w:rsidR="00C2614F">
        <w:fldChar w:fldCharType="separate"/>
      </w:r>
      <w:r w:rsidR="00C2614F">
        <w:rPr>
          <w:noProof/>
        </w:rPr>
        <w:t>11</w:t>
      </w:r>
      <w:r w:rsidR="00C2614F">
        <w:rPr>
          <w:noProof/>
        </w:rPr>
        <w:fldChar w:fldCharType="end"/>
      </w:r>
      <w:r>
        <w:t xml:space="preserve">. Arquitectura de la solución en tres capas: centro de control, </w:t>
      </w:r>
      <w:proofErr w:type="spellStart"/>
      <w:r>
        <w:t>backbone</w:t>
      </w:r>
      <w:proofErr w:type="spellEnd"/>
      <w:r>
        <w:t xml:space="preserve"> óptico y malla de acceso inalámbrico con el LHD móvil.</w:t>
      </w:r>
      <w:bookmarkEnd w:id="244"/>
    </w:p>
    <w:p w14:paraId="1039C2A4" w14:textId="77777777" w:rsidR="00E210BA" w:rsidRDefault="00A53B2F">
      <w:pPr>
        <w:pStyle w:val="Descripcin"/>
        <w:keepNext/>
      </w:pPr>
      <w:r>
        <w:t>Fuente: Elaboración propia con los equipos y parámetros documentados del proyecto.</w:t>
      </w:r>
    </w:p>
    <w:p w14:paraId="12ECD1C4" w14:textId="77777777" w:rsidR="00C5499E" w:rsidRDefault="008B461A">
      <w:pPr>
        <w:pStyle w:val="Ttulo3"/>
      </w:pPr>
      <w:bookmarkStart w:id="245" w:name="_Toc234866068"/>
      <w:r>
        <w:t>3.4.3 Flujos de comunicación y gestión</w:t>
      </w:r>
      <w:bookmarkEnd w:id="245"/>
    </w:p>
    <w:p w14:paraId="22380AEC" w14:textId="77777777" w:rsidR="00C5499E" w:rsidRDefault="008B461A">
      <w:r>
        <w:t xml:space="preserve">El video se modela como un flujo UDP de tasa variable (VBR) tipo H.264 con media de 40 Mbps: la fuente emite cuadros a 30 </w:t>
      </w:r>
      <w:proofErr w:type="spellStart"/>
      <w:r>
        <w:t>fps</w:t>
      </w:r>
      <w:proofErr w:type="spellEnd"/>
      <w:r>
        <w:t xml:space="preserve">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5B07B47C"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permiten correlacionar pérdidas o degradaciones con la movilidad del LHD y con los cambios de nodo observados durante la simulación.</w:t>
      </w:r>
    </w:p>
    <w:p w14:paraId="51A3CE17" w14:textId="77777777" w:rsidR="00C5499E" w:rsidRDefault="008B461A">
      <w:pPr>
        <w:pStyle w:val="Ttulo3"/>
      </w:pPr>
      <w:bookmarkStart w:id="246" w:name="_Toc234866069"/>
      <w:r>
        <w:t>3.4.4 Seguridad, resiliencia y mantenimiento</w:t>
      </w:r>
      <w:bookmarkEnd w:id="246"/>
    </w:p>
    <w:p w14:paraId="1426286B"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16E93F1B" w14:textId="77777777" w:rsidR="00C5499E" w:rsidRDefault="008B461A">
      <w:r>
        <w:t xml:space="preserve">La resiliencia física se favorece mediante el </w:t>
      </w:r>
      <w:proofErr w:type="spellStart"/>
      <w:r>
        <w:t>backbone</w:t>
      </w:r>
      <w:proofErr w:type="spellEnd"/>
      <w:r>
        <w:t xml:space="preserve"> óptico documentado y la ubicación de nodos de refuerzo en zonas críticas. La simulación aporta evidencia del margen del diseño mediante los escenarios de estrés (video a 50 Mbps y velocidad de 4 m/s) y de la continuidad del enlace mediante el escenario dedicado de traspaso </w:t>
      </w:r>
      <w:proofErr w:type="spellStart"/>
      <w:r>
        <w:t>multi-semilla</w:t>
      </w:r>
      <w:proofErr w:type="spellEnd"/>
      <w:r>
        <w:t>, pero no modela fallas de energía, corte de fibra, ciberataques ni procedimientos de recuperación; estos aspectos deberán incorporarse en la validación integral y en los procedimientos de mantenimiento.</w:t>
      </w:r>
    </w:p>
    <w:p w14:paraId="0D26A50F" w14:textId="77777777" w:rsidR="00C5499E" w:rsidRDefault="008B461A">
      <w:pPr>
        <w:pStyle w:val="Ttulo3"/>
      </w:pPr>
      <w:bookmarkStart w:id="247" w:name="_Toc234866070"/>
      <w:r>
        <w:t>3.4.5 Escalabilidad y sostenibilidad</w:t>
      </w:r>
      <w:bookmarkEnd w:id="247"/>
    </w:p>
    <w:p w14:paraId="1E96F769"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209E2B26" w14:textId="77777777" w:rsidR="00C5499E" w:rsidRDefault="008B461A">
      <w:pPr>
        <w:pStyle w:val="Ttulo3"/>
      </w:pPr>
      <w:bookmarkStart w:id="248" w:name="_Toc234866071"/>
      <w:r>
        <w:lastRenderedPageBreak/>
        <w:t>3.4.6 Herramientas, plataformas y estándares utilizados</w:t>
      </w:r>
      <w:bookmarkEnd w:id="248"/>
    </w:p>
    <w:p w14:paraId="5A72B32A" w14:textId="29E4DDE0" w:rsidR="00C5499E" w:rsidRDefault="008B461A">
      <w:pPr>
        <w:pStyle w:val="Descripcin"/>
        <w:keepNext/>
      </w:pPr>
      <w:bookmarkStart w:id="249" w:name="_Toc234872010"/>
      <w:r>
        <w:rPr>
          <w:sz w:val="20"/>
        </w:rPr>
        <w:t>Tabla 19. Herramientas, estándares e insumos del diseño.</w:t>
      </w:r>
      <w:bookmarkEnd w:id="249"/>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60F717"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3" w:type="dxa"/>
          </w:tcPr>
          <w:p w14:paraId="6EEA0687" w14:textId="77777777" w:rsidR="00C5499E" w:rsidRDefault="008B461A">
            <w:pPr>
              <w:spacing w:after="0"/>
              <w:rPr>
                <w:rFonts w:eastAsia="Calibri"/>
              </w:rPr>
            </w:pPr>
            <w:r>
              <w:rPr>
                <w:rFonts w:eastAsia="Calibri"/>
                <w:sz w:val="18"/>
              </w:rPr>
              <w:t>Herramienta / estándar</w:t>
            </w:r>
          </w:p>
        </w:tc>
        <w:tc>
          <w:tcPr>
            <w:tcW w:w="3023" w:type="dxa"/>
          </w:tcPr>
          <w:p w14:paraId="23094BF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Uso en el trabajo</w:t>
            </w:r>
          </w:p>
        </w:tc>
        <w:tc>
          <w:tcPr>
            <w:tcW w:w="3023" w:type="dxa"/>
          </w:tcPr>
          <w:p w14:paraId="36B37A2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declarado</w:t>
            </w:r>
          </w:p>
        </w:tc>
      </w:tr>
      <w:tr w:rsidR="00C5499E" w14:paraId="224B030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8F4028D"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tcPr>
          <w:p w14:paraId="1412A2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Referencia de nivel de señal, SNR y PHY </w:t>
            </w:r>
            <w:proofErr w:type="spellStart"/>
            <w:r>
              <w:rPr>
                <w:rFonts w:eastAsia="Calibri"/>
                <w:sz w:val="18"/>
              </w:rPr>
              <w:t>rate</w:t>
            </w:r>
            <w:proofErr w:type="spellEnd"/>
            <w:r>
              <w:rPr>
                <w:rFonts w:eastAsia="Calibri"/>
                <w:sz w:val="18"/>
              </w:rPr>
              <w:t xml:space="preserve"> del NV1640.</w:t>
            </w:r>
          </w:p>
        </w:tc>
        <w:tc>
          <w:tcPr>
            <w:tcW w:w="3023" w:type="dxa"/>
          </w:tcPr>
          <w:p w14:paraId="29FE77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Insumo documental; no validación in situ propia.</w:t>
            </w:r>
          </w:p>
        </w:tc>
      </w:tr>
      <w:tr w:rsidR="00C5499E" w14:paraId="51615146"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2BF23A4" w14:textId="77777777" w:rsidR="00C5499E" w:rsidRDefault="008B461A">
            <w:pPr>
              <w:spacing w:after="0"/>
              <w:rPr>
                <w:rFonts w:eastAsia="Calibri"/>
              </w:rPr>
            </w:pPr>
            <w:r>
              <w:rPr>
                <w:rFonts w:eastAsia="Calibri"/>
                <w:sz w:val="18"/>
              </w:rPr>
              <w:t>Python</w:t>
            </w:r>
          </w:p>
        </w:tc>
        <w:tc>
          <w:tcPr>
            <w:tcW w:w="3023" w:type="dxa"/>
          </w:tcPr>
          <w:p w14:paraId="69C722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Modelamiento, tratamiento de resultados y figuras.</w:t>
            </w:r>
          </w:p>
        </w:tc>
        <w:tc>
          <w:tcPr>
            <w:tcW w:w="3023" w:type="dxa"/>
          </w:tcPr>
          <w:p w14:paraId="1773D2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Apoyo analítico y visual.</w:t>
            </w:r>
          </w:p>
        </w:tc>
      </w:tr>
      <w:tr w:rsidR="00C5499E" w14:paraId="15F041E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D77D368" w14:textId="77777777" w:rsidR="00C5499E" w:rsidRDefault="008B461A">
            <w:pPr>
              <w:spacing w:after="0"/>
              <w:rPr>
                <w:rFonts w:eastAsia="Calibri"/>
              </w:rPr>
            </w:pPr>
            <w:r>
              <w:rPr>
                <w:rFonts w:eastAsia="Calibri"/>
                <w:sz w:val="18"/>
              </w:rPr>
              <w:t>ns-3.40</w:t>
            </w:r>
          </w:p>
        </w:tc>
        <w:tc>
          <w:tcPr>
            <w:tcW w:w="3023" w:type="dxa"/>
          </w:tcPr>
          <w:p w14:paraId="18F602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Prototipo conceptual a nivel de paquetes.</w:t>
            </w:r>
          </w:p>
        </w:tc>
        <w:tc>
          <w:tcPr>
            <w:tcW w:w="3023" w:type="dxa"/>
          </w:tcPr>
          <w:p w14:paraId="30CF2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Movilidad, tráfico y KPIs de la batería de simulación NS-3.</w:t>
            </w:r>
            <w:proofErr w:type="spellStart"/>
            <w:r>
              <w:rPr>
                <w:rFonts w:eastAsia="Calibri"/>
                <w:sz w:val="18"/>
              </w:rPr>
            </w:r>
            <w:proofErr w:type="spellEnd"/>
            <w:r>
              <w:rPr>
                <w:rFonts w:eastAsia="Calibri"/>
                <w:sz w:val="18"/>
              </w:rPr>
            </w:r>
          </w:p>
        </w:tc>
      </w:tr>
      <w:tr w:rsidR="00C5499E" w14:paraId="24330489"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D1D3E91" w14:textId="77777777" w:rsidR="00C5499E" w:rsidRDefault="008B461A">
            <w:pPr>
              <w:spacing w:after="0"/>
              <w:rPr>
                <w:rFonts w:eastAsia="Calibri"/>
              </w:rPr>
            </w:pPr>
            <w:r>
              <w:rPr>
                <w:rFonts w:eastAsia="Calibri"/>
                <w:sz w:val="18"/>
              </w:rPr>
              <w:t>IEEE 802.11ac</w:t>
            </w:r>
          </w:p>
        </w:tc>
        <w:tc>
          <w:tcPr>
            <w:tcW w:w="3023" w:type="dxa"/>
          </w:tcPr>
          <w:p w14:paraId="25F61FF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Tecnología de acceso seleccionada.</w:t>
            </w:r>
          </w:p>
        </w:tc>
        <w:tc>
          <w:tcPr>
            <w:tcW w:w="3023" w:type="dxa"/>
          </w:tcPr>
          <w:p w14:paraId="6E35E2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5 GHz, 40 MHz, MIMO 2x2 en el modelo.</w:t>
            </w:r>
          </w:p>
        </w:tc>
      </w:tr>
      <w:tr w:rsidR="00C5499E" w14:paraId="6C7E4AE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441BF21" w14:textId="77777777" w:rsidR="00C5499E" w:rsidRDefault="008B461A">
            <w:pPr>
              <w:spacing w:after="0"/>
              <w:rPr>
                <w:rFonts w:eastAsia="Calibri"/>
              </w:rPr>
            </w:pPr>
            <w:r>
              <w:rPr>
                <w:rFonts w:eastAsia="Calibri"/>
                <w:sz w:val="18"/>
              </w:rPr>
              <w:t>IEEE 802.11e/WMM</w:t>
            </w:r>
          </w:p>
        </w:tc>
        <w:tc>
          <w:tcPr>
            <w:tcW w:w="3023" w:type="dxa"/>
          </w:tcPr>
          <w:p w14:paraId="794E3A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 de tráfico.</w:t>
            </w:r>
          </w:p>
        </w:tc>
        <w:tc>
          <w:tcPr>
            <w:tcW w:w="3023" w:type="dxa"/>
          </w:tcPr>
          <w:p w14:paraId="4919592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Representada mediante clases de acceso/TOS.</w:t>
            </w:r>
          </w:p>
        </w:tc>
      </w:tr>
      <w:tr w:rsidR="00C5499E" w14:paraId="6E8409A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40BF43B" w14:textId="77777777" w:rsidR="00C5499E" w:rsidRDefault="008B461A">
            <w:pPr>
              <w:spacing w:after="0"/>
              <w:rPr>
                <w:rFonts w:eastAsia="Calibri"/>
              </w:rPr>
            </w:pPr>
            <w:proofErr w:type="spellStart"/>
            <w:r>
              <w:rPr>
                <w:rFonts w:eastAsia="Calibri"/>
                <w:sz w:val="18"/>
              </w:rPr>
              <w:t>FlowMonitor</w:t>
            </w:r>
            <w:proofErr w:type="spellEnd"/>
          </w:p>
        </w:tc>
        <w:tc>
          <w:tcPr>
            <w:tcW w:w="3023" w:type="dxa"/>
          </w:tcPr>
          <w:p w14:paraId="19A5486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Extracción de métricas.</w:t>
            </w:r>
          </w:p>
        </w:tc>
        <w:tc>
          <w:tcPr>
            <w:tcW w:w="3023" w:type="dxa"/>
          </w:tcPr>
          <w:p w14:paraId="74D6C6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CSV/XML y análisis reproducible.</w:t>
            </w:r>
          </w:p>
        </w:tc>
      </w:tr>
    </w:tbl>
    <w:p w14:paraId="5A72B32A" w14:textId="29E4DDE0" w:rsidR="00C5499E" w:rsidRDefault="008B461A">
      <w:pPr>
        <w:pStyle w:val="Descripcin"/>
        <w:keepNext/>
      </w:pPr>
      <w:r>
        <w:rPr>
          <w:i/>
          <w:sz w:val="20"/>
        </w:rPr>
        <w:t>Fuente: Elaboración propia.</w:t>
      </w:r>
    </w:p>
    <w:p w14:paraId="7D504352" w14:textId="77777777" w:rsidR="00C5499E" w:rsidRDefault="008B461A">
      <w:pPr>
        <w:pStyle w:val="Ttulo3"/>
      </w:pPr>
      <w:bookmarkStart w:id="250" w:name="_Toc234866072"/>
      <w:r>
        <w:t>3.4.7 Protocolo de despliegue o simulación</w:t>
      </w:r>
      <w:bookmarkEnd w:id="250"/>
    </w:p>
    <w:p w14:paraId="0B33A4AB" w14:textId="77777777" w:rsidR="00C5499E" w:rsidRDefault="008B461A">
      <w:r>
        <w:t xml:space="preserve">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w:t>
      </w:r>
      <w:proofErr w:type="spellStart"/>
      <w:r>
        <w:t>FlowMonitor</w:t>
      </w:r>
      <w:proofErr w:type="spellEnd"/>
      <w:r>
        <w:t xml:space="preserve"> se conservan en el anexo digital complementario, cuyo inventario y huellas SHA-256 se incluyen en el Anexo H.</w:t>
      </w:r>
    </w:p>
    <w:p w14:paraId="5740DB9B" w14:textId="77777777" w:rsidR="00C5499E" w:rsidRDefault="008B461A">
      <w:r>
        <w:t>El protocolo experimental corresponde a la batería completa del modelo de simulación NS-3: dieciocho ejecuciones de 300 s realizadas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aplica pérdidas de sistema de 9.4 dB y penalización NLOS por galería cruzada; la posición del LHD y los eventos de asociación se registran a lo largo de todo el recorrido.</w:t>
      </w:r>
      <w:proofErr w:type="spellStart"/>
      <w:r/>
      <w:proofErr w:type="spellEnd"/>
      <w:r/>
      <w:r/>
    </w:p>
    <w:p w14:paraId="636F74B4" w14:textId="77777777" w:rsidR="00C5499E" w:rsidRDefault="008B461A">
      <w:pPr>
        <w:pStyle w:val="Descripcin"/>
        <w:keepNext/>
      </w:pPr>
      <w:r>
        <w:rPr>
          <w:sz w:val="20"/>
        </w:rPr>
        <w:t>Tabla 20. Escenarios de la batería de simulación NS-3.</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C9C3670"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3" w:type="dxa"/>
          </w:tcPr>
          <w:p w14:paraId="6E35BEF2" w14:textId="77777777" w:rsidR="00C5499E" w:rsidRDefault="008B461A">
            <w:pPr>
              <w:spacing w:after="0"/>
              <w:rPr>
                <w:rFonts w:eastAsia="Calibri"/>
              </w:rPr>
            </w:pPr>
            <w:r>
              <w:rPr>
                <w:rFonts w:eastAsia="Calibri"/>
                <w:sz w:val="18"/>
              </w:rPr>
              <w:t>Escenario NS-3</w:t>
            </w:r>
          </w:p>
        </w:tc>
        <w:tc>
          <w:tcPr>
            <w:tcW w:w="3023" w:type="dxa"/>
          </w:tcPr>
          <w:p w14:paraId="1EEB2A8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Configuración respecto de la operación</w:t>
            </w:r>
          </w:p>
        </w:tc>
        <w:tc>
          <w:tcPr>
            <w:tcW w:w="3023" w:type="dxa"/>
          </w:tcPr>
          <w:p w14:paraId="3ECA293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Propósito</w:t>
            </w:r>
          </w:p>
        </w:tc>
      </w:tr>
      <w:tr w:rsidR="00C5499E" w14:paraId="191390CB"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FE15282" w14:textId="77777777" w:rsidR="00C5499E" w:rsidRDefault="008B461A">
            <w:pPr>
              <w:spacing w:after="0"/>
              <w:rPr>
                <w:rFonts w:eastAsia="Calibri"/>
              </w:rPr>
            </w:pPr>
            <w:r>
              <w:rPr>
                <w:rFonts w:eastAsia="Calibri"/>
                <w:sz w:val="18"/>
              </w:rPr>
              <w:t>operación (principal_s1…s10)</w:t>
            </w:r>
          </w:p>
        </w:tc>
        <w:tc>
          <w:tcPr>
            <w:tcW w:w="3023" w:type="dxa"/>
          </w:tcPr>
          <w:p w14:paraId="42272D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Geometría real; 12 AP; 2.22 m/s; video VBR 40 Mbps; 10 semillas independientes.</w:t>
            </w:r>
          </w:p>
        </w:tc>
        <w:tc>
          <w:tcPr>
            <w:tcW w:w="3023" w:type="dxa"/>
          </w:tcPr>
          <w:p w14:paraId="741307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 principal del diseño; media ± IC 95 %.</w:t>
            </w:r>
          </w:p>
        </w:tc>
      </w:tr>
      <w:tr w:rsidR="00C5499E" w14:paraId="59E74F7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EA686C0" w14:textId="77777777" w:rsidR="00C5499E" w:rsidRDefault="008B461A">
            <w:pPr>
              <w:spacing w:after="0"/>
              <w:rPr>
                <w:rFonts w:eastAsia="Calibri"/>
              </w:rPr>
            </w:pPr>
            <w:proofErr w:type="spellStart"/>
            <w:r>
              <w:rPr>
                <w:rFonts w:eastAsia="Calibri"/>
                <w:sz w:val="18"/>
              </w:rPr>
              <w:t>baseline</w:t>
            </w:r>
            <w:proofErr w:type="spellEnd"/>
          </w:p>
        </w:tc>
        <w:tc>
          <w:tcPr>
            <w:tcW w:w="3023" w:type="dxa"/>
          </w:tcPr>
          <w:p w14:paraId="758C46C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estático en la galería central, a media altura.</w:t>
            </w:r>
          </w:p>
        </w:tc>
        <w:tc>
          <w:tcPr>
            <w:tcW w:w="3023" w:type="dxa"/>
          </w:tcPr>
          <w:p w14:paraId="2183D7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sin movilidad ni traspasos.</w:t>
            </w:r>
          </w:p>
        </w:tc>
      </w:tr>
      <w:tr w:rsidR="00C5499E" w14:paraId="0F44D54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9E014F9" w14:textId="77777777" w:rsidR="00C5499E" w:rsidRDefault="008B461A">
            <w:pPr>
              <w:spacing w:after="0"/>
              <w:rPr>
                <w:rFonts w:eastAsia="Calibri"/>
              </w:rPr>
            </w:pPr>
            <w:proofErr w:type="spellStart"/>
            <w:r>
              <w:rPr>
                <w:rFonts w:eastAsia="Calibri"/>
                <w:sz w:val="18"/>
              </w:rPr>
              <w:t>estres_video</w:t>
            </w:r>
            <w:proofErr w:type="spellEnd"/>
          </w:p>
        </w:tc>
        <w:tc>
          <w:tcPr>
            <w:tcW w:w="3023" w:type="dxa"/>
          </w:tcPr>
          <w:p w14:paraId="4491434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video sube a 50 Mbps (125 % del nominal).</w:t>
            </w:r>
          </w:p>
        </w:tc>
        <w:tc>
          <w:tcPr>
            <w:tcW w:w="3023" w:type="dxa"/>
          </w:tcPr>
          <w:p w14:paraId="13CF35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Margen del dimensionamiento y efecto de la priorización.</w:t>
            </w:r>
          </w:p>
        </w:tc>
      </w:tr>
      <w:tr w:rsidR="00C5499E" w14:paraId="6C99B50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EB7EEB2" w14:textId="77777777" w:rsidR="00C5499E" w:rsidRDefault="008B461A">
            <w:pPr>
              <w:spacing w:after="0"/>
              <w:rPr>
                <w:rFonts w:eastAsia="Calibri"/>
              </w:rPr>
            </w:pPr>
            <w:proofErr w:type="spellStart"/>
            <w:r>
              <w:rPr>
                <w:rFonts w:eastAsia="Calibri"/>
                <w:sz w:val="18"/>
              </w:rPr>
              <w:t>estres_lhd</w:t>
            </w:r>
            <w:proofErr w:type="spellEnd"/>
          </w:p>
        </w:tc>
        <w:tc>
          <w:tcPr>
            <w:tcW w:w="3023" w:type="dxa"/>
          </w:tcPr>
          <w:p w14:paraId="514D08F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La velocidad sube a 4.0 m/s (180 % de la nominal).</w:t>
            </w:r>
          </w:p>
        </w:tc>
        <w:tc>
          <w:tcPr>
            <w:tcW w:w="3023" w:type="dxa"/>
          </w:tcPr>
          <w:p w14:paraId="135CDD1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frente a movilidad acelerada.</w:t>
            </w:r>
          </w:p>
        </w:tc>
      </w:tr>
      <w:tr w:rsidR="00C5499E" w14:paraId="5086EE4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FC1F3C7"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(5 semillas)</w:t>
            </w:r>
          </w:p>
        </w:tc>
        <w:tc>
          <w:tcPr>
            <w:tcW w:w="3023" w:type="dxa"/>
          </w:tcPr>
          <w:p w14:paraId="2EB2026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Roaming</w:t>
            </w:r>
            <w:proofErr w:type="spellEnd"/>
            <w:r>
              <w:rPr>
                <w:rFonts w:eastAsia="Calibri"/>
                <w:sz w:val="18"/>
              </w:rPr>
              <w:t xml:space="preserve"> sensible (</w:t>
            </w:r>
            <w:proofErr w:type="spellStart"/>
            <w:r>
              <w:rPr>
                <w:rFonts w:eastAsia="Calibri"/>
                <w:sz w:val="18"/>
              </w:rPr>
              <w:t>MaxMissedBeacons</w:t>
            </w:r>
            <w:proofErr w:type="spellEnd"/>
            <w:r>
              <w:rPr>
                <w:rFonts w:eastAsia="Calibri"/>
                <w:sz w:val="18"/>
              </w:rPr>
              <w:t xml:space="preserve"> = 3) para forzar traspasos duros.</w:t>
            </w:r>
          </w:p>
        </w:tc>
        <w:tc>
          <w:tcPr>
            <w:tcW w:w="3023" w:type="dxa"/>
          </w:tcPr>
          <w:p w14:paraId="7E1396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Verificación explícita del requisito de traspaso.</w:t>
            </w:r>
          </w:p>
        </w:tc>
      </w:tr>
    </w:tbl>
    <w:p w14:paraId="636F74B4" w14:textId="77777777" w:rsidR="00C5499E" w:rsidRDefault="008B461A">
      <w:pPr>
        <w:pStyle w:val="Descripcin"/>
        <w:keepNext/>
      </w:pPr>
      <w:r>
        <w:rPr>
          <w:i/>
          <w:sz w:val="20"/>
        </w:rPr>
        <w:t>Fuente: Elaboración propia.</w:t>
      </w:r>
    </w:p>
    <w:p w14:paraId="45DCFA9A" w14:textId="77777777" w:rsidR="00C5499E" w:rsidRDefault="008B461A">
      <w:r>
        <w:t xml:space="preserve">Los resultados del escenario de operación se reportan como media e intervalo de confianza al 95 % sobre las diez semillas independientes. El criterio de </w:t>
      </w:r>
      <w:proofErr w:type="spellStart"/>
      <w:r>
        <w:t>goodput</w:t>
      </w:r>
      <w:proofErr w:type="spellEnd"/>
      <w:r>
        <w:t xml:space="preserve"> no exige recibir exactamente los 40 Mbps ofrecidos, sino al menos 38 Mbps de carga útil, equivalente al 95 % del flujo nominal; el valor reportado corresponde al </w:t>
      </w:r>
      <w:proofErr w:type="spellStart"/>
      <w:r>
        <w:t>payload</w:t>
      </w:r>
      <w:proofErr w:type="spellEnd"/>
      <w:r>
        <w:t xml:space="preserve"> de aplicación, descontadas las cabeceras de red. Para comandos, el resultado consolidado (PLR medio de 0.06 %) cumple incluso la meta estricta de 0.1 % definida para enlace estable; el criterio operacional de movilidad (≤ 0.5 %) se mantiene como umbral de aceptación del diseño.</w:t>
      </w:r>
    </w:p>
    <w:p w14:paraId="5A9B4FD9" w14:textId="77777777" w:rsidR="00C5499E" w:rsidRDefault="008B461A">
      <w:pPr>
        <w:pStyle w:val="Descripcin"/>
        <w:keepNext/>
      </w:pPr>
      <w:r>
        <w:rPr>
          <w:sz w:val="20"/>
        </w:rPr>
        <w:t>Tabla 21. Resultados del escenario de operación (diez semillas, media ± IC 95 %) frente a los requisitos.</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0F8FED6B"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67" w:type="dxa"/>
          </w:tcPr>
          <w:p w14:paraId="4986BE49" w14:textId="77777777" w:rsidR="00C5499E" w:rsidRDefault="008B461A">
            <w:pPr>
              <w:spacing w:after="0"/>
              <w:rPr>
                <w:rFonts w:eastAsia="Calibri"/>
              </w:rPr>
            </w:pPr>
            <w:r>
              <w:rPr>
                <w:rFonts w:eastAsia="Calibri"/>
                <w:sz w:val="18"/>
              </w:rPr>
              <w:t>Indicador del escenario de operación</w:t>
            </w:r>
          </w:p>
        </w:tc>
        <w:tc>
          <w:tcPr>
            <w:tcW w:w="2267" w:type="dxa"/>
          </w:tcPr>
          <w:p w14:paraId="513ED64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Umbral</w:t>
            </w:r>
          </w:p>
        </w:tc>
        <w:tc>
          <w:tcPr>
            <w:tcW w:w="2267" w:type="dxa"/>
          </w:tcPr>
          <w:p w14:paraId="72AF40E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Resultado (10 semillas, media ± IC 95 %)</w:t>
            </w:r>
          </w:p>
        </w:tc>
        <w:tc>
          <w:tcPr>
            <w:tcW w:w="2266" w:type="dxa"/>
          </w:tcPr>
          <w:p w14:paraId="4858BE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1F00585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F93E3F6" w14:textId="77777777" w:rsidR="00C5499E" w:rsidRDefault="008B461A">
            <w:pPr>
              <w:spacing w:after="0"/>
              <w:rPr>
                <w:rFonts w:eastAsia="Calibri"/>
              </w:rPr>
            </w:pPr>
            <w:r>
              <w:rPr>
                <w:rFonts w:eastAsia="Calibri"/>
                <w:sz w:val="18"/>
              </w:rPr>
              <w:t>OWD medio de comandos</w:t>
            </w:r>
          </w:p>
        </w:tc>
        <w:tc>
          <w:tcPr>
            <w:tcW w:w="2267" w:type="dxa"/>
          </w:tcPr>
          <w:p w14:paraId="079D0F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7" w:type="dxa"/>
          </w:tcPr>
          <w:p w14:paraId="2F736D6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3.04 ± 0.26 ms</w:t>
            </w:r>
          </w:p>
        </w:tc>
        <w:tc>
          <w:tcPr>
            <w:tcW w:w="2266" w:type="dxa"/>
          </w:tcPr>
          <w:p w14:paraId="7A3A05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18C89C5C"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6B48CB4D" w14:textId="77777777" w:rsidR="00C5499E" w:rsidRDefault="008B461A">
            <w:pPr>
              <w:spacing w:after="0"/>
              <w:rPr>
                <w:rFonts w:eastAsia="Calibri"/>
              </w:rPr>
            </w:pPr>
            <w:r>
              <w:rPr>
                <w:rFonts w:eastAsia="Calibri"/>
                <w:sz w:val="18"/>
              </w:rPr>
              <w:t>PLR de comandos en movilidad</w:t>
            </w:r>
          </w:p>
        </w:tc>
        <w:tc>
          <w:tcPr>
            <w:tcW w:w="2267" w:type="dxa"/>
          </w:tcPr>
          <w:p w14:paraId="62AC4B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0.5 %</w:t>
            </w:r>
          </w:p>
        </w:tc>
        <w:tc>
          <w:tcPr>
            <w:tcW w:w="2267" w:type="dxa"/>
          </w:tcPr>
          <w:p w14:paraId="06E4B0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0.06 ± 0.03 %</w:t>
            </w:r>
          </w:p>
        </w:tc>
        <w:tc>
          <w:tcPr>
            <w:tcW w:w="2266" w:type="dxa"/>
          </w:tcPr>
          <w:p w14:paraId="0E5974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satisface también la meta estricta (≤ 0.1 %) en promedio.</w:t>
            </w:r>
          </w:p>
        </w:tc>
      </w:tr>
      <w:tr w:rsidR="00C5499E" w14:paraId="289A86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32339C1" w14:textId="77777777" w:rsidR="00C5499E" w:rsidRDefault="008B461A">
            <w:pPr>
              <w:spacing w:after="0"/>
              <w:rPr>
                <w:rFonts w:eastAsia="Calibri"/>
              </w:rPr>
            </w:pPr>
            <w:r>
              <w:rPr>
                <w:rFonts w:eastAsia="Calibri"/>
                <w:sz w:val="18"/>
              </w:rPr>
              <w:lastRenderedPageBreak/>
              <w:t>E2E medio de video</w:t>
            </w:r>
          </w:p>
        </w:tc>
        <w:tc>
          <w:tcPr>
            <w:tcW w:w="2267" w:type="dxa"/>
          </w:tcPr>
          <w:p w14:paraId="596B94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7" w:type="dxa"/>
          </w:tcPr>
          <w:p w14:paraId="0F1E88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 0.28 ms</w:t>
            </w:r>
          </w:p>
        </w:tc>
        <w:tc>
          <w:tcPr>
            <w:tcW w:w="2266" w:type="dxa"/>
          </w:tcPr>
          <w:p w14:paraId="217535B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incluye 35 ms de códec.</w:t>
            </w:r>
          </w:p>
        </w:tc>
      </w:tr>
      <w:tr w:rsidR="00C5499E" w14:paraId="1F2293F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4B2687E2"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2037C9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7" w:type="dxa"/>
          </w:tcPr>
          <w:p w14:paraId="17387D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0.28 ms</w:t>
            </w:r>
          </w:p>
        </w:tc>
        <w:tc>
          <w:tcPr>
            <w:tcW w:w="2266" w:type="dxa"/>
          </w:tcPr>
          <w:p w14:paraId="6D45859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w:t>
            </w:r>
          </w:p>
        </w:tc>
      </w:tr>
      <w:tr w:rsidR="00C5499E" w14:paraId="009685A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929DA2" w14:textId="77777777" w:rsidR="00C5499E" w:rsidRDefault="008B461A">
            <w:pPr>
              <w:spacing w:after="0"/>
              <w:rPr>
                <w:rFonts w:eastAsia="Calibri"/>
              </w:rPr>
            </w:pPr>
            <w:r>
              <w:rPr>
                <w:rFonts w:eastAsia="Calibri"/>
                <w:sz w:val="18"/>
              </w:rPr>
              <w:t>PLR de video</w:t>
            </w:r>
          </w:p>
        </w:tc>
        <w:tc>
          <w:tcPr>
            <w:tcW w:w="2267" w:type="dxa"/>
          </w:tcPr>
          <w:p w14:paraId="6FB606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7" w:type="dxa"/>
          </w:tcPr>
          <w:p w14:paraId="353199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0.01 %</w:t>
            </w:r>
          </w:p>
        </w:tc>
        <w:tc>
          <w:tcPr>
            <w:tcW w:w="2266" w:type="dxa"/>
          </w:tcPr>
          <w:p w14:paraId="4ACB9E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29E29B0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2991C683"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87952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7" w:type="dxa"/>
          </w:tcPr>
          <w:p w14:paraId="4161C59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40.12 ± 0.07 Mbps</w:t>
            </w:r>
          </w:p>
        </w:tc>
        <w:tc>
          <w:tcPr>
            <w:tcW w:w="2266" w:type="dxa"/>
          </w:tcPr>
          <w:p w14:paraId="5EE59DC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Cumple; </w:t>
            </w:r>
            <w:proofErr w:type="spellStart"/>
            <w:r>
              <w:rPr>
                <w:rFonts w:eastAsia="Calibri"/>
                <w:sz w:val="18"/>
              </w:rPr>
              <w:t>payload</w:t>
            </w:r>
            <w:proofErr w:type="spellEnd"/>
            <w:r>
              <w:rPr>
                <w:rFonts w:eastAsia="Calibri"/>
                <w:sz w:val="18"/>
              </w:rPr>
              <w:t xml:space="preserve"> exacto, sin cabeceras.</w:t>
            </w:r>
          </w:p>
        </w:tc>
      </w:tr>
      <w:tr w:rsidR="008779CB" w14:paraId="63A4F3C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635807" w14:textId="77777777" w:rsidR="008779CB" w:rsidRDefault="008350EA">
            <w:r>
              <w:t>RTT del lazo de control</w:t>
            </w:r>
          </w:p>
        </w:tc>
        <w:tc>
          <w:tcPr>
            <w:tcW w:w="2267" w:type="dxa"/>
          </w:tcPr>
          <w:p w14:paraId="7F34EC9D" w14:textId="77777777" w:rsidR="008779CB" w:rsidRDefault="008350EA">
            <w:pPr>
              <w:cnfStyle w:val="000000100000" w:firstRow="0" w:lastRow="0" w:firstColumn="0" w:lastColumn="0" w:oddVBand="0" w:evenVBand="0" w:oddHBand="1" w:evenHBand="0" w:firstRowFirstColumn="0" w:firstRowLastColumn="0" w:lastRowFirstColumn="0" w:lastRowLastColumn="0"/>
            </w:pPr>
            <w:r>
              <w:t>≤ 40 ms</w:t>
            </w:r>
          </w:p>
        </w:tc>
        <w:tc>
          <w:tcPr>
            <w:tcW w:w="2267" w:type="dxa"/>
          </w:tcPr>
          <w:p w14:paraId="2C664EC7" w14:textId="77777777" w:rsidR="008779CB" w:rsidRDefault="008350EA">
            <w:pPr>
              <w:cnfStyle w:val="000000100000" w:firstRow="0" w:lastRow="0" w:firstColumn="0" w:lastColumn="0" w:oddVBand="0" w:evenVBand="0" w:oddHBand="1" w:evenHBand="0" w:firstRowFirstColumn="0" w:firstRowLastColumn="0" w:lastRowFirstColumn="0" w:lastRowLastColumn="0"/>
            </w:pPr>
            <w:r>
              <w:t>6.12 ± 0.47 ms</w:t>
            </w:r>
          </w:p>
        </w:tc>
        <w:tc>
          <w:tcPr>
            <w:tcW w:w="2266" w:type="dxa"/>
          </w:tcPr>
          <w:p w14:paraId="6BE8F8F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cota analítica (OWD de comando + OWD de telemetría).</w:t>
            </w:r>
          </w:p>
        </w:tc>
      </w:tr>
      <w:tr w:rsidR="008779CB" w14:paraId="13164ABA" w14:textId="77777777" w:rsidTr="00CB36A2">
        <w:tc>
          <w:tcPr>
            <w:cnfStyle w:val="001000000000" w:firstRow="0" w:lastRow="0" w:firstColumn="1" w:lastColumn="0" w:oddVBand="0" w:evenVBand="0" w:oddHBand="0" w:evenHBand="0" w:firstRowFirstColumn="0" w:firstRowLastColumn="0" w:lastRowFirstColumn="0" w:lastRowLastColumn="0"/>
            <w:tcW w:w="2268" w:type="dxa"/>
          </w:tcPr>
          <w:p w14:paraId="4A29DCE8" w14:textId="77777777" w:rsidR="008779CB" w:rsidRDefault="008350EA">
            <w:r>
              <w:t>Traspaso (</w:t>
            </w:r>
            <w:proofErr w:type="spellStart"/>
            <w:r>
              <w:t>handover</w:t>
            </w:r>
            <w:proofErr w:type="spellEnd"/>
            <w:r>
              <w:t>)</w:t>
            </w:r>
          </w:p>
        </w:tc>
        <w:tc>
          <w:tcPr>
            <w:tcW w:w="2267" w:type="dxa"/>
          </w:tcPr>
          <w:p w14:paraId="430C9D87" w14:textId="77777777" w:rsidR="008779CB" w:rsidRDefault="008350EA">
            <w:pPr>
              <w:cnfStyle w:val="000000000000" w:firstRow="0" w:lastRow="0" w:firstColumn="0" w:lastColumn="0" w:oddVBand="0" w:evenVBand="0" w:oddHBand="0" w:evenHBand="0" w:firstRowFirstColumn="0" w:firstRowLastColumn="0" w:lastRowFirstColumn="0" w:lastRowLastColumn="0"/>
            </w:pPr>
            <w:r>
              <w:t>≤ 150 ms</w:t>
            </w:r>
          </w:p>
        </w:tc>
        <w:tc>
          <w:tcPr>
            <w:tcW w:w="2267" w:type="dxa"/>
          </w:tcPr>
          <w:p w14:paraId="56041770" w14:textId="77777777" w:rsidR="008779CB" w:rsidRDefault="008350EA">
            <w:pPr>
              <w:cnfStyle w:val="000000000000" w:firstRow="0" w:lastRow="0" w:firstColumn="0" w:lastColumn="0" w:oddVBand="0" w:evenVBand="0" w:oddHBand="0" w:evenHBand="0" w:firstRowFirstColumn="0" w:firstRowLastColumn="0" w:lastRowFirstColumn="0" w:lastRowLastColumn="0"/>
            </w:pPr>
            <w:r>
              <w:t>peor caso 0.91 ms (9 eventos, 5 semillas)</w:t>
            </w:r>
          </w:p>
        </w:tc>
        <w:tc>
          <w:tcPr>
            <w:tcW w:w="2266" w:type="dxa"/>
          </w:tcPr>
          <w:p w14:paraId="760403E4" w14:textId="77777777" w:rsidR="008779CB" w:rsidRDefault="008350EA">
            <w:pPr>
              <w:cnfStyle w:val="000000000000" w:firstRow="0" w:lastRow="0" w:firstColumn="0" w:lastColumn="0" w:oddVBand="0" w:evenVBand="0" w:oddHBand="0" w:evenHBand="0" w:firstRowFirstColumn="0" w:firstRowLastColumn="0" w:lastRowFirstColumn="0" w:lastRowLastColumn="0"/>
            </w:pPr>
            <w:r>
              <w:t>Cumple; escenario dedicado de traspaso.</w:t>
            </w:r>
          </w:p>
        </w:tc>
      </w:tr>
      <w:tr w:rsidR="008779CB" w14:paraId="1FDC1EE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3D6FA6" w14:textId="77777777" w:rsidR="008779CB" w:rsidRDefault="008350EA">
            <w:r>
              <w:t>Disponibilidad radioeléctrica</w:t>
            </w:r>
          </w:p>
        </w:tc>
        <w:tc>
          <w:tcPr>
            <w:tcW w:w="2267" w:type="dxa"/>
          </w:tcPr>
          <w:p w14:paraId="24F12858" w14:textId="77777777" w:rsidR="008779CB" w:rsidRDefault="008350EA">
            <w:pPr>
              <w:cnfStyle w:val="000000100000" w:firstRow="0" w:lastRow="0" w:firstColumn="0" w:lastColumn="0" w:oddVBand="0" w:evenVBand="0" w:oddHBand="1" w:evenHBand="0" w:firstRowFirstColumn="0" w:firstRowLastColumn="0" w:lastRowFirstColumn="0" w:lastRowLastColumn="0"/>
            </w:pPr>
            <w:r>
              <w:t>≥ 99.9 %</w:t>
            </w:r>
          </w:p>
        </w:tc>
        <w:tc>
          <w:tcPr>
            <w:tcW w:w="2267" w:type="dxa"/>
          </w:tcPr>
          <w:p w14:paraId="52A5872B" w14:textId="77777777" w:rsidR="008779CB" w:rsidRDefault="008350EA">
            <w:pPr>
              <w:cnfStyle w:val="000000100000" w:firstRow="0" w:lastRow="0" w:firstColumn="0" w:lastColumn="0" w:oddVBand="0" w:evenVBand="0" w:oddHBand="1" w:evenHBand="0" w:firstRowFirstColumn="0" w:firstRowLastColumn="0" w:lastRowFirstColumn="0" w:lastRowLastColumn="0"/>
            </w:pPr>
            <w:r>
              <w:t>100.0 % del recorrido</w:t>
            </w:r>
          </w:p>
        </w:tc>
        <w:tc>
          <w:tcPr>
            <w:tcW w:w="2266" w:type="dxa"/>
          </w:tcPr>
          <w:p w14:paraId="333F563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RSSI del mejor AP ≥ −82 dBm.</w:t>
            </w:r>
          </w:p>
        </w:tc>
      </w:tr>
    </w:tbl>
    <w:p w14:paraId="5A9B4FD9" w14:textId="77777777" w:rsidR="00C5499E" w:rsidRDefault="008B461A">
      <w:pPr>
        <w:pStyle w:val="Descripcin"/>
        <w:keepNext/>
      </w:pPr>
      <w:r>
        <w:rPr>
          <w:i/>
          <w:sz w:val="20"/>
        </w:rPr>
        <w:t>Fuente: Elaboración propia.</w:t>
      </w:r>
    </w:p>
    <w:p w14:paraId="13532B4D" w14:textId="77777777" w:rsidR="00C5499E" w:rsidRDefault="008B461A">
      <w:r>
        <w:t xml:space="preserve">Los registros de posición y asociación evidencian que el enlace se mantiene estable durante el recorrido: con el </w:t>
      </w:r>
      <w:proofErr w:type="spellStart"/>
      <w:r>
        <w:t>roaming</w:t>
      </w:r>
      <w:proofErr w:type="spellEnd"/>
      <w:r>
        <w:t xml:space="preserve"> conservador de tipo </w:t>
      </w:r>
      <w:proofErr w:type="spellStart"/>
      <w:r>
        <w:t>make</w:t>
      </w:r>
      <w:proofErr w:type="spellEnd"/>
      <w:r>
        <w:t>-</w:t>
      </w:r>
      <w:proofErr w:type="spellStart"/>
      <w:r>
        <w:t>before</w:t>
      </w:r>
      <w:proofErr w:type="spellEnd"/>
      <w:r>
        <w:t>-break, el LHD conserva su AP servidor hasta perderlo efectivamente, mientras el AP de mejor cobertura cambia veintiún veces a lo largo de la ruta. Para verificar el requisito de traspaso de forma explícita, el escenario dedicado (</w:t>
      </w:r>
      <w:proofErr w:type="spellStart"/>
      <w:r>
        <w:t>roaming</w:t>
      </w:r>
      <w:proofErr w:type="spellEnd"/>
      <w:r>
        <w:t xml:space="preserve">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3CAC8712"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4" w:type="dxa"/>
          </w:tcPr>
          <w:p w14:paraId="78B0D8EC" w14:textId="77777777" w:rsidR="00C5499E" w:rsidRDefault="008B461A">
            <w:pPr>
              <w:spacing w:after="0"/>
              <w:rPr>
                <w:rFonts w:eastAsia="Calibri"/>
              </w:rPr>
            </w:pPr>
            <w:r>
              <w:rPr>
                <w:rFonts w:eastAsia="Calibri"/>
                <w:sz w:val="18"/>
              </w:rPr>
              <w:t>Escenario</w:t>
            </w:r>
          </w:p>
        </w:tc>
        <w:tc>
          <w:tcPr>
            <w:tcW w:w="1814" w:type="dxa"/>
          </w:tcPr>
          <w:p w14:paraId="337EDF8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video</w:t>
            </w:r>
          </w:p>
        </w:tc>
        <w:tc>
          <w:tcPr>
            <w:tcW w:w="1814" w:type="dxa"/>
          </w:tcPr>
          <w:p w14:paraId="2552196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E2E video</w:t>
            </w:r>
          </w:p>
        </w:tc>
        <w:tc>
          <w:tcPr>
            <w:tcW w:w="1814" w:type="dxa"/>
          </w:tcPr>
          <w:p w14:paraId="59A4883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PLR comandos</w:t>
            </w:r>
          </w:p>
        </w:tc>
        <w:tc>
          <w:tcPr>
            <w:tcW w:w="1814" w:type="dxa"/>
          </w:tcPr>
          <w:p w14:paraId="18096D2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Lectura de diseño</w:t>
            </w:r>
          </w:p>
        </w:tc>
      </w:tr>
      <w:tr w:rsidR="00C5499E" w14:paraId="230A916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1C68F96" w14:textId="77777777" w:rsidR="00C5499E" w:rsidRDefault="008B461A">
            <w:pPr>
              <w:spacing w:after="0"/>
              <w:rPr>
                <w:rFonts w:eastAsia="Calibri"/>
              </w:rPr>
            </w:pPr>
            <w:r>
              <w:rPr>
                <w:rFonts w:eastAsia="Calibri"/>
                <w:sz w:val="18"/>
              </w:rPr>
              <w:t>operación (10 semillas)</w:t>
            </w:r>
          </w:p>
        </w:tc>
        <w:tc>
          <w:tcPr>
            <w:tcW w:w="1814" w:type="dxa"/>
          </w:tcPr>
          <w:p w14:paraId="797F435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40.12 Mbps</w:t>
            </w:r>
          </w:p>
        </w:tc>
        <w:tc>
          <w:tcPr>
            <w:tcW w:w="1814" w:type="dxa"/>
          </w:tcPr>
          <w:p w14:paraId="224800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ms</w:t>
            </w:r>
          </w:p>
        </w:tc>
        <w:tc>
          <w:tcPr>
            <w:tcW w:w="1814" w:type="dxa"/>
          </w:tcPr>
          <w:p w14:paraId="3F4463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0.06 %</w:t>
            </w:r>
          </w:p>
        </w:tc>
        <w:tc>
          <w:tcPr>
            <w:tcW w:w="1814" w:type="dxa"/>
          </w:tcPr>
          <w:p w14:paraId="3DA94D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todos los criterios con margen.</w:t>
            </w:r>
          </w:p>
        </w:tc>
      </w:tr>
      <w:tr w:rsidR="00C5499E" w14:paraId="1AC0B42D"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779E0DB" w14:textId="77777777" w:rsidR="00C5499E" w:rsidRDefault="008B461A">
            <w:pPr>
              <w:spacing w:after="0"/>
              <w:rPr>
                <w:rFonts w:eastAsia="Calibri"/>
              </w:rPr>
            </w:pPr>
            <w:proofErr w:type="spellStart"/>
            <w:r>
              <w:rPr>
                <w:rFonts w:eastAsia="Calibri"/>
                <w:sz w:val="18"/>
              </w:rPr>
              <w:lastRenderedPageBreak/>
              <w:t>baseline</w:t>
            </w:r>
            <w:proofErr w:type="spellEnd"/>
            <w:r>
              <w:rPr>
                <w:rFonts w:eastAsia="Calibri"/>
                <w:sz w:val="18"/>
              </w:rPr>
              <w:t xml:space="preserve"> (estático)</w:t>
            </w:r>
          </w:p>
        </w:tc>
        <w:tc>
          <w:tcPr>
            <w:tcW w:w="1814" w:type="dxa"/>
          </w:tcPr>
          <w:p w14:paraId="49B41EB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1E0BB8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35.18 ms</w:t>
            </w:r>
          </w:p>
        </w:tc>
        <w:tc>
          <w:tcPr>
            <w:tcW w:w="1814" w:type="dxa"/>
          </w:tcPr>
          <w:p w14:paraId="42AC85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0.00 %</w:t>
            </w:r>
          </w:p>
        </w:tc>
        <w:tc>
          <w:tcPr>
            <w:tcW w:w="1814" w:type="dxa"/>
          </w:tcPr>
          <w:p w14:paraId="6F93F8E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controlada; cumple.</w:t>
            </w:r>
          </w:p>
        </w:tc>
      </w:tr>
      <w:tr w:rsidR="00C5499E" w14:paraId="7703C02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DCCD85E" w14:textId="77777777" w:rsidR="00C5499E" w:rsidRDefault="008B461A">
            <w:pPr>
              <w:spacing w:after="0"/>
              <w:rPr>
                <w:rFonts w:eastAsia="Calibri"/>
              </w:rPr>
            </w:pPr>
            <w:proofErr w:type="spellStart"/>
            <w:r>
              <w:rPr>
                <w:rFonts w:eastAsia="Calibri"/>
                <w:sz w:val="18"/>
              </w:rPr>
              <w:t>estres_video</w:t>
            </w:r>
            <w:proofErr w:type="spellEnd"/>
            <w:r>
              <w:rPr>
                <w:rFonts w:eastAsia="Calibri"/>
                <w:sz w:val="18"/>
              </w:rPr>
              <w:t xml:space="preserve"> (50 Mbps)</w:t>
            </w:r>
          </w:p>
        </w:tc>
        <w:tc>
          <w:tcPr>
            <w:tcW w:w="1814" w:type="dxa"/>
          </w:tcPr>
          <w:p w14:paraId="66958C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50.43 Mbps</w:t>
            </w:r>
          </w:p>
        </w:tc>
        <w:tc>
          <w:tcPr>
            <w:tcW w:w="1814" w:type="dxa"/>
          </w:tcPr>
          <w:p w14:paraId="124C46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35.98 ms</w:t>
            </w:r>
          </w:p>
        </w:tc>
        <w:tc>
          <w:tcPr>
            <w:tcW w:w="1814" w:type="dxa"/>
          </w:tcPr>
          <w:p w14:paraId="1345E7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7BD35F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OWD de comandos sube a 6.8 ms: margen del dimensionamiento.</w:t>
            </w:r>
          </w:p>
        </w:tc>
      </w:tr>
      <w:tr w:rsidR="00C5499E" w14:paraId="5F5E37DF"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5EFDF1A" w14:textId="77777777" w:rsidR="00C5499E" w:rsidRDefault="008B461A">
            <w:pPr>
              <w:spacing w:after="0"/>
              <w:rPr>
                <w:rFonts w:eastAsia="Calibri"/>
              </w:rPr>
            </w:pPr>
            <w:proofErr w:type="spellStart"/>
            <w:r>
              <w:rPr>
                <w:rFonts w:eastAsia="Calibri"/>
                <w:sz w:val="18"/>
              </w:rPr>
              <w:t>estres_lhd</w:t>
            </w:r>
            <w:proofErr w:type="spellEnd"/>
            <w:r>
              <w:rPr>
                <w:rFonts w:eastAsia="Calibri"/>
                <w:sz w:val="18"/>
              </w:rPr>
              <w:t xml:space="preserve"> (4 m/s)</w:t>
            </w:r>
          </w:p>
        </w:tc>
        <w:tc>
          <w:tcPr>
            <w:tcW w:w="1814" w:type="dxa"/>
          </w:tcPr>
          <w:p w14:paraId="3E4ECC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6FFBAB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35.89 ms</w:t>
            </w:r>
          </w:p>
        </w:tc>
        <w:tc>
          <w:tcPr>
            <w:tcW w:w="1814" w:type="dxa"/>
          </w:tcPr>
          <w:p w14:paraId="24E096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0.14 %</w:t>
            </w:r>
          </w:p>
        </w:tc>
        <w:tc>
          <w:tcPr>
            <w:tcW w:w="1814" w:type="dxa"/>
          </w:tcPr>
          <w:p w14:paraId="570469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robustez frente a movilidad acelerada.</w:t>
            </w:r>
          </w:p>
        </w:tc>
      </w:tr>
      <w:tr w:rsidR="00C5499E" w14:paraId="393DD7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C925821"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w:t>
            </w:r>
            <w:proofErr w:type="spellStart"/>
            <w:r>
              <w:rPr>
                <w:rFonts w:eastAsia="Calibri"/>
                <w:sz w:val="18"/>
              </w:rPr>
              <w:t>roaming</w:t>
            </w:r>
            <w:proofErr w:type="spellEnd"/>
            <w:r>
              <w:rPr>
                <w:rFonts w:eastAsia="Calibri"/>
                <w:sz w:val="18"/>
              </w:rPr>
              <w:t xml:space="preserve"> sensible)</w:t>
            </w:r>
          </w:p>
        </w:tc>
        <w:tc>
          <w:tcPr>
            <w:tcW w:w="1814" w:type="dxa"/>
          </w:tcPr>
          <w:p w14:paraId="554BB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40.35 Mbps</w:t>
            </w:r>
          </w:p>
        </w:tc>
        <w:tc>
          <w:tcPr>
            <w:tcW w:w="1814" w:type="dxa"/>
          </w:tcPr>
          <w:p w14:paraId="5490A5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35.35 ms</w:t>
            </w:r>
          </w:p>
        </w:tc>
        <w:tc>
          <w:tcPr>
            <w:tcW w:w="1814" w:type="dxa"/>
          </w:tcPr>
          <w:p w14:paraId="4C2E4C8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273BB9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traspasos duros de 0.71 ms en promedio.</w:t>
            </w:r>
          </w:p>
        </w:tc>
      </w:tr>
    </w:tbl>
    <w:p w14:paraId="14819695" w14:textId="77777777" w:rsidR="006D5A1C" w:rsidRDefault="00FF13A3">
      <w:r>
        <w:t xml:space="preserve">La estabilidad del enlace de servicio se verifica cuantitativamente en la figura siguiente: el RSSI del AP asociado, medido segundo a segundo en las diez semillas, se mantiene durante todo el recorrido por encima de −72.1 dBm en el peor caso —un margen de 9.9 dB sobre el umbral de enlace usable de −82 dBm—, mientras la referencia del mejor AP disponible confirma que la red ofrece siempre una alternativa de mayor señal. El diseño privilegia deliberadamente la estabilidad de asociación sobre la persecución del AP más cercano, evitando los </w:t>
      </w:r>
      <w:proofErr w:type="spellStart"/>
      <w:r>
        <w:t>microcortes</w:t>
      </w:r>
      <w:proofErr w:type="spellEnd"/>
      <w:r>
        <w:t xml:space="preserve"> del ping-pong de </w:t>
      </w:r>
      <w:proofErr w:type="spellStart"/>
      <w:r>
        <w:t>reasociaciones</w:t>
      </w:r>
      <w:proofErr w:type="spellEnd"/>
      <w:r>
        <w:t>; el comportamiento del sistema real de malla, que optimiza rutas dinámicamente, solo puede mejorar este caso conservador.</w:t>
      </w:r>
    </w:p>
    <w:p w14:paraId="4A7A8B60" w14:textId="77777777" w:rsidR="006D5A1C" w:rsidRDefault="00FF13A3">
      <w:pPr>
        <w:jc w:val="center"/>
      </w:pPr>
      <w:r>
        <w:rPr>
          <w:noProof/>
        </w:rPr>
        <w:lastRenderedPageBreak/>
        <w:drawing>
          <wp:inline distT="0" distB="0" distL="0" distR="0" wp14:anchorId="13FED506" wp14:editId="323F03CC">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58"/>
                    <a:stretch>
                      <a:fillRect/>
                    </a:stretch>
                  </pic:blipFill>
                  <pic:spPr>
                    <a:xfrm>
                      <a:off x="0" y="0"/>
                      <a:ext cx="5940000" cy="3381528"/>
                    </a:xfrm>
                    <a:prstGeom prst="rect">
                      <a:avLst/>
                    </a:prstGeom>
                  </pic:spPr>
                </pic:pic>
              </a:graphicData>
            </a:graphic>
          </wp:inline>
        </w:drawing>
      </w:r>
    </w:p>
    <w:p w14:paraId="5A41B305" w14:textId="523BDEB3" w:rsidR="006D5A1C" w:rsidRDefault="00FF13A3">
      <w:pPr>
        <w:pStyle w:val="Descripcin"/>
        <w:keepNext/>
      </w:pPr>
      <w:bookmarkStart w:id="251" w:name="_Toc234872027"/>
      <w:r>
        <w:t xml:space="preserve">Figura </w:t>
      </w:r>
      <w:r w:rsidR="00114186">
        <w:fldChar w:fldCharType="begin"/>
      </w:r>
      <w:r w:rsidR="00114186">
        <w:instrText xml:space="preserve"> SEQ Figura \* ARABIC </w:instrText>
      </w:r>
      <w:r w:rsidR="00114186">
        <w:fldChar w:fldCharType="separate"/>
      </w:r>
      <w:r w:rsidR="00C2614F">
        <w:rPr>
          <w:noProof/>
        </w:rPr>
        <w:t>12</w:t>
      </w:r>
      <w:r w:rsidR="00114186">
        <w:rPr>
          <w:noProof/>
        </w:rPr>
        <w:fldChar w:fldCharType="end"/>
      </w:r>
      <w:r>
        <w:t>. RSSI del enlace asociado a lo largo del recorrido (diez semillas) frente a los umbrales de servicio.</w:t>
      </w:r>
      <w:bookmarkEnd w:id="251"/>
    </w:p>
    <w:p w14:paraId="257DBC28" w14:textId="77777777" w:rsidR="006D5A1C" w:rsidRDefault="00FF13A3">
      <w:pPr>
        <w:pStyle w:val="Descripcin"/>
        <w:keepNext/>
      </w:pPr>
      <w:r>
        <w:t>Fuente: Elaboración propia a partir de los registros de posición y asociación de la batería de simulación NS-3.</w:t>
      </w:r>
    </w:p>
    <w:p w14:paraId="63A80F3D" w14:textId="77777777" w:rsidR="00C5499E" w:rsidRDefault="008B461A">
      <w:pPr>
        <w:pStyle w:val="Descripcin"/>
        <w:keepNext/>
      </w:pPr>
      <w:r>
        <w:rPr>
          <w:sz w:val="20"/>
        </w:rPr>
        <w:t>Tabla 22. Comparación de escenarios de la batería de simulación NS-3.</w:t>
      </w:r>
    </w:p>
    <w:p w14:paraId="415D86A7" w14:textId="77777777" w:rsidR="00C5499E" w:rsidRDefault="008B461A">
      <w:pPr>
        <w:jc w:val="center"/>
      </w:pPr>
      <w:r>
        <w:rPr>
          <w:noProof/>
        </w:rPr>
        <w:drawing>
          <wp:inline distT="0" distB="0" distL="0" distR="0" wp14:anchorId="368180ED" wp14:editId="213BD971">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9"/>
                    <a:stretch>
                      <a:fillRect/>
                    </a:stretch>
                  </pic:blipFill>
                  <pic:spPr bwMode="auto">
                    <a:xfrm>
                      <a:off x="0" y="0"/>
                      <a:ext cx="5943600" cy="4073402"/>
                    </a:xfrm>
                    <a:prstGeom prst="rect">
                      <a:avLst/>
                    </a:prstGeom>
                    <a:noFill/>
                  </pic:spPr>
                </pic:pic>
              </a:graphicData>
            </a:graphic>
          </wp:inline>
        </w:drawing>
      </w:r>
    </w:p>
    <w:p w14:paraId="3C03994C" w14:textId="690F1BD5" w:rsidR="00C5499E" w:rsidRDefault="008B461A">
      <w:pPr>
        <w:pStyle w:val="Descripcin"/>
        <w:keepNext/>
      </w:pPr>
      <w:bookmarkStart w:id="252" w:name="_Toc234872028"/>
      <w:r>
        <w:t>Figura 13. Comparación de escenarios de la batería de simulación NS-3 frente a los requisitos.</w:t>
      </w:r>
      <w:r w:rsidR="00C2614F"/>
      <w:r w:rsidR="00C2614F"/>
      <w:r w:rsidR="00C2614F"/>
      <w:r w:rsidR="00C2614F">
        <w:rPr>
          <w:noProof/>
        </w:rPr>
      </w:r>
      <w:r w:rsidR="00C2614F">
        <w:rPr>
          <w:noProof/>
        </w:rPr>
      </w:r>
      <w:r/>
      <w:bookmarkEnd w:id="252"/>
    </w:p>
    <w:p w14:paraId="711CD046" w14:textId="77777777" w:rsidR="00C5499E" w:rsidRDefault="008B461A">
      <w:pPr>
        <w:jc w:val="center"/>
      </w:pPr>
      <w:r>
        <w:rPr>
          <w:i/>
          <w:sz w:val="18"/>
        </w:rPr>
        <w:t>Fuente: Elaboración propia a partir de los resultados CSV de la batería de simulación NS-3.</w:t>
      </w:r>
    </w:p>
    <w:p w14:paraId="796EFB32"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1A7B16A" w14:textId="77777777" w:rsidR="00C5499E" w:rsidRDefault="008B461A">
      <w:pPr>
        <w:pStyle w:val="Ttulo3"/>
      </w:pPr>
      <w:bookmarkStart w:id="253" w:name="_Toc234866073"/>
      <w:r>
        <w:t>3.4.8 Consideraciones de interoperabilidad y mantenimiento</w:t>
      </w:r>
      <w:bookmarkEnd w:id="253"/>
    </w:p>
    <w:p w14:paraId="094DF9E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modelo de simulación NS-3.</w:t>
      </w:r>
    </w:p>
    <w:p w14:paraId="0F7947A6" w14:textId="77777777" w:rsidR="00C5499E" w:rsidRDefault="008B461A">
      <w:r>
        <w:t xml:space="preserve">La interoperabilidad de la solución se sustenta en el uso de IEEE 802.11ac y de un </w:t>
      </w:r>
      <w:proofErr w:type="spellStart"/>
      <w:r>
        <w:t>backbone</w:t>
      </w:r>
      <w:proofErr w:type="spellEnd"/>
      <w:r>
        <w:t xml:space="preserve"> Ethernet, pero la simulación no reproduce protocolos propietarios de gestión de malla —el </w:t>
      </w:r>
      <w:proofErr w:type="spellStart"/>
      <w:r>
        <w:t>roaming</w:t>
      </w:r>
      <w:proofErr w:type="spellEnd"/>
      <w:r>
        <w:t xml:space="preserve"> estable del </w:t>
      </w:r>
      <w:proofErr w:type="spellStart"/>
      <w:r>
        <w:t>mesh</w:t>
      </w:r>
      <w:proofErr w:type="spellEnd"/>
      <w:r>
        <w:t xml:space="preserve"> industrial se emula mediante histéresis de asociación—, ni mecanismos de </w:t>
      </w:r>
      <w:proofErr w:type="spellStart"/>
      <w:r>
        <w:t>handover</w:t>
      </w:r>
      <w:proofErr w:type="spellEnd"/>
      <w:r>
        <w:t xml:space="preserve"> del fabricante, seguridad operacional del LHD o integración con una plataforma de control. En un despliegue posterior, la configuración final deberá ser verificada con los fabricantes, con las áreas OT/TI y con seguridad y salud ocupacional.</w:t>
      </w:r>
    </w:p>
    <w:p w14:paraId="1E1EDFC8" w14:textId="036703C7" w:rsidR="00C5499E" w:rsidRDefault="008B461A">
      <w:pPr>
        <w:pStyle w:val="Descripcin"/>
        <w:keepNext/>
      </w:pPr>
      <w:bookmarkStart w:id="254" w:name="_Toc234872011"/>
      <w:r>
        <w:rPr>
          <w:sz w:val="20"/>
        </w:rPr>
        <w:t>Tabla 23. Limitaciones declaradas y validaciones posteriores requeridas.</w:t>
      </w:r>
      <w:bookmarkEnd w:id="254"/>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7AAC21AB"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3" w:type="dxa"/>
          </w:tcPr>
          <w:p w14:paraId="3ABE6347" w14:textId="77777777" w:rsidR="00C5499E" w:rsidRDefault="008B461A">
            <w:pPr>
              <w:spacing w:after="0"/>
              <w:rPr>
                <w:rFonts w:eastAsia="Calibri"/>
              </w:rPr>
            </w:pPr>
            <w:r>
              <w:rPr>
                <w:rFonts w:eastAsia="Calibri"/>
                <w:sz w:val="18"/>
              </w:rPr>
              <w:t>Limitación del prototipo</w:t>
            </w:r>
          </w:p>
        </w:tc>
        <w:tc>
          <w:tcPr>
            <w:tcW w:w="3023" w:type="dxa"/>
          </w:tcPr>
          <w:p w14:paraId="34F3689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Efecto sobre la interpretación</w:t>
            </w:r>
          </w:p>
        </w:tc>
        <w:tc>
          <w:tcPr>
            <w:tcW w:w="3023" w:type="dxa"/>
          </w:tcPr>
          <w:p w14:paraId="78FF715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Validación futura requerida</w:t>
            </w:r>
          </w:p>
        </w:tc>
      </w:tr>
      <w:tr w:rsidR="00C5499E" w14:paraId="5CC09D1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894A21F" w14:textId="77777777" w:rsidR="00C5499E" w:rsidRDefault="008B461A">
            <w:pPr>
              <w:spacing w:after="0"/>
              <w:rPr>
                <w:rFonts w:eastAsia="Calibri"/>
              </w:rPr>
            </w:pPr>
            <w:r>
              <w:rPr>
                <w:rFonts w:eastAsia="Calibri"/>
                <w:sz w:val="18"/>
              </w:rPr>
              <w:t>Modelo de propagación determinista (</w:t>
            </w:r>
            <w:proofErr w:type="spellStart"/>
            <w:r>
              <w:rPr>
                <w:rFonts w:eastAsia="Calibri"/>
                <w:sz w:val="18"/>
              </w:rPr>
              <w:t>shadowing</w:t>
            </w:r>
            <w:proofErr w:type="spellEnd"/>
            <w:r>
              <w:rPr>
                <w:rFonts w:eastAsia="Calibri"/>
                <w:sz w:val="18"/>
              </w:rPr>
              <w:t xml:space="preserve"> desactivado).</w:t>
            </w:r>
          </w:p>
        </w:tc>
        <w:tc>
          <w:tcPr>
            <w:tcW w:w="3023" w:type="dxa"/>
          </w:tcPr>
          <w:p w14:paraId="391C42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Los </w:t>
            </w:r>
            <w:proofErr w:type="spellStart"/>
            <w:r>
              <w:rPr>
                <w:rFonts w:eastAsia="Calibri"/>
                <w:sz w:val="18"/>
              </w:rPr>
              <w:t>KPIs</w:t>
            </w:r>
            <w:proofErr w:type="spellEnd"/>
            <w:r>
              <w:rPr>
                <w:rFonts w:eastAsia="Calibri"/>
                <w:sz w:val="18"/>
              </w:rPr>
              <w:t xml:space="preserve"> de red no incluyen desvanecimiento aleatorio; la variabilidad ±σ se analiza en el mapa de cobertura y el contraste </w:t>
            </w:r>
            <w:proofErr w:type="spellStart"/>
            <w:r>
              <w:rPr>
                <w:rFonts w:eastAsia="Calibri"/>
                <w:sz w:val="18"/>
              </w:rPr>
              <w:t>TamoGraph</w:t>
            </w:r>
            <w:proofErr w:type="spellEnd"/>
            <w:r>
              <w:rPr>
                <w:rFonts w:eastAsia="Calibri"/>
                <w:sz w:val="18"/>
              </w:rPr>
              <w:t>.</w:t>
            </w:r>
          </w:p>
        </w:tc>
        <w:tc>
          <w:tcPr>
            <w:tcW w:w="3023" w:type="dxa"/>
          </w:tcPr>
          <w:p w14:paraId="0C34B2E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Campaña de medición in situ punto a punto.</w:t>
            </w:r>
          </w:p>
        </w:tc>
      </w:tr>
      <w:tr w:rsidR="00C5499E" w14:paraId="0E2DAD7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64574C47" w14:textId="77777777" w:rsidR="00C5499E" w:rsidRDefault="008B461A">
            <w:pPr>
              <w:spacing w:after="0"/>
              <w:rPr>
                <w:rFonts w:eastAsia="Calibri"/>
              </w:rPr>
            </w:pPr>
            <w:proofErr w:type="spellStart"/>
            <w:r>
              <w:rPr>
                <w:rFonts w:eastAsia="Calibri"/>
                <w:sz w:val="18"/>
              </w:rPr>
              <w:lastRenderedPageBreak/>
              <w:t>TamoGraph</w:t>
            </w:r>
            <w:proofErr w:type="spellEnd"/>
            <w:r>
              <w:rPr>
                <w:rFonts w:eastAsia="Calibri"/>
                <w:sz w:val="18"/>
              </w:rPr>
              <w:t xml:space="preserve"> usado como insumo documental.</w:t>
            </w:r>
          </w:p>
        </w:tc>
        <w:tc>
          <w:tcPr>
            <w:tcW w:w="3023" w:type="dxa"/>
          </w:tcPr>
          <w:p w14:paraId="04162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acredita medición in situ propia ni calibración definitiva.</w:t>
            </w:r>
          </w:p>
        </w:tc>
        <w:tc>
          <w:tcPr>
            <w:tcW w:w="3023" w:type="dxa"/>
          </w:tcPr>
          <w:p w14:paraId="5FDF22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Exportación de puntos o campaña de medición.</w:t>
            </w:r>
          </w:p>
        </w:tc>
      </w:tr>
      <w:tr w:rsidR="00C5499E" w14:paraId="3F1B36A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963DD9C" w14:textId="77777777" w:rsidR="00C5499E" w:rsidRDefault="008B461A">
            <w:pPr>
              <w:spacing w:after="0"/>
              <w:rPr>
                <w:rFonts w:eastAsia="Calibri"/>
              </w:rPr>
            </w:pPr>
            <w:proofErr w:type="spellStart"/>
            <w:r>
              <w:rPr>
                <w:rFonts w:eastAsia="Calibri"/>
                <w:sz w:val="18"/>
              </w:rPr>
              <w:t>Roaming</w:t>
            </w:r>
            <w:proofErr w:type="spellEnd"/>
            <w:r>
              <w:rPr>
                <w:rFonts w:eastAsia="Calibri"/>
                <w:sz w:val="18"/>
              </w:rPr>
              <w:t xml:space="preserve"> emulado con histéresis de asociación de ns-3.</w:t>
            </w:r>
          </w:p>
        </w:tc>
        <w:tc>
          <w:tcPr>
            <w:tcW w:w="3023" w:type="dxa"/>
          </w:tcPr>
          <w:p w14:paraId="5739726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Representa el comportamiento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 xml:space="preserve">-break del </w:t>
            </w:r>
            <w:proofErr w:type="spellStart"/>
            <w:r>
              <w:rPr>
                <w:rFonts w:eastAsia="Calibri"/>
                <w:sz w:val="18"/>
              </w:rPr>
              <w:t>mesh</w:t>
            </w:r>
            <w:proofErr w:type="spellEnd"/>
            <w:r>
              <w:rPr>
                <w:rFonts w:eastAsia="Calibri"/>
                <w:sz w:val="18"/>
              </w:rPr>
              <w:t xml:space="preserve"> industrial, no su firmware.</w:t>
            </w:r>
          </w:p>
        </w:tc>
        <w:tc>
          <w:tcPr>
            <w:tcW w:w="3023" w:type="dxa"/>
          </w:tcPr>
          <w:p w14:paraId="51E7A7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Prueba con equipos y firmware reales.</w:t>
            </w:r>
          </w:p>
        </w:tc>
      </w:tr>
      <w:tr w:rsidR="00C5499E" w14:paraId="03DF2CD4"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20CB6EE" w14:textId="77777777" w:rsidR="00C5499E" w:rsidRDefault="008B461A">
            <w:pPr>
              <w:spacing w:after="0"/>
              <w:rPr>
                <w:rFonts w:eastAsia="Calibri"/>
              </w:rPr>
            </w:pPr>
            <w:r>
              <w:rPr>
                <w:rFonts w:eastAsia="Calibri"/>
                <w:sz w:val="18"/>
              </w:rPr>
              <w:t>Video VBR sintético (distribución normal acotada).</w:t>
            </w:r>
          </w:p>
        </w:tc>
        <w:tc>
          <w:tcPr>
            <w:tcW w:w="3023" w:type="dxa"/>
          </w:tcPr>
          <w:p w14:paraId="0CD291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Aproxima cuadros I/P/B, pero no reproduce una traza real de códec.</w:t>
            </w:r>
          </w:p>
        </w:tc>
        <w:tc>
          <w:tcPr>
            <w:tcW w:w="3023" w:type="dxa"/>
          </w:tcPr>
          <w:p w14:paraId="0525529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con trazas de cámaras reales.</w:t>
            </w:r>
          </w:p>
        </w:tc>
      </w:tr>
      <w:tr w:rsidR="00C5499E" w14:paraId="0C1C4F2C"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C761B0" w14:textId="77777777" w:rsidR="00C5499E" w:rsidRDefault="008B461A">
            <w:pPr>
              <w:spacing w:after="0"/>
              <w:rPr>
                <w:rFonts w:eastAsia="Calibri"/>
              </w:rPr>
            </w:pPr>
            <w:r>
              <w:rPr>
                <w:rFonts w:eastAsia="Calibri"/>
                <w:sz w:val="18"/>
              </w:rPr>
              <w:t>Sin interferencia externa ni falla de infraestructura.</w:t>
            </w:r>
          </w:p>
        </w:tc>
        <w:tc>
          <w:tcPr>
            <w:tcW w:w="3023" w:type="dxa"/>
          </w:tcPr>
          <w:p w14:paraId="32FB57E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demuestra disponibilidad integral.</w:t>
            </w:r>
          </w:p>
        </w:tc>
        <w:tc>
          <w:tcPr>
            <w:tcW w:w="3023" w:type="dxa"/>
          </w:tcPr>
          <w:p w14:paraId="6F68373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Escenarios de interferencia, energía y falla de fibra/AP.</w:t>
            </w:r>
          </w:p>
        </w:tc>
      </w:tr>
      <w:tr w:rsidR="00C5499E" w14:paraId="2E2D623F"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515F206" w14:textId="77777777" w:rsidR="00C5499E" w:rsidRDefault="008B461A">
            <w:pPr>
              <w:spacing w:after="0"/>
              <w:rPr>
                <w:rFonts w:eastAsia="Calibri"/>
              </w:rPr>
            </w:pPr>
            <w:r>
              <w:rPr>
                <w:rFonts w:eastAsia="Calibri"/>
                <w:sz w:val="18"/>
              </w:rPr>
              <w:t>Un solo LHD.</w:t>
            </w:r>
          </w:p>
        </w:tc>
        <w:tc>
          <w:tcPr>
            <w:tcW w:w="3023" w:type="dxa"/>
          </w:tcPr>
          <w:p w14:paraId="25F29C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demuestra escalabilidad multiusuario.</w:t>
            </w:r>
          </w:p>
        </w:tc>
        <w:tc>
          <w:tcPr>
            <w:tcW w:w="3023" w:type="dxa"/>
          </w:tcPr>
          <w:p w14:paraId="6757CBA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de capacidad con varios vehículos.</w:t>
            </w:r>
          </w:p>
        </w:tc>
      </w:tr>
    </w:tbl>
    <w:p w14:paraId="1E1EDFC8" w14:textId="036703C7" w:rsidR="00C5499E" w:rsidRDefault="008B461A">
      <w:pPr>
        <w:pStyle w:val="Descripcin"/>
        <w:keepNext/>
      </w:pPr>
      <w:r>
        <w:rPr>
          <w:i/>
          <w:sz w:val="20"/>
        </w:rPr>
        <w:t>Fuente: Elaboración propia.</w:t>
      </w:r>
    </w:p>
    <w:p w14:paraId="217BCDC8"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25922822" w14:textId="77777777" w:rsidR="00C5499E" w:rsidRDefault="008B461A">
      <w:pPr>
        <w:pStyle w:val="Ttulo2"/>
      </w:pPr>
      <w:bookmarkStart w:id="255" w:name="_Toc234866074"/>
      <w:r>
        <w:t>3.5 Vinculación con competencias profesionales</w:t>
      </w:r>
      <w:bookmarkEnd w:id="255"/>
    </w:p>
    <w:p>
      <w:r>
        <w:t>La matriz de vinculación entre el diseño desarrollado y las competencias profesionales del programa se consolida en el Anexo K (Tabla K.2).</w:t>
      </w:r>
    </w:p>
    <w:p>
      <w:pPr>
        <w:sectPr w:rsidR="00C5499E">
          <w:footerReference w:type="first" r:id="rId83"/>
          <w:type w:val="nextPag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p>
    <w:p w14:paraId="30B81317" w14:textId="5210060A" w:rsidR="00C5499E" w:rsidRDefault="008B461A">
      <w:pPr>
        <w:pStyle w:val="Ttulo1"/>
      </w:pPr>
      <w:bookmarkStart w:id="260" w:name="_Toc234866078"/>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bookmarkEnd w:id="260"/>
      <w:proofErr w:type="spellEnd"/>
    </w:p>
    <w:p w14:paraId="20C116A6"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modelo de simulación NS-3; los demás criterios se evalúan a partir de la documentación del caso de estudio, la normativa aplicable y las consideraciones no técnicas desarrolladas en la sección 1.5.</w:t>
      </w:r>
    </w:p>
    <w:p w14:paraId="2A8EA81C" w14:textId="77777777" w:rsidR="008779CB" w:rsidRDefault="008350EA">
      <w:pPr>
        <w:pStyle w:val="Ttulo2"/>
      </w:pPr>
      <w:bookmarkStart w:id="261" w:name="_Toc234866079"/>
      <w:r>
        <w:t>4.1 Metodología de validación</w:t>
      </w:r>
      <w:bookmarkEnd w:id="261"/>
    </w:p>
    <w:p w14:paraId="3DD410CA"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B94EE54" w14:textId="77777777" w:rsidR="008779CB" w:rsidRDefault="008350EA">
      <w:r>
        <w:t>La evidencia técnica primaria es la batería de dieciocho ejecuciones del modelo de simulación NS-3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la evidencia es reproducible: los parámetros provienen de una fuente única de configuración y los resultados se conservan en archivos de datos trazables (Anexos C a F).</w:t>
      </w:r>
      <w:proofErr w:type="spellStart"/>
      <w:r/>
      <w:proofErr w:type="spellEnd"/>
      <w:r/>
      <w:r/>
    </w:p>
    <w:p w14:paraId="6B87B0EE"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4F9B7EF0" w14:textId="77777777" w:rsidR="008779CB" w:rsidRDefault="008350EA">
      <w:pPr>
        <w:pStyle w:val="Ttulo2"/>
      </w:pPr>
      <w:bookmarkStart w:id="262" w:name="_Toc234866080"/>
      <w:r>
        <w:t>4.2 Idoneidad técnica</w:t>
      </w:r>
      <w:bookmarkEnd w:id="262"/>
    </w:p>
    <w:p w14:paraId="1B61AD5C" w14:textId="77777777" w:rsidR="008779CB" w:rsidRDefault="008350EA">
      <w:pPr>
        <w:pStyle w:val="Ttulo3"/>
      </w:pPr>
      <w:bookmarkStart w:id="263" w:name="_Toc234866081"/>
      <w:r>
        <w:t>4.2.1 Cumplimiento de requisitos funcionales y no funcionales</w:t>
      </w:r>
      <w:bookmarkEnd w:id="263"/>
    </w:p>
    <w:p w14:paraId="0D4452AE" w14:textId="77777777" w:rsidR="008779CB" w:rsidRDefault="008350EA">
      <w:r>
        <w:t xml:space="preserve">La solución cumple la totalidad de los indicadores definidos en las Tablas 11 y 12, con márgenes amplios. El retardo medio de comandos (3.04 ms) utiliza menos del 16 % del presupuesto de 20 ms; la </w:t>
      </w:r>
      <w:proofErr w:type="gramStart"/>
      <w:r>
        <w:t>latencia extremo</w:t>
      </w:r>
      <w:proofErr w:type="gramEnd"/>
      <w:r>
        <w:t xml:space="preserve"> a extremo del video (35.89 ms, incluidos los 35 ms de códec) utiliza menos de la cuarta parte del umbral de 150 ms; y el </w:t>
      </w:r>
      <w:proofErr w:type="spellStart"/>
      <w:r>
        <w:t>jitter</w:t>
      </w:r>
      <w:proofErr w:type="spellEnd"/>
      <w:r>
        <w:t xml:space="preserve"> P95 (0.28 ms) se mantiene dos órdenes de magnitud por debajo del límite de 10 ms. El </w:t>
      </w:r>
      <w:proofErr w:type="spellStart"/>
      <w:r>
        <w:t>goodput</w:t>
      </w:r>
      <w:proofErr w:type="spellEnd"/>
      <w:r>
        <w:t xml:space="preserve"> útil de video (40.12 Mbps de </w:t>
      </w:r>
      <w:proofErr w:type="spellStart"/>
      <w:r>
        <w:t>payload</w:t>
      </w:r>
      <w:proofErr w:type="spellEnd"/>
      <w:r>
        <w:t>) supera el mínimo de 38 Mbps, y las pérdidas de comandos (0.06 %) satisfacen en promedio incluso la meta estricta de 0.1 % definida para enlace estable.</w:t>
      </w:r>
    </w:p>
    <w:p w14:paraId="11248FCA"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42AD0329" w14:textId="77777777" w:rsidR="008779CB" w:rsidRDefault="008350EA">
      <w:r>
        <w:t xml:space="preserve">La Figura 14 sitúa estos resultados frente a los requisitos de la tesis y frente a valores de referencia de la literatura de </w:t>
      </w:r>
      <w:proofErr w:type="spellStart"/>
      <w:r>
        <w:t>teleoperación</w:t>
      </w:r>
      <w:proofErr w:type="spellEnd"/>
      <w:r>
        <w:t>, mostrando que los márgenes obtenidos no son ajustados sino holgados en todos los indicadores.</w:t>
      </w:r>
    </w:p>
    <w:p w14:paraId="025F2061" w14:textId="77777777" w:rsidR="008779CB" w:rsidRDefault="008350EA">
      <w:pPr>
        <w:jc w:val="center"/>
      </w:pPr>
      <w:r>
        <w:rPr>
          <w:noProof/>
        </w:rPr>
        <w:lastRenderedPageBreak/>
        <w:drawing>
          <wp:inline distT="0" distB="0" distL="0" distR="0" wp14:anchorId="1011999F" wp14:editId="0E3F2CE0">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0"/>
                    <a:stretch>
                      <a:fillRect/>
                    </a:stretch>
                  </pic:blipFill>
                  <pic:spPr>
                    <a:xfrm>
                      <a:off x="0" y="0"/>
                      <a:ext cx="5580000" cy="2105714"/>
                    </a:xfrm>
                    <a:prstGeom prst="rect">
                      <a:avLst/>
                    </a:prstGeom>
                  </pic:spPr>
                </pic:pic>
              </a:graphicData>
            </a:graphic>
          </wp:inline>
        </w:drawing>
      </w:r>
    </w:p>
    <w:p w14:paraId="1669CC9B" w14:textId="3EB9F957" w:rsidR="008779CB" w:rsidRDefault="008350EA">
      <w:pPr>
        <w:pStyle w:val="Descripcin"/>
        <w:keepNext/>
      </w:pPr>
      <w:bookmarkStart w:id="264" w:name="_Toc234872029"/>
      <w:r>
        <w:t xml:space="preserve">Figura </w:t>
      </w:r>
      <w:r w:rsidR="00C2614F">
        <w:fldChar w:fldCharType="begin"/>
      </w:r>
      <w:r w:rsidR="00C2614F">
        <w:instrText xml:space="preserve"> SEQ Figura \* ARABIC </w:instrText>
      </w:r>
      <w:r w:rsidR="00C2614F">
        <w:fldChar w:fldCharType="separate"/>
      </w:r>
      <w:r w:rsidR="00C2614F">
        <w:rPr>
          <w:noProof/>
        </w:rPr>
        <w:t>14</w:t>
      </w:r>
      <w:r w:rsidR="00C2614F">
        <w:rPr>
          <w:noProof/>
        </w:rPr>
        <w:fldChar w:fldCharType="end"/>
      </w:r>
      <w:r>
        <w:t>. Indicadores medidos frente a los requisitos de la tesis y referencias de aplicación.</w:t>
      </w:r>
      <w:bookmarkEnd w:id="264"/>
    </w:p>
    <w:p w14:paraId="73DB25F5" w14:textId="77777777" w:rsidR="008779CB" w:rsidRDefault="008350EA">
      <w:pPr>
        <w:pStyle w:val="Descripcin"/>
        <w:keepNext/>
      </w:pPr>
      <w:r>
        <w:t>Fuente: Elaboración propia a partir de los resultados de la batería de simulación NS-3.</w:t>
      </w:r>
    </w:p>
    <w:p w14:paraId="394C1C12" w14:textId="77777777" w:rsidR="008779CB" w:rsidRDefault="008350EA">
      <w:pPr>
        <w:pStyle w:val="Ttulo3"/>
      </w:pPr>
      <w:bookmarkStart w:id="265" w:name="_Toc234866082"/>
      <w:r>
        <w:t>4.2.2 Compatibilidad con estándares técnicos</w:t>
      </w:r>
      <w:bookmarkEnd w:id="265"/>
    </w:p>
    <w:p w14:paraId="37DD9FF4" w14:textId="77777777" w:rsidR="008779CB" w:rsidRDefault="008350EA">
      <w:r>
        <w:t xml:space="preserve">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w:t>
      </w:r>
      <w:proofErr w:type="spellStart"/>
      <w:r>
        <w:t>Hawk</w:t>
      </w:r>
      <w:proofErr w:type="spellEnd"/>
      <w:r>
        <w:t xml:space="preserve"> y Cardinal con </w:t>
      </w:r>
      <w:proofErr w:type="spellStart"/>
      <w:r>
        <w:t>mesh</w:t>
      </w:r>
      <w:proofErr w:type="spellEnd"/>
      <w:r>
        <w:t xml:space="preserve"> de capa 2) operan estas tecnologías de fábrica, por lo que el diseño no depende de desarrollos a medida ni de protocolos experimentales.</w:t>
      </w:r>
    </w:p>
    <w:p w14:paraId="4C4E1D12" w14:textId="77777777" w:rsidR="008779CB" w:rsidRDefault="008350EA">
      <w:pPr>
        <w:pStyle w:val="Ttulo3"/>
      </w:pPr>
      <w:bookmarkStart w:id="266" w:name="_Toc234866083"/>
      <w:r>
        <w:t>4.2.3 Solidez y límites de la validación por simulación</w:t>
      </w:r>
      <w:bookmarkEnd w:id="266"/>
    </w:p>
    <w:p w14:paraId="6BBE15AD" w14:textId="77777777" w:rsidR="008779CB" w:rsidRDefault="008350EA">
      <w:r>
        <w:t xml:space="preserve">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w:t>
      </w:r>
      <w:proofErr w:type="gramStart"/>
      <w:r>
        <w:t>criterios</w:t>
      </w:r>
      <w:proofErr w:type="gramEnd"/>
      <w:r>
        <w:t xml:space="preserve">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76527B64" w14:textId="77777777" w:rsidR="008779CB" w:rsidRDefault="008350EA">
      <w:r>
        <w:t xml:space="preserve">Los límites también son claros y se declaran en la Tabla 18: el modelo de propagación es determinista (la variabilidad por desvanecimiento se analiza por separado en el mapa de cobertura y el contraste </w:t>
      </w:r>
      <w:proofErr w:type="spellStart"/>
      <w:r>
        <w:t>TamoGraph</w:t>
      </w:r>
      <w:proofErr w:type="spellEnd"/>
      <w:r>
        <w:t xml:space="preserve">), el </w:t>
      </w:r>
      <w:proofErr w:type="spellStart"/>
      <w:r>
        <w:t>roaming</w:t>
      </w:r>
      <w:proofErr w:type="spellEnd"/>
      <w:r>
        <w:t xml:space="preserve"> del </w:t>
      </w:r>
      <w:proofErr w:type="spellStart"/>
      <w:r>
        <w:t>mesh</w:t>
      </w:r>
      <w:proofErr w:type="spellEnd"/>
      <w:r>
        <w:t xml:space="preserve">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55549ABF" w14:textId="77777777" w:rsidR="008779CB" w:rsidRDefault="008350EA">
      <w:pPr>
        <w:pStyle w:val="Ttulo2"/>
      </w:pPr>
      <w:bookmarkStart w:id="267" w:name="_Toc234866084"/>
      <w:r>
        <w:t>4.3 Idoneidad económica y financiera</w:t>
      </w:r>
      <w:bookmarkEnd w:id="267"/>
    </w:p>
    <w:p w14:paraId="29C16F20" w14:textId="77777777" w:rsidR="008779CB" w:rsidRDefault="008350EA">
      <w:pPr>
        <w:pStyle w:val="Ttulo3"/>
      </w:pPr>
      <w:bookmarkStart w:id="268" w:name="_Toc234866085"/>
      <w:r>
        <w:t>4.3.1 Estructura de costos</w:t>
      </w:r>
      <w:bookmarkEnd w:id="268"/>
    </w:p>
    <w:p w14:paraId="7CD0DB04" w14:textId="77777777" w:rsidR="008779CB" w:rsidRDefault="008350EA">
      <w:r>
        <w:t xml:space="preserve">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w:t>
      </w:r>
      <w:proofErr w:type="spellStart"/>
      <w:r>
        <w:t>teleoperación</w:t>
      </w:r>
      <w:proofErr w:type="spellEnd"/>
      <w:r>
        <w:t xml:space="preserve"> y en su integración. La Tabla 19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736F11B9" w14:textId="77777777" w:rsidR="008779CB" w:rsidRDefault="008779CB"/>
    <w:p w14:paraId="4DD4FA24" w14:textId="77777777" w:rsidR="008779CB" w:rsidRDefault="008350EA">
      <w:pPr>
        <w:pStyle w:val="Descripcin"/>
        <w:keepNext/>
      </w:pPr>
      <w:r>
        <w:t>Tabla 25. Estructura de costos de implementación y operación de la solución.</w:t>
      </w:r>
    </w:p>
    <w:tbl>
      <w:tblPr>
        <w:tblStyle w:val="Tablaconcuadrcula4-nfasis1"/>
        <w:tblW w:w="0" w:type="auto"/>
        <w:tblLook w:val="04A0" w:firstRow="1" w:lastRow="0" w:firstColumn="1" w:lastColumn="0" w:noHBand="0" w:noVBand="1"/>
      </w:tblPr>
      <w:tblGrid>
        <w:gridCol w:w="3020"/>
        <w:gridCol w:w="3021"/>
        <w:gridCol w:w="3019"/>
      </w:tblGrid>
      <w:tr w:rsidR="008779CB" w14:paraId="45C16309" w14:textId="77777777" w:rsidTr="00057BC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4" w:type="dxa"/>
          </w:tcPr>
          <w:p w14:paraId="0707EE5B" w14:textId="77777777" w:rsidR="008779CB" w:rsidRDefault="008350EA">
            <w:r>
              <w:t>Categoría</w:t>
            </w:r>
          </w:p>
        </w:tc>
        <w:tc>
          <w:tcPr>
            <w:tcW w:w="3024" w:type="dxa"/>
          </w:tcPr>
          <w:p w14:paraId="564FCE2F" w14:textId="77777777" w:rsidR="008779CB" w:rsidRDefault="008350EA">
            <w:pPr>
              <w:cnfStyle w:val="100000000000" w:firstRow="1" w:lastRow="0" w:firstColumn="0" w:lastColumn="0" w:oddVBand="0" w:evenVBand="0" w:oddHBand="0" w:evenHBand="0" w:firstRowFirstColumn="0" w:firstRowLastColumn="0" w:lastRowFirstColumn="0" w:lastRowLastColumn="0"/>
            </w:pPr>
            <w:r>
              <w:t>Componentes principales</w:t>
            </w:r>
          </w:p>
        </w:tc>
        <w:tc>
          <w:tcPr>
            <w:tcW w:w="3024" w:type="dxa"/>
          </w:tcPr>
          <w:p w14:paraId="4EA5B298" w14:textId="77777777" w:rsidR="008779CB" w:rsidRDefault="008350EA">
            <w:pPr>
              <w:cnfStyle w:val="100000000000" w:firstRow="1" w:lastRow="0" w:firstColumn="0" w:lastColumn="0" w:oddVBand="0" w:evenVBand="0" w:oddHBand="0" w:evenHBand="0" w:firstRowFirstColumn="0" w:firstRowLastColumn="0" w:lastRowFirstColumn="0" w:lastRowLastColumn="0"/>
            </w:pPr>
            <w:r>
              <w:t>Naturaleza</w:t>
            </w:r>
          </w:p>
        </w:tc>
      </w:tr>
      <w:tr w:rsidR="008779CB" w14:paraId="72C2D505"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0126BD" w14:textId="77777777" w:rsidR="008779CB" w:rsidRDefault="008350EA">
            <w:r>
              <w:t>Equipamiento de acceso</w:t>
            </w:r>
          </w:p>
        </w:tc>
        <w:tc>
          <w:tcPr>
            <w:tcW w:w="3024" w:type="dxa"/>
          </w:tcPr>
          <w:p w14:paraId="7237EBA9"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5 nodos </w:t>
            </w:r>
            <w:proofErr w:type="spellStart"/>
            <w:r>
              <w:t>Hawk</w:t>
            </w:r>
            <w:proofErr w:type="spellEnd"/>
            <w:r>
              <w:t>, 7 nodos Cardinal, radio embarcado con antena HELI-40</w:t>
            </w:r>
          </w:p>
        </w:tc>
        <w:tc>
          <w:tcPr>
            <w:tcW w:w="3024" w:type="dxa"/>
          </w:tcPr>
          <w:p w14:paraId="6658ABC7" w14:textId="77777777" w:rsidR="008779CB" w:rsidRDefault="008350EA">
            <w:pPr>
              <w:cnfStyle w:val="000000100000" w:firstRow="0" w:lastRow="0" w:firstColumn="0" w:lastColumn="0" w:oddVBand="0" w:evenVBand="0" w:oddHBand="1" w:evenHBand="0" w:firstRowFirstColumn="0" w:firstRowLastColumn="0" w:lastRowFirstColumn="0" w:lastRowLastColumn="0"/>
            </w:pPr>
            <w:r>
              <w:t>CAPEX</w:t>
            </w:r>
          </w:p>
        </w:tc>
      </w:tr>
      <w:tr w:rsidR="008779CB" w14:paraId="1DD2B3F2"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377317F4" w14:textId="77777777" w:rsidR="008779CB" w:rsidRDefault="008350EA">
            <w:r>
              <w:t>Integración y red</w:t>
            </w:r>
          </w:p>
        </w:tc>
        <w:tc>
          <w:tcPr>
            <w:tcW w:w="3024" w:type="dxa"/>
          </w:tcPr>
          <w:p w14:paraId="556ABE49"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Puertos y switches industriales, </w:t>
            </w:r>
            <w:proofErr w:type="spellStart"/>
            <w:r>
              <w:t>gateway</w:t>
            </w:r>
            <w:proofErr w:type="spellEnd"/>
            <w:r>
              <w:t xml:space="preserve"> del </w:t>
            </w:r>
            <w:proofErr w:type="spellStart"/>
            <w:r>
              <w:t>mesh</w:t>
            </w:r>
            <w:proofErr w:type="spellEnd"/>
            <w:r>
              <w:t xml:space="preserve">, energización </w:t>
            </w:r>
            <w:proofErr w:type="spellStart"/>
            <w:r>
              <w:t>PoE</w:t>
            </w:r>
            <w:proofErr w:type="spellEnd"/>
            <w:r>
              <w:t>, cableado local</w:t>
            </w:r>
          </w:p>
        </w:tc>
        <w:tc>
          <w:tcPr>
            <w:tcW w:w="3024" w:type="dxa"/>
          </w:tcPr>
          <w:p w14:paraId="7B12DDC4" w14:textId="77777777" w:rsidR="008779CB" w:rsidRDefault="008350EA">
            <w:pPr>
              <w:cnfStyle w:val="000000000000" w:firstRow="0" w:lastRow="0" w:firstColumn="0" w:lastColumn="0" w:oddVBand="0" w:evenVBand="0" w:oddHBand="0" w:evenHBand="0" w:firstRowFirstColumn="0" w:firstRowLastColumn="0" w:lastRowFirstColumn="0" w:lastRowLastColumn="0"/>
            </w:pPr>
            <w:r>
              <w:t>CAPEX</w:t>
            </w:r>
          </w:p>
        </w:tc>
      </w:tr>
      <w:tr w:rsidR="008779CB" w14:paraId="3C1F82A2"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74E1B9D" w14:textId="77777777" w:rsidR="008779CB" w:rsidRDefault="008350EA">
            <w:r>
              <w:lastRenderedPageBreak/>
              <w:t>Instalación</w:t>
            </w:r>
          </w:p>
        </w:tc>
        <w:tc>
          <w:tcPr>
            <w:tcW w:w="3024" w:type="dxa"/>
          </w:tcPr>
          <w:p w14:paraId="4A862190"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Montaje en galería, obra menor, </w:t>
            </w:r>
            <w:proofErr w:type="spellStart"/>
            <w:r>
              <w:t>comisionamiento</w:t>
            </w:r>
            <w:proofErr w:type="spellEnd"/>
            <w:r>
              <w:t xml:space="preserve"> y pruebas de aceptación</w:t>
            </w:r>
          </w:p>
        </w:tc>
        <w:tc>
          <w:tcPr>
            <w:tcW w:w="3024" w:type="dxa"/>
          </w:tcPr>
          <w:p w14:paraId="16C26EC0" w14:textId="77777777" w:rsidR="008779CB" w:rsidRDefault="008350EA">
            <w:pPr>
              <w:cnfStyle w:val="000000100000" w:firstRow="0" w:lastRow="0" w:firstColumn="0" w:lastColumn="0" w:oddVBand="0" w:evenVBand="0" w:oddHBand="1" w:evenHBand="0" w:firstRowFirstColumn="0" w:firstRowLastColumn="0" w:lastRowFirstColumn="0" w:lastRowLastColumn="0"/>
            </w:pPr>
            <w:r>
              <w:t>CAPEX</w:t>
            </w:r>
          </w:p>
        </w:tc>
      </w:tr>
      <w:tr w:rsidR="008779CB" w14:paraId="04B857B3"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1FE35440" w14:textId="77777777" w:rsidR="008779CB" w:rsidRDefault="008350EA">
            <w:r>
              <w:t xml:space="preserve">Estación de </w:t>
            </w:r>
            <w:proofErr w:type="spellStart"/>
            <w:r>
              <w:t>teleoperación</w:t>
            </w:r>
            <w:proofErr w:type="spellEnd"/>
          </w:p>
        </w:tc>
        <w:tc>
          <w:tcPr>
            <w:tcW w:w="3024" w:type="dxa"/>
          </w:tcPr>
          <w:p w14:paraId="6F23D518" w14:textId="77777777" w:rsidR="008779CB" w:rsidRDefault="008350EA">
            <w:pPr>
              <w:cnfStyle w:val="000000000000" w:firstRow="0" w:lastRow="0" w:firstColumn="0" w:lastColumn="0" w:oddVBand="0" w:evenVBand="0" w:oddHBand="0" w:evenHBand="0" w:firstRowFirstColumn="0" w:firstRowLastColumn="0" w:lastRowFirstColumn="0" w:lastRowLastColumn="0"/>
            </w:pPr>
            <w:r>
              <w:t>Consola de operador, pantallas, controles y software de operación</w:t>
            </w:r>
          </w:p>
        </w:tc>
        <w:tc>
          <w:tcPr>
            <w:tcW w:w="3024" w:type="dxa"/>
          </w:tcPr>
          <w:p w14:paraId="4CB2DC40" w14:textId="77777777" w:rsidR="008779CB" w:rsidRDefault="008350EA">
            <w:pPr>
              <w:cnfStyle w:val="000000000000" w:firstRow="0" w:lastRow="0" w:firstColumn="0" w:lastColumn="0" w:oddVBand="0" w:evenVBand="0" w:oddHBand="0" w:evenHBand="0" w:firstRowFirstColumn="0" w:firstRowLastColumn="0" w:lastRowFirstColumn="0" w:lastRowLastColumn="0"/>
            </w:pPr>
            <w:r>
              <w:t>CAPEX</w:t>
            </w:r>
          </w:p>
        </w:tc>
      </w:tr>
      <w:tr w:rsidR="008779CB" w14:paraId="216FFCE9"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F091657" w14:textId="77777777" w:rsidR="008779CB" w:rsidRDefault="008350EA">
            <w:r>
              <w:t>Operación y mantenimiento</w:t>
            </w:r>
          </w:p>
        </w:tc>
        <w:tc>
          <w:tcPr>
            <w:tcW w:w="3024" w:type="dxa"/>
          </w:tcPr>
          <w:p w14:paraId="0AAAD6CF"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Inspección de antenas y conectores, firmware, monitoreo de </w:t>
            </w:r>
            <w:proofErr w:type="spellStart"/>
            <w:r>
              <w:t>KPIs</w:t>
            </w:r>
            <w:proofErr w:type="spellEnd"/>
            <w:r>
              <w:t>, repuestos</w:t>
            </w:r>
          </w:p>
        </w:tc>
        <w:tc>
          <w:tcPr>
            <w:tcW w:w="3024" w:type="dxa"/>
          </w:tcPr>
          <w:p w14:paraId="56FF767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OPEX</w:t>
            </w:r>
          </w:p>
        </w:tc>
      </w:tr>
      <w:tr w:rsidR="008779CB" w14:paraId="40671672"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60463608" w14:textId="77777777" w:rsidR="008779CB" w:rsidRDefault="008350EA">
            <w:r>
              <w:t>Capacitación</w:t>
            </w:r>
          </w:p>
        </w:tc>
        <w:tc>
          <w:tcPr>
            <w:tcW w:w="3024" w:type="dxa"/>
          </w:tcPr>
          <w:p w14:paraId="0093C460" w14:textId="77777777" w:rsidR="008779CB" w:rsidRDefault="008350EA">
            <w:pPr>
              <w:cnfStyle w:val="000000000000" w:firstRow="0" w:lastRow="0" w:firstColumn="0" w:lastColumn="0" w:oddVBand="0" w:evenVBand="0" w:oddHBand="0" w:evenHBand="0" w:firstRowFirstColumn="0" w:firstRowLastColumn="0" w:lastRowFirstColumn="0" w:lastRowLastColumn="0"/>
            </w:pPr>
            <w:r>
              <w:t>Formación de operadores y personal de mantenimiento OT/TI</w:t>
            </w:r>
          </w:p>
        </w:tc>
        <w:tc>
          <w:tcPr>
            <w:tcW w:w="3024" w:type="dxa"/>
          </w:tcPr>
          <w:p w14:paraId="3FE146D4" w14:textId="77777777" w:rsidR="008779CB" w:rsidRDefault="008350EA">
            <w:pPr>
              <w:cnfStyle w:val="000000000000" w:firstRow="0" w:lastRow="0" w:firstColumn="0" w:lastColumn="0" w:oddVBand="0" w:evenVBand="0" w:oddHBand="0" w:evenHBand="0" w:firstRowFirstColumn="0" w:firstRowLastColumn="0" w:lastRowFirstColumn="0" w:lastRowLastColumn="0"/>
            </w:pPr>
            <w:r>
              <w:t>OPEX</w:t>
            </w:r>
          </w:p>
        </w:tc>
      </w:tr>
    </w:tbl>
    <w:p w14:paraId="4DD4FA24" w14:textId="77777777" w:rsidR="008779CB" w:rsidRDefault="008350EA">
      <w:pPr>
        <w:pStyle w:val="Descripcin"/>
        <w:keepNext/>
      </w:pPr>
      <w:r>
        <w:rPr>
          <w:i/>
          <w:sz w:val="20"/>
        </w:rPr>
        <w:t>Fuente: Elaboración propia.</w:t>
      </w:r>
    </w:p>
    <w:p w14:paraId="7E8D120A" w14:textId="77777777" w:rsidR="0031746A" w:rsidRDefault="00C2614F">
      <w:pPr>
        <w:jc w:val="center"/>
      </w:pPr>
      <w:r>
        <w:rPr>
          <w:noProof/>
        </w:rPr>
        <w:drawing>
          <wp:inline distT="0" distB="0" distL="0" distR="0" wp14:anchorId="28A94520" wp14:editId="00CD9580">
            <wp:extent cx="5580000" cy="33105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ex_opex.png"/>
                    <pic:cNvPicPr/>
                  </pic:nvPicPr>
                  <pic:blipFill>
                    <a:blip r:embed="rId61"/>
                    <a:stretch>
                      <a:fillRect/>
                    </a:stretch>
                  </pic:blipFill>
                  <pic:spPr>
                    <a:xfrm>
                      <a:off x="0" y="0"/>
                      <a:ext cx="5580000" cy="3310579"/>
                    </a:xfrm>
                    <a:prstGeom prst="rect">
                      <a:avLst/>
                    </a:prstGeom>
                  </pic:spPr>
                </pic:pic>
              </a:graphicData>
            </a:graphic>
          </wp:inline>
        </w:drawing>
      </w:r>
    </w:p>
    <w:p w14:paraId="04F9F71B" w14:textId="038EF354" w:rsidR="0031746A" w:rsidRDefault="00C2614F">
      <w:pPr>
        <w:pStyle w:val="Descripcin"/>
        <w:keepNext/>
      </w:pPr>
      <w:bookmarkStart w:id="269" w:name="_Toc234872030"/>
      <w:r>
        <w:lastRenderedPageBreak/>
        <w:t xml:space="preserve">Figura </w:t>
      </w:r>
      <w:r>
        <w:fldChar w:fldCharType="begin"/>
      </w:r>
      <w:r>
        <w:instrText xml:space="preserve"> SEQ Figura \* ARABIC </w:instrText>
      </w:r>
      <w:r>
        <w:fldChar w:fldCharType="separate"/>
      </w:r>
      <w:r>
        <w:rPr>
          <w:noProof/>
        </w:rPr>
        <w:t>15</w:t>
      </w:r>
      <w:r>
        <w:fldChar w:fldCharType="end"/>
      </w:r>
      <w:r>
        <w:t>. Estructura económica de la solución: inversión, operación y mecanismos de retorno.</w:t>
      </w:r>
      <w:bookmarkEnd w:id="269"/>
    </w:p>
    <w:p w14:paraId="048988D3" w14:textId="77777777" w:rsidR="0031746A" w:rsidRDefault="00C2614F">
      <w:pPr>
        <w:pStyle w:val="Descripcin"/>
        <w:keepNext/>
      </w:pPr>
      <w:r>
        <w:t>Fuente: Elaboración propia.</w:t>
      </w:r>
    </w:p>
    <w:p w14:paraId="2B52BB1B" w14:textId="77777777" w:rsidR="008779CB" w:rsidRDefault="008350EA">
      <w:pPr>
        <w:pStyle w:val="Ttulo3"/>
      </w:pPr>
      <w:bookmarkStart w:id="270" w:name="_Toc234866086"/>
      <w:r>
        <w:t>4.3.2 Análisis de retorno y eficiencia</w:t>
      </w:r>
      <w:bookmarkEnd w:id="270"/>
    </w:p>
    <w:p w14:paraId="1FE0B3FB" w14:textId="77777777" w:rsidR="008779CB" w:rsidRDefault="008350EA">
      <w:r>
        <w:t xml:space="preserve">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w:t>
      </w:r>
      <w:proofErr w:type="spellStart"/>
      <w:r>
        <w:t>teleoperación</w:t>
      </w:r>
      <w:proofErr w:type="spellEnd"/>
      <w:r>
        <w:t xml:space="preserve"> permite extraer mineral en ventanas en las que hoy el personal no puede ingresar —por ejemplo, tras voladuras o en condiciones de terreno observadas—, convirtiendo tiempo muerto en tiempo productivo. El tercero es la eficiencia de infraestructura: al reutilizar el </w:t>
      </w:r>
      <w:proofErr w:type="spellStart"/>
      <w:r>
        <w:t>backbone</w:t>
      </w:r>
      <w:proofErr w:type="spellEnd"/>
      <w:r>
        <w:t xml:space="preserv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0A656E5E" w14:textId="77777777" w:rsidR="008779CB" w:rsidRDefault="008350EA">
      <w:pPr>
        <w:pStyle w:val="Ttulo3"/>
      </w:pPr>
      <w:bookmarkStart w:id="271" w:name="_Toc234866087"/>
      <w:r>
        <w:t>4.3.3 Viabilidad financiera contextual</w:t>
      </w:r>
      <w:bookmarkEnd w:id="271"/>
    </w:p>
    <w:p w14:paraId="7047B8E1" w14:textId="77777777" w:rsidR="008779CB" w:rsidRDefault="008350EA">
      <w:r>
        <w:t xml:space="preserve">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w:t>
      </w:r>
      <w:proofErr w:type="spellStart"/>
      <w:r>
        <w:t>teleoperación</w:t>
      </w:r>
      <w:proofErr w:type="spellEnd"/>
      <w:r>
        <w:t xml:space="preserve"> primero, con expansión por frentes según resultados. Esta gradualidad reduce el riesgo financiero de la adopción.</w:t>
      </w:r>
    </w:p>
    <w:p w14:paraId="0A8C7A71" w14:textId="77777777" w:rsidR="008779CB" w:rsidRDefault="008350EA">
      <w:pPr>
        <w:pStyle w:val="Ttulo2"/>
      </w:pPr>
      <w:bookmarkStart w:id="272" w:name="_Toc234866088"/>
      <w:r>
        <w:t>4.4 Idoneidad ambiental y de sostenibilidad</w:t>
      </w:r>
      <w:bookmarkEnd w:id="272"/>
    </w:p>
    <w:p w14:paraId="4A41E757" w14:textId="77777777" w:rsidR="008779CB" w:rsidRDefault="008350EA">
      <w:pPr>
        <w:pStyle w:val="Ttulo3"/>
      </w:pPr>
      <w:bookmarkStart w:id="273" w:name="_Toc234866089"/>
      <w:r>
        <w:t>4.4.1 Análisis de ciclo de vida</w:t>
      </w:r>
      <w:bookmarkEnd w:id="273"/>
    </w:p>
    <w:p w14:paraId="5D54C77A" w14:textId="77777777" w:rsidR="008779CB" w:rsidRDefault="008350EA">
      <w:r>
        <w:t xml:space="preserve">En la fase de diseño, el trabajo por simulación evita despliegues físicos de prueba y su huella asociada. En la implementación, el equipamiento es de grado industrial con vida útil prolongada y consumo eléctrico alimentado por </w:t>
      </w:r>
      <w:proofErr w:type="spellStart"/>
      <w:r>
        <w:t>PoE</w:t>
      </w:r>
      <w:proofErr w:type="spellEnd"/>
      <w:r>
        <w:t xml:space="preserve">, marginal frente al consumo del parque </w:t>
      </w:r>
      <w:r>
        <w:lastRenderedPageBreak/>
        <w:t xml:space="preserve">de maquinaria de una operación subterránea. En la operación, la </w:t>
      </w:r>
      <w:proofErr w:type="spellStart"/>
      <w:r>
        <w:t>teleoperación</w:t>
      </w:r>
      <w:proofErr w:type="spellEnd"/>
      <w:r>
        <w:t xml:space="preserve">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1875691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6B4E568C" w14:textId="77777777" w:rsidR="008779CB" w:rsidRDefault="008350EA">
      <w:pPr>
        <w:pStyle w:val="Ttulo2"/>
      </w:pPr>
      <w:bookmarkStart w:id="274" w:name="_Toc234866090"/>
      <w:r>
        <w:t>4.5 Seguridad y privacidad de la información</w:t>
      </w:r>
      <w:bookmarkEnd w:id="274"/>
    </w:p>
    <w:p w14:paraId="375B30F8" w14:textId="77777777" w:rsidR="008779CB" w:rsidRDefault="008350EA">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40727A87" w14:textId="77777777" w:rsidR="008779CB" w:rsidRDefault="008350EA">
      <w:r>
        <w:t xml:space="preserve">Para el video, que puede captar a trabajadores en el entorno de la operación, aplica la Ley </w:t>
      </w:r>
      <w:proofErr w:type="spellStart"/>
      <w:r>
        <w:t>N.°</w:t>
      </w:r>
      <w:proofErr w:type="spellEnd"/>
      <w:r>
        <w:t xml:space="preserve">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2D35E1F" w14:textId="77777777" w:rsidR="008779CB" w:rsidRDefault="008350EA">
      <w:pPr>
        <w:pStyle w:val="Ttulo2"/>
      </w:pPr>
      <w:bookmarkStart w:id="275" w:name="_Toc234866091"/>
      <w:r>
        <w:t>4.6 Idoneidad regulatoria y legal</w:t>
      </w:r>
      <w:bookmarkEnd w:id="275"/>
    </w:p>
    <w:p w14:paraId="01CE6CE9" w14:textId="77777777" w:rsidR="008779CB" w:rsidRDefault="008350EA">
      <w:r>
        <w:t xml:space="preserve">El uso de la banda de 5 GHz se enmarca en las condiciones de uso libre establecidas por la normativa peruana de telecomunicaciones para esta banda, por lo que la solución no requiere </w:t>
      </w:r>
      <w:r>
        <w:lastRenderedPageBreak/>
        <w:t xml:space="preserve">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w:t>
      </w:r>
      <w:proofErr w:type="spellStart"/>
      <w:r>
        <w:t>N.°</w:t>
      </w:r>
      <w:proofErr w:type="spellEnd"/>
      <w:r>
        <w:t xml:space="preserve"> 024-2016-EM y sus modificatorias), cuyo espíritu de jerarquía de controles privilegia eliminar la exposición al peligro: la </w:t>
      </w:r>
      <w:proofErr w:type="spellStart"/>
      <w:r>
        <w:t>teleoperación</w:t>
      </w:r>
      <w:proofErr w:type="spellEnd"/>
      <w:r>
        <w:t xml:space="preserve"> es precisamente un control de ingeniería que retira al trabajador del frente.</w:t>
      </w:r>
    </w:p>
    <w:p w14:paraId="6734C91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K.3 resume la matriz normativa aplicable y su implicancia para el diseño.</w:t>
      </w:r>
    </w:p>
    <w:p w14:paraId="6F143D49" w14:textId="77777777" w:rsidR="008779CB" w:rsidRDefault="008779CB"/>
    <w:p>
      <w:r>
        <w:t>La matriz normativa completa y su implicancia para el diseño se consolidan en el Anexo K (Tabla K.3).</w:t>
      </w:r>
    </w:p>
    <w:p w14:paraId="60C77549" w14:textId="77777777" w:rsidR="008779CB" w:rsidRDefault="008350EA">
      <w:pPr>
        <w:pStyle w:val="Ttulo2"/>
      </w:pPr>
      <w:bookmarkStart w:id="276" w:name="_Toc234866092"/>
      <w:r>
        <w:t>4.7 Idoneidad frente a la salud, el bienestar y el bien común</w:t>
      </w:r>
      <w:bookmarkEnd w:id="276"/>
    </w:p>
    <w:p w14:paraId="5EEB552C"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52F6928" w14:textId="77777777" w:rsidR="008779CB" w:rsidRDefault="008350EA">
      <w:r>
        <w:t xml:space="preserve">El diseño incorpora una salvaguarda explícita contra el riesgo de falsa seguridad: los requisitos definen un modo seguro ante pérdida de comunicación, pérdida de video o degradación persistente del enlace, y la validación técnica se </w:t>
      </w:r>
      <w:proofErr w:type="gramStart"/>
      <w:r>
        <w:t>declara como</w:t>
      </w:r>
      <w:proofErr w:type="gramEnd"/>
      <w:r>
        <w:t xml:space="preserve"> evidencia de diseño, no como certificación de seguridad funcional. El bien común se expresa también a escala sectorial: demostrar que una red basada en estándares abiertos puede sostener </w:t>
      </w:r>
      <w:proofErr w:type="spellStart"/>
      <w:r>
        <w:t>teleoperación</w:t>
      </w:r>
      <w:proofErr w:type="spellEnd"/>
      <w:r>
        <w:t xml:space="preserve"> en block </w:t>
      </w:r>
      <w:proofErr w:type="spellStart"/>
      <w:r>
        <w:t>caving</w:t>
      </w:r>
      <w:proofErr w:type="spellEnd"/>
      <w:r>
        <w:t xml:space="preserve"> aporta un camino replicable para la seguridad laboral de la minería subterránea peruana.</w:t>
      </w:r>
    </w:p>
    <w:p w14:paraId="06E1D3CA" w14:textId="77777777" w:rsidR="008779CB" w:rsidRDefault="008350EA">
      <w:pPr>
        <w:pStyle w:val="Ttulo2"/>
      </w:pPr>
      <w:bookmarkStart w:id="277" w:name="_Toc234866093"/>
      <w:r>
        <w:t>4.8 Idoneidad frente a la cultura y la sociedad</w:t>
      </w:r>
      <w:bookmarkEnd w:id="277"/>
    </w:p>
    <w:p w14:paraId="20869EF6" w14:textId="77777777" w:rsidR="008779CB" w:rsidRDefault="008350EA">
      <w:r>
        <w:t xml:space="preserve">La </w:t>
      </w:r>
      <w:proofErr w:type="spellStart"/>
      <w:r>
        <w:t>teleoperación</w:t>
      </w:r>
      <w:proofErr w:type="spellEnd"/>
      <w:r>
        <w:t xml:space="preserve">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w:t>
      </w:r>
      <w:r>
        <w:lastRenderedPageBreak/>
        <w:t>de sustitución. La solución genera además demanda de nuevos roles locales de soporte OT/TI y mantenimiento de redes industriales.</w:t>
      </w:r>
    </w:p>
    <w:p w14:paraId="678D0E25"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296485EC" w14:textId="77777777" w:rsidR="008779CB" w:rsidRDefault="008350EA">
      <w:pPr>
        <w:pStyle w:val="Ttulo2"/>
      </w:pPr>
      <w:bookmarkStart w:id="278" w:name="_Toc234866094"/>
      <w:r>
        <w:t>4.9 Idoneidad ética, moral y deontológica</w:t>
      </w:r>
      <w:bookmarkEnd w:id="278"/>
    </w:p>
    <w:p w14:paraId="10727878" w14:textId="77777777" w:rsidR="008779CB" w:rsidRDefault="008350EA">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14:paraId="12843CE2"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762060CC" w14:textId="77777777" w:rsidR="008779CB" w:rsidRDefault="008350EA">
      <w:pPr>
        <w:pStyle w:val="Ttulo2"/>
      </w:pPr>
      <w:bookmarkStart w:id="279" w:name="_Toc234866095"/>
      <w:r>
        <w:t>4.10 Síntesis de hallazgos y recomendaciones</w:t>
      </w:r>
      <w:bookmarkEnd w:id="279"/>
    </w:p>
    <w:p w14:paraId="532E62E0" w14:textId="77777777" w:rsidR="008779CB" w:rsidRDefault="008350EA">
      <w:r>
        <w:t xml:space="preserve">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w:t>
      </w:r>
      <w:r>
        <w:lastRenderedPageBreak/>
        <w:t>requerir licenciamiento de espectro; y socialmente y éticamente sólida, con la seguridad del trabajador como propósito y con salvaguardas explícitas contra la falsa seguridad.</w:t>
      </w:r>
    </w:p>
    <w:p w14:paraId="35941374" w14:textId="77777777" w:rsidR="008779CB" w:rsidRDefault="008350EA">
      <w:r>
        <w:t xml:space="preserve">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w:t>
      </w:r>
      <w:proofErr w:type="spellStart"/>
      <w:r>
        <w:t>teleoperación</w:t>
      </w:r>
      <w:proofErr w:type="spellEnd"/>
      <w:r>
        <w:t xml:space="preserve"> con equipos reales antes de operación regular; (4) definir la política de tratamiento del video conforme a la Ley </w:t>
      </w:r>
      <w:proofErr w:type="spellStart"/>
      <w:r>
        <w:t>N.°</w:t>
      </w:r>
      <w:proofErr w:type="spellEnd"/>
      <w:r>
        <w:t xml:space="preserve"> 29733 antes de instalar cámaras; y (5) desarrollar el plan de capacitación y reconversión del personal operador en paralelo al despliegue técnico.</w:t>
      </w:r>
    </w:p>
    <w:p w14:paraId="0CBB0815" w14:textId="77777777" w:rsidR="008779CB" w:rsidRDefault="008350EA">
      <w:pPr>
        <w:pStyle w:val="Ttulo2"/>
      </w:pPr>
      <w:bookmarkStart w:id="280" w:name="_Toc234866096"/>
      <w:r>
        <w:t>4.11 Conclusiones del capítulo</w:t>
      </w:r>
      <w:bookmarkEnd w:id="280"/>
    </w:p>
    <w:p w14:paraId="7E31D748"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w:t>
      </w:r>
      <w:proofErr w:type="spellStart"/>
      <w:r>
        <w:t>teleoperación</w:t>
      </w:r>
      <w:proofErr w:type="spellEnd"/>
      <w:r>
        <w:t xml:space="preserve"> del LHD en el nivel NV1640 y que el camino hacia el despliegue está definido por las validaciones de campo recomendadas, no por incertidumbres de diseño.</w:t>
      </w:r>
    </w:p>
    <w:p>
      <w:pPr>
        <w:sectPr w:rsidR="00C5499E">
          <w:footerReference w:type="first" r:id="rId84"/>
          <w:type w:val="nextPag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p>
    <w:p w14:paraId="591CD433" w14:textId="77777777" w:rsidR="00C5499E" w:rsidRDefault="008B461A">
      <w:pPr>
        <w:pStyle w:val="Ttulo1"/>
        <w:spacing w:before="0"/>
      </w:pPr>
      <w:bookmarkStart w:id="281" w:name="_Toc234866097"/>
      <w:r>
        <w:lastRenderedPageBreak/>
        <w:t>CONCLUSIONES</w:t>
      </w:r>
      <w:bookmarkEnd w:id="281"/>
    </w:p>
    <w:p w14:paraId="420589D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modelo de simulación NS-3, el presupuesto de enlace, el mapa de cobertura y el análisis de idoneidad del Capítulo 4— y ninguna extrapola más allá del alcance declarado de un trabajo de gabinete.</w:t>
      </w:r>
    </w:p>
    <w:p w14:paraId="698694E3" w14:textId="77777777" w:rsidR="008779CB" w:rsidRDefault="008350EA">
      <w:r>
        <w:t xml:space="preserve">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w:t>
      </w:r>
      <w:proofErr w:type="spellStart"/>
      <w:r>
        <w:t>jitter</w:t>
      </w:r>
      <w:proofErr w:type="spellEnd"/>
      <w:r>
        <w:t xml:space="preserve">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w:t>
      </w:r>
      <w:proofErr w:type="spellStart"/>
      <w:r>
        <w:t>teleoperación</w:t>
      </w:r>
      <w:proofErr w:type="spellEnd"/>
      <w:r>
        <w:t xml:space="preserve"> segura y confiable del LHD.</w:t>
      </w:r>
    </w:p>
    <w:p w14:paraId="6B0AABBE" w14:textId="77777777" w:rsidR="008779CB" w:rsidRDefault="008350EA">
      <w:r>
        <w:t xml:space="preserve">2. Sobre la caracterización del canal (objetivo específico 1), el modelo </w:t>
      </w:r>
      <w:proofErr w:type="spellStart"/>
      <w:r>
        <w:t>two-slope</w:t>
      </w:r>
      <w:proofErr w:type="spellEnd"/>
      <w:r>
        <w:t xml:space="preserve"> calibrado (n1 = 1.9, n2 = 3.4, distancia de quiebre de 40 m, pérdidas de sistema de 9.4 dB y penalización NLOS de 10 dB por galería cruzada) describe la propagación en las galerías del caso de estudio de forma coherente con el reporte </w:t>
      </w:r>
      <w:proofErr w:type="spellStart"/>
      <w:r>
        <w:t>TamoGraph</w:t>
      </w:r>
      <w:proofErr w:type="spellEnd"/>
      <w:r>
        <w:t xml:space="preserve"> disponible y con el análisis de </w:t>
      </w:r>
      <w:proofErr w:type="spellStart"/>
      <w:r>
        <w:t>ray-tracing</w:t>
      </w:r>
      <w:proofErr w:type="spellEnd"/>
      <w:r>
        <w:t xml:space="preserve"> por método de imágenes. Los parámetros obtenidos alimentan directamente el presupuesto de enlace y la simulación, con una fuente única de configuración que garantiza consistencia entre todos los artefactos del diseño.</w:t>
      </w:r>
    </w:p>
    <w:p w14:paraId="136B8BB7" w14:textId="77777777" w:rsidR="008779CB" w:rsidRDefault="008350EA">
      <w:r>
        <w:t xml:space="preserve">3. Sobre la arquitectura (objetivo específico 2), la solución híbrida —anillo de fibra óptica, </w:t>
      </w:r>
      <w:proofErr w:type="spellStart"/>
      <w:r>
        <w:t>backbone</w:t>
      </w:r>
      <w:proofErr w:type="spellEnd"/>
      <w:r>
        <w:t xml:space="preserve"> Ethernet y acceso IEEE 802.11ac con cinco nodos </w:t>
      </w:r>
      <w:proofErr w:type="spellStart"/>
      <w:r>
        <w:t>Hawk</w:t>
      </w:r>
      <w:proofErr w:type="spellEnd"/>
      <w:r>
        <w:t xml:space="preserve">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FDBB058"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08D0AC" w14:textId="77777777" w:rsidR="008779CB" w:rsidRDefault="008350EA">
      <w:r>
        <w:t xml:space="preserve">5. Sobre las políticas de calidad de servicio y movilidad (objetivo específico 4), la priorización IEEE 802.11e/WMM protege eficazmente el tráfico crítico: en el escenario de estrés con video a 50 Mbps, la degradación se manifiesta en la latencia de los comandos (que se </w:t>
      </w:r>
      <w:proofErr w:type="gramStart"/>
      <w:r>
        <w:t>duplica</w:t>
      </w:r>
      <w:proofErr w:type="gramEnd"/>
      <w:r>
        <w:t xml:space="preserve"> pero permanece dentro del umbral) y no en pérdidas. El esquema de movilidad de tipo </w:t>
      </w:r>
      <w:proofErr w:type="spellStart"/>
      <w:r>
        <w:t>make</w:t>
      </w:r>
      <w:proofErr w:type="spellEnd"/>
      <w:r>
        <w:t>-</w:t>
      </w:r>
      <w:proofErr w:type="spellStart"/>
      <w:r>
        <w:t>before</w:t>
      </w:r>
      <w:proofErr w:type="spellEnd"/>
      <w:r>
        <w:t>-break mantiene el enlace durante todo el recorrido; forzados los traspasos duros en el escenario dedicado (cinco semillas), su duración media es de 0.71 ms con peor caso de 0.91 ms.</w:t>
      </w:r>
    </w:p>
    <w:p w14:paraId="4F3A32DF" w14:textId="77777777" w:rsidR="008779CB" w:rsidRDefault="008350EA">
      <w:r>
        <w:t>6. Sobre la validación extremo a extremo (objetivo específico 5), la batería de dieciocho ejecuciones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roofErr w:type="spellStart"/>
      <w:r/>
      <w:proofErr w:type="spellEnd"/>
      <w:r/>
    </w:p>
    <w:p w14:paraId="06BE6D6E"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w:t>
      </w:r>
      <w:proofErr w:type="spellStart"/>
      <w:r>
        <w:t>backbone</w:t>
      </w:r>
      <w:proofErr w:type="spellEnd"/>
      <w:r>
        <w:t xml:space="preserv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5278D553" w14:textId="77777777" w:rsidR="008779CB" w:rsidRDefault="008350EA">
      <w:r>
        <w:t xml:space="preserve">8. Como impacto y aprendizaje, la tesis demuestra que una red basada en estándares abiertos puede sostener la </w:t>
      </w:r>
      <w:proofErr w:type="spellStart"/>
      <w:r>
        <w:t>teleoperación</w:t>
      </w:r>
      <w:proofErr w:type="spellEnd"/>
      <w:r>
        <w:t xml:space="preserve"> de maquinaria pesada en block </w:t>
      </w:r>
      <w:proofErr w:type="spellStart"/>
      <w:r>
        <w:t>caving</w:t>
      </w:r>
      <w:proofErr w:type="spellEnd"/>
      <w:r>
        <w:t xml:space="preserve">, aportando un camino replicable para retirar personas de las zonas de mayor riesgo de la minería subterránea peruana. Metodológicamente, muestra el valor de una cadena de diseño trazable: una fuente única de parámetros y geometría, simulación estadística </w:t>
      </w:r>
      <w:proofErr w:type="spellStart"/>
      <w:r>
        <w:t>multi-semilla</w:t>
      </w:r>
      <w:proofErr w:type="spellEnd"/>
      <w:r>
        <w:t xml:space="preserve"> y declaración explícita de supuestos y limitaciones en cada etapa.</w:t>
      </w:r>
    </w:p>
    <w:p>
      <w:pPr>
        <w:sectPr w:rsidR="00C5499E">
          <w:headerReference w:type="even" r:id="rId62"/>
          <w:headerReference w:type="default" r:id="rId63"/>
          <w:headerReference w:type="first" r:id="rId64"/>
          <w:footerReference w:type="first" r:id="rId85"/>
          <w:pgSz w:w="11906" w:h="16838"/>
          <w:pgMar w:top="1418" w:right="1418" w:bottom="1418" w:left="1418" w:header="709" w:footer="0" w:gutter="0"/>
          <w:cols w:space="720"/>
          <w:formProt w:val="0"/>
          <w:docGrid w:linePitch="360"/>
        </w:sectPr>
      </w:pPr>
    </w:p>
    <w:p w14:paraId="009CAC1F" w14:textId="77777777" w:rsidR="00C5499E" w:rsidRDefault="008B461A">
      <w:pPr>
        <w:pStyle w:val="Ttulo1"/>
        <w:spacing w:before="0"/>
      </w:pPr>
      <w:bookmarkStart w:id="282" w:name="_Toc234866098"/>
      <w:r>
        <w:lastRenderedPageBreak/>
        <w:t>RECOMENDACIONES Y OBSERVACIONES</w:t>
      </w:r>
      <w:bookmarkEnd w:id="282"/>
    </w:p>
    <w:p w14:paraId="1583C202"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7AB688A9" w14:textId="77777777" w:rsidR="008779CB" w:rsidRDefault="008350EA">
      <w:r>
        <w:t xml:space="preserve">1. Realizar la campaña de medición radioeléctrica punto a punto en el nivel NV1640 —niveles de señal, dispersión temporal y ancho de banda de coherencia— para calibrar el modelo de propagación con datos propios del área de </w:t>
      </w:r>
      <w:proofErr w:type="spellStart"/>
      <w:r>
        <w:t>teleoperación</w:t>
      </w:r>
      <w:proofErr w:type="spellEnd"/>
      <w:r>
        <w:t xml:space="preserve"> y consolidar el plan de celdas definitivo.</w:t>
      </w:r>
    </w:p>
    <w:p w14:paraId="47A5C11B" w14:textId="77777777" w:rsidR="008779CB" w:rsidRDefault="008350EA">
      <w:r>
        <w:t xml:space="preserve">2. Obtener cotizaciones vigentes de los fabricantes y ejecutar, junto con el área de planeamiento de la mina, el análisis costo-beneficio cuantitativo (CAPEX/OPEX, costo por metro de galería cubierta, costo por LHD </w:t>
      </w:r>
      <w:proofErr w:type="spellStart"/>
      <w:r>
        <w:t>teleoperado</w:t>
      </w:r>
      <w:proofErr w:type="spellEnd"/>
      <w:r>
        <w:t xml:space="preserve"> y horizonte de recuperación) definido en el objetivo específico 6.</w:t>
      </w:r>
    </w:p>
    <w:p w14:paraId="3CEDF4DC" w14:textId="77777777" w:rsidR="008779CB" w:rsidRDefault="008350EA">
      <w:r>
        <w:t xml:space="preserve">3. Implementar un piloto controlado en el corredor de </w:t>
      </w:r>
      <w:proofErr w:type="spellStart"/>
      <w:r>
        <w:t>teleoperación</w:t>
      </w:r>
      <w:proofErr w:type="spellEnd"/>
      <w:r>
        <w:t xml:space="preserve"> con los equipos reales antes de la operación regular, verificando el comportamiento del </w:t>
      </w:r>
      <w:proofErr w:type="spellStart"/>
      <w:r>
        <w:t>mesh</w:t>
      </w:r>
      <w:proofErr w:type="spellEnd"/>
      <w:r>
        <w:t xml:space="preserve"> del fabricante, el traspaso con el vehículo en movimiento y el modo seguro ante pérdida de enlace, video o comandos.</w:t>
      </w:r>
    </w:p>
    <w:p w14:paraId="0FD783C7" w14:textId="77777777" w:rsidR="008779CB" w:rsidRDefault="008350EA">
      <w:r>
        <w:t xml:space="preserve">4. Definir e implantar, antes de instalar cámaras, la política de tratamiento del video conforme a la Ley </w:t>
      </w:r>
      <w:proofErr w:type="spellStart"/>
      <w:r>
        <w:t>N.°</w:t>
      </w:r>
      <w:proofErr w:type="spellEnd"/>
      <w:r>
        <w:t xml:space="preserve"> 29733: finalidad declarada, acceso restringido, retención mínima y comunicación transparente al personal.</w:t>
      </w:r>
    </w:p>
    <w:p w14:paraId="59E71354"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10DD5389" w14:textId="77777777" w:rsidR="008779CB" w:rsidRDefault="008350EA">
      <w:r>
        <w:t xml:space="preserve">6. Como líneas de investigación futura: extender el modelo a múltiples vehículos y frentes simultáneos (capacidad, interferencia </w:t>
      </w:r>
      <w:proofErr w:type="spellStart"/>
      <w:r>
        <w:t>co-canal</w:t>
      </w:r>
      <w:proofErr w:type="spellEnd"/>
      <w:r>
        <w:t xml:space="preserve"> y </w:t>
      </w:r>
      <w:proofErr w:type="spellStart"/>
      <w:r>
        <w:t>reuso</w:t>
      </w:r>
      <w:proofErr w:type="spellEnd"/>
      <w:r>
        <w:t xml:space="preserve"> de canales); incorporar escenarios de falla de infraestructura e interferencia externa; medir en campo la variabilidad del canal (</w:t>
      </w:r>
      <w:proofErr w:type="spellStart"/>
      <w:r>
        <w:t>shadowing</w:t>
      </w:r>
      <w:proofErr w:type="spellEnd"/>
      <w:r>
        <w:t>) para contrastarla con las bandas del modelo; y evaluar la evolución hacia redes celulares privadas como complemento del acceso 802.11ac cuando el caso de negocio lo justifique.</w:t>
      </w:r>
    </w:p>
    <w:p w14:paraId="15DA7654" w14:textId="77777777" w:rsidR="00C5499E" w:rsidRDefault="008B461A">
      <w:pPr>
        <w:pStyle w:val="Ttulo2"/>
        <w:pageBreakBefore/>
        <w:spacing w:before="0"/>
        <w:jc w:val="center"/>
      </w:pPr>
      <w:bookmarkStart w:id="283" w:name="_Toc229987794"/>
      <w:bookmarkStart w:id="284" w:name="_Toc234866099"/>
      <w:r>
        <w:lastRenderedPageBreak/>
        <w:t>REFERENCIAS BIBLIOGRÁFICAS</w:t>
      </w:r>
      <w:bookmarkEnd w:id="283"/>
      <w:bookmarkEnd w:id="284"/>
    </w:p>
    <w:p w14:paraId="78FA39E5" w14:textId="77777777" w:rsidR="00C5499E" w:rsidRDefault="00C5499E">
      <w:pPr>
        <w:spacing w:line="259" w:lineRule="auto"/>
        <w:contextualSpacing w:val="0"/>
        <w:jc w:val="left"/>
      </w:pPr>
    </w:p>
    <w:p w14:paraId="328C0E0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4203553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4EA33E5"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xml:space="preserve">,” Cat.com, 2025. [En línea]. Disponible: https://www.cat.com/en_US/by-industry/mining/underground-mining/underground-technology/command.html. </w:t>
      </w:r>
    </w:p>
    <w:p w14:paraId="77D5A224"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xml:space="preserve">® Tele-Remote,” Sandvik.com, 2025. [En línea]. Disponible: https://www.mining.sandvik/en/digital-solutions/automation/automine-tele-remote/. </w:t>
      </w:r>
    </w:p>
    <w:p w14:paraId="59BA49FE"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https://www.epiroc.com/en-us/innovation-and-technology/automation-and-information-management/automation-and-information-management-underground/scooptram-radio-remote-control.</w:t>
      </w:r>
    </w:p>
    <w:p w14:paraId="5AB58C7C"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10.1016/j.heliyon.2024.e</w:t>
      </w:r>
      <w:proofErr w:type="gramEnd"/>
      <w:r>
        <w:t>26231.</w:t>
      </w:r>
    </w:p>
    <w:p w14:paraId="01DB4A84"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54C658C8"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5848DEA7"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7E929005"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https://rajant.com/technology/instamesh-self-managing-networks/.</w:t>
      </w:r>
    </w:p>
    <w:p w14:paraId="57AC0A79"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xml:space="preserve">, vol. 21, núm. 17, 5905, 2021, </w:t>
      </w:r>
      <w:proofErr w:type="spellStart"/>
      <w:r>
        <w:t>doi</w:t>
      </w:r>
      <w:proofErr w:type="spellEnd"/>
      <w:r>
        <w:t>: 10.3390/s21175905.</w:t>
      </w:r>
    </w:p>
    <w:p w14:paraId="7E1AAB21" w14:textId="77777777" w:rsidR="00C5499E" w:rsidRDefault="008B461A">
      <w:pPr>
        <w:spacing w:line="259" w:lineRule="auto"/>
        <w:ind w:left="426" w:hanging="426"/>
        <w:contextualSpacing w:val="0"/>
        <w:jc w:val="left"/>
      </w:pPr>
      <w:r>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https://www.cmilabsplc.com/wp-content/uploads/2017/09/Rajant-Water-Utilities-Application-Note-022616.pdf.</w:t>
      </w:r>
    </w:p>
    <w:p w14:paraId="602415C2"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6363AE95" w14:textId="77777777" w:rsidR="00C5499E" w:rsidRDefault="008B461A">
      <w:pPr>
        <w:spacing w:line="259" w:lineRule="auto"/>
        <w:ind w:left="426" w:hanging="426"/>
        <w:contextualSpacing w:val="0"/>
        <w:jc w:val="left"/>
      </w:pPr>
      <w:r>
        <w:lastRenderedPageBreak/>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22D74AE"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24E1F5E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0BA46037"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3C0BE3AA"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2F29C7C0"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0E0E62A"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xml:space="preserve">,” IEEE Access, vol. 13, pp. 72577–72602, 2025, </w:t>
      </w:r>
      <w:proofErr w:type="spellStart"/>
      <w:r>
        <w:t>doi</w:t>
      </w:r>
      <w:proofErr w:type="spellEnd"/>
      <w:r>
        <w:t>: 10.1109/ACCESS.2025.3563138.</w:t>
      </w:r>
    </w:p>
    <w:p w14:paraId="7EEADC27"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2023. [En línea]. Disponible: https://rajant.com/wp-content/uploads/2023/06/Rajant_SpecSheet_Hawk_041223.pdf.</w:t>
      </w:r>
    </w:p>
    <w:p w14:paraId="130CD0F6"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https://rajant.com/wp-content/uploads/2023/12/Cardinal_SpecSheet_rev_121423.pdf.</w:t>
      </w:r>
    </w:p>
    <w:p w14:paraId="6DB92C87"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73EE3BF7" w14:textId="77777777" w:rsidR="00C5499E" w:rsidRDefault="008B461A">
      <w:pPr>
        <w:spacing w:line="259" w:lineRule="auto"/>
        <w:ind w:left="426" w:hanging="426"/>
        <w:contextualSpacing w:val="0"/>
        <w:jc w:val="left"/>
      </w:pPr>
      <w:r>
        <w:t xml:space="preserve">[24] </w:t>
      </w:r>
      <w:proofErr w:type="spellStart"/>
      <w:r>
        <w:t>Poynting</w:t>
      </w:r>
      <w:proofErr w:type="spellEnd"/>
      <w:r>
        <w:t xml:space="preserve"> </w:t>
      </w:r>
      <w:proofErr w:type="spellStart"/>
      <w:r>
        <w:t>Antennas</w:t>
      </w:r>
      <w:proofErr w:type="spellEnd"/>
      <w:r>
        <w:t xml:space="preserve">, “HELI-22 — </w:t>
      </w:r>
      <w:proofErr w:type="spellStart"/>
      <w:r>
        <w:t>Product</w:t>
      </w:r>
      <w:proofErr w:type="spellEnd"/>
      <w:r>
        <w:t xml:space="preserve"> Page,” </w:t>
      </w:r>
      <w:proofErr w:type="spellStart"/>
      <w:r>
        <w:t>Poynting.tech</w:t>
      </w:r>
      <w:proofErr w:type="spellEnd"/>
      <w:r>
        <w:t>, 2025. [En línea]. Disponible: https://poynting.tech/antennas/heli-22/.</w:t>
      </w:r>
    </w:p>
    <w:p w14:paraId="157F5590"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51023F44" w14:textId="77777777" w:rsidR="00C5499E" w:rsidRDefault="008B461A">
      <w:pPr>
        <w:pStyle w:val="Ttulo1"/>
        <w:pageBreakBefore/>
        <w:spacing w:before="0"/>
      </w:pPr>
      <w:bookmarkStart w:id="285" w:name="_Toc229987795"/>
      <w:bookmarkStart w:id="286" w:name="_Toc234866100"/>
      <w:r>
        <w:lastRenderedPageBreak/>
        <w:t>ANEXOS</w:t>
      </w:r>
      <w:bookmarkEnd w:id="285"/>
      <w:bookmarkEnd w:id="286"/>
    </w:p>
    <w:p w14:paraId="5E41F841" w14:textId="77777777" w:rsidR="00C5499E" w:rsidRDefault="008B461A">
      <w:r>
        <w:t xml:space="preserve">Los anexos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anexo digital complementario; en el presente documento se consigna su inventario verificable y su relación con los CSV utilizados en el análisis.</w:t>
      </w:r>
    </w:p>
    <w:p w14:paraId="23DDCCAD" w14:textId="77777777" w:rsidR="00C5499E" w:rsidRDefault="008B461A">
      <w:pPr>
        <w:pStyle w:val="Ttulo2"/>
      </w:pPr>
      <w:bookmarkStart w:id="287" w:name="_Toc234866101"/>
      <w:r>
        <w:t xml:space="preserve">Anexo A. Evidencia documental del entorno y del site </w:t>
      </w:r>
      <w:proofErr w:type="spellStart"/>
      <w:r>
        <w:t>survey</w:t>
      </w:r>
      <w:bookmarkEnd w:id="287"/>
      <w:proofErr w:type="spellEnd"/>
    </w:p>
    <w:p w14:paraId="0F01D461" w14:textId="77777777" w:rsidR="00C5499E" w:rsidRDefault="008B461A">
      <w:pPr>
        <w:pStyle w:val="Ttulo3"/>
      </w:pPr>
      <w:bookmarkStart w:id="288" w:name="_Toc234866102"/>
      <w:r>
        <w:t>A.1 Arquitectura general del nivel NV1640</w:t>
      </w:r>
      <w:bookmarkEnd w:id="288"/>
    </w:p>
    <w:p w14:paraId="543D444F" w14:textId="77777777" w:rsidR="00C5499E" w:rsidRDefault="008B461A">
      <w:r>
        <w:t xml:space="preserve">La arquitectura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4D7277F2" w14:textId="77777777" w:rsidR="00C5499E" w:rsidRDefault="008B461A">
      <w:pPr>
        <w:jc w:val="center"/>
      </w:pPr>
      <w:r>
        <w:rPr>
          <w:noProof/>
        </w:rPr>
        <w:drawing>
          <wp:inline distT="0" distB="0" distL="0" distR="0" wp14:anchorId="69ECFDCE" wp14:editId="43D1AB6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3"/>
                    <a:stretch>
                      <a:fillRect/>
                    </a:stretch>
                  </pic:blipFill>
                  <pic:spPr bwMode="auto">
                    <a:xfrm>
                      <a:off x="0" y="0"/>
                      <a:ext cx="5760085" cy="3594735"/>
                    </a:xfrm>
                    <a:prstGeom prst="rect">
                      <a:avLst/>
                    </a:prstGeom>
                    <a:noFill/>
                  </pic:spPr>
                </pic:pic>
              </a:graphicData>
            </a:graphic>
          </wp:inline>
        </w:drawing>
      </w:r>
    </w:p>
    <w:p w14:paraId="3B70524F" w14:textId="21C155A2" w:rsidR="00C5499E" w:rsidRDefault="008B461A">
      <w:pPr>
        <w:pStyle w:val="Descripcin"/>
        <w:keepNext/>
      </w:pPr>
      <w:bookmarkStart w:id="289" w:name="_Toc234872031"/>
      <w:r>
        <w:t xml:space="preserve">Figura </w:t>
      </w:r>
      <w:r w:rsidR="00C2614F">
        <w:fldChar w:fldCharType="begin"/>
      </w:r>
      <w:r w:rsidR="00C2614F">
        <w:instrText xml:space="preserve"> SEQ Figura \* ARABIC </w:instrText>
      </w:r>
      <w:r w:rsidR="00C2614F">
        <w:fldChar w:fldCharType="separate"/>
      </w:r>
      <w:r w:rsidR="00C2614F">
        <w:rPr>
          <w:noProof/>
        </w:rPr>
        <w:t>16</w:t>
      </w:r>
      <w:r w:rsidR="00C2614F">
        <w:rPr>
          <w:noProof/>
        </w:rPr>
        <w:fldChar w:fldCharType="end"/>
      </w:r>
      <w:r>
        <w:t>. Red de comunicaciones documentada para el nivel 1640.</w:t>
      </w:r>
      <w:bookmarkEnd w:id="289"/>
    </w:p>
    <w:p w14:paraId="5F1280E8"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63E826CF" w14:textId="77777777" w:rsidR="00C5499E" w:rsidRDefault="008B461A">
      <w:pPr>
        <w:pStyle w:val="Ttulo3"/>
      </w:pPr>
      <w:bookmarkStart w:id="290" w:name="_Toc234866103"/>
      <w:r>
        <w:lastRenderedPageBreak/>
        <w:t xml:space="preserve">A.2 Capturas del reporte </w:t>
      </w:r>
      <w:proofErr w:type="spellStart"/>
      <w:r>
        <w:t>TamoGraph</w:t>
      </w:r>
      <w:proofErr w:type="spellEnd"/>
      <w:r>
        <w:t xml:space="preserve"> para BC 428 NV1640</w:t>
      </w:r>
      <w:bookmarkEnd w:id="290"/>
    </w:p>
    <w:p w14:paraId="5C25CDEE"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315A1188" w14:textId="77777777" w:rsidR="00C5499E" w:rsidRDefault="008B461A">
      <w:pPr>
        <w:jc w:val="center"/>
      </w:pPr>
      <w:r>
        <w:rPr>
          <w:noProof/>
        </w:rPr>
        <w:lastRenderedPageBreak/>
        <w:drawing>
          <wp:inline distT="0" distB="0" distL="0" distR="0" wp14:anchorId="5DA9F62B" wp14:editId="5C55C8B4">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675F61B9" w14:textId="78A34950" w:rsidR="00C5499E" w:rsidRDefault="008B461A">
      <w:pPr>
        <w:pStyle w:val="Descripcin"/>
        <w:keepNext/>
      </w:pPr>
      <w:bookmarkStart w:id="291" w:name="_Toc234872032"/>
      <w:r>
        <w:t xml:space="preserve">Figura </w:t>
      </w:r>
      <w:r w:rsidR="00C2614F">
        <w:fldChar w:fldCharType="begin"/>
      </w:r>
      <w:r w:rsidR="00C2614F">
        <w:instrText xml:space="preserve"> SEQ Figura \* ARABIC </w:instrText>
      </w:r>
      <w:r w:rsidR="00C2614F">
        <w:fldChar w:fldCharType="separate"/>
      </w:r>
      <w:r w:rsidR="00C2614F">
        <w:rPr>
          <w:noProof/>
        </w:rPr>
        <w:t>17</w:t>
      </w:r>
      <w:r w:rsidR="00C2614F">
        <w:rPr>
          <w:noProof/>
        </w:rPr>
        <w:fldChar w:fldCharType="end"/>
      </w:r>
      <w:r>
        <w:t>. Plano base BC 428 NV1640 sin capa de visualización.</w:t>
      </w:r>
      <w:bookmarkEnd w:id="291"/>
    </w:p>
    <w:p w14:paraId="5134F5C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77C6ECD9" w14:textId="77777777" w:rsidR="00C5499E" w:rsidRDefault="008B461A">
      <w:r>
        <w:br w:type="page"/>
      </w:r>
    </w:p>
    <w:p w14:paraId="25793B31" w14:textId="77777777" w:rsidR="00C5499E" w:rsidRDefault="008B461A">
      <w:pPr>
        <w:jc w:val="center"/>
      </w:pPr>
      <w:r>
        <w:rPr>
          <w:noProof/>
        </w:rPr>
        <w:lastRenderedPageBreak/>
        <w:drawing>
          <wp:inline distT="0" distB="0" distL="0" distR="0" wp14:anchorId="62018F9C" wp14:editId="70EF34E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36E0921B" w14:textId="26F1CD6F" w:rsidR="00C5499E" w:rsidRDefault="008B461A">
      <w:pPr>
        <w:pStyle w:val="Descripcin"/>
        <w:keepNext/>
      </w:pPr>
      <w:bookmarkStart w:id="292" w:name="_Toc234872033"/>
      <w:r>
        <w:t xml:space="preserve">Figura </w:t>
      </w:r>
      <w:r w:rsidR="00C2614F">
        <w:fldChar w:fldCharType="begin"/>
      </w:r>
      <w:r w:rsidR="00C2614F">
        <w:instrText xml:space="preserve"> SEQ Figura \* ARABIC </w:instrText>
      </w:r>
      <w:r w:rsidR="00C2614F">
        <w:fldChar w:fldCharType="separate"/>
      </w:r>
      <w:r w:rsidR="00C2614F">
        <w:rPr>
          <w:noProof/>
        </w:rPr>
        <w:t>18</w:t>
      </w:r>
      <w:r w:rsidR="00C2614F">
        <w:rPr>
          <w:noProof/>
        </w:rPr>
        <w:fldChar w:fldCharType="end"/>
      </w:r>
      <w:r>
        <w:t>. Mapa de nivel de señal (</w:t>
      </w:r>
      <w:proofErr w:type="spellStart"/>
      <w:r>
        <w:t>Signal</w:t>
      </w:r>
      <w:proofErr w:type="spellEnd"/>
      <w:r>
        <w:t xml:space="preserve"> </w:t>
      </w:r>
      <w:proofErr w:type="spellStart"/>
      <w:r>
        <w:t>Level</w:t>
      </w:r>
      <w:proofErr w:type="spellEnd"/>
      <w:r>
        <w:t>) para BC 428 NV1640.</w:t>
      </w:r>
      <w:bookmarkEnd w:id="292"/>
    </w:p>
    <w:p w14:paraId="6051DE56"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FCB82DA" w14:textId="77777777" w:rsidR="00C5499E" w:rsidRDefault="008B461A">
      <w:r>
        <w:br w:type="page"/>
      </w:r>
    </w:p>
    <w:p w14:paraId="7D67B777" w14:textId="77777777" w:rsidR="00C5499E" w:rsidRDefault="008B461A">
      <w:pPr>
        <w:jc w:val="center"/>
      </w:pPr>
      <w:r>
        <w:rPr>
          <w:noProof/>
        </w:rPr>
        <w:lastRenderedPageBreak/>
        <w:drawing>
          <wp:inline distT="0" distB="0" distL="0" distR="0" wp14:anchorId="23CE5F76" wp14:editId="3F30F2FB">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0EF63B02" w14:textId="070FC490" w:rsidR="00C5499E" w:rsidRDefault="008B461A">
      <w:pPr>
        <w:pStyle w:val="Descripcin"/>
        <w:keepNext/>
      </w:pPr>
      <w:bookmarkStart w:id="293" w:name="_Toc234872034"/>
      <w:r>
        <w:t xml:space="preserve">Figura </w:t>
      </w:r>
      <w:r w:rsidR="00C2614F">
        <w:fldChar w:fldCharType="begin"/>
      </w:r>
      <w:r w:rsidR="00C2614F">
        <w:instrText xml:space="preserve"> SEQ Figura \* ARABIC </w:instrText>
      </w:r>
      <w:r w:rsidR="00C2614F">
        <w:fldChar w:fldCharType="separate"/>
      </w:r>
      <w:r w:rsidR="00C2614F">
        <w:rPr>
          <w:noProof/>
        </w:rPr>
        <w:t>19</w:t>
      </w:r>
      <w:r w:rsidR="00C2614F">
        <w:rPr>
          <w:noProof/>
        </w:rPr>
        <w:fldChar w:fldCharType="end"/>
      </w:r>
      <w:r>
        <w:t>. Mapa de relación señal-ruido (</w:t>
      </w:r>
      <w:proofErr w:type="spellStart"/>
      <w:r>
        <w:t>Signal-to-Noise</w:t>
      </w:r>
      <w:proofErr w:type="spellEnd"/>
      <w:r>
        <w:t xml:space="preserve"> Ratio) para BC 428 NV1640.</w:t>
      </w:r>
      <w:bookmarkEnd w:id="293"/>
    </w:p>
    <w:p w14:paraId="174269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9C53A2A" w14:textId="77777777" w:rsidR="00C5499E" w:rsidRDefault="008B461A">
      <w:r>
        <w:br w:type="page"/>
      </w:r>
    </w:p>
    <w:p w14:paraId="4E5555AB" w14:textId="77777777" w:rsidR="00C5499E" w:rsidRDefault="008B461A">
      <w:pPr>
        <w:jc w:val="center"/>
      </w:pPr>
      <w:r>
        <w:rPr>
          <w:noProof/>
        </w:rPr>
        <w:lastRenderedPageBreak/>
        <w:drawing>
          <wp:inline distT="0" distB="0" distL="0" distR="0" wp14:anchorId="53E65B1A" wp14:editId="4741DF11">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AC456FD" w14:textId="7648C487" w:rsidR="00C5499E" w:rsidRDefault="008B461A">
      <w:pPr>
        <w:pStyle w:val="Descripcin"/>
        <w:keepNext/>
      </w:pPr>
      <w:bookmarkStart w:id="294" w:name="_Toc234872035"/>
      <w:r>
        <w:t xml:space="preserve">Figura </w:t>
      </w:r>
      <w:r w:rsidR="00C2614F">
        <w:fldChar w:fldCharType="begin"/>
      </w:r>
      <w:r w:rsidR="00C2614F">
        <w:instrText xml:space="preserve"> SEQ Figura \* ARABIC </w:instrText>
      </w:r>
      <w:r w:rsidR="00C2614F">
        <w:fldChar w:fldCharType="separate"/>
      </w:r>
      <w:r w:rsidR="00C2614F">
        <w:rPr>
          <w:noProof/>
        </w:rPr>
        <w:t>20</w:t>
      </w:r>
      <w:r w:rsidR="00C2614F">
        <w:rPr>
          <w:noProof/>
        </w:rPr>
        <w:fldChar w:fldCharType="end"/>
      </w:r>
      <w:r>
        <w:t>. Mapa de tasa PHY esperada (</w:t>
      </w:r>
      <w:proofErr w:type="spellStart"/>
      <w:r>
        <w:t>Expected</w:t>
      </w:r>
      <w:proofErr w:type="spellEnd"/>
      <w:r>
        <w:t xml:space="preserve"> PHY </w:t>
      </w:r>
      <w:proofErr w:type="spellStart"/>
      <w:r>
        <w:t>Rate</w:t>
      </w:r>
      <w:proofErr w:type="spellEnd"/>
      <w:r>
        <w:t>) para BC 428 NV1640.</w:t>
      </w:r>
      <w:bookmarkEnd w:id="294"/>
    </w:p>
    <w:p w14:paraId="194A07E5"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81DA9D1" w14:textId="77777777" w:rsidR="00C5499E" w:rsidRDefault="008B461A">
      <w:r>
        <w:br w:type="page"/>
      </w:r>
    </w:p>
    <w:p w14:paraId="350897A9" w14:textId="77777777" w:rsidR="00C5499E" w:rsidRDefault="008B461A">
      <w:pPr>
        <w:pStyle w:val="Ttulo2"/>
        <w:spacing w:before="0"/>
      </w:pPr>
      <w:bookmarkStart w:id="295" w:name="_Toc234866104"/>
      <w:r>
        <w:lastRenderedPageBreak/>
        <w:t>Anexo B. Matriz de trazabilidad entre Capítulo 3, evidencia y archivos</w:t>
      </w:r>
      <w:bookmarkEnd w:id="295"/>
    </w:p>
    <w:p w14:paraId="3817F787" w14:textId="7056E8B1" w:rsidR="00C5499E" w:rsidRDefault="008B461A">
      <w:pPr>
        <w:pStyle w:val="Descripcin"/>
        <w:keepNext/>
      </w:pPr>
      <w:bookmarkStart w:id="296" w:name="_Toc234872013"/>
      <w:r>
        <w:t>Tabla 27. Matriz de trazabilidad entre el Capítulo 3 y sus anexos de evidencia.</w:t>
      </w:r>
      <w:bookmarkEnd w:id="296"/>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ADEC0AA" w14:textId="77777777">
        <w:trPr>
          <w:tblHeader/>
        </w:trPr>
        <w:tc>
          <w:tcPr>
            <w:tcW w:w="3023" w:type="dxa"/>
          </w:tcPr>
          <w:p w14:paraId="25AEF4FB" w14:textId="77777777" w:rsidR="00C5499E" w:rsidRDefault="008B461A">
            <w:pPr>
              <w:spacing w:after="0"/>
            </w:pPr>
            <w:r>
              <w:rPr>
                <w:b/>
                <w:sz w:val="16"/>
              </w:rPr>
              <w:t>Sección del Capítulo 3</w:t>
            </w:r>
          </w:p>
        </w:tc>
        <w:tc>
          <w:tcPr>
            <w:tcW w:w="3023" w:type="dxa"/>
          </w:tcPr>
          <w:p w14:paraId="43F8F8B5" w14:textId="77777777" w:rsidR="00C5499E" w:rsidRDefault="008B461A">
            <w:pPr>
              <w:spacing w:after="0"/>
            </w:pPr>
            <w:r>
              <w:rPr>
                <w:b/>
                <w:sz w:val="16"/>
              </w:rPr>
              <w:t>Evidencia que la sustenta</w:t>
            </w:r>
          </w:p>
        </w:tc>
        <w:tc>
          <w:tcPr>
            <w:tcW w:w="3023" w:type="dxa"/>
          </w:tcPr>
          <w:p w14:paraId="416A0215" w14:textId="77777777" w:rsidR="00C5499E" w:rsidRDefault="008B461A">
            <w:pPr>
              <w:spacing w:after="0"/>
            </w:pPr>
            <w:r>
              <w:rPr>
                <w:b/>
                <w:sz w:val="16"/>
              </w:rPr>
              <w:t>Ubicación en anexos</w:t>
            </w:r>
          </w:p>
        </w:tc>
      </w:tr>
      <w:tr w:rsidR="00C5499E" w14:paraId="541CA509" w14:textId="77777777">
        <w:tc>
          <w:tcPr>
            <w:tcW w:w="3023" w:type="dxa"/>
          </w:tcPr>
          <w:p w14:paraId="6E91F5D9" w14:textId="77777777" w:rsidR="00C5499E" w:rsidRDefault="008B461A">
            <w:pPr>
              <w:spacing w:after="0"/>
            </w:pPr>
            <w:r>
              <w:rPr>
                <w:sz w:val="16"/>
              </w:rPr>
              <w:t>3.2.5 Validación preliminar</w:t>
            </w:r>
          </w:p>
        </w:tc>
        <w:tc>
          <w:tcPr>
            <w:tcW w:w="3023" w:type="dxa"/>
          </w:tcPr>
          <w:p w14:paraId="7091799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17F2AE7D" w14:textId="77777777" w:rsidR="00C5499E" w:rsidRDefault="008B461A">
            <w:pPr>
              <w:spacing w:after="0"/>
            </w:pPr>
            <w:r>
              <w:rPr>
                <w:sz w:val="16"/>
              </w:rPr>
              <w:t>Anexo A.2; Anexo G.1; definitiva_01_validacion_twoslope.png</w:t>
            </w:r>
          </w:p>
        </w:tc>
      </w:tr>
      <w:tr w:rsidR="00C5499E" w14:paraId="352FEFC3" w14:textId="77777777">
        <w:tc>
          <w:tcPr>
            <w:tcW w:w="3023" w:type="dxa"/>
          </w:tcPr>
          <w:p w14:paraId="69F429E0" w14:textId="77777777" w:rsidR="00C5499E" w:rsidRDefault="008B461A">
            <w:pPr>
              <w:spacing w:after="0"/>
            </w:pPr>
            <w:r>
              <w:rPr>
                <w:sz w:val="16"/>
              </w:rPr>
              <w:t>3.2.6 Prototipado conceptual</w:t>
            </w:r>
          </w:p>
        </w:tc>
        <w:tc>
          <w:tcPr>
            <w:tcW w:w="3023" w:type="dxa"/>
          </w:tcPr>
          <w:p w14:paraId="56F76DE2" w14:textId="77777777" w:rsidR="00C5499E" w:rsidRDefault="008B461A">
            <w:pPr>
              <w:spacing w:after="0"/>
            </w:pPr>
            <w:r>
              <w:rPr>
                <w:sz w:val="16"/>
              </w:rPr>
              <w:t>Código y scripts del modelo</w:t>
            </w:r>
          </w:p>
        </w:tc>
        <w:tc>
          <w:tcPr>
            <w:tcW w:w="3023" w:type="dxa"/>
          </w:tcPr>
          <w:p w14:paraId="6D3F6C70" w14:textId="77777777" w:rsidR="00C5499E" w:rsidRDefault="008B461A">
            <w:pPr>
              <w:spacing w:after="0"/>
            </w:pPr>
            <w:r>
              <w:rPr>
                <w:sz w:val="16"/>
              </w:rPr>
              <w:t>Anexos C, D y E</w:t>
            </w:r>
          </w:p>
        </w:tc>
      </w:tr>
      <w:tr w:rsidR="00C5499E" w14:paraId="031F1AFD" w14:textId="77777777">
        <w:tc>
          <w:tcPr>
            <w:tcW w:w="3023" w:type="dxa"/>
          </w:tcPr>
          <w:p w14:paraId="0B0DD50C" w14:textId="77777777" w:rsidR="00C5499E" w:rsidRDefault="008B461A">
            <w:pPr>
              <w:spacing w:after="0"/>
            </w:pPr>
            <w:r>
              <w:rPr>
                <w:sz w:val="16"/>
              </w:rPr>
              <w:t>3.3.1 Caracterización del entorno</w:t>
            </w:r>
          </w:p>
        </w:tc>
        <w:tc>
          <w:tcPr>
            <w:tcW w:w="3023" w:type="dxa"/>
          </w:tcPr>
          <w:p w14:paraId="2CB2F298" w14:textId="77777777" w:rsidR="00C5499E" w:rsidRDefault="008B461A">
            <w:pPr>
              <w:spacing w:after="0"/>
            </w:pPr>
            <w:r>
              <w:rPr>
                <w:sz w:val="16"/>
              </w:rPr>
              <w:t>Plano general y corredor simplificado</w:t>
            </w:r>
          </w:p>
        </w:tc>
        <w:tc>
          <w:tcPr>
            <w:tcW w:w="3023" w:type="dxa"/>
          </w:tcPr>
          <w:p w14:paraId="681184C3" w14:textId="77777777" w:rsidR="00C5499E" w:rsidRDefault="008B461A">
            <w:pPr>
              <w:spacing w:after="0"/>
            </w:pPr>
            <w:r>
              <w:rPr>
                <w:sz w:val="16"/>
              </w:rPr>
              <w:t>Anexo A.1; Anexo G.2</w:t>
            </w:r>
          </w:p>
        </w:tc>
      </w:tr>
      <w:tr w:rsidR="00C5499E" w14:paraId="2CCF3A0C" w14:textId="77777777">
        <w:tc>
          <w:tcPr>
            <w:tcW w:w="3023" w:type="dxa"/>
          </w:tcPr>
          <w:p w14:paraId="5B5B0FD6" w14:textId="77777777" w:rsidR="00C5499E" w:rsidRDefault="008B461A">
            <w:pPr>
              <w:spacing w:after="0"/>
            </w:pPr>
            <w:r>
              <w:rPr>
                <w:sz w:val="16"/>
              </w:rPr>
              <w:t>3.4.1 Arquitectura física</w:t>
            </w:r>
          </w:p>
        </w:tc>
        <w:tc>
          <w:tcPr>
            <w:tcW w:w="3023" w:type="dxa"/>
          </w:tcPr>
          <w:p w14:paraId="4F7B59DD" w14:textId="77777777" w:rsidR="00C5499E" w:rsidRDefault="008B461A">
            <w:pPr>
              <w:spacing w:after="0"/>
            </w:pPr>
            <w:r>
              <w:rPr>
                <w:sz w:val="16"/>
              </w:rPr>
              <w:t>Red documentada y submodelo</w:t>
            </w:r>
          </w:p>
        </w:tc>
        <w:tc>
          <w:tcPr>
            <w:tcW w:w="3023" w:type="dxa"/>
          </w:tcPr>
          <w:p w14:paraId="4A334AF3" w14:textId="77777777" w:rsidR="00C5499E" w:rsidRDefault="008B461A">
            <w:pPr>
              <w:spacing w:after="0"/>
            </w:pPr>
            <w:r>
              <w:rPr>
                <w:sz w:val="16"/>
              </w:rPr>
              <w:t>Anexo A.1; Anexo G.2</w:t>
            </w:r>
          </w:p>
        </w:tc>
      </w:tr>
      <w:tr w:rsidR="00C5499E" w14:paraId="13A84759" w14:textId="77777777">
        <w:tc>
          <w:tcPr>
            <w:tcW w:w="3023" w:type="dxa"/>
          </w:tcPr>
          <w:p w14:paraId="24F2BC2C" w14:textId="77777777" w:rsidR="00C5499E" w:rsidRDefault="008B461A">
            <w:pPr>
              <w:spacing w:after="0"/>
            </w:pPr>
            <w:r>
              <w:rPr>
                <w:sz w:val="16"/>
              </w:rPr>
              <w:t>3.4.7 Protocolo de simulación</w:t>
            </w:r>
          </w:p>
        </w:tc>
        <w:tc>
          <w:tcPr>
            <w:tcW w:w="3023" w:type="dxa"/>
          </w:tcPr>
          <w:p w14:paraId="0F29A759" w14:textId="77777777" w:rsidR="00C5499E" w:rsidRDefault="008B461A">
            <w:pPr>
              <w:spacing w:after="0"/>
            </w:pPr>
            <w:r>
              <w:rPr>
                <w:sz w:val="16"/>
              </w:rPr>
              <w:t>C++ ns-3, ejecución y resultados</w:t>
            </w:r>
          </w:p>
        </w:tc>
        <w:tc>
          <w:tcPr>
            <w:tcW w:w="3023" w:type="dxa"/>
          </w:tcPr>
          <w:p w14:paraId="4C05C01F" w14:textId="77777777" w:rsidR="00C5499E" w:rsidRDefault="008B461A">
            <w:pPr>
              <w:spacing w:after="0"/>
            </w:pPr>
            <w:r>
              <w:rPr>
                <w:sz w:val="16"/>
              </w:rPr>
              <w:t>Anexos C, E y F</w:t>
            </w:r>
          </w:p>
        </w:tc>
      </w:tr>
      <w:tr w:rsidR="00C5499E" w14:paraId="176FD3AB" w14:textId="77777777">
        <w:tc>
          <w:tcPr>
            <w:tcW w:w="3023" w:type="dxa"/>
          </w:tcPr>
          <w:p w14:paraId="39C5CBE4" w14:textId="77777777" w:rsidR="00C5499E" w:rsidRDefault="008B461A">
            <w:pPr>
              <w:spacing w:after="0"/>
            </w:pPr>
            <w:r>
              <w:rPr>
                <w:sz w:val="16"/>
              </w:rPr>
              <w:t>3.4.8 Limitaciones</w:t>
            </w:r>
          </w:p>
        </w:tc>
        <w:tc>
          <w:tcPr>
            <w:tcW w:w="3023" w:type="dxa"/>
          </w:tcPr>
          <w:p w14:paraId="742BCA42" w14:textId="77777777" w:rsidR="00C5499E" w:rsidRDefault="008B461A">
            <w:pPr>
              <w:spacing w:after="0"/>
            </w:pPr>
            <w:r>
              <w:rPr>
                <w:sz w:val="16"/>
              </w:rPr>
              <w:t>Inventario XML y reproducibilidad</w:t>
            </w:r>
          </w:p>
        </w:tc>
        <w:tc>
          <w:tcPr>
            <w:tcW w:w="3023" w:type="dxa"/>
          </w:tcPr>
          <w:p w14:paraId="4EFB3D69" w14:textId="77777777" w:rsidR="00C5499E" w:rsidRDefault="008B461A">
            <w:pPr>
              <w:spacing w:after="0"/>
            </w:pPr>
            <w:r>
              <w:rPr>
                <w:sz w:val="16"/>
              </w:rPr>
              <w:t>Anexo H; anexo digital complementario</w:t>
            </w:r>
          </w:p>
        </w:tc>
      </w:tr>
    </w:tbl>
    <w:p w14:paraId="3817F787" w14:textId="7056E8B1" w:rsidR="00C5499E" w:rsidRDefault="008B461A">
      <w:pPr>
        <w:pStyle w:val="Descripcin"/>
        <w:keepNext/>
      </w:pPr>
      <w:r>
        <w:rPr>
          <w:i/>
          <w:sz w:val="20"/>
        </w:rPr>
        <w:t>Fuente: Elaboración propia.</w:t>
      </w:r>
    </w:p>
    <w:p w14:paraId="0A7FB68F" w14:textId="77777777" w:rsidR="00C5499E" w:rsidRDefault="008B461A">
      <w:pPr>
        <w:pStyle w:val="Ttulo3"/>
      </w:pPr>
      <w:bookmarkStart w:id="297" w:name="_Toc234866105"/>
      <w:r>
        <w:t>B.1 Inventario de archivos principales incluidos</w:t>
      </w:r>
      <w:bookmarkEnd w:id="297"/>
    </w:p>
    <w:p w14:paraId="674D38B8" w14:textId="5126B68F" w:rsidR="00C5499E" w:rsidRDefault="008B461A">
      <w:pPr>
        <w:pStyle w:val="Descripcin"/>
        <w:keepNext/>
      </w:pPr>
      <w:bookmarkStart w:id="298" w:name="_Toc234872014"/>
      <w:r>
        <w:t>Tabla 28. Inventario resumido de código y resultados legibles incluidos en anexos.</w:t>
      </w:r>
      <w:bookmarkEnd w:id="298"/>
    </w:p>
    <w:tbl>
      <w:tblPr>
        <w:tblStyle w:val="Tablaconcuadrcula"/>
        <w:tblW w:w="6046" w:type="dxa"/>
        <w:jc w:val="center"/>
        <w:tblLayout w:type="fixed"/>
        <w:tblLook w:val="04A0" w:firstRow="1" w:lastRow="0" w:firstColumn="1" w:lastColumn="0" w:noHBand="0" w:noVBand="1"/>
      </w:tblPr>
      <w:tblGrid>
        <w:gridCol w:w="3023"/>
        <w:gridCol w:w="3023"/>
      </w:tblGrid>
      <w:tr w:rsidR="00CB36A2" w14:paraId="7C34997B" w14:textId="77777777" w:rsidTr="00CB36A2">
        <w:trPr>
          <w:jc w:val="center"/>
          <w:tblHeader/>
        </w:trPr>
        <w:tc>
          <w:tcPr>
            <w:tcW w:w="3023" w:type="dxa"/>
          </w:tcPr>
          <w:p w14:paraId="608B4E7C" w14:textId="77777777" w:rsidR="00CB36A2" w:rsidRDefault="00CB36A2">
            <w:pPr>
              <w:spacing w:after="0"/>
            </w:pPr>
            <w:r>
              <w:rPr>
                <w:b/>
                <w:sz w:val="14"/>
              </w:rPr>
              <w:t>Archivo</w:t>
            </w:r>
          </w:p>
        </w:tc>
        <w:tc>
          <w:tcPr>
            <w:tcW w:w="3023" w:type="dxa"/>
          </w:tcPr>
          <w:p w14:paraId="5B4ED046" w14:textId="77777777" w:rsidR="00CB36A2" w:rsidRDefault="00CB36A2">
            <w:pPr>
              <w:spacing w:after="0"/>
            </w:pPr>
            <w:r>
              <w:rPr>
                <w:b/>
                <w:sz w:val="14"/>
              </w:rPr>
              <w:t>Estado / función</w:t>
            </w:r>
          </w:p>
        </w:tc>
      </w:tr>
      <w:tr w:rsidR="00CB36A2" w14:paraId="4A5083FC" w14:textId="77777777" w:rsidTr="00CB36A2">
        <w:trPr>
          <w:jc w:val="center"/>
        </w:trPr>
        <w:tc>
          <w:tcPr>
            <w:tcW w:w="3023" w:type="dxa"/>
          </w:tcPr>
          <w:p w14:paraId="08F10AEF" w14:textId="77777777" w:rsidR="00CB36A2" w:rsidRDefault="00CB36A2">
            <w:pPr>
              <w:spacing w:after="0"/>
            </w:pPr>
            <w:r>
              <w:rPr>
                <w:sz w:val="14"/>
              </w:rPr>
              <w:t>cap3/simulacion_ns3/lhd-teleop-v3-real.cc</w:t>
            </w:r>
          </w:p>
        </w:tc>
        <w:tc>
          <w:tcPr>
            <w:tcW w:w="3023" w:type="dxa"/>
          </w:tcPr>
          <w:p w14:paraId="223D210F" w14:textId="77777777" w:rsidR="00CB36A2" w:rsidRDefault="00CB36A2">
            <w:pPr>
              <w:spacing w:after="0"/>
            </w:pPr>
            <w:r>
              <w:rPr>
                <w:sz w:val="14"/>
              </w:rPr>
              <w:t>Simulación principal vigente (Anexo C.1).</w:t>
            </w:r>
          </w:p>
        </w:tc>
      </w:tr>
      <w:tr w:rsidR="00CB36A2" w14:paraId="4D3ECAF4" w14:textId="77777777" w:rsidTr="00CB36A2">
        <w:trPr>
          <w:jc w:val="center"/>
        </w:trPr>
        <w:tc>
          <w:tcPr>
            <w:tcW w:w="3023" w:type="dxa"/>
          </w:tcPr>
          <w:p w14:paraId="0DE434EA" w14:textId="77777777" w:rsidR="00CB36A2" w:rsidRDefault="00CB36A2">
            <w:pPr>
              <w:spacing w:after="0"/>
            </w:pPr>
            <w:r>
              <w:rPr>
                <w:sz w:val="14"/>
              </w:rPr>
              <w:t>cap3/simulacion_ns3/geometria_nv1640.h</w:t>
            </w:r>
          </w:p>
        </w:tc>
        <w:tc>
          <w:tcPr>
            <w:tcW w:w="3023" w:type="dxa"/>
          </w:tcPr>
          <w:p w14:paraId="06CEAABC" w14:textId="77777777" w:rsidR="00CB36A2" w:rsidRDefault="00CB36A2">
            <w:pPr>
              <w:spacing w:after="0"/>
            </w:pPr>
            <w:r>
              <w:rPr>
                <w:sz w:val="14"/>
              </w:rPr>
              <w:t>Geometría real autogenerada (Anexo C.2).</w:t>
            </w:r>
          </w:p>
        </w:tc>
      </w:tr>
      <w:tr w:rsidR="00CB36A2" w14:paraId="03C3A0DD" w14:textId="77777777" w:rsidTr="00CB36A2">
        <w:trPr>
          <w:jc w:val="center"/>
        </w:trPr>
        <w:tc>
          <w:tcPr>
            <w:tcW w:w="3023" w:type="dxa"/>
          </w:tcPr>
          <w:p w14:paraId="7CFCCC1A" w14:textId="77777777" w:rsidR="00CB36A2" w:rsidRDefault="00CB36A2">
            <w:pPr>
              <w:spacing w:after="0"/>
            </w:pPr>
            <w:r>
              <w:rPr>
                <w:sz w:val="14"/>
              </w:rPr>
              <w:t>cap3/simulacion_ns3/recorrido_nv1640.h</w:t>
            </w:r>
          </w:p>
        </w:tc>
        <w:tc>
          <w:tcPr>
            <w:tcW w:w="3023" w:type="dxa"/>
          </w:tcPr>
          <w:p w14:paraId="092EFD01" w14:textId="77777777" w:rsidR="00CB36A2" w:rsidRDefault="00CB36A2">
            <w:pPr>
              <w:spacing w:after="0"/>
            </w:pPr>
            <w:r>
              <w:rPr>
                <w:sz w:val="14"/>
              </w:rPr>
              <w:t>Recorrido real del ciclo autogenerado (Anexo C.3).</w:t>
            </w:r>
          </w:p>
        </w:tc>
      </w:tr>
      <w:tr w:rsidR="00CB36A2" w14:paraId="5F5EE1C7" w14:textId="77777777" w:rsidTr="00CB36A2">
        <w:trPr>
          <w:jc w:val="center"/>
        </w:trPr>
        <w:tc>
          <w:tcPr>
            <w:tcW w:w="3023" w:type="dxa"/>
          </w:tcPr>
          <w:p w14:paraId="02FEF12A" w14:textId="77777777" w:rsidR="00CB36A2" w:rsidRDefault="00CB36A2">
            <w:pPr>
              <w:spacing w:after="0"/>
            </w:pPr>
            <w:r>
              <w:rPr>
                <w:sz w:val="14"/>
              </w:rPr>
              <w:t>cap3/simulacion_ns3/</w:t>
            </w:r>
            <w:proofErr w:type="spellStart"/>
            <w:r>
              <w:rPr>
                <w:sz w:val="14"/>
              </w:rPr>
              <w:t>parametros_rf.h</w:t>
            </w:r>
            <w:proofErr w:type="spellEnd"/>
          </w:p>
        </w:tc>
        <w:tc>
          <w:tcPr>
            <w:tcW w:w="3023" w:type="dxa"/>
          </w:tcPr>
          <w:p w14:paraId="0976988D" w14:textId="77777777" w:rsidR="00CB36A2" w:rsidRDefault="00CB36A2">
            <w:pPr>
              <w:spacing w:after="0"/>
            </w:pPr>
            <w:r>
              <w:rPr>
                <w:sz w:val="14"/>
              </w:rPr>
              <w:t>Parámetros RF autogenerados (Anexo C.4).</w:t>
            </w:r>
          </w:p>
        </w:tc>
      </w:tr>
      <w:tr w:rsidR="00CB36A2" w14:paraId="2312B25A" w14:textId="77777777" w:rsidTr="00CB36A2">
        <w:trPr>
          <w:jc w:val="center"/>
        </w:trPr>
        <w:tc>
          <w:tcPr>
            <w:tcW w:w="3023" w:type="dxa"/>
          </w:tcPr>
          <w:p w14:paraId="56088544" w14:textId="77777777" w:rsidR="00CB36A2" w:rsidRDefault="00CB36A2">
            <w:pPr>
              <w:spacing w:after="0"/>
            </w:pPr>
            <w:r>
              <w:rPr>
                <w:sz w:val="14"/>
              </w:rPr>
              <w:t>cap3/simulacion_ns3/parametros_rf.py</w:t>
            </w:r>
          </w:p>
        </w:tc>
        <w:tc>
          <w:tcPr>
            <w:tcW w:w="3023" w:type="dxa"/>
          </w:tcPr>
          <w:p w14:paraId="1FED6E80" w14:textId="77777777" w:rsidR="00CB36A2" w:rsidRDefault="00CB36A2">
            <w:pPr>
              <w:spacing w:after="0"/>
            </w:pPr>
            <w:r>
              <w:rPr>
                <w:sz w:val="14"/>
              </w:rPr>
              <w:t>Fuente única de parámetros RF y de propagación (Anexo D.1).</w:t>
            </w:r>
          </w:p>
        </w:tc>
      </w:tr>
      <w:tr w:rsidR="00CB36A2" w14:paraId="21B37061" w14:textId="77777777" w:rsidTr="00CB36A2">
        <w:trPr>
          <w:jc w:val="center"/>
        </w:trPr>
        <w:tc>
          <w:tcPr>
            <w:tcW w:w="3023" w:type="dxa"/>
          </w:tcPr>
          <w:p w14:paraId="1F50E0C4" w14:textId="77777777" w:rsidR="00CB36A2" w:rsidRDefault="00CB36A2">
            <w:pPr>
              <w:spacing w:after="0"/>
            </w:pPr>
            <w:r>
              <w:rPr>
                <w:sz w:val="14"/>
              </w:rPr>
              <w:t>graficas_simulacion/mapa_nv1640_datos.py</w:t>
            </w:r>
          </w:p>
        </w:tc>
        <w:tc>
          <w:tcPr>
            <w:tcW w:w="3023" w:type="dxa"/>
          </w:tcPr>
          <w:p w14:paraId="7CCB9046" w14:textId="77777777" w:rsidR="00CB36A2" w:rsidRDefault="00CB36A2">
            <w:pPr>
              <w:spacing w:after="0"/>
            </w:pPr>
            <w:r>
              <w:rPr>
                <w:sz w:val="14"/>
              </w:rPr>
              <w:t>Fuente única de geometría y posiciones de AP (Anexo D.2).</w:t>
            </w:r>
          </w:p>
        </w:tc>
      </w:tr>
      <w:tr w:rsidR="00CB36A2" w14:paraId="54ECCF7D" w14:textId="77777777" w:rsidTr="00CB36A2">
        <w:trPr>
          <w:jc w:val="center"/>
        </w:trPr>
        <w:tc>
          <w:tcPr>
            <w:tcW w:w="3023" w:type="dxa"/>
          </w:tcPr>
          <w:p w14:paraId="7BEB08F5" w14:textId="77777777" w:rsidR="00CB36A2" w:rsidRDefault="00CB36A2">
            <w:pPr>
              <w:spacing w:after="0"/>
            </w:pPr>
            <w:r>
              <w:rPr>
                <w:sz w:val="14"/>
              </w:rPr>
              <w:t>graficas_simulacion/generar_geometria_h.py</w:t>
            </w:r>
          </w:p>
        </w:tc>
        <w:tc>
          <w:tcPr>
            <w:tcW w:w="3023" w:type="dxa"/>
          </w:tcPr>
          <w:p w14:paraId="02C3A967" w14:textId="77777777" w:rsidR="00CB36A2" w:rsidRDefault="00CB36A2">
            <w:pPr>
              <w:spacing w:after="0"/>
            </w:pPr>
            <w:r>
              <w:rPr>
                <w:sz w:val="14"/>
              </w:rPr>
              <w:t>Generador geometría → C++ (Anexo D.3).</w:t>
            </w:r>
          </w:p>
        </w:tc>
      </w:tr>
      <w:tr w:rsidR="00CB36A2" w14:paraId="74C22A95" w14:textId="77777777" w:rsidTr="00CB36A2">
        <w:trPr>
          <w:jc w:val="center"/>
        </w:trPr>
        <w:tc>
          <w:tcPr>
            <w:tcW w:w="3023" w:type="dxa"/>
          </w:tcPr>
          <w:p w14:paraId="1BE0DC1C" w14:textId="77777777" w:rsidR="00CB36A2" w:rsidRDefault="00CB36A2">
            <w:pPr>
              <w:spacing w:after="0"/>
            </w:pPr>
            <w:r>
              <w:rPr>
                <w:sz w:val="14"/>
              </w:rPr>
              <w:t>graficas_simulacion/generar_recorrido_h.py</w:t>
            </w:r>
          </w:p>
        </w:tc>
        <w:tc>
          <w:tcPr>
            <w:tcW w:w="3023" w:type="dxa"/>
          </w:tcPr>
          <w:p w14:paraId="1C68CEA7" w14:textId="77777777" w:rsidR="00CB36A2" w:rsidRDefault="00CB36A2">
            <w:pPr>
              <w:spacing w:after="0"/>
            </w:pPr>
            <w:r>
              <w:rPr>
                <w:sz w:val="14"/>
              </w:rPr>
              <w:t>Generador recorrido → C++ (Anexo D.4).</w:t>
            </w:r>
          </w:p>
        </w:tc>
      </w:tr>
      <w:tr w:rsidR="00CB36A2" w14:paraId="05F91560" w14:textId="77777777" w:rsidTr="00CB36A2">
        <w:trPr>
          <w:jc w:val="center"/>
        </w:trPr>
        <w:tc>
          <w:tcPr>
            <w:tcW w:w="3023" w:type="dxa"/>
          </w:tcPr>
          <w:p w14:paraId="57E87BCE" w14:textId="77777777" w:rsidR="00CB36A2" w:rsidRDefault="00CB36A2">
            <w:pPr>
              <w:spacing w:after="0"/>
            </w:pPr>
            <w:r>
              <w:rPr>
                <w:sz w:val="14"/>
              </w:rPr>
              <w:t>graficas_simulacion/generar_parametros_h.py</w:t>
            </w:r>
          </w:p>
        </w:tc>
        <w:tc>
          <w:tcPr>
            <w:tcW w:w="3023" w:type="dxa"/>
          </w:tcPr>
          <w:p w14:paraId="0CE27A69" w14:textId="77777777" w:rsidR="00CB36A2" w:rsidRDefault="00CB36A2">
            <w:pPr>
              <w:spacing w:after="0"/>
            </w:pPr>
            <w:r>
              <w:rPr>
                <w:sz w:val="14"/>
              </w:rPr>
              <w:t>Generador parámetros → C++ (Anexo D.5).</w:t>
            </w:r>
          </w:p>
        </w:tc>
      </w:tr>
      <w:tr w:rsidR="00CB36A2" w14:paraId="4D505EC1" w14:textId="77777777" w:rsidTr="00CB36A2">
        <w:trPr>
          <w:jc w:val="center"/>
        </w:trPr>
        <w:tc>
          <w:tcPr>
            <w:tcW w:w="3023" w:type="dxa"/>
          </w:tcPr>
          <w:p w14:paraId="3FB5BCAC" w14:textId="77777777" w:rsidR="00CB36A2" w:rsidRDefault="00CB36A2">
            <w:pPr>
              <w:spacing w:after="0"/>
            </w:pPr>
            <w:r>
              <w:rPr>
                <w:sz w:val="14"/>
              </w:rPr>
              <w:t>cap3/simulacion_ns3/run_escenarios_v3.sh</w:t>
            </w:r>
          </w:p>
        </w:tc>
        <w:tc>
          <w:tcPr>
            <w:tcW w:w="3023" w:type="dxa"/>
          </w:tcPr>
          <w:p w14:paraId="3A13E030" w14:textId="77777777" w:rsidR="00CB36A2" w:rsidRDefault="00CB36A2">
            <w:pPr>
              <w:spacing w:after="0"/>
            </w:pPr>
            <w:r>
              <w:rPr>
                <w:sz w:val="14"/>
              </w:rPr>
              <w:t>Batería de 18 ejecuciones en serie (Anexo E.1).</w:t>
            </w:r>
          </w:p>
        </w:tc>
      </w:tr>
      <w:tr w:rsidR="00CB36A2" w14:paraId="0FC5F355" w14:textId="77777777" w:rsidTr="00CB36A2">
        <w:trPr>
          <w:jc w:val="center"/>
        </w:trPr>
        <w:tc>
          <w:tcPr>
            <w:tcW w:w="3023" w:type="dxa"/>
          </w:tcPr>
          <w:p w14:paraId="1F4FF060" w14:textId="77777777" w:rsidR="00CB36A2" w:rsidRDefault="00CB36A2">
            <w:pPr>
              <w:spacing w:after="0"/>
            </w:pPr>
            <w:proofErr w:type="spellStart"/>
            <w:r>
              <w:rPr>
                <w:sz w:val="14"/>
              </w:rPr>
              <w:t>results</w:t>
            </w:r>
            <w:proofErr w:type="spellEnd"/>
            <w:r>
              <w:rPr>
                <w:sz w:val="14"/>
              </w:rPr>
              <w:t>/principal_s</w:t>
            </w:r>
            <w:proofErr w:type="gramStart"/>
            <w:r>
              <w:rPr>
                <w:sz w:val="14"/>
              </w:rPr>
              <w:t>1..</w:t>
            </w:r>
            <w:proofErr w:type="gramEnd"/>
            <w:r>
              <w:rPr>
                <w:sz w:val="14"/>
              </w:rPr>
              <w:t>s10_v3_*</w:t>
            </w:r>
          </w:p>
        </w:tc>
        <w:tc>
          <w:tcPr>
            <w:tcW w:w="3023" w:type="dxa"/>
          </w:tcPr>
          <w:p w14:paraId="58C559AE" w14:textId="77777777" w:rsidR="00CB36A2" w:rsidRDefault="00CB36A2">
            <w:pPr>
              <w:spacing w:after="0"/>
            </w:pPr>
            <w:r>
              <w:rPr>
                <w:sz w:val="14"/>
              </w:rPr>
              <w:t>Escenario de operación, 10 semillas (Anexo F).</w:t>
            </w:r>
          </w:p>
        </w:tc>
      </w:tr>
      <w:tr w:rsidR="00CB36A2" w14:paraId="6FEBAEE2" w14:textId="77777777" w:rsidTr="00CB36A2">
        <w:trPr>
          <w:jc w:val="center"/>
        </w:trPr>
        <w:tc>
          <w:tcPr>
            <w:tcW w:w="3023" w:type="dxa"/>
          </w:tcPr>
          <w:p w14:paraId="3814BFAC" w14:textId="77777777" w:rsidR="00CB36A2" w:rsidRDefault="00CB36A2">
            <w:pPr>
              <w:spacing w:after="0"/>
            </w:pPr>
            <w:proofErr w:type="spellStart"/>
            <w:r>
              <w:rPr>
                <w:sz w:val="14"/>
              </w:rPr>
              <w:t>results</w:t>
            </w:r>
            <w:proofErr w:type="spellEnd"/>
            <w:r>
              <w:rPr>
                <w:sz w:val="14"/>
              </w:rPr>
              <w:t>/baseline_v3_*</w:t>
            </w:r>
          </w:p>
        </w:tc>
        <w:tc>
          <w:tcPr>
            <w:tcW w:w="3023" w:type="dxa"/>
          </w:tcPr>
          <w:p w14:paraId="0F0A0161" w14:textId="77777777" w:rsidR="00CB36A2" w:rsidRDefault="00CB36A2">
            <w:pPr>
              <w:spacing w:after="0"/>
            </w:pPr>
            <w:r>
              <w:rPr>
                <w:sz w:val="14"/>
              </w:rPr>
              <w:t>Referencia estática (Anexo F).</w:t>
            </w:r>
          </w:p>
        </w:tc>
      </w:tr>
      <w:tr w:rsidR="00CB36A2" w14:paraId="01111B1F" w14:textId="77777777" w:rsidTr="00CB36A2">
        <w:trPr>
          <w:jc w:val="center"/>
        </w:trPr>
        <w:tc>
          <w:tcPr>
            <w:tcW w:w="3023" w:type="dxa"/>
          </w:tcPr>
          <w:p w14:paraId="3FA0FEF3" w14:textId="77777777" w:rsidR="00CB36A2" w:rsidRDefault="00CB36A2">
            <w:pPr>
              <w:spacing w:after="0"/>
            </w:pPr>
            <w:proofErr w:type="spellStart"/>
            <w:r>
              <w:rPr>
                <w:sz w:val="14"/>
              </w:rPr>
              <w:t>results</w:t>
            </w:r>
            <w:proofErr w:type="spellEnd"/>
            <w:r>
              <w:rPr>
                <w:sz w:val="14"/>
              </w:rPr>
              <w:t>/estres_video_v3_* / estres_lhd_v3_*</w:t>
            </w:r>
          </w:p>
        </w:tc>
        <w:tc>
          <w:tcPr>
            <w:tcW w:w="3023" w:type="dxa"/>
          </w:tcPr>
          <w:p w14:paraId="1E618B05" w14:textId="77777777" w:rsidR="00CB36A2" w:rsidRDefault="00CB36A2">
            <w:pPr>
              <w:spacing w:after="0"/>
            </w:pPr>
            <w:r>
              <w:rPr>
                <w:sz w:val="14"/>
              </w:rPr>
              <w:t>Escenarios de estrés (Anexo F).</w:t>
            </w:r>
          </w:p>
        </w:tc>
      </w:tr>
      <w:tr w:rsidR="00CB36A2" w14:paraId="53DA232D" w14:textId="77777777" w:rsidTr="00CB36A2">
        <w:trPr>
          <w:jc w:val="center"/>
        </w:trPr>
        <w:tc>
          <w:tcPr>
            <w:tcW w:w="3023" w:type="dxa"/>
          </w:tcPr>
          <w:p w14:paraId="084A209F" w14:textId="77777777" w:rsidR="00CB36A2" w:rsidRDefault="00CB36A2">
            <w:pPr>
              <w:spacing w:after="0"/>
            </w:pPr>
            <w:proofErr w:type="spellStart"/>
            <w:r>
              <w:rPr>
                <w:sz w:val="14"/>
              </w:rPr>
              <w:t>results</w:t>
            </w:r>
            <w:proofErr w:type="spellEnd"/>
            <w:r>
              <w:rPr>
                <w:sz w:val="14"/>
              </w:rPr>
              <w:t>/</w:t>
            </w:r>
            <w:proofErr w:type="spellStart"/>
            <w:r>
              <w:rPr>
                <w:sz w:val="14"/>
              </w:rPr>
              <w:t>handover</w:t>
            </w:r>
            <w:proofErr w:type="spellEnd"/>
            <w:r>
              <w:rPr>
                <w:sz w:val="14"/>
              </w:rPr>
              <w:t>*_v3_*</w:t>
            </w:r>
          </w:p>
        </w:tc>
        <w:tc>
          <w:tcPr>
            <w:tcW w:w="3023" w:type="dxa"/>
          </w:tcPr>
          <w:p w14:paraId="1ED23B9F" w14:textId="77777777" w:rsidR="00CB36A2" w:rsidRDefault="00CB36A2">
            <w:pPr>
              <w:spacing w:after="0"/>
            </w:pPr>
            <w:r>
              <w:rPr>
                <w:sz w:val="14"/>
              </w:rPr>
              <w:t>Escenario dedicado de traspaso, 5 semillas (Anexo F).</w:t>
            </w:r>
          </w:p>
        </w:tc>
      </w:tr>
      <w:tr w:rsidR="00CB36A2" w14:paraId="23995CB7" w14:textId="77777777" w:rsidTr="00CB36A2">
        <w:trPr>
          <w:jc w:val="center"/>
        </w:trPr>
        <w:tc>
          <w:tcPr>
            <w:tcW w:w="3023" w:type="dxa"/>
          </w:tcPr>
          <w:p w14:paraId="72845D29" w14:textId="77777777" w:rsidR="00CB36A2" w:rsidRDefault="00CB36A2">
            <w:pPr>
              <w:spacing w:after="0"/>
            </w:pPr>
            <w:r>
              <w:rPr>
                <w:sz w:val="14"/>
              </w:rPr>
              <w:t>graficas_simulacion/link_budget.py / .png</w:t>
            </w:r>
          </w:p>
        </w:tc>
        <w:tc>
          <w:tcPr>
            <w:tcW w:w="3023" w:type="dxa"/>
          </w:tcPr>
          <w:p w14:paraId="5AF6E4F4" w14:textId="77777777" w:rsidR="00CB36A2" w:rsidRDefault="00CB36A2">
            <w:pPr>
              <w:spacing w:after="0"/>
            </w:pPr>
            <w:r>
              <w:rPr>
                <w:sz w:val="14"/>
              </w:rPr>
              <w:t>Presupuesto de enlace y radios máximos (sección 3.3, Anexo G).</w:t>
            </w:r>
          </w:p>
        </w:tc>
      </w:tr>
      <w:tr w:rsidR="00CB36A2" w14:paraId="6EE448BF" w14:textId="77777777" w:rsidTr="00CB36A2">
        <w:trPr>
          <w:jc w:val="center"/>
        </w:trPr>
        <w:tc>
          <w:tcPr>
            <w:tcW w:w="3023" w:type="dxa"/>
          </w:tcPr>
          <w:p w14:paraId="4D869B3E" w14:textId="77777777" w:rsidR="00CB36A2" w:rsidRDefault="00CB36A2">
            <w:pPr>
              <w:spacing w:after="0"/>
            </w:pPr>
            <w:r>
              <w:rPr>
                <w:sz w:val="14"/>
              </w:rPr>
              <w:t>graficas_simulacion/mapa_cobertura_pro.py / .png</w:t>
            </w:r>
          </w:p>
        </w:tc>
        <w:tc>
          <w:tcPr>
            <w:tcW w:w="3023" w:type="dxa"/>
          </w:tcPr>
          <w:p w14:paraId="3FFE6D4B" w14:textId="77777777" w:rsidR="00CB36A2" w:rsidRDefault="00CB36A2">
            <w:pPr>
              <w:spacing w:after="0"/>
            </w:pPr>
            <w:r>
              <w:rPr>
                <w:sz w:val="14"/>
              </w:rPr>
              <w:t>Cobertura con el mismo modelo de la simulación (Anexo G).</w:t>
            </w:r>
          </w:p>
        </w:tc>
      </w:tr>
      <w:tr w:rsidR="00CB36A2" w14:paraId="316E79DC" w14:textId="77777777" w:rsidTr="00CB36A2">
        <w:trPr>
          <w:jc w:val="center"/>
        </w:trPr>
        <w:tc>
          <w:tcPr>
            <w:tcW w:w="3023" w:type="dxa"/>
          </w:tcPr>
          <w:p w14:paraId="46C7C3FE" w14:textId="77777777" w:rsidR="00CB36A2" w:rsidRDefault="00CB36A2">
            <w:pPr>
              <w:spacing w:after="0"/>
            </w:pPr>
            <w:r>
              <w:rPr>
                <w:sz w:val="14"/>
              </w:rPr>
              <w:t>graficas_simulacion/resultados_v3.py / kpis_v3real.py</w:t>
            </w:r>
          </w:p>
        </w:tc>
        <w:tc>
          <w:tcPr>
            <w:tcW w:w="3023" w:type="dxa"/>
          </w:tcPr>
          <w:p w14:paraId="78B6C3CF" w14:textId="77777777" w:rsidR="00CB36A2" w:rsidRDefault="00CB36A2">
            <w:pPr>
              <w:spacing w:after="0"/>
            </w:pPr>
            <w:r>
              <w:rPr>
                <w:sz w:val="14"/>
              </w:rPr>
              <w:t>Figuras de resultados del Capítulo 3 (Anexo G).</w:t>
            </w:r>
          </w:p>
        </w:tc>
      </w:tr>
      <w:tr w:rsidR="00CB36A2" w14:paraId="3ED4083F" w14:textId="77777777" w:rsidTr="00CB36A2">
        <w:trPr>
          <w:jc w:val="center"/>
        </w:trPr>
        <w:tc>
          <w:tcPr>
            <w:tcW w:w="3023" w:type="dxa"/>
          </w:tcPr>
          <w:p w14:paraId="7645B034" w14:textId="77777777" w:rsidR="00CB36A2" w:rsidRDefault="00CB36A2">
            <w:pPr>
              <w:spacing w:after="0"/>
            </w:pPr>
            <w:r>
              <w:rPr>
                <w:sz w:val="14"/>
              </w:rPr>
              <w:lastRenderedPageBreak/>
              <w:t>graficas_simulacion/comparacion_kpis.py / .png</w:t>
            </w:r>
          </w:p>
        </w:tc>
        <w:tc>
          <w:tcPr>
            <w:tcW w:w="3023" w:type="dxa"/>
          </w:tcPr>
          <w:p w14:paraId="6A85BF70" w14:textId="77777777" w:rsidR="00CB36A2" w:rsidRDefault="00CB36A2">
            <w:pPr>
              <w:spacing w:after="0"/>
            </w:pPr>
            <w:r>
              <w:rPr>
                <w:sz w:val="14"/>
              </w:rPr>
              <w:t>Figura 11 del Capítulo 4 (Anexo G).</w:t>
            </w:r>
          </w:p>
        </w:tc>
      </w:tr>
    </w:tbl>
    <w:p w14:paraId="21CE5877" w14:textId="77777777" w:rsidR="00CB36A2" w:rsidRDefault="00CB36A2">
      <w:pPr>
        <w:pStyle w:val="Ttulo2"/>
      </w:pPr>
      <w:bookmarkStart w:id="299" w:name="_Toc234866106"/>
    </w:p>
    <w:p w14:paraId="60ABCA2A" w14:textId="34CC6F15" w:rsidR="00C5499E" w:rsidRDefault="008B461A">
      <w:pPr>
        <w:pStyle w:val="Ttulo2"/>
      </w:pPr>
      <w:r>
        <w:t>Anexo C. Código fuente principal del modelo de simulación NS-3</w:t>
      </w:r>
      <w:bookmarkEnd w:id="299"/>
    </w:p>
    <w:p w14:paraId="39779974" w14:textId="77777777" w:rsidR="008779CB" w:rsidRDefault="008350EA">
      <w:pPr>
        <w:pStyle w:val="Ttulo3"/>
      </w:pPr>
      <w:bookmarkStart w:id="300" w:name="_Toc234866107"/>
      <w:r>
        <w:t>C.1 lhd-teleop-v3-real.cc — simulación principal</w:t>
      </w:r>
      <w:bookmarkEnd w:id="300"/>
    </w:p>
    <w:p w14:paraId="3C46DC12"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5756BB8" w14:textId="77777777" w:rsidR="008779CB" w:rsidRDefault="008350EA">
      <w:pPr>
        <w:pStyle w:val="CodigoFuente"/>
      </w:pPr>
      <w:r>
        <w:t>0001 | /* ==========================================================================</w:t>
      </w:r>
      <w:r>
        <w:br/>
        <w:t>0002 |  * SIMULACIÓN NS-3: RED IEEE 802.11ac PARA TELEOPERACIÓN LHD — NEXA NV1640</w:t>
      </w:r>
      <w:r>
        <w:br/>
        <w:t xml:space="preserve">0003 |  * Versión 3 REAL — geometría real de la zona de </w:t>
      </w:r>
      <w:proofErr w:type="spellStart"/>
      <w:r>
        <w:t>teleoperación</w:t>
      </w:r>
      <w:proofErr w:type="spellEnd"/>
      <w:r>
        <w:t xml:space="preserve"> (</w:t>
      </w:r>
      <w:proofErr w:type="spellStart"/>
      <w:r>
        <w:t>layout</w:t>
      </w:r>
      <w:proofErr w:type="spellEnd"/>
      <w:r>
        <w:t xml:space="preserve">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 xml:space="preserve">0008 |  *   - 5 AP </w:t>
      </w:r>
      <w:proofErr w:type="spellStart"/>
      <w:r>
        <w:t>Hawk</w:t>
      </w:r>
      <w:proofErr w:type="spellEnd"/>
      <w:r>
        <w:t xml:space="preserve"> (30 dBm, 11 dBi) + 7 AP Cardinal (23 dBm, 7.5 dBi) — posiciones reales.</w:t>
      </w:r>
      <w:r>
        <w:br/>
        <w:t>0009 |  *   - LHD embarca radio Cardinal + antena HELI-40 (4.8 dBi).</w:t>
      </w:r>
      <w:r>
        <w:br/>
        <w:t xml:space="preserve">0010 |  *   - Recorrido: entra por rampa, carga en </w:t>
      </w:r>
      <w:proofErr w:type="spellStart"/>
      <w:r>
        <w:t>drawpoint</w:t>
      </w:r>
      <w:proofErr w:type="spellEnd"/>
      <w:r>
        <w:t>, descarga en pique de traspaso.</w:t>
      </w:r>
      <w:r>
        <w:br/>
        <w:t>0011 |  *</w:t>
      </w:r>
      <w:r>
        <w:br/>
        <w:t xml:space="preserve">0012 |  * Modelo de propagación: </w:t>
      </w:r>
      <w:proofErr w:type="spellStart"/>
      <w:r>
        <w:t>two-slope</w:t>
      </w:r>
      <w:proofErr w:type="spellEnd"/>
      <w:r>
        <w:t xml:space="preserve"> calibrado (</w:t>
      </w:r>
      <w:proofErr w:type="spellStart"/>
      <w:r>
        <w:t>TamoGraph</w:t>
      </w:r>
      <w:proofErr w:type="spellEnd"/>
      <w:r>
        <w:t xml:space="preserve">): n1=1.9, n2=3.4, </w:t>
      </w:r>
      <w:proofErr w:type="spellStart"/>
      <w:r>
        <w:t>dbp</w:t>
      </w:r>
      <w:proofErr w:type="spellEnd"/>
      <w:r>
        <w:t>=40m,</w:t>
      </w:r>
      <w:r>
        <w:br/>
        <w:t xml:space="preserve">0013 |  *   </w:t>
      </w:r>
      <w:proofErr w:type="spellStart"/>
      <w:r>
        <w:t>L_system</w:t>
      </w:r>
      <w:proofErr w:type="spellEnd"/>
      <w:r>
        <w:t>=9.4 dB. Distancia por ruta de túnel; NLOS entre galerías distintas.</w:t>
      </w:r>
      <w:r>
        <w:br/>
        <w:t>0014 |  * Estándar: IEEE 802.11ac (</w:t>
      </w:r>
      <w:proofErr w:type="spellStart"/>
      <w:r>
        <w:t>Wi</w:t>
      </w:r>
      <w:proofErr w:type="spellEnd"/>
      <w:r>
        <w:t>-Fi 5), 5 GHz, 40 MHz, 2x2 MIMO.</w:t>
      </w:r>
      <w:r>
        <w:br/>
        <w:t>0015 |  *</w:t>
      </w:r>
      <w:r>
        <w:br/>
        <w:t xml:space="preserve">0016 |  * </w:t>
      </w:r>
      <w:proofErr w:type="spellStart"/>
      <w:r>
        <w:t>KPIs</w:t>
      </w:r>
      <w:proofErr w:type="spellEnd"/>
      <w:r>
        <w:t xml:space="preserve"> objetivo (tesis, Tabla 7): OWD comandos&lt;=20ms (RTT&lt;=40ms), PLR comandos</w:t>
      </w:r>
      <w:r>
        <w:br/>
        <w:t xml:space="preserve">0017 |  *   &lt;=0.1% estable / &lt;=0.5% movilidad, E2E video&lt;=150ms (incl. 35ms </w:t>
      </w:r>
      <w:proofErr w:type="spellStart"/>
      <w:r>
        <w:t>codec</w:t>
      </w:r>
      <w:proofErr w:type="spellEnd"/>
      <w:r>
        <w:t>),</w:t>
      </w:r>
      <w:r>
        <w:br/>
        <w:t xml:space="preserve">0018 |  *   </w:t>
      </w:r>
      <w:proofErr w:type="spellStart"/>
      <w:r>
        <w:t>jitter</w:t>
      </w:r>
      <w:proofErr w:type="spellEnd"/>
      <w:r>
        <w:t xml:space="preserve"> P95 video&lt;=10ms, PLR video&lt;=1%, </w:t>
      </w:r>
      <w:proofErr w:type="spellStart"/>
      <w:r>
        <w:t>goodput</w:t>
      </w:r>
      <w:proofErr w:type="spellEnd"/>
      <w:r>
        <w:t xml:space="preserve"> video&gt;=38 Mbps.</w:t>
      </w:r>
      <w:r>
        <w:br/>
        <w:t>0019 |  *</w:t>
      </w:r>
      <w:r>
        <w:br/>
        <w:t>0020 |  * Uso:  copiar a ns-3.40/</w:t>
      </w:r>
      <w:proofErr w:type="spellStart"/>
      <w:r>
        <w:t>scratch</w:t>
      </w:r>
      <w:proofErr w:type="spellEnd"/>
      <w:r>
        <w:t xml:space="preserve">/ ; ./ns3 </w:t>
      </w:r>
      <w:proofErr w:type="spellStart"/>
      <w:r>
        <w:t>build</w:t>
      </w:r>
      <w:proofErr w:type="spellEnd"/>
      <w:r>
        <w:t xml:space="preserve"> </w:t>
      </w:r>
      <w:proofErr w:type="spellStart"/>
      <w:r>
        <w:t>scratch</w:t>
      </w:r>
      <w:proofErr w:type="spellEnd"/>
      <w:r>
        <w:t>/lhd-teleop-v3-real</w:t>
      </w:r>
      <w:r>
        <w:br/>
        <w:t>0021 |  *       ./ns3 run "lhd-teleop-v3-real --</w:t>
      </w:r>
      <w:proofErr w:type="spellStart"/>
      <w:r>
        <w:t>scenario</w:t>
      </w:r>
      <w:proofErr w:type="spellEnd"/>
      <w:r>
        <w:t>=</w:t>
      </w:r>
      <w:proofErr w:type="spellStart"/>
      <w:r>
        <w:t>mobility</w:t>
      </w:r>
      <w:proofErr w:type="spellEnd"/>
      <w:r>
        <w:t>"</w:t>
      </w:r>
      <w:r>
        <w:br/>
        <w:t>0022 |  * ========================================================================== */</w:t>
      </w:r>
      <w:r>
        <w:br/>
        <w:t xml:space="preserve">0023 | </w:t>
      </w:r>
      <w:r>
        <w:br/>
        <w:t>0024 | #include "ns3/</w:t>
      </w:r>
      <w:proofErr w:type="spellStart"/>
      <w:r>
        <w:t>core-module.h</w:t>
      </w:r>
      <w:proofErr w:type="spellEnd"/>
      <w:r>
        <w:t>"</w:t>
      </w:r>
      <w:r>
        <w:br/>
        <w:t>0025 | #include "ns3/</w:t>
      </w:r>
      <w:proofErr w:type="spellStart"/>
      <w:r>
        <w:t>network-module.h</w:t>
      </w:r>
      <w:proofErr w:type="spellEnd"/>
      <w:r>
        <w:t>"</w:t>
      </w:r>
      <w:r>
        <w:br/>
        <w:t>0026 | #include "ns3/internet-</w:t>
      </w:r>
      <w:proofErr w:type="spellStart"/>
      <w:r>
        <w:t>module.h</w:t>
      </w:r>
      <w:proofErr w:type="spellEnd"/>
      <w:r>
        <w:t>"</w:t>
      </w:r>
      <w:r>
        <w:br/>
        <w:t>0027 | #include "ns3/wifi-</w:t>
      </w:r>
      <w:proofErr w:type="spellStart"/>
      <w:r>
        <w:t>module.h</w:t>
      </w:r>
      <w:proofErr w:type="spellEnd"/>
      <w:r>
        <w:t>"</w:t>
      </w:r>
      <w:r>
        <w:br/>
        <w:t>0028 | #include "ns3/</w:t>
      </w:r>
      <w:proofErr w:type="spellStart"/>
      <w:r>
        <w:t>csma-module.h</w:t>
      </w:r>
      <w:proofErr w:type="spellEnd"/>
      <w:r>
        <w:t>"</w:t>
      </w:r>
      <w:r>
        <w:br/>
        <w:t>0029 | #include "ns3/bridge-</w:t>
      </w:r>
      <w:proofErr w:type="spellStart"/>
      <w:r>
        <w:t>module.h</w:t>
      </w:r>
      <w:proofErr w:type="spellEnd"/>
      <w:r>
        <w:t>"</w:t>
      </w:r>
      <w:r>
        <w:br/>
        <w:t>0030 | #include "ns3/</w:t>
      </w:r>
      <w:proofErr w:type="spellStart"/>
      <w:r>
        <w:t>mobility-module.h</w:t>
      </w:r>
      <w:proofErr w:type="spellEnd"/>
      <w:r>
        <w:t>"</w:t>
      </w:r>
      <w:r>
        <w:br/>
        <w:t>0031 | #include "ns3/</w:t>
      </w:r>
      <w:proofErr w:type="spellStart"/>
      <w:r>
        <w:t>applications-module.h</w:t>
      </w:r>
      <w:proofErr w:type="spellEnd"/>
      <w:r>
        <w:t>"</w:t>
      </w:r>
      <w:r>
        <w:br/>
        <w:t>0032 | #include "ns3/</w:t>
      </w:r>
      <w:proofErr w:type="spellStart"/>
      <w:r>
        <w:t>flow</w:t>
      </w:r>
      <w:proofErr w:type="spellEnd"/>
      <w:r>
        <w:t>-monitor-</w:t>
      </w:r>
      <w:proofErr w:type="spellStart"/>
      <w:r>
        <w:t>module.h</w:t>
      </w:r>
      <w:proofErr w:type="spellEnd"/>
      <w:r>
        <w:t>"</w:t>
      </w:r>
      <w:r>
        <w:br/>
        <w:t>0033 | #include "ns3/</w:t>
      </w:r>
      <w:proofErr w:type="spellStart"/>
      <w:r>
        <w:t>propagation-module.h</w:t>
      </w:r>
      <w:proofErr w:type="spellEnd"/>
      <w:r>
        <w:t>"</w:t>
      </w:r>
      <w:r>
        <w:br/>
        <w:t>0034 | #include "ns3/</w:t>
      </w:r>
      <w:proofErr w:type="spellStart"/>
      <w:r>
        <w:t>netanim-module.h</w:t>
      </w:r>
      <w:proofErr w:type="spellEnd"/>
      <w:r>
        <w:t>"</w:t>
      </w:r>
      <w:r>
        <w:br/>
        <w:t xml:space="preserve">0035 | </w:t>
      </w:r>
      <w:r>
        <w:br/>
        <w:t>0036 | #include &lt;</w:t>
      </w:r>
      <w:proofErr w:type="spellStart"/>
      <w:r>
        <w:t>fstream</w:t>
      </w:r>
      <w:proofErr w:type="spellEnd"/>
      <w:r>
        <w:t>&gt;</w:t>
      </w:r>
      <w:r>
        <w:br/>
        <w:t>0037 | #include &lt;</w:t>
      </w:r>
      <w:proofErr w:type="spellStart"/>
      <w:r>
        <w:t>iomanip</w:t>
      </w:r>
      <w:proofErr w:type="spellEnd"/>
      <w:r>
        <w:t>&gt;</w:t>
      </w:r>
      <w:r>
        <w:br/>
        <w:t>0038 | #include &lt;</w:t>
      </w:r>
      <w:proofErr w:type="spellStart"/>
      <w:r>
        <w:t>cmath</w:t>
      </w:r>
      <w:proofErr w:type="spellEnd"/>
      <w:r>
        <w:t>&gt;</w:t>
      </w:r>
      <w:r>
        <w:br/>
        <w:t>0039 | #include &lt;vector&gt;</w:t>
      </w:r>
      <w:r>
        <w:br/>
        <w:t>0040 | #include &lt;</w:t>
      </w:r>
      <w:proofErr w:type="spellStart"/>
      <w:r>
        <w:t>map</w:t>
      </w:r>
      <w:proofErr w:type="spellEnd"/>
      <w:r>
        <w:t>&gt;</w:t>
      </w:r>
      <w:r>
        <w:br/>
        <w:t>0041 | #include &lt;</w:t>
      </w:r>
      <w:proofErr w:type="spellStart"/>
      <w:r>
        <w:t>algorithm</w:t>
      </w:r>
      <w:proofErr w:type="spellEnd"/>
      <w:r>
        <w:t>&gt;</w:t>
      </w:r>
      <w:r>
        <w:br/>
        <w:t>0042 | #include &lt;</w:t>
      </w:r>
      <w:proofErr w:type="spellStart"/>
      <w:r>
        <w:t>string</w:t>
      </w:r>
      <w:proofErr w:type="spellEnd"/>
      <w:r>
        <w:t>&gt;</w:t>
      </w:r>
      <w:r>
        <w:br/>
        <w:t xml:space="preserve">0043 | </w:t>
      </w:r>
      <w:r>
        <w:br/>
        <w:t>0044 | #include "geometria_nv1640.h"   // geometría real autogenerada (</w:t>
      </w:r>
      <w:proofErr w:type="spellStart"/>
      <w:r>
        <w:t>namespace</w:t>
      </w:r>
      <w:proofErr w:type="spellEnd"/>
      <w:r>
        <w:t xml:space="preserve"> geo)</w:t>
      </w:r>
      <w:r>
        <w:br/>
        <w:t xml:space="preserve">0045 | #include "recorrido_nv1640.h"   // recorrido real del LHD (mismo que el GIF, </w:t>
      </w:r>
      <w:proofErr w:type="spellStart"/>
      <w:r>
        <w:t>namespace</w:t>
      </w:r>
      <w:proofErr w:type="spellEnd"/>
      <w:r>
        <w:t xml:space="preserve"> </w:t>
      </w:r>
      <w:proofErr w:type="spellStart"/>
      <w:r>
        <w:t>rec</w:t>
      </w:r>
      <w:proofErr w:type="spellEnd"/>
      <w:r>
        <w:t>)</w:t>
      </w:r>
      <w:r>
        <w:br/>
        <w:t>0046 | #include "</w:t>
      </w:r>
      <w:proofErr w:type="spellStart"/>
      <w:r>
        <w:t>parametros_rf.h</w:t>
      </w:r>
      <w:proofErr w:type="spellEnd"/>
      <w:r>
        <w:t xml:space="preserve">"      // parámetros RF de </w:t>
      </w:r>
      <w:proofErr w:type="spellStart"/>
      <w:r>
        <w:t>datasheets</w:t>
      </w:r>
      <w:proofErr w:type="spellEnd"/>
      <w:r>
        <w:t xml:space="preserve"> autogenerados (</w:t>
      </w:r>
      <w:proofErr w:type="spellStart"/>
      <w:r>
        <w:t>namespace</w:t>
      </w:r>
      <w:proofErr w:type="spellEnd"/>
      <w:r>
        <w:t xml:space="preserve"> </w:t>
      </w:r>
      <w:proofErr w:type="spellStart"/>
      <w:r>
        <w:t>rf</w:t>
      </w:r>
      <w:proofErr w:type="spellEnd"/>
      <w:r>
        <w:t>)</w:t>
      </w:r>
      <w:r>
        <w:br/>
        <w:t xml:space="preserve">0047 | </w:t>
      </w:r>
      <w:r>
        <w:br/>
        <w:t xml:space="preserve">0048 | </w:t>
      </w:r>
      <w:proofErr w:type="spellStart"/>
      <w:r>
        <w:t>using</w:t>
      </w:r>
      <w:proofErr w:type="spellEnd"/>
      <w:r>
        <w:t xml:space="preserve"> </w:t>
      </w:r>
      <w:proofErr w:type="spellStart"/>
      <w:r>
        <w:t>namespace</w:t>
      </w:r>
      <w:proofErr w:type="spellEnd"/>
      <w:r>
        <w:t xml:space="preserve"> ns3;</w:t>
      </w:r>
      <w:r>
        <w:br/>
        <w:t xml:space="preserve">0049 | </w:t>
      </w:r>
      <w:r>
        <w:br/>
        <w:t>0050 | NS_LOG_COMPONENT_DEFINE ("LhdTeleopV3Real");</w:t>
      </w:r>
    </w:p>
    <w:p w14:paraId="04B228C5"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 xml:space="preserve">0060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HEIGHT_AP  = 2.0;   // altura antenas fijas</w:t>
      </w:r>
      <w:r>
        <w:br/>
        <w:t xml:space="preserve">0061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altura antena del LHD</w:t>
      </w:r>
      <w:r>
        <w:br/>
        <w:t xml:space="preserve">0062 | </w:t>
      </w:r>
      <w:r>
        <w:br/>
        <w:t>0063 | // índice de galería más cercana a un X dado</w:t>
      </w:r>
      <w:r>
        <w:br/>
        <w:t xml:space="preserve">0064 | </w:t>
      </w:r>
      <w:proofErr w:type="spellStart"/>
      <w:r>
        <w:t>static</w:t>
      </w:r>
      <w:proofErr w:type="spellEnd"/>
      <w:r>
        <w:t xml:space="preserve"> </w:t>
      </w:r>
      <w:proofErr w:type="spellStart"/>
      <w:r>
        <w:t>int</w:t>
      </w:r>
      <w:proofErr w:type="spellEnd"/>
      <w:r>
        <w:t xml:space="preserve"> </w:t>
      </w:r>
      <w:proofErr w:type="spellStart"/>
      <w:r>
        <w:t>GalIndex</w:t>
      </w:r>
      <w:proofErr w:type="spellEnd"/>
      <w:r>
        <w:t xml:space="preserve"> (</w:t>
      </w:r>
      <w:proofErr w:type="spellStart"/>
      <w:r>
        <w:t>double</w:t>
      </w:r>
      <w:proofErr w:type="spellEnd"/>
      <w:r>
        <w:t xml:space="preserve"> x)</w:t>
      </w:r>
      <w:r>
        <w:br/>
        <w:t>0065 | {</w:t>
      </w:r>
      <w:r>
        <w:br/>
        <w:t xml:space="preserve">0066 |   </w:t>
      </w:r>
      <w:proofErr w:type="spellStart"/>
      <w:r>
        <w:t>int</w:t>
      </w:r>
      <w:proofErr w:type="spellEnd"/>
      <w:r>
        <w:t xml:space="preserve"> </w:t>
      </w:r>
      <w:proofErr w:type="spellStart"/>
      <w:r>
        <w:t>best</w:t>
      </w:r>
      <w:proofErr w:type="spellEnd"/>
      <w:r>
        <w:t xml:space="preserve"> = 0; </w:t>
      </w:r>
      <w:proofErr w:type="spellStart"/>
      <w:r>
        <w:t>double</w:t>
      </w:r>
      <w:proofErr w:type="spellEnd"/>
      <w:r>
        <w:t xml:space="preserve"> </w:t>
      </w:r>
      <w:proofErr w:type="spellStart"/>
      <w:r>
        <w:t>bd</w:t>
      </w:r>
      <w:proofErr w:type="spellEnd"/>
      <w:r>
        <w:t xml:space="preserve"> = 1e9;</w:t>
      </w:r>
      <w:r>
        <w:br/>
        <w:t xml:space="preserve">0067 |   </w:t>
      </w:r>
      <w:proofErr w:type="spellStart"/>
      <w:r>
        <w:t>for</w:t>
      </w:r>
      <w:proofErr w:type="spellEnd"/>
      <w:r>
        <w:t xml:space="preserve"> (</w:t>
      </w:r>
      <w:proofErr w:type="spellStart"/>
      <w:r>
        <w:t>size_t</w:t>
      </w:r>
      <w:proofErr w:type="spellEnd"/>
      <w:r>
        <w:t xml:space="preserve"> i = 0; i &lt; geo::</w:t>
      </w:r>
      <w:proofErr w:type="spellStart"/>
      <w:r>
        <w:t>X_GAL.size</w:t>
      </w:r>
      <w:proofErr w:type="spellEnd"/>
      <w:r>
        <w:t xml:space="preserve"> (); i++)</w:t>
      </w:r>
      <w:r>
        <w:br/>
        <w:t xml:space="preserve">0068 |   { </w:t>
      </w:r>
      <w:proofErr w:type="spellStart"/>
      <w:r>
        <w:t>double</w:t>
      </w:r>
      <w:proofErr w:type="spellEnd"/>
      <w:r>
        <w:t xml:space="preserve"> d = </w:t>
      </w:r>
      <w:proofErr w:type="spellStart"/>
      <w:r>
        <w:t>std</w:t>
      </w:r>
      <w:proofErr w:type="spellEnd"/>
      <w:r>
        <w:t>::</w:t>
      </w:r>
      <w:proofErr w:type="spellStart"/>
      <w:r>
        <w:t>abs</w:t>
      </w:r>
      <w:proofErr w:type="spellEnd"/>
      <w:r>
        <w:t xml:space="preserve"> (x - geo::X_GAL[i]); </w:t>
      </w:r>
      <w:proofErr w:type="spellStart"/>
      <w:r>
        <w:t>if</w:t>
      </w:r>
      <w:proofErr w:type="spellEnd"/>
      <w:r>
        <w:t xml:space="preserve"> (d &lt; </w:t>
      </w:r>
      <w:proofErr w:type="spellStart"/>
      <w:r>
        <w:t>bd</w:t>
      </w:r>
      <w:proofErr w:type="spellEnd"/>
      <w:r>
        <w:t xml:space="preserve">) { </w:t>
      </w:r>
      <w:proofErr w:type="spellStart"/>
      <w:r>
        <w:t>bd</w:t>
      </w:r>
      <w:proofErr w:type="spellEnd"/>
      <w:r>
        <w:t xml:space="preserve"> = d; </w:t>
      </w:r>
      <w:proofErr w:type="spellStart"/>
      <w:r>
        <w:t>best</w:t>
      </w:r>
      <w:proofErr w:type="spellEnd"/>
      <w:r>
        <w:t xml:space="preserve"> = (</w:t>
      </w:r>
      <w:proofErr w:type="spellStart"/>
      <w:r>
        <w:t>int</w:t>
      </w:r>
      <w:proofErr w:type="spellEnd"/>
      <w:r>
        <w:t>)i; } }</w:t>
      </w:r>
      <w:r>
        <w:br/>
        <w:t xml:space="preserve">0069 |   </w:t>
      </w:r>
      <w:proofErr w:type="spellStart"/>
      <w:r>
        <w:t>return</w:t>
      </w:r>
      <w:proofErr w:type="spellEnd"/>
      <w:r>
        <w:t xml:space="preserve"> </w:t>
      </w:r>
      <w:proofErr w:type="spellStart"/>
      <w:r>
        <w:t>best</w:t>
      </w:r>
      <w:proofErr w:type="spellEnd"/>
      <w:r>
        <w:t>;</w:t>
      </w:r>
      <w:r>
        <w:br/>
        <w:t>0070 | }</w:t>
      </w:r>
      <w:r>
        <w:br/>
      </w:r>
      <w:r>
        <w:lastRenderedPageBreak/>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 xml:space="preserve">0077 | // y </w:t>
      </w:r>
      <w:proofErr w:type="spellStart"/>
      <w:r>
        <w:t>drawbells</w:t>
      </w:r>
      <w:proofErr w:type="spellEnd"/>
      <w:r>
        <w:t xml:space="preserve"> que conectan calles vecinas tampoco se cuentan como camino RF,</w:t>
      </w:r>
      <w:r>
        <w:br/>
        <w:t xml:space="preserve">0078 | // porque en block </w:t>
      </w:r>
      <w:proofErr w:type="spellStart"/>
      <w:r>
        <w:t>caving</w:t>
      </w:r>
      <w:proofErr w:type="spellEnd"/>
      <w:r>
        <w:t xml:space="preserve"> operativo están cargados de mineral fragmentado (esa es</w:t>
      </w:r>
      <w:r>
        <w:br/>
        <w:t xml:space="preserve">0079 | // su función). Por </w:t>
      </w:r>
      <w:proofErr w:type="gramStart"/>
      <w:r>
        <w:t>tanto</w:t>
      </w:r>
      <w:proofErr w:type="gramEnd"/>
      <w:r>
        <w:t xml:space="preserve"> la señal solo viaja por las labores ABIERTAS: a lo largo</w:t>
      </w:r>
      <w:r>
        <w:br/>
        <w:t>0080 | // de la propia galería (LOS) y, entre galerías distintas, RODEANDO por los</w:t>
      </w:r>
      <w:r>
        <w:br/>
        <w:t>0081 | // cruceros, con una penalización de 10 dB por galería cruzada (difracción en</w:t>
      </w:r>
      <w:r>
        <w:br/>
        <w:t>0082 | // esquinas). Consecuencia: se subestima el RSSI de los AP situados a media altura</w:t>
      </w:r>
      <w:r>
        <w:br/>
        <w:t xml:space="preserve">0083 | // de galerías vecinas =&gt; el modelo es CONSERVADOR para cobertura y </w:t>
      </w:r>
      <w:proofErr w:type="spellStart"/>
      <w:r>
        <w:t>handover</w:t>
      </w:r>
      <w:proofErr w:type="spellEnd"/>
      <w:r>
        <w:br/>
        <w:t>0084 | // (el AP servidor está casi siempre en la misma galería y no se ve afectado).</w:t>
      </w:r>
      <w:r>
        <w:br/>
        <w:t>0085 | //</w:t>
      </w:r>
      <w:r>
        <w:br/>
        <w:t>0086 | // Misma galería: |</w:t>
      </w:r>
      <w:proofErr w:type="spellStart"/>
      <w:r>
        <w:t>dy</w:t>
      </w:r>
      <w:proofErr w:type="spellEnd"/>
      <w:r>
        <w:t>| + desvíos a la galería. Distinta: sube/baja al crucero</w:t>
      </w:r>
      <w:r>
        <w:br/>
        <w:t>0087 | // más cercano (Y_BASE o Y_TOP), cruza en X, y baja/sube.</w:t>
      </w:r>
      <w:r>
        <w:br/>
        <w:t xml:space="preserve">0088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0089 | {</w:t>
      </w:r>
      <w:r>
        <w:br/>
        <w:t xml:space="preserve">0090 |   </w:t>
      </w:r>
      <w:proofErr w:type="spellStart"/>
      <w:r>
        <w:t>int</w:t>
      </w:r>
      <w:proofErr w:type="spellEnd"/>
      <w:r>
        <w:t xml:space="preserve"> g1 = </w:t>
      </w:r>
      <w:proofErr w:type="spellStart"/>
      <w:r>
        <w:t>GalIndex</w:t>
      </w:r>
      <w:proofErr w:type="spellEnd"/>
      <w:r>
        <w:t xml:space="preserve"> (x1), g2 = </w:t>
      </w:r>
      <w:proofErr w:type="spellStart"/>
      <w:r>
        <w:t>GalIndex</w:t>
      </w:r>
      <w:proofErr w:type="spellEnd"/>
      <w:r>
        <w:t xml:space="preserve"> (x2);</w:t>
      </w:r>
      <w:r>
        <w:br/>
        <w:t xml:space="preserve">0091 |   </w:t>
      </w:r>
      <w:proofErr w:type="spellStart"/>
      <w:r>
        <w:t>double</w:t>
      </w:r>
      <w:proofErr w:type="spellEnd"/>
      <w:r>
        <w:t xml:space="preserve"> gx1 = geo::X_GAL[g1], gx2 = geo::X_GAL[g2];</w:t>
      </w:r>
      <w:r>
        <w:br/>
        <w:t xml:space="preserve">0092 |   </w:t>
      </w:r>
      <w:proofErr w:type="spellStart"/>
      <w:r>
        <w:t>if</w:t>
      </w:r>
      <w:proofErr w:type="spellEnd"/>
      <w:r>
        <w:t xml:space="preserve"> (g1 == g2)</w:t>
      </w:r>
      <w:r>
        <w:br/>
        <w:t xml:space="preserve">0093 |     </w:t>
      </w:r>
      <w:proofErr w:type="spellStart"/>
      <w:r>
        <w:t>return</w:t>
      </w:r>
      <w:proofErr w:type="spellEnd"/>
      <w:r>
        <w:t xml:space="preserve"> </w:t>
      </w:r>
      <w:proofErr w:type="spellStart"/>
      <w:r>
        <w:t>std</w:t>
      </w:r>
      <w:proofErr w:type="spellEnd"/>
      <w:r>
        <w:t>::</w:t>
      </w:r>
      <w:proofErr w:type="spellStart"/>
      <w:r>
        <w:t>abs</w:t>
      </w:r>
      <w:proofErr w:type="spellEnd"/>
      <w:r>
        <w:t xml:space="preserve"> (y1 - y2)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 xml:space="preserve">0094 |   </w:t>
      </w:r>
      <w:proofErr w:type="spellStart"/>
      <w:r>
        <w:t>double</w:t>
      </w:r>
      <w:proofErr w:type="spellEnd"/>
      <w:r>
        <w:t xml:space="preserve"> </w:t>
      </w:r>
      <w:proofErr w:type="spellStart"/>
      <w:r>
        <w:t>dtop</w:t>
      </w:r>
      <w:proofErr w:type="spellEnd"/>
      <w:r>
        <w:t xml:space="preserve"> = (geo::Y_TOP - y1) + </w:t>
      </w:r>
      <w:proofErr w:type="spellStart"/>
      <w:r>
        <w:t>std</w:t>
      </w:r>
      <w:proofErr w:type="spellEnd"/>
      <w:r>
        <w:t>::</w:t>
      </w:r>
      <w:proofErr w:type="spellStart"/>
      <w:r>
        <w:t>abs</w:t>
      </w:r>
      <w:proofErr w:type="spellEnd"/>
      <w:r>
        <w:t xml:space="preserve"> (gx1 - gx2) + (geo::Y_TOP - y2);</w:t>
      </w:r>
      <w:r>
        <w:br/>
        <w:t xml:space="preserve">0095 |   </w:t>
      </w:r>
      <w:proofErr w:type="spellStart"/>
      <w:r>
        <w:t>double</w:t>
      </w:r>
      <w:proofErr w:type="spellEnd"/>
      <w:r>
        <w:t xml:space="preserve"> </w:t>
      </w:r>
      <w:proofErr w:type="spellStart"/>
      <w:r>
        <w:t>dbot</w:t>
      </w:r>
      <w:proofErr w:type="spellEnd"/>
      <w:r>
        <w:t xml:space="preserve"> = (y1 - geo::Y_BASE) + </w:t>
      </w:r>
      <w:proofErr w:type="spellStart"/>
      <w:r>
        <w:t>std</w:t>
      </w:r>
      <w:proofErr w:type="spellEnd"/>
      <w:r>
        <w:t>::</w:t>
      </w:r>
      <w:proofErr w:type="spellStart"/>
      <w:r>
        <w:t>abs</w:t>
      </w:r>
      <w:proofErr w:type="spellEnd"/>
      <w:r>
        <w:t xml:space="preserve"> (gx1 - gx2) + (y2 - geo::Y_BASE);</w:t>
      </w:r>
      <w:r>
        <w:br/>
        <w:t xml:space="preserve">0096 |   </w:t>
      </w:r>
      <w:proofErr w:type="spellStart"/>
      <w:r>
        <w:t>return</w:t>
      </w:r>
      <w:proofErr w:type="spellEnd"/>
      <w:r>
        <w:t xml:space="preserve"> </w:t>
      </w:r>
      <w:proofErr w:type="spellStart"/>
      <w:r>
        <w:t>std</w:t>
      </w:r>
      <w:proofErr w:type="spellEnd"/>
      <w:r>
        <w:t>::min (</w:t>
      </w:r>
      <w:proofErr w:type="spellStart"/>
      <w:r>
        <w:t>dtop</w:t>
      </w:r>
      <w:proofErr w:type="spellEnd"/>
      <w:r>
        <w:t xml:space="preserve">, </w:t>
      </w:r>
      <w:proofErr w:type="spellStart"/>
      <w:r>
        <w:t>dbot</w:t>
      </w:r>
      <w:proofErr w:type="spellEnd"/>
      <w:r>
        <w:t xml:space="preserve">)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0097 | }</w:t>
      </w:r>
      <w:r>
        <w:br/>
        <w:t xml:space="preserve">0098 | </w:t>
      </w:r>
      <w:r>
        <w:br/>
        <w:t xml:space="preserve">0099 | // </w:t>
      </w:r>
      <w:proofErr w:type="spellStart"/>
      <w:r>
        <w:t>nº</w:t>
      </w:r>
      <w:proofErr w:type="spellEnd"/>
      <w:r>
        <w:t xml:space="preserve"> de galerías cruzadas (para penalización NLOS)</w:t>
      </w:r>
      <w:r>
        <w:br/>
        <w:t xml:space="preserve">0100 | </w:t>
      </w:r>
      <w:proofErr w:type="spellStart"/>
      <w:r>
        <w:t>static</w:t>
      </w:r>
      <w:proofErr w:type="spellEnd"/>
      <w:r>
        <w:t xml:space="preserve"> </w:t>
      </w:r>
      <w:proofErr w:type="spellStart"/>
      <w:r>
        <w:t>int</w:t>
      </w:r>
      <w:proofErr w:type="spellEnd"/>
      <w:r>
        <w:t xml:space="preserve"> </w:t>
      </w:r>
      <w:proofErr w:type="spellStart"/>
      <w:r>
        <w:t>CrucesNlos</w:t>
      </w:r>
      <w:proofErr w:type="spellEnd"/>
      <w:r>
        <w:t xml:space="preserve"> (</w:t>
      </w:r>
      <w:proofErr w:type="spellStart"/>
      <w:r>
        <w:t>double</w:t>
      </w:r>
      <w:proofErr w:type="spellEnd"/>
      <w:r>
        <w:t xml:space="preserve"> x1, </w:t>
      </w:r>
      <w:proofErr w:type="spellStart"/>
      <w:r>
        <w:t>double</w:t>
      </w:r>
      <w:proofErr w:type="spellEnd"/>
      <w:r>
        <w:t xml:space="preserve"> x2)</w:t>
      </w:r>
    </w:p>
    <w:p w14:paraId="41D2C683" w14:textId="77777777" w:rsidR="008779CB" w:rsidRDefault="008350EA">
      <w:pPr>
        <w:pStyle w:val="CodigoFuente"/>
      </w:pPr>
      <w:r>
        <w:t xml:space="preserve">0101 | { </w:t>
      </w:r>
      <w:proofErr w:type="spellStart"/>
      <w:r>
        <w:t>return</w:t>
      </w:r>
      <w:proofErr w:type="spellEnd"/>
      <w:r>
        <w:t xml:space="preserve"> </w:t>
      </w:r>
      <w:proofErr w:type="spellStart"/>
      <w:r>
        <w:t>std</w:t>
      </w:r>
      <w:proofErr w:type="spellEnd"/>
      <w:r>
        <w:t>::</w:t>
      </w:r>
      <w:proofErr w:type="spellStart"/>
      <w:r>
        <w:t>abs</w:t>
      </w:r>
      <w:proofErr w:type="spellEnd"/>
      <w:r>
        <w:t xml:space="preserve"> (</w:t>
      </w:r>
      <w:proofErr w:type="spellStart"/>
      <w:r>
        <w:t>GalIndex</w:t>
      </w:r>
      <w:proofErr w:type="spellEnd"/>
      <w:r>
        <w:t xml:space="preserve"> (x1) - </w:t>
      </w:r>
      <w:proofErr w:type="spellStart"/>
      <w:r>
        <w:t>GalIndex</w:t>
      </w:r>
      <w:proofErr w:type="spellEnd"/>
      <w:r>
        <w:t xml:space="preserve"> (x2)); }</w:t>
      </w:r>
      <w:r>
        <w:br/>
        <w:t xml:space="preserve">0102 | </w:t>
      </w:r>
      <w:r>
        <w:br/>
        <w:t xml:space="preserve">0103 | </w:t>
      </w:r>
      <w:r>
        <w:br/>
        <w:t>0104 | // ============================================================================</w:t>
      </w:r>
      <w:r>
        <w:br/>
        <w:t xml:space="preserve">0105 | // MODELO DE PROPAGACIÓN EN TÚNEL TWO-SLOPE (calibrado </w:t>
      </w:r>
      <w:proofErr w:type="spellStart"/>
      <w:r>
        <w:t>TamoGraph</w:t>
      </w:r>
      <w:proofErr w:type="spellEnd"/>
      <w:r>
        <w:t>)</w:t>
      </w:r>
      <w:r>
        <w:br/>
        <w:t>0106 | // ============================================================================</w:t>
      </w:r>
      <w:r>
        <w:br/>
        <w:t xml:space="preserve">0107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NLOS_PENAL_DB = </w:t>
      </w:r>
      <w:proofErr w:type="spellStart"/>
      <w:r>
        <w:t>rf</w:t>
      </w:r>
      <w:proofErr w:type="spellEnd"/>
      <w:r>
        <w:t>::PROP_NLOS_DB;   // dB por galería cruzada (fuente única)</w:t>
      </w:r>
      <w:r>
        <w:br/>
        <w:t xml:space="preserve">0108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DCORR = 20.0;           // distancia de correlación del </w:t>
      </w:r>
      <w:proofErr w:type="spellStart"/>
      <w:r>
        <w:t>shadowing</w:t>
      </w:r>
      <w:proofErr w:type="spellEnd"/>
      <w:r>
        <w:t xml:space="preserve"> (m)</w:t>
      </w:r>
      <w:r>
        <w:br/>
        <w:t xml:space="preserve">0109 | </w:t>
      </w:r>
      <w:r>
        <w:br/>
        <w:t xml:space="preserve">0110 | </w:t>
      </w:r>
      <w:proofErr w:type="spellStart"/>
      <w:r>
        <w:t>class</w:t>
      </w:r>
      <w:proofErr w:type="spellEnd"/>
      <w:r>
        <w:t xml:space="preserve"> </w:t>
      </w:r>
      <w:proofErr w:type="spellStart"/>
      <w:r>
        <w:t>TunnelPropagationLossModel</w:t>
      </w:r>
      <w:proofErr w:type="spellEnd"/>
      <w:r>
        <w:t xml:space="preserve"> : </w:t>
      </w:r>
      <w:proofErr w:type="spellStart"/>
      <w:r>
        <w:t>public</w:t>
      </w:r>
      <w:proofErr w:type="spellEnd"/>
      <w:r>
        <w:t xml:space="preserve"> </w:t>
      </w:r>
      <w:proofErr w:type="spellStart"/>
      <w:r>
        <w:t>PropagationLossModel</w:t>
      </w:r>
      <w:proofErr w:type="spellEnd"/>
      <w:r>
        <w:br/>
        <w:t>0111 | {</w:t>
      </w:r>
      <w:r>
        <w:br/>
        <w:t xml:space="preserve">0112 | </w:t>
      </w:r>
      <w:proofErr w:type="spellStart"/>
      <w:r>
        <w:t>public</w:t>
      </w:r>
      <w:proofErr w:type="spellEnd"/>
      <w:r>
        <w:t>:</w:t>
      </w:r>
      <w:r>
        <w:br/>
        <w:t xml:space="preserve">0113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0114 |   {</w:t>
      </w:r>
      <w:r>
        <w:br/>
        <w:t xml:space="preserve">0115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0116 |       .</w:t>
      </w:r>
      <w:proofErr w:type="spellStart"/>
      <w:r>
        <w:t>SetParent</w:t>
      </w:r>
      <w:proofErr w:type="spellEnd"/>
      <w:r>
        <w:t>&lt;</w:t>
      </w:r>
      <w:proofErr w:type="spellStart"/>
      <w:r>
        <w:t>PropagationLossModel</w:t>
      </w:r>
      <w:proofErr w:type="spellEnd"/>
      <w:r>
        <w:t>&gt; ()</w:t>
      </w:r>
      <w:r>
        <w:br/>
        <w:t>0117 |       .</w:t>
      </w:r>
      <w:proofErr w:type="spellStart"/>
      <w:r>
        <w:t>SetGroupName</w:t>
      </w:r>
      <w:proofErr w:type="spellEnd"/>
      <w:r>
        <w:t xml:space="preserve"> ("</w:t>
      </w:r>
      <w:proofErr w:type="spellStart"/>
      <w:r>
        <w:t>Propagation</w:t>
      </w:r>
      <w:proofErr w:type="spellEnd"/>
      <w:r>
        <w:t>")</w:t>
      </w:r>
      <w:r>
        <w:br/>
        <w:t>0118 |       .</w:t>
      </w:r>
      <w:proofErr w:type="spellStart"/>
      <w:r>
        <w:t>AddConstructor</w:t>
      </w:r>
      <w:proofErr w:type="spellEnd"/>
      <w:r>
        <w:t>&lt;</w:t>
      </w:r>
      <w:proofErr w:type="spellStart"/>
      <w:r>
        <w:t>TunnelPropagationLossModel</w:t>
      </w:r>
      <w:proofErr w:type="spellEnd"/>
      <w:r>
        <w:t>&gt; ()</w:t>
      </w:r>
      <w:r>
        <w:br/>
        <w:t>0119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0120 |                      </w:t>
      </w:r>
      <w:proofErr w:type="spellStart"/>
      <w:r>
        <w:t>MakeDoubleAccessor</w:t>
      </w:r>
      <w:proofErr w:type="spellEnd"/>
      <w:r>
        <w:t xml:space="preserve"> (&amp;</w:t>
      </w:r>
      <w:proofErr w:type="spellStart"/>
      <w:r>
        <w:t>TunnelPropagationLossModel</w:t>
      </w:r>
      <w:proofErr w:type="spellEnd"/>
      <w:r>
        <w:t>::</w:t>
      </w:r>
      <w:proofErr w:type="spellStart"/>
      <w:r>
        <w:t>m_expLOS</w:t>
      </w:r>
      <w:proofErr w:type="spellEnd"/>
      <w:r>
        <w:t xml:space="preserve">),  </w:t>
      </w:r>
      <w:proofErr w:type="spellStart"/>
      <w:r>
        <w:t>MakeDoubleChecker</w:t>
      </w:r>
      <w:proofErr w:type="spellEnd"/>
      <w:r>
        <w:t>&lt;</w:t>
      </w:r>
      <w:proofErr w:type="spellStart"/>
      <w:r>
        <w:t>double</w:t>
      </w:r>
      <w:proofErr w:type="spellEnd"/>
      <w:r>
        <w:t>&gt; ())</w:t>
      </w:r>
      <w:r>
        <w:br/>
        <w:t>0121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0122 |                      </w:t>
      </w:r>
      <w:proofErr w:type="spellStart"/>
      <w:r>
        <w:t>MakeDoubleAccessor</w:t>
      </w:r>
      <w:proofErr w:type="spellEnd"/>
      <w:r>
        <w:t xml:space="preserve"> (&amp;</w:t>
      </w:r>
      <w:proofErr w:type="spellStart"/>
      <w:r>
        <w:t>TunnelPropagationLossModel</w:t>
      </w:r>
      <w:proofErr w:type="spellEnd"/>
      <w:r>
        <w:t>::</w:t>
      </w:r>
      <w:proofErr w:type="spellStart"/>
      <w:r>
        <w:t>m_expNLOS</w:t>
      </w:r>
      <w:proofErr w:type="spellEnd"/>
      <w:r>
        <w:t xml:space="preserve">), </w:t>
      </w:r>
      <w:proofErr w:type="spellStart"/>
      <w:r>
        <w:t>MakeDoubleChecker</w:t>
      </w:r>
      <w:proofErr w:type="spellEnd"/>
      <w:r>
        <w:t>&lt;</w:t>
      </w:r>
      <w:proofErr w:type="spellStart"/>
      <w:r>
        <w:t>double</w:t>
      </w:r>
      <w:proofErr w:type="spellEnd"/>
      <w:r>
        <w:t>&gt; ())</w:t>
      </w:r>
      <w:r>
        <w:br/>
        <w:t>0123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0124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 xml:space="preserve">), </w:t>
      </w:r>
      <w:proofErr w:type="spellStart"/>
      <w:r>
        <w:t>MakeDoubleChecker</w:t>
      </w:r>
      <w:proofErr w:type="spellEnd"/>
      <w:r>
        <w:t>&lt;</w:t>
      </w:r>
      <w:proofErr w:type="spellStart"/>
      <w:r>
        <w:t>double</w:t>
      </w:r>
      <w:proofErr w:type="spellEnd"/>
      <w:r>
        <w:t>&gt; ())</w:t>
      </w:r>
      <w:r>
        <w:br/>
        <w:t>0125 |       .</w:t>
      </w:r>
      <w:proofErr w:type="spellStart"/>
      <w:r>
        <w:t>AddAttribute</w:t>
      </w:r>
      <w:proofErr w:type="spellEnd"/>
      <w:r>
        <w:t xml:space="preserve"> ("</w:t>
      </w:r>
      <w:proofErr w:type="spellStart"/>
      <w:r>
        <w:t>BreakpointDist</w:t>
      </w:r>
      <w:proofErr w:type="spellEnd"/>
      <w:r>
        <w:t xml:space="preserve">","Distancia </w:t>
      </w:r>
      <w:proofErr w:type="spellStart"/>
      <w:r>
        <w:t>breakpoint</w:t>
      </w:r>
      <w:proofErr w:type="spellEnd"/>
      <w:r>
        <w:t xml:space="preserve"> (m)", </w:t>
      </w:r>
      <w:proofErr w:type="spellStart"/>
      <w:r>
        <w:t>DoubleValue</w:t>
      </w:r>
      <w:proofErr w:type="spellEnd"/>
      <w:r>
        <w:t xml:space="preserve"> (40.0),</w:t>
      </w:r>
      <w:r>
        <w:br/>
        <w:t xml:space="preserve">0126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 xml:space="preserve">), </w:t>
      </w:r>
      <w:proofErr w:type="spellStart"/>
      <w:r>
        <w:t>MakeDoubleChecker</w:t>
      </w:r>
      <w:proofErr w:type="spellEnd"/>
      <w:r>
        <w:t>&lt;</w:t>
      </w:r>
      <w:proofErr w:type="spellStart"/>
      <w:r>
        <w:t>double</w:t>
      </w:r>
      <w:proofErr w:type="spellEnd"/>
      <w:r>
        <w:t>&gt; ())</w:t>
      </w:r>
      <w:r>
        <w:br/>
        <w:t>0127 |       .</w:t>
      </w:r>
      <w:proofErr w:type="spellStart"/>
      <w:r>
        <w:t>AddAttribute</w:t>
      </w:r>
      <w:proofErr w:type="spellEnd"/>
      <w:r>
        <w:t xml:space="preserve"> ("</w:t>
      </w:r>
      <w:proofErr w:type="spellStart"/>
      <w:r>
        <w:t>SystemLossDb</w:t>
      </w:r>
      <w:proofErr w:type="spellEnd"/>
      <w:r>
        <w:t xml:space="preserve">", "Perdidas de sistema (dB)", </w:t>
      </w:r>
      <w:proofErr w:type="spellStart"/>
      <w:r>
        <w:t>DoubleValue</w:t>
      </w:r>
      <w:proofErr w:type="spellEnd"/>
      <w:r>
        <w:t xml:space="preserve"> (9.4),</w:t>
      </w:r>
      <w:r>
        <w:br/>
        <w:t xml:space="preserve">0128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 xml:space="preserve">), </w:t>
      </w:r>
      <w:proofErr w:type="spellStart"/>
      <w:r>
        <w:t>MakeDoubleChecker</w:t>
      </w:r>
      <w:proofErr w:type="spellEnd"/>
      <w:r>
        <w:t>&lt;</w:t>
      </w:r>
      <w:proofErr w:type="spellStart"/>
      <w:r>
        <w:t>double</w:t>
      </w:r>
      <w:proofErr w:type="spellEnd"/>
      <w:r>
        <w:t>&gt; ())</w:t>
      </w:r>
      <w:r>
        <w:br/>
        <w:t>0129 |       .</w:t>
      </w:r>
      <w:proofErr w:type="spellStart"/>
      <w:r>
        <w:t>AddAttribute</w:t>
      </w:r>
      <w:proofErr w:type="spellEnd"/>
      <w:r>
        <w:t xml:space="preserve"> ("</w:t>
      </w:r>
      <w:proofErr w:type="spellStart"/>
      <w:r>
        <w:t>SigmaLos</w:t>
      </w:r>
      <w:proofErr w:type="spellEnd"/>
      <w:r>
        <w:t>",  "</w:t>
      </w:r>
      <w:proofErr w:type="spellStart"/>
      <w:r>
        <w:t>Desv</w:t>
      </w:r>
      <w:proofErr w:type="spellEnd"/>
      <w:r>
        <w:t xml:space="preserve">. </w:t>
      </w:r>
      <w:proofErr w:type="spellStart"/>
      <w:r>
        <w:t>shadowing</w:t>
      </w:r>
      <w:proofErr w:type="spellEnd"/>
      <w:r>
        <w:t xml:space="preserve"> log-normal LOS (dB)</w:t>
      </w:r>
      <w:proofErr w:type="gramStart"/>
      <w:r>
        <w:t xml:space="preserve">",  </w:t>
      </w:r>
      <w:proofErr w:type="spellStart"/>
      <w:r>
        <w:t>DoubleValue</w:t>
      </w:r>
      <w:proofErr w:type="spellEnd"/>
      <w:proofErr w:type="gramEnd"/>
      <w:r>
        <w:t xml:space="preserve"> (2.0),</w:t>
      </w:r>
      <w:r>
        <w:br/>
        <w:t xml:space="preserve">0130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 xml:space="preserve">),  </w:t>
      </w:r>
      <w:proofErr w:type="spellStart"/>
      <w:r>
        <w:t>MakeDoubleChecker</w:t>
      </w:r>
      <w:proofErr w:type="spellEnd"/>
      <w:r>
        <w:t>&lt;</w:t>
      </w:r>
      <w:proofErr w:type="spellStart"/>
      <w:r>
        <w:t>double</w:t>
      </w:r>
      <w:proofErr w:type="spellEnd"/>
      <w:r>
        <w:t>&gt; ())</w:t>
      </w:r>
      <w:r>
        <w:br/>
        <w:t>0131 |       .</w:t>
      </w:r>
      <w:proofErr w:type="spellStart"/>
      <w:r>
        <w:t>AddAttribute</w:t>
      </w:r>
      <w:proofErr w:type="spellEnd"/>
      <w:r>
        <w:t xml:space="preserve"> ("</w:t>
      </w:r>
      <w:proofErr w:type="spellStart"/>
      <w:r>
        <w:t>SigmaNlos</w:t>
      </w:r>
      <w:proofErr w:type="spellEnd"/>
      <w:r>
        <w:t>", "</w:t>
      </w:r>
      <w:proofErr w:type="spellStart"/>
      <w:r>
        <w:t>Desv</w:t>
      </w:r>
      <w:proofErr w:type="spellEnd"/>
      <w:r>
        <w:t xml:space="preserve">. </w:t>
      </w:r>
      <w:proofErr w:type="spellStart"/>
      <w:r>
        <w:t>shadowing</w:t>
      </w:r>
      <w:proofErr w:type="spellEnd"/>
      <w:r>
        <w:t xml:space="preserve"> log-normal NLOS (dB)", </w:t>
      </w:r>
      <w:proofErr w:type="spellStart"/>
      <w:r>
        <w:t>DoubleValue</w:t>
      </w:r>
      <w:proofErr w:type="spellEnd"/>
      <w:r>
        <w:t xml:space="preserve"> (3.0),</w:t>
      </w:r>
      <w:r>
        <w:br/>
        <w:t xml:space="preserve">0132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 xml:space="preserve">), </w:t>
      </w:r>
      <w:proofErr w:type="spellStart"/>
      <w:r>
        <w:t>MakeDoubleChecker</w:t>
      </w:r>
      <w:proofErr w:type="spellEnd"/>
      <w:r>
        <w:t>&lt;</w:t>
      </w:r>
      <w:proofErr w:type="spellStart"/>
      <w:r>
        <w:t>double</w:t>
      </w:r>
      <w:proofErr w:type="spellEnd"/>
      <w:r>
        <w:t>&gt; ());</w:t>
      </w:r>
      <w:r>
        <w:br/>
        <w:t xml:space="preserve">0133 |     </w:t>
      </w:r>
      <w:proofErr w:type="spellStart"/>
      <w:r>
        <w:t>return</w:t>
      </w:r>
      <w:proofErr w:type="spellEnd"/>
      <w:r>
        <w:t xml:space="preserve"> tid;</w:t>
      </w:r>
      <w:r>
        <w:br/>
        <w:t>0134 |   }</w:t>
      </w:r>
      <w:r>
        <w:br/>
        <w:t xml:space="preserve">0135 |   </w:t>
      </w:r>
      <w:proofErr w:type="spellStart"/>
      <w:r>
        <w:t>TunnelPropagationLossModel</w:t>
      </w:r>
      <w:proofErr w:type="spellEnd"/>
      <w:r>
        <w:t xml:space="preserve"> ()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 }</w:t>
      </w:r>
      <w:r>
        <w:br/>
        <w:t xml:space="preserve">0136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e) { </w:t>
      </w:r>
      <w:proofErr w:type="spellStart"/>
      <w:r>
        <w:t>m_nlosEnabled</w:t>
      </w:r>
      <w:proofErr w:type="spellEnd"/>
      <w:r>
        <w:t xml:space="preserve"> = e; }</w:t>
      </w:r>
      <w:r>
        <w:br/>
        <w:t xml:space="preserve">0137 |   </w:t>
      </w:r>
      <w:proofErr w:type="spellStart"/>
      <w:r>
        <w:t>void</w:t>
      </w:r>
      <w:proofErr w:type="spellEnd"/>
      <w:r>
        <w:t xml:space="preserve"> </w:t>
      </w:r>
      <w:proofErr w:type="spellStart"/>
      <w:r>
        <w:t>SetShadowingEnabled</w:t>
      </w:r>
      <w:proofErr w:type="spellEnd"/>
      <w:r>
        <w:t xml:space="preserve"> (</w:t>
      </w:r>
      <w:proofErr w:type="spellStart"/>
      <w:r>
        <w:t>bool</w:t>
      </w:r>
      <w:proofErr w:type="spellEnd"/>
      <w:r>
        <w:t xml:space="preserve"> e) { </w:t>
      </w:r>
      <w:proofErr w:type="spellStart"/>
      <w:r>
        <w:t>m_shadowEnabled</w:t>
      </w:r>
      <w:proofErr w:type="spellEnd"/>
      <w:r>
        <w:t xml:space="preserve"> = e; }</w:t>
      </w:r>
      <w:r>
        <w:br/>
        <w:t xml:space="preserve">0138 |   </w:t>
      </w:r>
      <w:proofErr w:type="spellStart"/>
      <w:r>
        <w:t>void</w:t>
      </w:r>
      <w:proofErr w:type="spellEnd"/>
      <w:r>
        <w:t xml:space="preserve"> </w:t>
      </w:r>
      <w:proofErr w:type="spellStart"/>
      <w:r>
        <w:t>SetSeed</w:t>
      </w:r>
      <w:proofErr w:type="spellEnd"/>
      <w:r>
        <w:t xml:space="preserve"> (uint32_t s) { </w:t>
      </w:r>
      <w:proofErr w:type="spellStart"/>
      <w:r>
        <w:t>m_seed</w:t>
      </w:r>
      <w:proofErr w:type="spellEnd"/>
      <w:r>
        <w:t xml:space="preserve"> = s; }</w:t>
      </w:r>
      <w:r>
        <w:br/>
        <w:t>0139 |   // Acceso de solo lectura a los parámetros vigentes del modelo, para que otros</w:t>
      </w:r>
      <w:r>
        <w:br/>
        <w:t xml:space="preserve">0140 |   // puntos del programa (p.ej. </w:t>
      </w:r>
      <w:proofErr w:type="spellStart"/>
      <w:r>
        <w:t>PosLog</w:t>
      </w:r>
      <w:proofErr w:type="spellEnd"/>
      <w:r>
        <w:t xml:space="preserve">) calculen el mismo </w:t>
      </w:r>
      <w:proofErr w:type="spellStart"/>
      <w:r>
        <w:t>path-loss</w:t>
      </w:r>
      <w:proofErr w:type="spellEnd"/>
      <w:r>
        <w:t xml:space="preserve"> sin duplicar</w:t>
      </w:r>
      <w:r>
        <w:br/>
        <w:t xml:space="preserve">0141 |   // constantes </w:t>
      </w:r>
      <w:proofErr w:type="spellStart"/>
      <w:r>
        <w:t>hardcodeadas</w:t>
      </w:r>
      <w:proofErr w:type="spellEnd"/>
      <w:r>
        <w:t xml:space="preserve"> que podrían desincronizarse si estos atributos cambian.</w:t>
      </w:r>
      <w:r>
        <w:br/>
        <w:t xml:space="preserve">0142 |   </w:t>
      </w:r>
      <w:proofErr w:type="spellStart"/>
      <w:r>
        <w:t>double</w:t>
      </w:r>
      <w:proofErr w:type="spellEnd"/>
      <w:r>
        <w:t xml:space="preserve"> </w:t>
      </w:r>
      <w:proofErr w:type="spellStart"/>
      <w:r>
        <w:t>GetExpLos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m_expLOS</w:t>
      </w:r>
      <w:proofErr w:type="spellEnd"/>
      <w:r>
        <w:t>; }</w:t>
      </w:r>
      <w:r>
        <w:br/>
        <w:t xml:space="preserve">0143 |   </w:t>
      </w:r>
      <w:proofErr w:type="spellStart"/>
      <w:r>
        <w:t>double</w:t>
      </w:r>
      <w:proofErr w:type="spellEnd"/>
      <w:r>
        <w:t xml:space="preserve"> </w:t>
      </w:r>
      <w:proofErr w:type="spellStart"/>
      <w:r>
        <w:t>GetExpNlos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m_expNLOS</w:t>
      </w:r>
      <w:proofErr w:type="spellEnd"/>
      <w:r>
        <w:t>; }</w:t>
      </w:r>
      <w:r>
        <w:br/>
        <w:t xml:space="preserve">0144 |   </w:t>
      </w:r>
      <w:proofErr w:type="spellStart"/>
      <w:r>
        <w:t>double</w:t>
      </w:r>
      <w:proofErr w:type="spellEnd"/>
      <w:r>
        <w:t xml:space="preserve"> </w:t>
      </w:r>
      <w:proofErr w:type="spellStart"/>
      <w:r>
        <w:t>GetFreqHz</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m_freq</w:t>
      </w:r>
      <w:proofErr w:type="spellEnd"/>
      <w:r>
        <w:t>; }</w:t>
      </w:r>
      <w:r>
        <w:br/>
        <w:t xml:space="preserve">0145 |   </w:t>
      </w:r>
      <w:proofErr w:type="spellStart"/>
      <w:r>
        <w:t>double</w:t>
      </w:r>
      <w:proofErr w:type="spellEnd"/>
      <w:r>
        <w:t xml:space="preserve"> </w:t>
      </w:r>
      <w:proofErr w:type="spellStart"/>
      <w:r>
        <w:t>GetDbp</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m_dbp</w:t>
      </w:r>
      <w:proofErr w:type="spellEnd"/>
      <w:r>
        <w:t>; }</w:t>
      </w:r>
      <w:r>
        <w:br/>
        <w:t xml:space="preserve">0146 |   </w:t>
      </w:r>
      <w:proofErr w:type="spellStart"/>
      <w:r>
        <w:t>double</w:t>
      </w:r>
      <w:proofErr w:type="spellEnd"/>
      <w:r>
        <w:t xml:space="preserve"> </w:t>
      </w:r>
      <w:proofErr w:type="spellStart"/>
      <w:r>
        <w:t>GetSystemLossDb</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m_systemLossDb</w:t>
      </w:r>
      <w:proofErr w:type="spellEnd"/>
      <w:r>
        <w:t>; }</w:t>
      </w:r>
      <w:r>
        <w:br/>
        <w:t xml:space="preserve">0147 | </w:t>
      </w:r>
      <w:proofErr w:type="spellStart"/>
      <w:r>
        <w:t>private</w:t>
      </w:r>
      <w:proofErr w:type="spellEnd"/>
      <w:r>
        <w:t>:</w:t>
      </w:r>
      <w:r>
        <w:br/>
        <w:t xml:space="preserve">0148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 xml:space="preserve">, </w:t>
      </w:r>
      <w:proofErr w:type="spellStart"/>
      <w:r>
        <w:t>Ptr</w:t>
      </w:r>
      <w:proofErr w:type="spellEnd"/>
      <w:r>
        <w:t>&lt;</w:t>
      </w:r>
      <w:proofErr w:type="spellStart"/>
      <w:r>
        <w:t>MobilityModel</w:t>
      </w:r>
      <w:proofErr w:type="spellEnd"/>
      <w:r>
        <w:t xml:space="preserve">&gt; a,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0149 |   {</w:t>
      </w:r>
      <w:r>
        <w:br/>
        <w:t xml:space="preserve">0150 |     Vector </w:t>
      </w:r>
      <w:proofErr w:type="spellStart"/>
      <w:r>
        <w:t>pa</w:t>
      </w:r>
      <w:proofErr w:type="spellEnd"/>
      <w:r>
        <w:t xml:space="preserve"> = a-&gt;</w:t>
      </w:r>
      <w:proofErr w:type="spellStart"/>
      <w:r>
        <w:t>GetPosition</w:t>
      </w:r>
      <w:proofErr w:type="spellEnd"/>
      <w:r>
        <w:t xml:space="preserve"> (), pb = b-&gt;</w:t>
      </w:r>
      <w:proofErr w:type="spellStart"/>
      <w:r>
        <w:t>GetPosition</w:t>
      </w:r>
      <w:proofErr w:type="spellEnd"/>
      <w:r>
        <w:t xml:space="preserve"> ();</w:t>
      </w:r>
    </w:p>
    <w:p w14:paraId="4E166B3A" w14:textId="77777777" w:rsidR="008779CB" w:rsidRDefault="008350EA">
      <w:pPr>
        <w:pStyle w:val="CodigoFuente"/>
      </w:pPr>
      <w:r>
        <w:t xml:space="preserve">0151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0152 |     </w:t>
      </w:r>
      <w:proofErr w:type="spellStart"/>
      <w:r>
        <w:t>if</w:t>
      </w:r>
      <w:proofErr w:type="spellEnd"/>
      <w:r>
        <w:t xml:space="preserve"> (d &lt; 1.0) d = 1.0;</w:t>
      </w:r>
      <w:r>
        <w:br/>
        <w:t xml:space="preserve">0153 |     </w:t>
      </w:r>
      <w:proofErr w:type="spellStart"/>
      <w:r>
        <w:t>double</w:t>
      </w:r>
      <w:proofErr w:type="spellEnd"/>
      <w:r>
        <w:t xml:space="preserve"> lam  = 3.0e8 / </w:t>
      </w:r>
      <w:proofErr w:type="spellStart"/>
      <w:r>
        <w:t>m_freq</w:t>
      </w:r>
      <w:proofErr w:type="spellEnd"/>
      <w:r>
        <w:t>;</w:t>
      </w:r>
      <w:r>
        <w:br/>
        <w:t xml:space="preserve">0154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0155 |     </w:t>
      </w:r>
      <w:proofErr w:type="spellStart"/>
      <w:r>
        <w:t>double</w:t>
      </w:r>
      <w:proofErr w:type="spellEnd"/>
      <w:r>
        <w:t xml:space="preserve"> </w:t>
      </w:r>
      <w:proofErr w:type="spellStart"/>
      <w:r>
        <w:t>pl</w:t>
      </w:r>
      <w:proofErr w:type="spellEnd"/>
      <w:r>
        <w:t>;</w:t>
      </w:r>
      <w:r>
        <w:br/>
        <w:t xml:space="preserve">0156 |     </w:t>
      </w:r>
      <w:proofErr w:type="spellStart"/>
      <w:r>
        <w:t>if</w:t>
      </w:r>
      <w:proofErr w:type="spellEnd"/>
      <w:r>
        <w:t xml:space="preserve"> (d &lt; </w:t>
      </w:r>
      <w:proofErr w:type="spellStart"/>
      <w:r>
        <w:t>m_dbp</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0157 |     </w:t>
      </w:r>
      <w:proofErr w:type="spellStart"/>
      <w:r>
        <w:t>else</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w:t>
      </w:r>
      <w:proofErr w:type="spellStart"/>
      <w:r>
        <w:t>m_dbp</w:t>
      </w:r>
      <w:proofErr w:type="spellEnd"/>
      <w:r>
        <w:t>)</w:t>
      </w:r>
      <w:r>
        <w:br/>
        <w:t xml:space="preserve">0158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0159 |     </w:t>
      </w:r>
      <w:proofErr w:type="spellStart"/>
      <w:r>
        <w:t>int</w:t>
      </w:r>
      <w:proofErr w:type="spellEnd"/>
      <w:r>
        <w:t xml:space="preserve"> cruces = </w:t>
      </w:r>
      <w:proofErr w:type="spellStart"/>
      <w:r>
        <w:t>CrucesNlos</w:t>
      </w:r>
      <w:proofErr w:type="spellEnd"/>
      <w:r>
        <w:t xml:space="preserve"> (</w:t>
      </w:r>
      <w:proofErr w:type="spellStart"/>
      <w:r>
        <w:t>pa.x</w:t>
      </w:r>
      <w:proofErr w:type="spellEnd"/>
      <w:r>
        <w:t xml:space="preserve">, </w:t>
      </w:r>
      <w:proofErr w:type="spellStart"/>
      <w:r>
        <w:t>pb.x</w:t>
      </w:r>
      <w:proofErr w:type="spellEnd"/>
      <w:r>
        <w:t>);</w:t>
      </w:r>
      <w:r>
        <w:br/>
        <w:t xml:space="preserve">0160 |     </w:t>
      </w:r>
      <w:proofErr w:type="spellStart"/>
      <w:r>
        <w:t>if</w:t>
      </w:r>
      <w:proofErr w:type="spellEnd"/>
      <w:r>
        <w:t xml:space="preserve"> (</w:t>
      </w:r>
      <w:proofErr w:type="spellStart"/>
      <w:r>
        <w:t>m_nlosEnabled</w:t>
      </w:r>
      <w:proofErr w:type="spellEnd"/>
      <w:r>
        <w:t xml:space="preserve">) </w:t>
      </w:r>
      <w:proofErr w:type="spellStart"/>
      <w:r>
        <w:t>pl</w:t>
      </w:r>
      <w:proofErr w:type="spellEnd"/>
      <w:r>
        <w:t xml:space="preserve"> += NLOS_PENAL_DB * cruces;</w:t>
      </w:r>
      <w:r>
        <w:br/>
        <w:t xml:space="preserve">0161 | </w:t>
      </w:r>
      <w:r>
        <w:br/>
        <w:t xml:space="preserve">0162 |     // </w:t>
      </w:r>
      <w:proofErr w:type="spellStart"/>
      <w:r>
        <w:t>Shadowing</w:t>
      </w:r>
      <w:proofErr w:type="spellEnd"/>
      <w:r>
        <w:t xml:space="preserve">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 xml:space="preserve">0166 |     // enlaces bajan de forma coherente y se evita el "ping-pong" de </w:t>
      </w:r>
      <w:proofErr w:type="spellStart"/>
      <w:r>
        <w:t>roaming</w:t>
      </w:r>
      <w:proofErr w:type="spellEnd"/>
      <w:r>
        <w:t xml:space="preserve"> artificial</w:t>
      </w:r>
      <w:r>
        <w:br/>
        <w:t xml:space="preserve">0167 |     // (un componente pequeño por AP añade </w:t>
      </w:r>
      <w:proofErr w:type="spellStart"/>
      <w:r>
        <w:t>descorrelación</w:t>
      </w:r>
      <w:proofErr w:type="spellEnd"/>
      <w:r>
        <w:t xml:space="preserve"> realista sin provocarlo).</w:t>
      </w:r>
      <w:r>
        <w:br/>
        <w:t>0168 |     // Se muestrea en nodos separados DCORR=20 m y se INTERPOLA =&gt; variación continua</w:t>
      </w:r>
      <w:r>
        <w:br/>
        <w:t>0169 |     // (distancia de correlación realista, no ruido por paquete). Se ACOTA a ±2σ para</w:t>
      </w:r>
      <w:r>
        <w:br/>
      </w:r>
      <w:r>
        <w:lastRenderedPageBreak/>
        <w:t xml:space="preserve">0170 |     // descartar las colas irreales. σ mayor en NLOS (3 dB) que en LOS (2 dB): </w:t>
      </w:r>
      <w:proofErr w:type="spellStart"/>
      <w:r>
        <w:t>shadowing</w:t>
      </w:r>
      <w:proofErr w:type="spellEnd"/>
      <w:r>
        <w:br/>
        <w:t xml:space="preserve">0171 |     // suave, representativo de galerías con </w:t>
      </w:r>
      <w:proofErr w:type="gramStart"/>
      <w:r>
        <w:t>LOS dominante</w:t>
      </w:r>
      <w:proofErr w:type="gramEnd"/>
      <w:r>
        <w:t xml:space="preserve"> a lo largo del túnel, coherente</w:t>
      </w:r>
      <w:r>
        <w:br/>
        <w:t xml:space="preserve">0172 |     // con las bandas del contraste </w:t>
      </w:r>
      <w:proofErr w:type="spellStart"/>
      <w:r>
        <w:t>TamoGraph</w:t>
      </w:r>
      <w:proofErr w:type="spellEnd"/>
      <w:r>
        <w:t xml:space="preserve">. Ref.: </w:t>
      </w:r>
      <w:proofErr w:type="spellStart"/>
      <w:r>
        <w:t>shadowing</w:t>
      </w:r>
      <w:proofErr w:type="spellEnd"/>
      <w:r>
        <w:t xml:space="preserve"> log-normal en propagación</w:t>
      </w:r>
      <w:r>
        <w:br/>
        <w:t xml:space="preserve">0173 |     // en túneles/minas (Rappaport §4; medidas de campo en galerías de block </w:t>
      </w:r>
      <w:proofErr w:type="spellStart"/>
      <w:r>
        <w:t>caving</w:t>
      </w:r>
      <w:proofErr w:type="spellEnd"/>
      <w:r>
        <w:t>).</w:t>
      </w:r>
      <w:r>
        <w:br/>
        <w:t xml:space="preserve">0174 |     </w:t>
      </w:r>
      <w:proofErr w:type="spellStart"/>
      <w:r>
        <w:t>if</w:t>
      </w:r>
      <w:proofErr w:type="spellEnd"/>
      <w:r>
        <w:t xml:space="preserve"> (</w:t>
      </w:r>
      <w:proofErr w:type="spellStart"/>
      <w:r>
        <w:t>m_shadowEnabled</w:t>
      </w:r>
      <w:proofErr w:type="spellEnd"/>
      <w:r>
        <w:t>)</w:t>
      </w:r>
      <w:r>
        <w:br/>
        <w:t>0175 |     {</w:t>
      </w:r>
      <w:r>
        <w:br/>
        <w:t xml:space="preserve">0176 |       </w:t>
      </w:r>
      <w:proofErr w:type="spellStart"/>
      <w:r>
        <w:t>double</w:t>
      </w:r>
      <w:proofErr w:type="spellEnd"/>
      <w:r>
        <w:t xml:space="preserve"> sigma = (cruces &gt; 0) ? </w:t>
      </w:r>
      <w:proofErr w:type="spellStart"/>
      <w:r>
        <w:t>m_sigNlos</w:t>
      </w:r>
      <w:proofErr w:type="spellEnd"/>
      <w:r>
        <w:t xml:space="preserve"> : </w:t>
      </w:r>
      <w:proofErr w:type="spellStart"/>
      <w:r>
        <w:t>m_sigLos</w:t>
      </w:r>
      <w:proofErr w:type="spellEnd"/>
      <w:r>
        <w:t>;</w:t>
      </w:r>
      <w:r>
        <w:br/>
        <w:t xml:space="preserve">0177 |       </w:t>
      </w:r>
      <w:proofErr w:type="spellStart"/>
      <w:r>
        <w:t>long</w:t>
      </w:r>
      <w:proofErr w:type="spellEnd"/>
      <w:r>
        <w:t xml:space="preserve"> </w:t>
      </w:r>
      <w:proofErr w:type="spellStart"/>
      <w:r>
        <w:t>apTag</w:t>
      </w:r>
      <w:proofErr w:type="spellEnd"/>
      <w:r>
        <w:t xml:space="preserve"> = (</w:t>
      </w:r>
      <w:proofErr w:type="spellStart"/>
      <w:r>
        <w:t>long</w:t>
      </w:r>
      <w:proofErr w:type="spellEnd"/>
      <w:r>
        <w:t xml:space="preserve">) </w:t>
      </w:r>
      <w:proofErr w:type="spellStart"/>
      <w:r>
        <w:t>std</w:t>
      </w:r>
      <w:proofErr w:type="spellEnd"/>
      <w:r>
        <w:t>::</w:t>
      </w:r>
      <w:proofErr w:type="spellStart"/>
      <w:r>
        <w:t>floor</w:t>
      </w:r>
      <w:proofErr w:type="spellEnd"/>
      <w:r>
        <w:t xml:space="preserve"> (</w:t>
      </w:r>
      <w:proofErr w:type="spellStart"/>
      <w:r>
        <w:t>pa.x</w:t>
      </w:r>
      <w:proofErr w:type="spellEnd"/>
      <w:r>
        <w:t xml:space="preserve"> / 5.0);       // pequeña componente por AP</w:t>
      </w:r>
      <w:r>
        <w:br/>
        <w:t xml:space="preserve">0178 |       </w:t>
      </w:r>
      <w:proofErr w:type="spellStart"/>
      <w:r>
        <w:t>double</w:t>
      </w:r>
      <w:proofErr w:type="spellEnd"/>
      <w:r>
        <w:t xml:space="preserve"> s = </w:t>
      </w:r>
      <w:proofErr w:type="spellStart"/>
      <w:r>
        <w:t>pb.y</w:t>
      </w:r>
      <w:proofErr w:type="spellEnd"/>
      <w:r>
        <w:t xml:space="preserve"> / DCORR;                            // coordenada a lo largo de la galería</w:t>
      </w:r>
      <w:r>
        <w:br/>
        <w:t xml:space="preserve">0179 |       </w:t>
      </w:r>
      <w:proofErr w:type="spellStart"/>
      <w:r>
        <w:t>long</w:t>
      </w:r>
      <w:proofErr w:type="spellEnd"/>
      <w:r>
        <w:t xml:space="preserve"> n0 = (</w:t>
      </w:r>
      <w:proofErr w:type="spellStart"/>
      <w:r>
        <w:t>long</w:t>
      </w:r>
      <w:proofErr w:type="spellEnd"/>
      <w:r>
        <w:t xml:space="preserve">) </w:t>
      </w:r>
      <w:proofErr w:type="spellStart"/>
      <w:r>
        <w:t>std</w:t>
      </w:r>
      <w:proofErr w:type="spellEnd"/>
      <w:r>
        <w:t>::</w:t>
      </w:r>
      <w:proofErr w:type="spellStart"/>
      <w:r>
        <w:t>floor</w:t>
      </w:r>
      <w:proofErr w:type="spellEnd"/>
      <w:r>
        <w:t xml:space="preserve"> (s); </w:t>
      </w:r>
      <w:proofErr w:type="spellStart"/>
      <w:r>
        <w:t>double</w:t>
      </w:r>
      <w:proofErr w:type="spellEnd"/>
      <w:r>
        <w:t xml:space="preserve"> frac = s - n0;</w:t>
      </w:r>
      <w:r>
        <w:br/>
        <w:t xml:space="preserve">0180 |       auto </w:t>
      </w:r>
      <w:proofErr w:type="spellStart"/>
      <w:r>
        <w:t>sample</w:t>
      </w:r>
      <w:proofErr w:type="spellEnd"/>
      <w:r>
        <w:t xml:space="preserve"> = [&amp;](</w:t>
      </w:r>
      <w:proofErr w:type="spellStart"/>
      <w:r>
        <w:t>long</w:t>
      </w:r>
      <w:proofErr w:type="spellEnd"/>
      <w:r>
        <w:t xml:space="preserve"> </w:t>
      </w:r>
      <w:proofErr w:type="spellStart"/>
      <w:r>
        <w:t>node</w:t>
      </w:r>
      <w:proofErr w:type="spellEnd"/>
      <w:r>
        <w:t>)-&gt;</w:t>
      </w:r>
      <w:proofErr w:type="spellStart"/>
      <w:r>
        <w:t>double</w:t>
      </w:r>
      <w:proofErr w:type="spellEnd"/>
      <w:r>
        <w:t xml:space="preserve"> {</w:t>
      </w:r>
      <w:r>
        <w:br/>
        <w:t xml:space="preserve">0181 |         // dominado por la posición del receptor (lugar); </w:t>
      </w:r>
      <w:proofErr w:type="spellStart"/>
      <w:r>
        <w:t>apTag</w:t>
      </w:r>
      <w:proofErr w:type="spellEnd"/>
      <w:r>
        <w:t xml:space="preserve"> pesa poco (</w:t>
      </w:r>
      <w:proofErr w:type="spellStart"/>
      <w:r>
        <w:t>descorrelación</w:t>
      </w:r>
      <w:proofErr w:type="spellEnd"/>
      <w:r>
        <w:t xml:space="preserve"> leve)</w:t>
      </w:r>
      <w:r>
        <w:br/>
        <w:t>0182 |         uint64_t h = (uint64_t)(</w:t>
      </w:r>
      <w:proofErr w:type="spellStart"/>
      <w:r>
        <w:t>node</w:t>
      </w:r>
      <w:proofErr w:type="spellEnd"/>
      <w:r>
        <w:t xml:space="preserve"> * 6364136u + (</w:t>
      </w:r>
      <w:proofErr w:type="spellStart"/>
      <w:r>
        <w:t>apTag</w:t>
      </w:r>
      <w:proofErr w:type="spellEnd"/>
      <w:r>
        <w:t xml:space="preserve"> % 3) * 131u + 7919u)</w:t>
      </w:r>
      <w:r>
        <w:br/>
        <w:t>0183 |                      + (uint64_t)</w:t>
      </w:r>
      <w:proofErr w:type="spellStart"/>
      <w:r>
        <w:t>m_seed</w:t>
      </w:r>
      <w:proofErr w:type="spellEnd"/>
      <w:r>
        <w:t xml:space="preserve"> * 2246822519u;</w:t>
      </w:r>
      <w:r>
        <w:br/>
        <w:t xml:space="preserve">0184 |         </w:t>
      </w:r>
      <w:proofErr w:type="spellStart"/>
      <w:r>
        <w:t>double</w:t>
      </w:r>
      <w:proofErr w:type="spellEnd"/>
      <w:r>
        <w:t xml:space="preserve"> u1 = ((h * 2654435761u) &amp; 0xffff) / 65536.0 + 1e-6;</w:t>
      </w:r>
      <w:r>
        <w:br/>
        <w:t xml:space="preserve">0185 |         </w:t>
      </w:r>
      <w:proofErr w:type="spellStart"/>
      <w:r>
        <w:t>double</w:t>
      </w:r>
      <w:proofErr w:type="spellEnd"/>
      <w:r>
        <w:t xml:space="preserve"> u2 = (((h &gt;&gt; 16) * 40503u) &amp; 0xffff) / 65536.0;</w:t>
      </w:r>
      <w:r>
        <w:br/>
        <w:t xml:space="preserve">0186 |         </w:t>
      </w:r>
      <w:proofErr w:type="spellStart"/>
      <w:r>
        <w:t>double</w:t>
      </w:r>
      <w:proofErr w:type="spellEnd"/>
      <w:r>
        <w:t xml:space="preserve"> z  = </w:t>
      </w:r>
      <w:proofErr w:type="spellStart"/>
      <w:r>
        <w:t>std</w:t>
      </w:r>
      <w:proofErr w:type="spellEnd"/>
      <w:r>
        <w:t>::</w:t>
      </w:r>
      <w:proofErr w:type="spellStart"/>
      <w:r>
        <w:t>sqrt</w:t>
      </w:r>
      <w:proofErr w:type="spellEnd"/>
      <w:r>
        <w:t xml:space="preserve"> (-2.0 * </w:t>
      </w:r>
      <w:proofErr w:type="spellStart"/>
      <w:r>
        <w:t>std</w:t>
      </w:r>
      <w:proofErr w:type="spellEnd"/>
      <w:r>
        <w:t xml:space="preserve">::log (u1)) * </w:t>
      </w:r>
      <w:proofErr w:type="spellStart"/>
      <w:r>
        <w:t>std</w:t>
      </w:r>
      <w:proofErr w:type="spellEnd"/>
      <w:r>
        <w:t>::cos (2.0 * M_PI * u2);</w:t>
      </w:r>
      <w:r>
        <w:br/>
        <w:t xml:space="preserve">0187 |         </w:t>
      </w:r>
      <w:proofErr w:type="spellStart"/>
      <w:r>
        <w:t>return</w:t>
      </w:r>
      <w:proofErr w:type="spellEnd"/>
      <w:r>
        <w:t xml:space="preserve"> std::max (-2.0, </w:t>
      </w:r>
      <w:proofErr w:type="spellStart"/>
      <w:r>
        <w:t>std</w:t>
      </w:r>
      <w:proofErr w:type="spellEnd"/>
      <w:r>
        <w:t>::min (2.0, z));        // acotar a ±2σ</w:t>
      </w:r>
      <w:r>
        <w:br/>
        <w:t>0188 |       };</w:t>
      </w:r>
      <w:r>
        <w:br/>
        <w:t xml:space="preserve">0189 |       </w:t>
      </w:r>
      <w:proofErr w:type="spellStart"/>
      <w:r>
        <w:t>double</w:t>
      </w:r>
      <w:proofErr w:type="spellEnd"/>
      <w:r>
        <w:t xml:space="preserve"> z = </w:t>
      </w:r>
      <w:proofErr w:type="spellStart"/>
      <w:r>
        <w:t>sample</w:t>
      </w:r>
      <w:proofErr w:type="spellEnd"/>
      <w:r>
        <w:t xml:space="preserve"> (n0) * (1.0 - frac) + </w:t>
      </w:r>
      <w:proofErr w:type="spellStart"/>
      <w:r>
        <w:t>sample</w:t>
      </w:r>
      <w:proofErr w:type="spellEnd"/>
      <w:r>
        <w:t xml:space="preserve"> (n0 + 1) * frac;   // interpolación suave</w:t>
      </w:r>
      <w:r>
        <w:br/>
        <w:t xml:space="preserve">0190 |       </w:t>
      </w:r>
      <w:proofErr w:type="spellStart"/>
      <w:r>
        <w:t>pl</w:t>
      </w:r>
      <w:proofErr w:type="spellEnd"/>
      <w:r>
        <w:t xml:space="preserve"> += sigma * z;</w:t>
      </w:r>
      <w:r>
        <w:br/>
        <w:t>0191 |     }</w:t>
      </w:r>
      <w:r>
        <w:br/>
        <w:t xml:space="preserve">0192 |     </w:t>
      </w:r>
      <w:proofErr w:type="spellStart"/>
      <w:r>
        <w:t>return</w:t>
      </w:r>
      <w:proofErr w:type="spellEnd"/>
      <w:r>
        <w:t xml:space="preserve"> txPow - </w:t>
      </w:r>
      <w:proofErr w:type="spellStart"/>
      <w:r>
        <w:t>pl</w:t>
      </w:r>
      <w:proofErr w:type="spellEnd"/>
      <w:r>
        <w:t xml:space="preserve"> - </w:t>
      </w:r>
      <w:proofErr w:type="spellStart"/>
      <w:r>
        <w:t>m_systemLossDb</w:t>
      </w:r>
      <w:proofErr w:type="spellEnd"/>
      <w:r>
        <w:t>;</w:t>
      </w:r>
      <w:r>
        <w:br/>
        <w:t>0193 |   }</w:t>
      </w:r>
      <w:r>
        <w:br/>
        <w:t xml:space="preserve">0194 |   int64_t </w:t>
      </w:r>
      <w:proofErr w:type="spellStart"/>
      <w:r>
        <w:t>DoAssignStreams</w:t>
      </w:r>
      <w:proofErr w:type="spellEnd"/>
      <w:r>
        <w:t xml:space="preserve"> (int64_t s) </w:t>
      </w:r>
      <w:proofErr w:type="spellStart"/>
      <w:r>
        <w:t>override</w:t>
      </w:r>
      <w:proofErr w:type="spellEnd"/>
      <w:r>
        <w:t xml:space="preserve"> { </w:t>
      </w:r>
      <w:proofErr w:type="spellStart"/>
      <w:r>
        <w:t>m_rand</w:t>
      </w:r>
      <w:proofErr w:type="spellEnd"/>
      <w:r>
        <w:t>-&gt;</w:t>
      </w:r>
      <w:proofErr w:type="spellStart"/>
      <w:r>
        <w:t>SetStream</w:t>
      </w:r>
      <w:proofErr w:type="spellEnd"/>
      <w:r>
        <w:t xml:space="preserve"> (s); </w:t>
      </w:r>
      <w:proofErr w:type="spellStart"/>
      <w:r>
        <w:t>return</w:t>
      </w:r>
      <w:proofErr w:type="spellEnd"/>
      <w:r>
        <w:t xml:space="preserve"> 1; }</w:t>
      </w:r>
      <w:r>
        <w:br/>
        <w:t xml:space="preserve">0195 |   </w:t>
      </w:r>
      <w:proofErr w:type="spellStart"/>
      <w:r>
        <w:t>double</w:t>
      </w:r>
      <w:proofErr w:type="spellEnd"/>
      <w:r>
        <w:t xml:space="preserve"> </w:t>
      </w:r>
      <w:proofErr w:type="spellStart"/>
      <w:r>
        <w:t>m_expLOS</w:t>
      </w:r>
      <w:proofErr w:type="spellEnd"/>
      <w:r>
        <w:t xml:space="preserve"> {1.9}, </w:t>
      </w:r>
      <w:proofErr w:type="spellStart"/>
      <w:r>
        <w:t>m_expNLOS</w:t>
      </w:r>
      <w:proofErr w:type="spellEnd"/>
      <w:r>
        <w:t xml:space="preserve"> {3.4}, </w:t>
      </w:r>
      <w:proofErr w:type="spellStart"/>
      <w:r>
        <w:t>m_freq</w:t>
      </w:r>
      <w:proofErr w:type="spellEnd"/>
      <w:r>
        <w:t xml:space="preserve"> {5.0e9}, </w:t>
      </w:r>
      <w:proofErr w:type="spellStart"/>
      <w:r>
        <w:t>m_dbp</w:t>
      </w:r>
      <w:proofErr w:type="spellEnd"/>
      <w:r>
        <w:t xml:space="preserve"> {40.0}, </w:t>
      </w:r>
      <w:proofErr w:type="spellStart"/>
      <w:r>
        <w:t>m_systemLossDb</w:t>
      </w:r>
      <w:proofErr w:type="spellEnd"/>
      <w:r>
        <w:t xml:space="preserve"> {9.4};</w:t>
      </w:r>
      <w:r>
        <w:br/>
        <w:t xml:space="preserve">0196 |   </w:t>
      </w:r>
      <w:proofErr w:type="spellStart"/>
      <w:r>
        <w:t>double</w:t>
      </w:r>
      <w:proofErr w:type="spellEnd"/>
      <w:r>
        <w:t xml:space="preserve"> </w:t>
      </w:r>
      <w:proofErr w:type="spellStart"/>
      <w:r>
        <w:t>m_sigLos</w:t>
      </w:r>
      <w:proofErr w:type="spellEnd"/>
      <w:r>
        <w:t xml:space="preserve"> {2.0}, </w:t>
      </w:r>
      <w:proofErr w:type="spellStart"/>
      <w:r>
        <w:t>m_sigNlos</w:t>
      </w:r>
      <w:proofErr w:type="spellEnd"/>
      <w:r>
        <w:t xml:space="preserve"> {3.0};</w:t>
      </w:r>
      <w:r>
        <w:br/>
        <w:t xml:space="preserve">0197 |   uint32_t </w:t>
      </w:r>
      <w:proofErr w:type="spellStart"/>
      <w:r>
        <w:t>m_seed</w:t>
      </w:r>
      <w:proofErr w:type="spellEnd"/>
      <w:r>
        <w:t xml:space="preserve"> {1};</w:t>
      </w:r>
      <w:r>
        <w:br/>
        <w:t xml:space="preserve">0198 |   </w:t>
      </w:r>
      <w:proofErr w:type="spellStart"/>
      <w:r>
        <w:t>bool</w:t>
      </w:r>
      <w:proofErr w:type="spellEnd"/>
      <w:r>
        <w:t xml:space="preserve"> </w:t>
      </w:r>
      <w:proofErr w:type="spellStart"/>
      <w:r>
        <w:t>m_nlosEnabled</w:t>
      </w:r>
      <w:proofErr w:type="spellEnd"/>
      <w:r>
        <w:t xml:space="preserve"> {true}, </w:t>
      </w:r>
      <w:proofErr w:type="spellStart"/>
      <w:r>
        <w:t>m_shadowEnabled</w:t>
      </w:r>
      <w:proofErr w:type="spellEnd"/>
      <w:r>
        <w:t xml:space="preserve"> {true};</w:t>
      </w:r>
      <w:r>
        <w:br/>
        <w:t xml:space="preserve">0199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0200 | };</w:t>
      </w:r>
    </w:p>
    <w:p w14:paraId="4D1C6F87" w14:textId="77777777" w:rsidR="008779CB" w:rsidRDefault="008350EA">
      <w:pPr>
        <w:pStyle w:val="CodigoFuente"/>
      </w:pPr>
      <w:r>
        <w:t>0201 | NS_OBJECT_ENSURE_REGISTERED (</w:t>
      </w:r>
      <w:proofErr w:type="spellStart"/>
      <w:r>
        <w:t>TunnelPropagationLossModel</w:t>
      </w:r>
      <w:proofErr w:type="spellEnd"/>
      <w:r>
        <w:t>);</w:t>
      </w:r>
      <w:r>
        <w:br/>
        <w:t xml:space="preserve">0202 | </w:t>
      </w:r>
      <w:r>
        <w:br/>
        <w:t xml:space="preserve">0203 | </w:t>
      </w:r>
      <w:r>
        <w:br/>
        <w:t>0204 | // ============================================================================</w:t>
      </w:r>
      <w:r>
        <w:br/>
        <w:t>0205 | // APLICACIÓN VIDEO H.264 VBR CON RETARDO DE CODEC (</w:t>
      </w:r>
      <w:proofErr w:type="spellStart"/>
      <w:r>
        <w:t>encode+decode</w:t>
      </w:r>
      <w:proofErr w:type="spellEnd"/>
      <w:r>
        <w:t xml:space="preserve"> = 35 ms)</w:t>
      </w:r>
      <w:r>
        <w:br/>
        <w:t>0206 | // ============================================================================</w:t>
      </w:r>
      <w:r>
        <w:br/>
        <w:t>0207 | // Modelo de vídeo realista de tasa variable (VBR): el flujo se emite por FRAMES</w:t>
      </w:r>
      <w:r>
        <w:br/>
        <w:t xml:space="preserve">0208 | // a FPS constante (p.ej. 30 </w:t>
      </w:r>
      <w:proofErr w:type="spellStart"/>
      <w:r>
        <w:t>fps</w:t>
      </w:r>
      <w:proofErr w:type="spellEnd"/>
      <w:r>
        <w:t xml:space="preserve">), pero cada </w:t>
      </w:r>
      <w:proofErr w:type="spellStart"/>
      <w:r>
        <w:t>frame</w:t>
      </w:r>
      <w:proofErr w:type="spellEnd"/>
      <w:r>
        <w:t xml:space="preserve"> tiene tamaño VARIABLE alrededor</w:t>
      </w:r>
      <w:r>
        <w:br/>
        <w:t xml:space="preserve">0209 | // de la media (los </w:t>
      </w:r>
      <w:proofErr w:type="spellStart"/>
      <w:r>
        <w:t>frames</w:t>
      </w:r>
      <w:proofErr w:type="spellEnd"/>
      <w:r>
        <w:t xml:space="preserve"> I son mayores que los P/B). Cada </w:t>
      </w:r>
      <w:proofErr w:type="spellStart"/>
      <w:proofErr w:type="gramStart"/>
      <w:r>
        <w:t>frame</w:t>
      </w:r>
      <w:proofErr w:type="spellEnd"/>
      <w:proofErr w:type="gramEnd"/>
      <w:r>
        <w:t xml:space="preserve"> se fragmenta en</w:t>
      </w:r>
      <w:r>
        <w:br/>
        <w:t xml:space="preserve">0210 | // paquetes de MTU (1400 B) que se envían en ráfaga. Esto reproduce el </w:t>
      </w:r>
      <w:proofErr w:type="spellStart"/>
      <w:r>
        <w:t>jitter</w:t>
      </w:r>
      <w:proofErr w:type="spellEnd"/>
      <w:r>
        <w:t xml:space="preserve"> de</w:t>
      </w:r>
      <w:r>
        <w:br/>
        <w:t xml:space="preserve">0211 | // codificación real (tamaño de </w:t>
      </w:r>
      <w:proofErr w:type="spellStart"/>
      <w:proofErr w:type="gramStart"/>
      <w:r>
        <w:t>frame</w:t>
      </w:r>
      <w:proofErr w:type="spellEnd"/>
      <w:proofErr w:type="gramEnd"/>
      <w:r>
        <w:t xml:space="preserve"> variable), a diferencia de un CBR de intervalo</w:t>
      </w:r>
      <w:r>
        <w:br/>
        <w:t xml:space="preserve">0212 | // fijo que da </w:t>
      </w:r>
      <w:proofErr w:type="spellStart"/>
      <w:r>
        <w:t>jitter</w:t>
      </w:r>
      <w:proofErr w:type="spellEnd"/>
      <w:r>
        <w:t xml:space="preserve"> artificialmente nulo. El </w:t>
      </w:r>
      <w:proofErr w:type="spellStart"/>
      <w:r>
        <w:t>bitrate</w:t>
      </w:r>
      <w:proofErr w:type="spellEnd"/>
      <w:r>
        <w:t xml:space="preserve"> MEDIO se mantiene en </w:t>
      </w:r>
      <w:proofErr w:type="spellStart"/>
      <w:r>
        <w:t>m_rate</w:t>
      </w:r>
      <w:proofErr w:type="spellEnd"/>
      <w:r>
        <w:t>.</w:t>
      </w:r>
      <w:r>
        <w:br/>
        <w:t xml:space="preserve">0213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0214 | {</w:t>
      </w:r>
      <w:r>
        <w:br/>
        <w:t xml:space="preserve">0215 | </w:t>
      </w:r>
      <w:proofErr w:type="spellStart"/>
      <w:r>
        <w:t>public</w:t>
      </w:r>
      <w:proofErr w:type="spellEnd"/>
      <w:r>
        <w:t>:</w:t>
      </w:r>
      <w:r>
        <w:br/>
        <w:t xml:space="preserve">0216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0217 |   {</w:t>
      </w:r>
      <w:r>
        <w:br/>
        <w:t xml:space="preserve">0218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0219 |       .</w:t>
      </w:r>
      <w:proofErr w:type="spellStart"/>
      <w:r>
        <w:t>SetParent</w:t>
      </w:r>
      <w:proofErr w:type="spellEnd"/>
      <w:r>
        <w:t>&lt;</w:t>
      </w:r>
      <w:proofErr w:type="spellStart"/>
      <w:r>
        <w:t>Application</w:t>
      </w:r>
      <w:proofErr w:type="spellEnd"/>
      <w:r>
        <w:t>&gt; ().</w:t>
      </w:r>
      <w:proofErr w:type="spellStart"/>
      <w:r>
        <w:t>SetGroupName</w:t>
      </w:r>
      <w:proofErr w:type="spellEnd"/>
      <w:r>
        <w:t xml:space="preserve"> ("</w:t>
      </w:r>
      <w:proofErr w:type="spellStart"/>
      <w:r>
        <w:t>Applications</w:t>
      </w:r>
      <w:proofErr w:type="spellEnd"/>
      <w:r>
        <w:t>")</w:t>
      </w:r>
      <w:r>
        <w:br/>
        <w:t>0220 |       .</w:t>
      </w:r>
      <w:proofErr w:type="spellStart"/>
      <w:r>
        <w:t>AddConstructor</w:t>
      </w:r>
      <w:proofErr w:type="spellEnd"/>
      <w:r>
        <w:t>&lt;</w:t>
      </w:r>
      <w:proofErr w:type="spellStart"/>
      <w:r>
        <w:t>CodecDelayApp</w:t>
      </w:r>
      <w:proofErr w:type="spellEnd"/>
      <w:r>
        <w:t>&gt; ();</w:t>
      </w:r>
      <w:r>
        <w:br/>
        <w:t xml:space="preserve">0221 |     </w:t>
      </w:r>
      <w:proofErr w:type="spellStart"/>
      <w:r>
        <w:t>return</w:t>
      </w:r>
      <w:proofErr w:type="spellEnd"/>
      <w:r>
        <w:t xml:space="preserve"> tid;</w:t>
      </w:r>
      <w:r>
        <w:br/>
        <w:t>0222 |   }</w:t>
      </w:r>
      <w:r>
        <w:br/>
        <w:t xml:space="preserve">0223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 </w:t>
      </w:r>
      <w:proofErr w:type="spellStart"/>
      <w:r>
        <w:t>Address</w:t>
      </w:r>
      <w:proofErr w:type="spellEnd"/>
      <w:r>
        <w:t xml:space="preserve"> a, uint32_t </w:t>
      </w:r>
      <w:proofErr w:type="spellStart"/>
      <w:r>
        <w:t>pkt</w:t>
      </w:r>
      <w:proofErr w:type="spellEnd"/>
      <w:r>
        <w:t xml:space="preserve">, </w:t>
      </w:r>
      <w:proofErr w:type="spellStart"/>
      <w:r>
        <w:t>DataRate</w:t>
      </w:r>
      <w:proofErr w:type="spellEnd"/>
      <w:r>
        <w:t xml:space="preserve"> r, </w:t>
      </w:r>
      <w:proofErr w:type="spellStart"/>
      <w:r>
        <w:t>double</w:t>
      </w:r>
      <w:proofErr w:type="spellEnd"/>
      <w:r>
        <w:t xml:space="preserve"> </w:t>
      </w:r>
      <w:proofErr w:type="spellStart"/>
      <w:r>
        <w:t>codecMs</w:t>
      </w:r>
      <w:proofErr w:type="spellEnd"/>
      <w:r>
        <w:t>, uint8_t tos)</w:t>
      </w:r>
      <w:r>
        <w:br/>
        <w:t xml:space="preserve">0224 |   { </w:t>
      </w:r>
      <w:proofErr w:type="spellStart"/>
      <w:r>
        <w:t>m_socket</w:t>
      </w:r>
      <w:proofErr w:type="spellEnd"/>
      <w:r>
        <w:t xml:space="preserve">=s; </w:t>
      </w:r>
      <w:proofErr w:type="spellStart"/>
      <w:r>
        <w:t>m_peer</w:t>
      </w:r>
      <w:proofErr w:type="spellEnd"/>
      <w:r>
        <w:t xml:space="preserve">=a; </w:t>
      </w:r>
      <w:proofErr w:type="spellStart"/>
      <w:r>
        <w:t>m_pkt</w:t>
      </w:r>
      <w:proofErr w:type="spellEnd"/>
      <w:r>
        <w:t>=</w:t>
      </w:r>
      <w:proofErr w:type="spellStart"/>
      <w:r>
        <w:t>pkt</w:t>
      </w:r>
      <w:proofErr w:type="spellEnd"/>
      <w:r>
        <w:t xml:space="preserve">; </w:t>
      </w:r>
      <w:proofErr w:type="spellStart"/>
      <w:r>
        <w:t>m_rate</w:t>
      </w:r>
      <w:proofErr w:type="spellEnd"/>
      <w:r>
        <w:t xml:space="preserve">=r; </w:t>
      </w:r>
      <w:proofErr w:type="spellStart"/>
      <w:r>
        <w:t>m_codec</w:t>
      </w:r>
      <w:proofErr w:type="spellEnd"/>
      <w:r>
        <w:t>=</w:t>
      </w:r>
      <w:proofErr w:type="spellStart"/>
      <w:r>
        <w:t>MilliSeconds</w:t>
      </w:r>
      <w:proofErr w:type="spellEnd"/>
      <w:r>
        <w:t>(</w:t>
      </w:r>
      <w:proofErr w:type="spellStart"/>
      <w:r>
        <w:t>codecMs</w:t>
      </w:r>
      <w:proofErr w:type="spellEnd"/>
      <w:r>
        <w:t xml:space="preserve">); </w:t>
      </w:r>
      <w:proofErr w:type="spellStart"/>
      <w:r>
        <w:t>m_tos</w:t>
      </w:r>
      <w:proofErr w:type="spellEnd"/>
      <w:r>
        <w:t>=tos;</w:t>
      </w:r>
      <w:r>
        <w:br/>
        <w:t xml:space="preserve">0225 |     </w:t>
      </w:r>
      <w:proofErr w:type="spellStart"/>
      <w:r>
        <w:t>m_fps</w:t>
      </w:r>
      <w:proofErr w:type="spellEnd"/>
      <w:r>
        <w:t>=30.0;</w:t>
      </w:r>
      <w:r>
        <w:br/>
        <w:t xml:space="preserve">0226 |     </w:t>
      </w:r>
      <w:proofErr w:type="spellStart"/>
      <w:r>
        <w:t>m_frameBytesMean</w:t>
      </w:r>
      <w:proofErr w:type="spellEnd"/>
      <w:r>
        <w:t xml:space="preserve"> = </w:t>
      </w:r>
      <w:proofErr w:type="spellStart"/>
      <w:r>
        <w:t>m_rate.GetBitRate</w:t>
      </w:r>
      <w:proofErr w:type="spellEnd"/>
      <w:r>
        <w:t>()/8.0/</w:t>
      </w:r>
      <w:proofErr w:type="spellStart"/>
      <w:r>
        <w:t>m_fps</w:t>
      </w:r>
      <w:proofErr w:type="spellEnd"/>
      <w:r>
        <w:t xml:space="preserve">;   // bytes por </w:t>
      </w:r>
      <w:proofErr w:type="spellStart"/>
      <w:r>
        <w:t>frame</w:t>
      </w:r>
      <w:proofErr w:type="spellEnd"/>
      <w:r>
        <w:t xml:space="preserve"> para el </w:t>
      </w:r>
      <w:proofErr w:type="spellStart"/>
      <w:r>
        <w:t>bitrate</w:t>
      </w:r>
      <w:proofErr w:type="spellEnd"/>
      <w:r>
        <w:t xml:space="preserve"> medio</w:t>
      </w:r>
      <w:r>
        <w:br/>
        <w:t xml:space="preserve">0227 |     </w:t>
      </w:r>
      <w:proofErr w:type="spellStart"/>
      <w:r>
        <w:t>m_var</w:t>
      </w:r>
      <w:proofErr w:type="spellEnd"/>
      <w:r>
        <w:t xml:space="preserve"> = </w:t>
      </w:r>
      <w:proofErr w:type="spellStart"/>
      <w:r>
        <w:t>CreateObject</w:t>
      </w:r>
      <w:proofErr w:type="spellEnd"/>
      <w:r>
        <w:t>&lt;</w:t>
      </w:r>
      <w:proofErr w:type="spellStart"/>
      <w:r>
        <w:t>NormalRandomVariable</w:t>
      </w:r>
      <w:proofErr w:type="spellEnd"/>
      <w:r>
        <w:t>&gt; ();</w:t>
      </w:r>
      <w:r>
        <w:br/>
        <w:t xml:space="preserve">0228 |     </w:t>
      </w:r>
      <w:proofErr w:type="spellStart"/>
      <w:r>
        <w:t>m_var</w:t>
      </w:r>
      <w:proofErr w:type="spellEnd"/>
      <w:r>
        <w:t>-&gt;</w:t>
      </w:r>
      <w:proofErr w:type="spellStart"/>
      <w:r>
        <w:t>SetAttribute</w:t>
      </w:r>
      <w:proofErr w:type="spellEnd"/>
      <w:r>
        <w:t>("Mean",</w:t>
      </w:r>
      <w:proofErr w:type="spellStart"/>
      <w:r>
        <w:t>DoubleValue</w:t>
      </w:r>
      <w:proofErr w:type="spellEnd"/>
      <w:r>
        <w:t>(1.0));</w:t>
      </w:r>
      <w:r>
        <w:br/>
        <w:t xml:space="preserve">0229 |     </w:t>
      </w:r>
      <w:proofErr w:type="spellStart"/>
      <w:r>
        <w:t>m_var</w:t>
      </w:r>
      <w:proofErr w:type="spellEnd"/>
      <w:r>
        <w:t>-&gt;</w:t>
      </w:r>
      <w:proofErr w:type="spellStart"/>
      <w:r>
        <w:t>SetAttribute</w:t>
      </w:r>
      <w:proofErr w:type="spellEnd"/>
      <w:r>
        <w:t>("</w:t>
      </w:r>
      <w:proofErr w:type="spellStart"/>
      <w:r>
        <w:t>Variance</w:t>
      </w:r>
      <w:proofErr w:type="spellEnd"/>
      <w:r>
        <w:t>",</w:t>
      </w:r>
      <w:proofErr w:type="spellStart"/>
      <w:r>
        <w:t>DoubleValue</w:t>
      </w:r>
      <w:proofErr w:type="spellEnd"/>
      <w:r>
        <w:t>(0.09));  // sigma=0.30 =&gt; VBR ±30% (</w:t>
      </w:r>
      <w:proofErr w:type="spellStart"/>
      <w:r>
        <w:t>frames</w:t>
      </w:r>
      <w:proofErr w:type="spellEnd"/>
      <w:r>
        <w:t xml:space="preserve"> I vs P/B)</w:t>
      </w:r>
      <w:r>
        <w:br/>
        <w:t>0230 |   }</w:t>
      </w:r>
      <w:r>
        <w:br/>
        <w:t xml:space="preserve">0231 | </w:t>
      </w:r>
      <w:proofErr w:type="spellStart"/>
      <w:r>
        <w:t>private</w:t>
      </w:r>
      <w:proofErr w:type="spellEnd"/>
      <w:r>
        <w:t>:</w:t>
      </w:r>
      <w:r>
        <w:br/>
        <w:t xml:space="preserve">0232 |   </w:t>
      </w:r>
      <w:proofErr w:type="spellStart"/>
      <w:r>
        <w:t>void</w:t>
      </w:r>
      <w:proofErr w:type="spellEnd"/>
      <w:r>
        <w:t xml:space="preserve"> </w:t>
      </w:r>
      <w:proofErr w:type="spellStart"/>
      <w:r>
        <w:t>StartApplication</w:t>
      </w:r>
      <w:proofErr w:type="spellEnd"/>
      <w:r>
        <w:t xml:space="preserve"> () </w:t>
      </w:r>
      <w:proofErr w:type="spellStart"/>
      <w:r>
        <w:t>override</w:t>
      </w:r>
      <w:proofErr w:type="spellEnd"/>
      <w:r>
        <w:br/>
        <w:t xml:space="preserve">0233 |   { </w:t>
      </w:r>
      <w:proofErr w:type="spellStart"/>
      <w:r>
        <w:t>m_running</w:t>
      </w:r>
      <w:proofErr w:type="spellEnd"/>
      <w:r>
        <w:t xml:space="preserve">=true; </w:t>
      </w:r>
      <w:proofErr w:type="spellStart"/>
      <w:r>
        <w:t>m_socket</w:t>
      </w:r>
      <w:proofErr w:type="spellEnd"/>
      <w:r>
        <w:t>-&gt;</w:t>
      </w:r>
      <w:proofErr w:type="spellStart"/>
      <w:r>
        <w:t>Bind</w:t>
      </w:r>
      <w:proofErr w:type="spellEnd"/>
      <w:r>
        <w:t xml:space="preserve">(); </w:t>
      </w:r>
      <w:proofErr w:type="spellStart"/>
      <w:r>
        <w:t>m_socket</w:t>
      </w:r>
      <w:proofErr w:type="spellEnd"/>
      <w:r>
        <w:t>-&gt;</w:t>
      </w:r>
      <w:proofErr w:type="spellStart"/>
      <w:r>
        <w:t>Connect</w:t>
      </w:r>
      <w:proofErr w:type="spellEnd"/>
      <w:r>
        <w:t>(</w:t>
      </w:r>
      <w:proofErr w:type="spellStart"/>
      <w:r>
        <w:t>m_peer</w:t>
      </w:r>
      <w:proofErr w:type="spellEnd"/>
      <w:r>
        <w:t xml:space="preserve">); </w:t>
      </w:r>
      <w:proofErr w:type="spellStart"/>
      <w:r>
        <w:t>m_socket</w:t>
      </w:r>
      <w:proofErr w:type="spellEnd"/>
      <w:r>
        <w:t>-&gt;</w:t>
      </w:r>
      <w:proofErr w:type="spellStart"/>
      <w:r>
        <w:t>SetIpTos</w:t>
      </w:r>
      <w:proofErr w:type="spellEnd"/>
      <w:r>
        <w:t>(</w:t>
      </w:r>
      <w:proofErr w:type="spellStart"/>
      <w:r>
        <w:t>m_tos</w:t>
      </w:r>
      <w:proofErr w:type="spellEnd"/>
      <w:r>
        <w:t>);</w:t>
      </w:r>
      <w:r>
        <w:br/>
        <w:t>0234 |     m_ev=Simulator::Schedule(m_codec,&amp;CodecDelayApp::SendFrame,this); }</w:t>
      </w:r>
      <w:r>
        <w:br/>
        <w:t xml:space="preserve">0235 |   </w:t>
      </w:r>
      <w:proofErr w:type="spellStart"/>
      <w:r>
        <w:t>void</w:t>
      </w:r>
      <w:proofErr w:type="spellEnd"/>
      <w:r>
        <w:t xml:space="preserve"> </w:t>
      </w:r>
      <w:proofErr w:type="spellStart"/>
      <w:r>
        <w:t>StopApplication</w:t>
      </w:r>
      <w:proofErr w:type="spellEnd"/>
      <w:r>
        <w:t xml:space="preserve"> () </w:t>
      </w:r>
      <w:proofErr w:type="spellStart"/>
      <w:r>
        <w:t>override</w:t>
      </w:r>
      <w:proofErr w:type="spellEnd"/>
      <w:r>
        <w:br/>
        <w:t xml:space="preserve">0236 |   { </w:t>
      </w:r>
      <w:proofErr w:type="spellStart"/>
      <w:r>
        <w:t>m_running</w:t>
      </w:r>
      <w:proofErr w:type="spellEnd"/>
      <w:r>
        <w:t xml:space="preserve">=false; </w:t>
      </w:r>
      <w:proofErr w:type="spellStart"/>
      <w:r>
        <w:t>if</w:t>
      </w:r>
      <w:proofErr w:type="spellEnd"/>
      <w:r>
        <w:t>(</w:t>
      </w:r>
      <w:proofErr w:type="spellStart"/>
      <w:r>
        <w:t>m_ev.IsRunning</w:t>
      </w:r>
      <w:proofErr w:type="spellEnd"/>
      <w:r>
        <w:t>()) Simulator::Cancel(</w:t>
      </w:r>
      <w:proofErr w:type="spellStart"/>
      <w:r>
        <w:t>m_ev</w:t>
      </w:r>
      <w:proofErr w:type="spellEnd"/>
      <w:r>
        <w:t xml:space="preserve">); </w:t>
      </w:r>
      <w:proofErr w:type="spellStart"/>
      <w:r>
        <w:t>if</w:t>
      </w:r>
      <w:proofErr w:type="spellEnd"/>
      <w:r>
        <w:t>(</w:t>
      </w:r>
      <w:proofErr w:type="spellStart"/>
      <w:r>
        <w:t>m_socket</w:t>
      </w:r>
      <w:proofErr w:type="spellEnd"/>
      <w:r>
        <w:t xml:space="preserve">) </w:t>
      </w:r>
      <w:proofErr w:type="spellStart"/>
      <w:r>
        <w:t>m_socket</w:t>
      </w:r>
      <w:proofErr w:type="spellEnd"/>
      <w:r>
        <w:t>-&gt;</w:t>
      </w:r>
      <w:proofErr w:type="spellStart"/>
      <w:r>
        <w:t>Close</w:t>
      </w:r>
      <w:proofErr w:type="spellEnd"/>
      <w:r>
        <w:t>(); }</w:t>
      </w:r>
      <w:r>
        <w:br/>
        <w:t xml:space="preserve">0237 |   </w:t>
      </w:r>
      <w:proofErr w:type="spellStart"/>
      <w:r>
        <w:t>void</w:t>
      </w:r>
      <w:proofErr w:type="spellEnd"/>
      <w:r>
        <w:t xml:space="preserve"> </w:t>
      </w:r>
      <w:proofErr w:type="spellStart"/>
      <w:r>
        <w:t>SendFrame</w:t>
      </w:r>
      <w:proofErr w:type="spellEnd"/>
      <w:r>
        <w:t xml:space="preserve"> ()</w:t>
      </w:r>
      <w:r>
        <w:br/>
        <w:t xml:space="preserve">0238 |   { // tamaño de este </w:t>
      </w:r>
      <w:proofErr w:type="spellStart"/>
      <w:r>
        <w:t>frame</w:t>
      </w:r>
      <w:proofErr w:type="spellEnd"/>
      <w:r>
        <w:t xml:space="preserve"> (VBR): media * factor acotado a [0.4, 2.2]</w:t>
      </w:r>
      <w:r>
        <w:br/>
        <w:t xml:space="preserve">0239 |     </w:t>
      </w:r>
      <w:proofErr w:type="spellStart"/>
      <w:r>
        <w:t>double</w:t>
      </w:r>
      <w:proofErr w:type="spellEnd"/>
      <w:r>
        <w:t xml:space="preserve"> f = </w:t>
      </w:r>
      <w:proofErr w:type="spellStart"/>
      <w:r>
        <w:t>std</w:t>
      </w:r>
      <w:proofErr w:type="spellEnd"/>
      <w:r>
        <w:t>::</w:t>
      </w:r>
      <w:proofErr w:type="spellStart"/>
      <w:r>
        <w:t>max</w:t>
      </w:r>
      <w:proofErr w:type="spellEnd"/>
      <w:r>
        <w:t xml:space="preserve">(0.4, </w:t>
      </w:r>
      <w:proofErr w:type="spellStart"/>
      <w:r>
        <w:t>std</w:t>
      </w:r>
      <w:proofErr w:type="spellEnd"/>
      <w:r>
        <w:t xml:space="preserve">::min(2.2, </w:t>
      </w:r>
      <w:proofErr w:type="spellStart"/>
      <w:r>
        <w:t>m_var</w:t>
      </w:r>
      <w:proofErr w:type="spellEnd"/>
      <w:r>
        <w:t>-&gt;</w:t>
      </w:r>
      <w:proofErr w:type="spellStart"/>
      <w:r>
        <w:t>GetValue</w:t>
      </w:r>
      <w:proofErr w:type="spellEnd"/>
      <w:r>
        <w:t>()));</w:t>
      </w:r>
      <w:r>
        <w:br/>
        <w:t xml:space="preserve">0240 |     uint32_t </w:t>
      </w:r>
      <w:proofErr w:type="spellStart"/>
      <w:r>
        <w:t>frameBytes</w:t>
      </w:r>
      <w:proofErr w:type="spellEnd"/>
      <w:r>
        <w:t xml:space="preserve"> = (uint32_t)(</w:t>
      </w:r>
      <w:proofErr w:type="spellStart"/>
      <w:r>
        <w:t>m_frameBytesMean</w:t>
      </w:r>
      <w:proofErr w:type="spellEnd"/>
      <w:r>
        <w:t xml:space="preserve"> * f);</w:t>
      </w:r>
      <w:r>
        <w:br/>
        <w:t xml:space="preserve">0241 |     uint32_t </w:t>
      </w:r>
      <w:proofErr w:type="spellStart"/>
      <w:r>
        <w:t>nfull</w:t>
      </w:r>
      <w:proofErr w:type="spellEnd"/>
      <w:r>
        <w:t xml:space="preserve"> = </w:t>
      </w:r>
      <w:proofErr w:type="spellStart"/>
      <w:r>
        <w:t>frameBytes</w:t>
      </w:r>
      <w:proofErr w:type="spellEnd"/>
      <w:r>
        <w:t xml:space="preserve"> / </w:t>
      </w:r>
      <w:proofErr w:type="spellStart"/>
      <w:r>
        <w:t>m_pkt</w:t>
      </w:r>
      <w:proofErr w:type="spellEnd"/>
      <w:r>
        <w:t>;</w:t>
      </w:r>
      <w:r>
        <w:br/>
        <w:t xml:space="preserve">0242 |     uint32_t rem   = </w:t>
      </w:r>
      <w:proofErr w:type="spellStart"/>
      <w:r>
        <w:t>frameBytes</w:t>
      </w:r>
      <w:proofErr w:type="spellEnd"/>
      <w:r>
        <w:t xml:space="preserve"> % </w:t>
      </w:r>
      <w:proofErr w:type="spellStart"/>
      <w:r>
        <w:t>m_pkt</w:t>
      </w:r>
      <w:proofErr w:type="spellEnd"/>
      <w:r>
        <w:t>;</w:t>
      </w:r>
      <w:r>
        <w:br/>
        <w:t xml:space="preserve">0243 |     </w:t>
      </w:r>
      <w:proofErr w:type="spellStart"/>
      <w:r>
        <w:t>m_pktsThisFrame</w:t>
      </w:r>
      <w:proofErr w:type="spellEnd"/>
      <w:r>
        <w:t xml:space="preserve"> = </w:t>
      </w:r>
      <w:proofErr w:type="spellStart"/>
      <w:r>
        <w:t>nfull</w:t>
      </w:r>
      <w:proofErr w:type="spellEnd"/>
      <w:r>
        <w:t xml:space="preserve"> + (rem&gt;0?1:0);</w:t>
      </w:r>
      <w:r>
        <w:br/>
        <w:t xml:space="preserve">0244 |     </w:t>
      </w:r>
      <w:proofErr w:type="spellStart"/>
      <w:r>
        <w:t>if</w:t>
      </w:r>
      <w:proofErr w:type="spellEnd"/>
      <w:r>
        <w:t xml:space="preserve"> (</w:t>
      </w:r>
      <w:proofErr w:type="spellStart"/>
      <w:r>
        <w:t>m_pktsThisFrame</w:t>
      </w:r>
      <w:proofErr w:type="spellEnd"/>
      <w:r>
        <w:t xml:space="preserve">==0) </w:t>
      </w:r>
      <w:proofErr w:type="spellStart"/>
      <w:r>
        <w:t>m_pktsThisFrame</w:t>
      </w:r>
      <w:proofErr w:type="spellEnd"/>
      <w:r>
        <w:t>=1;</w:t>
      </w:r>
      <w:r>
        <w:br/>
        <w:t xml:space="preserve">0245 |     // los paquetes del </w:t>
      </w:r>
      <w:proofErr w:type="spellStart"/>
      <w:r>
        <w:t>frame</w:t>
      </w:r>
      <w:proofErr w:type="spellEnd"/>
      <w:r>
        <w:t xml:space="preserve"> se ESPACIAN dentro del intervalo del </w:t>
      </w:r>
      <w:proofErr w:type="spellStart"/>
      <w:r>
        <w:t>frame</w:t>
      </w:r>
      <w:proofErr w:type="spellEnd"/>
      <w:r>
        <w:t>: el número</w:t>
      </w:r>
      <w:r>
        <w:br/>
        <w:t xml:space="preserve">0246 |     // de paquetes varía con el tamaño (VBR) =&gt; el </w:t>
      </w:r>
      <w:proofErr w:type="spellStart"/>
      <w:r>
        <w:t>inter-arrival</w:t>
      </w:r>
      <w:proofErr w:type="spellEnd"/>
      <w:r>
        <w:t xml:space="preserve"> varía </w:t>
      </w:r>
      <w:proofErr w:type="spellStart"/>
      <w:r>
        <w:t>frame</w:t>
      </w:r>
      <w:proofErr w:type="spellEnd"/>
      <w:r>
        <w:t xml:space="preserve"> a </w:t>
      </w:r>
      <w:proofErr w:type="spellStart"/>
      <w:r>
        <w:t>frame</w:t>
      </w:r>
      <w:proofErr w:type="spellEnd"/>
      <w:r>
        <w:t>,</w:t>
      </w:r>
      <w:r>
        <w:br/>
        <w:t xml:space="preserve">0247 |     // produciendo </w:t>
      </w:r>
      <w:proofErr w:type="spellStart"/>
      <w:r>
        <w:t>jitter</w:t>
      </w:r>
      <w:proofErr w:type="spellEnd"/>
      <w:r>
        <w:t xml:space="preserve"> realista (medible por </w:t>
      </w:r>
      <w:proofErr w:type="spellStart"/>
      <w:r>
        <w:t>FlowMonitor</w:t>
      </w:r>
      <w:proofErr w:type="spellEnd"/>
      <w:r>
        <w:t>).</w:t>
      </w:r>
      <w:r>
        <w:br/>
        <w:t xml:space="preserve">0248 |     </w:t>
      </w:r>
      <w:proofErr w:type="spellStart"/>
      <w:r>
        <w:t>double</w:t>
      </w:r>
      <w:proofErr w:type="spellEnd"/>
      <w:r>
        <w:t xml:space="preserve"> </w:t>
      </w:r>
      <w:proofErr w:type="spellStart"/>
      <w:r>
        <w:t>frameDur</w:t>
      </w:r>
      <w:proofErr w:type="spellEnd"/>
      <w:r>
        <w:t xml:space="preserve"> = 1.0/</w:t>
      </w:r>
      <w:proofErr w:type="spellStart"/>
      <w:r>
        <w:t>m_fps</w:t>
      </w:r>
      <w:proofErr w:type="spellEnd"/>
      <w:r>
        <w:t>;</w:t>
      </w:r>
      <w:r>
        <w:br/>
        <w:t xml:space="preserve">0249 |     </w:t>
      </w:r>
      <w:proofErr w:type="spellStart"/>
      <w:r>
        <w:t>m_pktGap</w:t>
      </w:r>
      <w:proofErr w:type="spellEnd"/>
      <w:r>
        <w:t xml:space="preserve"> = </w:t>
      </w:r>
      <w:proofErr w:type="spellStart"/>
      <w:r>
        <w:t>frameDur</w:t>
      </w:r>
      <w:proofErr w:type="spellEnd"/>
      <w:r>
        <w:t xml:space="preserve"> / (</w:t>
      </w:r>
      <w:proofErr w:type="spellStart"/>
      <w:r>
        <w:t>double</w:t>
      </w:r>
      <w:proofErr w:type="spellEnd"/>
      <w:r>
        <w:t>)</w:t>
      </w:r>
      <w:proofErr w:type="spellStart"/>
      <w:r>
        <w:t>m_pktsThisFrame</w:t>
      </w:r>
      <w:proofErr w:type="spellEnd"/>
      <w:r>
        <w:t>;</w:t>
      </w:r>
      <w:r>
        <w:br/>
        <w:t xml:space="preserve">0250 |     </w:t>
      </w:r>
      <w:proofErr w:type="spellStart"/>
      <w:r>
        <w:t>m_pktIdx</w:t>
      </w:r>
      <w:proofErr w:type="spellEnd"/>
      <w:r>
        <w:t xml:space="preserve"> = 0; </w:t>
      </w:r>
      <w:proofErr w:type="spellStart"/>
      <w:r>
        <w:t>m_curFull</w:t>
      </w:r>
      <w:proofErr w:type="spellEnd"/>
      <w:r>
        <w:t xml:space="preserve"> = </w:t>
      </w:r>
      <w:proofErr w:type="spellStart"/>
      <w:r>
        <w:t>nfull</w:t>
      </w:r>
      <w:proofErr w:type="spellEnd"/>
      <w:r>
        <w:t xml:space="preserve">; </w:t>
      </w:r>
      <w:proofErr w:type="spellStart"/>
      <w:r>
        <w:t>m_curRem</w:t>
      </w:r>
      <w:proofErr w:type="spellEnd"/>
      <w:r>
        <w:t xml:space="preserve"> = rem;</w:t>
      </w:r>
    </w:p>
    <w:p w14:paraId="56EF779E" w14:textId="77777777" w:rsidR="008779CB" w:rsidRDefault="008350EA">
      <w:pPr>
        <w:pStyle w:val="CodigoFuente"/>
      </w:pPr>
      <w:r>
        <w:t xml:space="preserve">0251 |     </w:t>
      </w:r>
      <w:proofErr w:type="spellStart"/>
      <w:r>
        <w:t>SendPkt</w:t>
      </w:r>
      <w:proofErr w:type="spellEnd"/>
      <w:r>
        <w:t>(); }</w:t>
      </w:r>
      <w:r>
        <w:br/>
        <w:t xml:space="preserve">0252 |   </w:t>
      </w:r>
      <w:proofErr w:type="spellStart"/>
      <w:r>
        <w:t>void</w:t>
      </w:r>
      <w:proofErr w:type="spellEnd"/>
      <w:r>
        <w:t xml:space="preserve"> </w:t>
      </w:r>
      <w:proofErr w:type="spellStart"/>
      <w:r>
        <w:t>SendPkt</w:t>
      </w:r>
      <w:proofErr w:type="spellEnd"/>
      <w:r>
        <w:t xml:space="preserve"> ()</w:t>
      </w:r>
      <w:r>
        <w:br/>
        <w:t xml:space="preserve">0253 |   { </w:t>
      </w:r>
      <w:proofErr w:type="spellStart"/>
      <w:r>
        <w:t>if</w:t>
      </w:r>
      <w:proofErr w:type="spellEnd"/>
      <w:r>
        <w:t>(!</w:t>
      </w:r>
      <w:proofErr w:type="spellStart"/>
      <w:r>
        <w:t>m_running</w:t>
      </w:r>
      <w:proofErr w:type="spellEnd"/>
      <w:r>
        <w:t xml:space="preserve">) </w:t>
      </w:r>
      <w:proofErr w:type="spellStart"/>
      <w:r>
        <w:t>return</w:t>
      </w:r>
      <w:proofErr w:type="spellEnd"/>
      <w:r>
        <w:t>;</w:t>
      </w:r>
      <w:r>
        <w:br/>
        <w:t xml:space="preserve">0254 |     </w:t>
      </w:r>
      <w:proofErr w:type="spellStart"/>
      <w:r>
        <w:t>if</w:t>
      </w:r>
      <w:proofErr w:type="spellEnd"/>
      <w:r>
        <w:t xml:space="preserve"> (</w:t>
      </w:r>
      <w:proofErr w:type="spellStart"/>
      <w:r>
        <w:t>m_pktIdx</w:t>
      </w:r>
      <w:proofErr w:type="spellEnd"/>
      <w:r>
        <w:t xml:space="preserve"> &lt; </w:t>
      </w:r>
      <w:proofErr w:type="spellStart"/>
      <w:r>
        <w:t>m_curFull</w:t>
      </w:r>
      <w:proofErr w:type="spellEnd"/>
      <w:r>
        <w:t xml:space="preserve">)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m_pkt</w:t>
      </w:r>
      <w:proofErr w:type="spellEnd"/>
      <w:r>
        <w:t>));</w:t>
      </w:r>
      <w:r>
        <w:br/>
        <w:t xml:space="preserve">0255 |     </w:t>
      </w:r>
      <w:proofErr w:type="spellStart"/>
      <w:r>
        <w:t>else</w:t>
      </w:r>
      <w:proofErr w:type="spellEnd"/>
      <w:r>
        <w:t xml:space="preserve"> </w:t>
      </w:r>
      <w:proofErr w:type="spellStart"/>
      <w:r>
        <w:t>if</w:t>
      </w:r>
      <w:proofErr w:type="spellEnd"/>
      <w:r>
        <w:t xml:space="preserve"> (</w:t>
      </w:r>
      <w:proofErr w:type="spellStart"/>
      <w:r>
        <w:t>m_pktIdx</w:t>
      </w:r>
      <w:proofErr w:type="spellEnd"/>
      <w:r>
        <w:t>==</w:t>
      </w:r>
      <w:proofErr w:type="spellStart"/>
      <w:r>
        <w:t>m_curFull</w:t>
      </w:r>
      <w:proofErr w:type="spellEnd"/>
      <w:r>
        <w:t xml:space="preserve"> &amp;&amp; </w:t>
      </w:r>
      <w:proofErr w:type="spellStart"/>
      <w:r>
        <w:t>m_curRem</w:t>
      </w:r>
      <w:proofErr w:type="spellEnd"/>
      <w:r>
        <w:t xml:space="preserve">&gt;0)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m_curRem</w:t>
      </w:r>
      <w:proofErr w:type="spellEnd"/>
      <w:r>
        <w:t>));</w:t>
      </w:r>
      <w:r>
        <w:br/>
        <w:t xml:space="preserve">0256 |     </w:t>
      </w:r>
      <w:proofErr w:type="spellStart"/>
      <w:r>
        <w:t>m_pktIdx</w:t>
      </w:r>
      <w:proofErr w:type="spellEnd"/>
      <w:r>
        <w:t>++;</w:t>
      </w:r>
      <w:r>
        <w:br/>
        <w:t xml:space="preserve">0257 |     </w:t>
      </w:r>
      <w:proofErr w:type="spellStart"/>
      <w:r>
        <w:t>if</w:t>
      </w:r>
      <w:proofErr w:type="spellEnd"/>
      <w:r>
        <w:t xml:space="preserve"> (</w:t>
      </w:r>
      <w:proofErr w:type="spellStart"/>
      <w:r>
        <w:t>m_pktIdx</w:t>
      </w:r>
      <w:proofErr w:type="spellEnd"/>
      <w:r>
        <w:t xml:space="preserve"> &lt; </w:t>
      </w:r>
      <w:proofErr w:type="spellStart"/>
      <w:r>
        <w:t>m_pktsThisFrame</w:t>
      </w:r>
      <w:proofErr w:type="spellEnd"/>
      <w:r>
        <w:t>)</w:t>
      </w:r>
      <w:r>
        <w:br/>
        <w:t>0258 |       m_ev=Simulator::Schedule(Seconds(m_pktGap),&amp;CodecDelayApp::SendPkt,this);</w:t>
      </w:r>
      <w:r>
        <w:br/>
        <w:t xml:space="preserve">0259 |     </w:t>
      </w:r>
      <w:proofErr w:type="spellStart"/>
      <w:r>
        <w:t>else</w:t>
      </w:r>
      <w:proofErr w:type="spellEnd"/>
      <w:r>
        <w:br/>
        <w:t xml:space="preserve">0260 |       </w:t>
      </w:r>
      <w:proofErr w:type="spellStart"/>
      <w:r>
        <w:t>m_ev</w:t>
      </w:r>
      <w:proofErr w:type="spellEnd"/>
      <w:r>
        <w:t>=Simulator::Schedule(</w:t>
      </w:r>
      <w:proofErr w:type="spellStart"/>
      <w:r>
        <w:t>Seconds</w:t>
      </w:r>
      <w:proofErr w:type="spellEnd"/>
      <w:r>
        <w:t>(1.0/</w:t>
      </w:r>
      <w:proofErr w:type="spellStart"/>
      <w:r>
        <w:t>m_fps</w:t>
      </w:r>
      <w:proofErr w:type="spellEnd"/>
      <w:r>
        <w:t xml:space="preserve"> - (m_pktsThisFrame-1)*</w:t>
      </w:r>
      <w:proofErr w:type="spellStart"/>
      <w:r>
        <w:t>m_pktGap</w:t>
      </w:r>
      <w:proofErr w:type="spellEnd"/>
      <w:r>
        <w:t>),</w:t>
      </w:r>
      <w:r>
        <w:br/>
        <w:t>0261 |                                &amp;</w:t>
      </w:r>
      <w:proofErr w:type="spellStart"/>
      <w:r>
        <w:t>CodecDelayApp</w:t>
      </w:r>
      <w:proofErr w:type="spellEnd"/>
      <w:r>
        <w:t>::</w:t>
      </w:r>
      <w:proofErr w:type="spellStart"/>
      <w:r>
        <w:t>SendFrame,this</w:t>
      </w:r>
      <w:proofErr w:type="spellEnd"/>
      <w:r>
        <w:t>); }</w:t>
      </w:r>
      <w:r>
        <w:br/>
        <w:t xml:space="preserve">0262 |   </w:t>
      </w:r>
      <w:proofErr w:type="spellStart"/>
      <w:r>
        <w:t>Ptr</w:t>
      </w:r>
      <w:proofErr w:type="spellEnd"/>
      <w:r>
        <w:t xml:space="preserve">&lt;Socket&gt; </w:t>
      </w:r>
      <w:proofErr w:type="spellStart"/>
      <w:r>
        <w:t>m_socket</w:t>
      </w:r>
      <w:proofErr w:type="spellEnd"/>
      <w:r>
        <w:t xml:space="preserve">; </w:t>
      </w:r>
      <w:proofErr w:type="spellStart"/>
      <w:r>
        <w:t>Address</w:t>
      </w:r>
      <w:proofErr w:type="spellEnd"/>
      <w:r>
        <w:t xml:space="preserve"> </w:t>
      </w:r>
      <w:proofErr w:type="spellStart"/>
      <w:r>
        <w:t>m_peer</w:t>
      </w:r>
      <w:proofErr w:type="spellEnd"/>
      <w:r>
        <w:t xml:space="preserve">; uint32_t </w:t>
      </w:r>
      <w:proofErr w:type="spellStart"/>
      <w:r>
        <w:t>m_pkt</w:t>
      </w:r>
      <w:proofErr w:type="spellEnd"/>
      <w:r>
        <w:t xml:space="preserve">{1400}; </w:t>
      </w:r>
      <w:proofErr w:type="spellStart"/>
      <w:r>
        <w:t>DataRate</w:t>
      </w:r>
      <w:proofErr w:type="spellEnd"/>
      <w:r>
        <w:t xml:space="preserve"> </w:t>
      </w:r>
      <w:proofErr w:type="spellStart"/>
      <w:r>
        <w:t>m_rate</w:t>
      </w:r>
      <w:proofErr w:type="spellEnd"/>
      <w:r>
        <w:t>;</w:t>
      </w:r>
      <w:r>
        <w:br/>
        <w:t xml:space="preserve">0263 |   Time </w:t>
      </w:r>
      <w:proofErr w:type="spellStart"/>
      <w:r>
        <w:t>m_codec</w:t>
      </w:r>
      <w:proofErr w:type="spellEnd"/>
      <w:r>
        <w:t xml:space="preserve">; uint8_t </w:t>
      </w:r>
      <w:proofErr w:type="spellStart"/>
      <w:r>
        <w:t>m_tos</w:t>
      </w:r>
      <w:proofErr w:type="spellEnd"/>
      <w:r>
        <w:t xml:space="preserve">{0}; </w:t>
      </w:r>
      <w:proofErr w:type="spellStart"/>
      <w:r>
        <w:t>bool</w:t>
      </w:r>
      <w:proofErr w:type="spellEnd"/>
      <w:r>
        <w:t xml:space="preserve"> </w:t>
      </w:r>
      <w:proofErr w:type="spellStart"/>
      <w:r>
        <w:t>m_running</w:t>
      </w:r>
      <w:proofErr w:type="spellEnd"/>
      <w:r>
        <w:t xml:space="preserve">{false}; </w:t>
      </w:r>
      <w:proofErr w:type="spellStart"/>
      <w:r>
        <w:t>EventId</w:t>
      </w:r>
      <w:proofErr w:type="spellEnd"/>
      <w:r>
        <w:t xml:space="preserve"> </w:t>
      </w:r>
      <w:proofErr w:type="spellStart"/>
      <w:r>
        <w:t>m_ev</w:t>
      </w:r>
      <w:proofErr w:type="spellEnd"/>
      <w:r>
        <w:t>;</w:t>
      </w:r>
      <w:r>
        <w:br/>
        <w:t xml:space="preserve">0264 |   </w:t>
      </w:r>
      <w:proofErr w:type="spellStart"/>
      <w:r>
        <w:t>double</w:t>
      </w:r>
      <w:proofErr w:type="spellEnd"/>
      <w:r>
        <w:t xml:space="preserve"> </w:t>
      </w:r>
      <w:proofErr w:type="spellStart"/>
      <w:r>
        <w:t>m_fps</w:t>
      </w:r>
      <w:proofErr w:type="spellEnd"/>
      <w:r>
        <w:t xml:space="preserve">{30.0}, </w:t>
      </w:r>
      <w:proofErr w:type="spellStart"/>
      <w:r>
        <w:t>m_frameBytesMean</w:t>
      </w:r>
      <w:proofErr w:type="spellEnd"/>
      <w:r>
        <w:t>{0.0};</w:t>
      </w:r>
      <w:r>
        <w:br/>
        <w:t xml:space="preserve">0265 |   uint32_t </w:t>
      </w:r>
      <w:proofErr w:type="spellStart"/>
      <w:r>
        <w:t>m_pktsThisFrame</w:t>
      </w:r>
      <w:proofErr w:type="spellEnd"/>
      <w:r>
        <w:t xml:space="preserve">{0}, </w:t>
      </w:r>
      <w:proofErr w:type="spellStart"/>
      <w:r>
        <w:t>m_pktIdx</w:t>
      </w:r>
      <w:proofErr w:type="spellEnd"/>
      <w:r>
        <w:t xml:space="preserve">{0}, </w:t>
      </w:r>
      <w:proofErr w:type="spellStart"/>
      <w:r>
        <w:t>m_curFull</w:t>
      </w:r>
      <w:proofErr w:type="spellEnd"/>
      <w:r>
        <w:t xml:space="preserve">{0}, </w:t>
      </w:r>
      <w:proofErr w:type="spellStart"/>
      <w:r>
        <w:t>m_curRem</w:t>
      </w:r>
      <w:proofErr w:type="spellEnd"/>
      <w:r>
        <w:t>{0};</w:t>
      </w:r>
      <w:r>
        <w:br/>
        <w:t xml:space="preserve">0266 |   </w:t>
      </w:r>
      <w:proofErr w:type="spellStart"/>
      <w:r>
        <w:t>double</w:t>
      </w:r>
      <w:proofErr w:type="spellEnd"/>
      <w:r>
        <w:t xml:space="preserve"> </w:t>
      </w:r>
      <w:proofErr w:type="spellStart"/>
      <w:r>
        <w:t>m_pktGap</w:t>
      </w:r>
      <w:proofErr w:type="spellEnd"/>
      <w:r>
        <w:t>{0.0};</w:t>
      </w:r>
      <w:r>
        <w:br/>
        <w:t xml:space="preserve">0267 |   </w:t>
      </w:r>
      <w:proofErr w:type="spellStart"/>
      <w:r>
        <w:t>Ptr</w:t>
      </w:r>
      <w:proofErr w:type="spellEnd"/>
      <w:r>
        <w:t>&lt;</w:t>
      </w:r>
      <w:proofErr w:type="spellStart"/>
      <w:r>
        <w:t>NormalRandomVariable</w:t>
      </w:r>
      <w:proofErr w:type="spellEnd"/>
      <w:r>
        <w:t xml:space="preserve">&gt; </w:t>
      </w:r>
      <w:proofErr w:type="spellStart"/>
      <w:r>
        <w:t>m_var</w:t>
      </w:r>
      <w:proofErr w:type="spellEnd"/>
      <w:r>
        <w:t>;</w:t>
      </w:r>
      <w:r>
        <w:br/>
        <w:t>0268 | };</w:t>
      </w:r>
      <w:r>
        <w:br/>
      </w:r>
      <w:r>
        <w:lastRenderedPageBreak/>
        <w:t>0269 | NS_OBJECT_ENSURE_REGISTERED (</w:t>
      </w:r>
      <w:proofErr w:type="spellStart"/>
      <w:r>
        <w:t>CodecDelayApp</w:t>
      </w:r>
      <w:proofErr w:type="spellEnd"/>
      <w:r>
        <w:t>);</w:t>
      </w:r>
      <w:r>
        <w:br/>
        <w:t xml:space="preserve">0270 | </w:t>
      </w:r>
      <w:r>
        <w:br/>
        <w:t xml:space="preserve">0271 | </w:t>
      </w:r>
      <w:r>
        <w:br/>
        <w:t>0272 | // ============================================================================</w:t>
      </w:r>
      <w:r>
        <w:br/>
        <w:t>0273 | // UTILIDADES</w:t>
      </w:r>
      <w:r>
        <w:br/>
        <w:t>0274 | // ============================================================================</w:t>
      </w:r>
      <w:r>
        <w:br/>
        <w:t xml:space="preserve">0275 | </w:t>
      </w:r>
      <w:proofErr w:type="spellStart"/>
      <w:r>
        <w:t>static</w:t>
      </w:r>
      <w:proofErr w:type="spellEnd"/>
      <w:r>
        <w:t xml:space="preserve">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0276 | {</w:t>
      </w:r>
      <w:r>
        <w:br/>
        <w:t xml:space="preserve">0277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0278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0279 |   </w:t>
      </w:r>
      <w:proofErr w:type="spellStart"/>
      <w:r>
        <w:t>double</w:t>
      </w:r>
      <w:proofErr w:type="spellEnd"/>
      <w:r>
        <w:t xml:space="preserve"> idx = (p/100.0)*(</w:t>
      </w:r>
      <w:proofErr w:type="spellStart"/>
      <w:r>
        <w:t>double</w:t>
      </w:r>
      <w:proofErr w:type="spellEnd"/>
      <w:r>
        <w:t>)(</w:t>
      </w:r>
      <w:proofErr w:type="spellStart"/>
      <w:r>
        <w:t>v.size</w:t>
      </w:r>
      <w:proofErr w:type="spellEnd"/>
      <w:r>
        <w:t xml:space="preserve"> ()-1);</w:t>
      </w:r>
      <w:r>
        <w:br/>
        <w:t xml:space="preserve">0280 |   </w:t>
      </w:r>
      <w:proofErr w:type="spellStart"/>
      <w:r>
        <w:t>size_t</w:t>
      </w:r>
      <w:proofErr w:type="spellEnd"/>
      <w:r>
        <w:t xml:space="preserve"> lo=(</w:t>
      </w:r>
      <w:proofErr w:type="spellStart"/>
      <w:r>
        <w:t>size_t</w:t>
      </w:r>
      <w:proofErr w:type="spellEnd"/>
      <w:r>
        <w:t>)</w:t>
      </w:r>
      <w:proofErr w:type="spellStart"/>
      <w:r>
        <w:t>idx</w:t>
      </w:r>
      <w:proofErr w:type="spellEnd"/>
      <w:r>
        <w:t>, hi=lo+1;</w:t>
      </w:r>
      <w:r>
        <w:br/>
        <w:t xml:space="preserve">0281 |   </w:t>
      </w:r>
      <w:proofErr w:type="spellStart"/>
      <w:r>
        <w:t>if</w:t>
      </w:r>
      <w:proofErr w:type="spellEnd"/>
      <w:r>
        <w:t xml:space="preserve"> (hi&gt;=</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0282 |   </w:t>
      </w:r>
      <w:proofErr w:type="spellStart"/>
      <w:r>
        <w:t>return</w:t>
      </w:r>
      <w:proofErr w:type="spellEnd"/>
      <w:r>
        <w:t xml:space="preserve"> v[lo]*(1.0-(</w:t>
      </w:r>
      <w:proofErr w:type="spellStart"/>
      <w:r>
        <w:t>idx</w:t>
      </w:r>
      <w:proofErr w:type="spellEnd"/>
      <w:r>
        <w:t>-lo))+v[hi]*(</w:t>
      </w:r>
      <w:proofErr w:type="spellStart"/>
      <w:r>
        <w:t>idx</w:t>
      </w:r>
      <w:proofErr w:type="spellEnd"/>
      <w:r>
        <w:t>-lo);</w:t>
      </w:r>
      <w:r>
        <w:br/>
        <w:t>0283 | }</w:t>
      </w:r>
      <w:r>
        <w:br/>
        <w:t xml:space="preserve">0284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bw</w:t>
      </w:r>
      <w:proofErr w:type="spellEnd"/>
      <w:r>
        <w:t>)</w:t>
      </w:r>
      <w:r>
        <w:br/>
        <w:t>0285 | {</w:t>
      </w:r>
      <w:r>
        <w:br/>
        <w:t xml:space="preserve">0286 |   </w:t>
      </w:r>
      <w:proofErr w:type="spellStart"/>
      <w:r>
        <w:t>std</w:t>
      </w:r>
      <w:proofErr w:type="spellEnd"/>
      <w:r>
        <w:t>::vector&lt;</w:t>
      </w:r>
      <w:proofErr w:type="spellStart"/>
      <w:r>
        <w:t>double</w:t>
      </w:r>
      <w:proofErr w:type="spellEnd"/>
      <w:r>
        <w:t>&gt; s;</w:t>
      </w:r>
      <w:r>
        <w:br/>
        <w:t xml:space="preserve">0287 |   </w:t>
      </w:r>
      <w:proofErr w:type="spellStart"/>
      <w:r>
        <w:t>for</w:t>
      </w:r>
      <w:proofErr w:type="spellEnd"/>
      <w:r>
        <w:t xml:space="preserve"> (uint32_t b=0;b&lt;</w:t>
      </w:r>
      <w:proofErr w:type="spellStart"/>
      <w:r>
        <w:t>h.GetNBins</w:t>
      </w:r>
      <w:proofErr w:type="spellEnd"/>
      <w:r>
        <w:t xml:space="preserve"> ();b++){ uint32_t c=</w:t>
      </w:r>
      <w:proofErr w:type="spellStart"/>
      <w:r>
        <w:t>h.GetBinCount</w:t>
      </w:r>
      <w:proofErr w:type="spellEnd"/>
      <w:r>
        <w:t xml:space="preserve"> (b); </w:t>
      </w:r>
      <w:proofErr w:type="spellStart"/>
      <w:r>
        <w:t>double</w:t>
      </w:r>
      <w:proofErr w:type="spellEnd"/>
      <w:r>
        <w:t xml:space="preserve"> m=(b+0.5)*</w:t>
      </w:r>
      <w:proofErr w:type="spellStart"/>
      <w:r>
        <w:t>bw</w:t>
      </w:r>
      <w:proofErr w:type="spellEnd"/>
      <w:r>
        <w:t>;</w:t>
      </w:r>
      <w:r>
        <w:br/>
        <w:t xml:space="preserve">0288 |     </w:t>
      </w:r>
      <w:proofErr w:type="spellStart"/>
      <w:r>
        <w:t>for</w:t>
      </w:r>
      <w:proofErr w:type="spellEnd"/>
      <w:r>
        <w:t>(uint32_t k=0;k&lt;</w:t>
      </w:r>
      <w:proofErr w:type="spellStart"/>
      <w:r>
        <w:t>c;k</w:t>
      </w:r>
      <w:proofErr w:type="spellEnd"/>
      <w:r>
        <w:t xml:space="preserve">++) </w:t>
      </w:r>
      <w:proofErr w:type="spellStart"/>
      <w:r>
        <w:t>s.push_back</w:t>
      </w:r>
      <w:proofErr w:type="spellEnd"/>
      <w:r>
        <w:t xml:space="preserve"> (m); }</w:t>
      </w:r>
      <w:r>
        <w:br/>
        <w:t xml:space="preserve">0289 |   </w:t>
      </w:r>
      <w:proofErr w:type="spellStart"/>
      <w:r>
        <w:t>return</w:t>
      </w:r>
      <w:proofErr w:type="spellEnd"/>
      <w:r>
        <w:t xml:space="preserve"> s;</w:t>
      </w:r>
      <w:r>
        <w:br/>
        <w:t>0290 | }</w:t>
      </w:r>
      <w:r>
        <w:br/>
        <w:t xml:space="preserve">0291 | </w:t>
      </w:r>
      <w:r>
        <w:br/>
        <w:t xml:space="preserve">0292 | // </w:t>
      </w:r>
      <w:proofErr w:type="spellStart"/>
      <w:r>
        <w:t>logger</w:t>
      </w:r>
      <w:proofErr w:type="spellEnd"/>
      <w:r>
        <w:t xml:space="preserve"> de posición/RSSI y </w:t>
      </w:r>
      <w:proofErr w:type="spellStart"/>
      <w:r>
        <w:t>assoc</w:t>
      </w:r>
      <w:proofErr w:type="spellEnd"/>
      <w:r>
        <w:br/>
        <w:t xml:space="preserve">0293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g_posLog</w:t>
      </w:r>
      <w:proofErr w:type="spellEnd"/>
      <w:r>
        <w:t xml:space="preserve">, </w:t>
      </w:r>
      <w:proofErr w:type="spellStart"/>
      <w:r>
        <w:t>g_assocLog</w:t>
      </w:r>
      <w:proofErr w:type="spellEnd"/>
      <w:r>
        <w:t>;</w:t>
      </w:r>
      <w:r>
        <w:br/>
        <w:t xml:space="preserve">0294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string,std</w:t>
      </w:r>
      <w:proofErr w:type="spellEnd"/>
      <w:r>
        <w:t>::</w:t>
      </w:r>
      <w:proofErr w:type="spellStart"/>
      <w:r>
        <w:t>string</w:t>
      </w:r>
      <w:proofErr w:type="spellEnd"/>
      <w:r>
        <w:t xml:space="preserve">&gt; </w:t>
      </w:r>
      <w:proofErr w:type="spellStart"/>
      <w:r>
        <w:t>g_macToId</w:t>
      </w:r>
      <w:proofErr w:type="spellEnd"/>
      <w:r>
        <w:t>;</w:t>
      </w:r>
      <w:r>
        <w:br/>
        <w:t xml:space="preserve">0295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w:t>
      </w:r>
      <w:proofErr w:type="spellEnd"/>
      <w:r>
        <w:t>;</w:t>
      </w:r>
      <w:r>
        <w:br/>
        <w:t xml:space="preserve">0296 | </w:t>
      </w:r>
      <w:proofErr w:type="spellStart"/>
      <w:r>
        <w:t>struct</w:t>
      </w:r>
      <w:proofErr w:type="spellEnd"/>
      <w:r>
        <w:t xml:space="preserve"> </w:t>
      </w:r>
      <w:proofErr w:type="spellStart"/>
      <w:r>
        <w:t>ApInfo</w:t>
      </w:r>
      <w:proofErr w:type="spellEnd"/>
      <w:r>
        <w:t xml:space="preserve"> { </w:t>
      </w:r>
      <w:proofErr w:type="spellStart"/>
      <w:r>
        <w:t>double</w:t>
      </w:r>
      <w:proofErr w:type="spellEnd"/>
      <w:r>
        <w:t xml:space="preserve"> </w:t>
      </w:r>
      <w:proofErr w:type="spellStart"/>
      <w:r>
        <w:t>x,y</w:t>
      </w:r>
      <w:proofErr w:type="spellEnd"/>
      <w:r>
        <w:t xml:space="preserve">; </w:t>
      </w:r>
      <w:proofErr w:type="spellStart"/>
      <w:r>
        <w:t>std</w:t>
      </w:r>
      <w:proofErr w:type="spellEnd"/>
      <w:r>
        <w:t>::</w:t>
      </w:r>
      <w:proofErr w:type="spellStart"/>
      <w:r>
        <w:t>string</w:t>
      </w:r>
      <w:proofErr w:type="spellEnd"/>
      <w:r>
        <w:t xml:space="preserve"> id; </w:t>
      </w:r>
      <w:proofErr w:type="spellStart"/>
      <w:r>
        <w:t>double</w:t>
      </w:r>
      <w:proofErr w:type="spellEnd"/>
      <w:r>
        <w:t xml:space="preserve"> </w:t>
      </w:r>
      <w:proofErr w:type="spellStart"/>
      <w:r>
        <w:t>ptdbm</w:t>
      </w:r>
      <w:proofErr w:type="spellEnd"/>
      <w:r>
        <w:t xml:space="preserve">, </w:t>
      </w:r>
      <w:proofErr w:type="spellStart"/>
      <w:r>
        <w:t>gtdbi</w:t>
      </w:r>
      <w:proofErr w:type="spellEnd"/>
      <w:r>
        <w:t>; };</w:t>
      </w:r>
      <w:r>
        <w:br/>
        <w:t xml:space="preserve">0297 | </w:t>
      </w:r>
      <w:proofErr w:type="spellStart"/>
      <w:r>
        <w:t>static</w:t>
      </w:r>
      <w:proofErr w:type="spellEnd"/>
      <w:r>
        <w:t xml:space="preserve"> </w:t>
      </w:r>
      <w:proofErr w:type="spellStart"/>
      <w:r>
        <w:t>std</w:t>
      </w:r>
      <w:proofErr w:type="spellEnd"/>
      <w:r>
        <w:t>::vector&lt;</w:t>
      </w:r>
      <w:proofErr w:type="spellStart"/>
      <w:r>
        <w:t>ApInfo</w:t>
      </w:r>
      <w:proofErr w:type="spellEnd"/>
      <w:r>
        <w:t xml:space="preserve">&gt; </w:t>
      </w:r>
      <w:proofErr w:type="spellStart"/>
      <w:r>
        <w:t>g_aps</w:t>
      </w:r>
      <w:proofErr w:type="spellEnd"/>
      <w:r>
        <w:t>;</w:t>
      </w:r>
      <w:r>
        <w:br/>
        <w:t xml:space="preserve">0298 | </w:t>
      </w:r>
      <w:proofErr w:type="spellStart"/>
      <w:r>
        <w:t>static</w:t>
      </w:r>
      <w:proofErr w:type="spellEnd"/>
      <w:r>
        <w:t xml:space="preserve"> </w:t>
      </w:r>
      <w:proofErr w:type="spellStart"/>
      <w:r>
        <w:t>Ptr</w:t>
      </w:r>
      <w:proofErr w:type="spellEnd"/>
      <w:r>
        <w:t>&lt;</w:t>
      </w:r>
      <w:proofErr w:type="spellStart"/>
      <w:r>
        <w:t>TunnelPropagationLossModel</w:t>
      </w:r>
      <w:proofErr w:type="spellEnd"/>
      <w:r>
        <w:t xml:space="preserve">&gt; </w:t>
      </w:r>
      <w:proofErr w:type="spellStart"/>
      <w:r>
        <w:t>g_loss</w:t>
      </w:r>
      <w:proofErr w:type="spellEnd"/>
      <w:r>
        <w:t xml:space="preserve">;   // para RSSI coherente en </w:t>
      </w:r>
      <w:proofErr w:type="spellStart"/>
      <w:r>
        <w:t>PosLog</w:t>
      </w:r>
      <w:proofErr w:type="spellEnd"/>
      <w:r>
        <w:br/>
        <w:t xml:space="preserve">0299 | </w:t>
      </w:r>
      <w:r>
        <w:br/>
        <w:t xml:space="preserve">0300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a){ </w:t>
      </w:r>
      <w:proofErr w:type="spellStart"/>
      <w:r>
        <w:t>std</w:t>
      </w:r>
      <w:proofErr w:type="spellEnd"/>
      <w:r>
        <w:t>::</w:t>
      </w:r>
      <w:proofErr w:type="spellStart"/>
      <w:r>
        <w:t>ostringstream</w:t>
      </w:r>
      <w:proofErr w:type="spellEnd"/>
      <w:r>
        <w:t xml:space="preserve"> o; o&lt;&lt;a; </w:t>
      </w:r>
      <w:proofErr w:type="spellStart"/>
      <w:r>
        <w:t>return</w:t>
      </w:r>
      <w:proofErr w:type="spellEnd"/>
      <w:r>
        <w:t xml:space="preserve"> </w:t>
      </w:r>
      <w:proofErr w:type="spellStart"/>
      <w:r>
        <w:t>o.str</w:t>
      </w:r>
      <w:proofErr w:type="spellEnd"/>
      <w:r>
        <w:t xml:space="preserve"> (); }</w:t>
      </w:r>
    </w:p>
    <w:p w14:paraId="3BCCBF9E" w14:textId="77777777" w:rsidR="008779CB" w:rsidRDefault="008350EA">
      <w:pPr>
        <w:pStyle w:val="CodigoFuente"/>
      </w:pPr>
      <w:r>
        <w:t xml:space="preserve">0301 | </w:t>
      </w:r>
      <w:r>
        <w:br/>
        <w:t xml:space="preserve">0302 | // Medición de </w:t>
      </w:r>
      <w:proofErr w:type="spellStart"/>
      <w:r>
        <w:t>handover</w:t>
      </w:r>
      <w:proofErr w:type="spellEnd"/>
      <w:r>
        <w:t>: tiempo entre pérdida del AP (</w:t>
      </w:r>
      <w:proofErr w:type="spellStart"/>
      <w:r>
        <w:t>DeAssoc</w:t>
      </w:r>
      <w:proofErr w:type="spellEnd"/>
      <w:r>
        <w:t xml:space="preserve">) y </w:t>
      </w:r>
      <w:proofErr w:type="spellStart"/>
      <w:r>
        <w:t>reasociación</w:t>
      </w:r>
      <w:proofErr w:type="spellEnd"/>
      <w:r>
        <w:t xml:space="preserve"> (</w:t>
      </w:r>
      <w:proofErr w:type="spellStart"/>
      <w:r>
        <w:t>Assoc</w:t>
      </w:r>
      <w:proofErr w:type="spellEnd"/>
      <w:r>
        <w:t>).</w:t>
      </w:r>
      <w:r>
        <w:br/>
        <w:t xml:space="preserve">0303 | </w:t>
      </w:r>
      <w:proofErr w:type="spellStart"/>
      <w:r>
        <w:t>static</w:t>
      </w:r>
      <w:proofErr w:type="spellEnd"/>
      <w:r>
        <w:t xml:space="preserve"> </w:t>
      </w:r>
      <w:proofErr w:type="spellStart"/>
      <w:r>
        <w:t>double</w:t>
      </w:r>
      <w:proofErr w:type="spellEnd"/>
      <w:r>
        <w:t xml:space="preserve"> </w:t>
      </w:r>
      <w:proofErr w:type="spellStart"/>
      <w:r>
        <w:t>g_lastDeAssocT</w:t>
      </w:r>
      <w:proofErr w:type="spellEnd"/>
      <w:r>
        <w:t xml:space="preserve"> = -1.0;      // instante del último </w:t>
      </w:r>
      <w:proofErr w:type="spellStart"/>
      <w:r>
        <w:t>DeAssoc</w:t>
      </w:r>
      <w:proofErr w:type="spellEnd"/>
      <w:r>
        <w:t xml:space="preserve"> pendiente</w:t>
      </w:r>
      <w:r>
        <w:br/>
        <w:t xml:space="preserve">0304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g_lastAp</w:t>
      </w:r>
      <w:proofErr w:type="spellEnd"/>
      <w:r>
        <w:t xml:space="preserve"> = "";         // AP servidor previo</w:t>
      </w:r>
      <w:r>
        <w:br/>
        <w:t xml:space="preserve">0305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g_hoDur</w:t>
      </w:r>
      <w:proofErr w:type="spellEnd"/>
      <w:r>
        <w:t xml:space="preserve">;       // duraciones de </w:t>
      </w:r>
      <w:proofErr w:type="spellStart"/>
      <w:r>
        <w:t>handover</w:t>
      </w:r>
      <w:proofErr w:type="spellEnd"/>
      <w:r>
        <w:t xml:space="preserve"> (ms)</w:t>
      </w:r>
      <w:r>
        <w:br/>
        <w:t xml:space="preserve">0306 | </w:t>
      </w:r>
      <w:proofErr w:type="spellStart"/>
      <w:r>
        <w:t>static</w:t>
      </w:r>
      <w:proofErr w:type="spellEnd"/>
      <w:r>
        <w:t xml:space="preserve"> uint32_t </w:t>
      </w:r>
      <w:proofErr w:type="spellStart"/>
      <w:r>
        <w:t>g_assocCount</w:t>
      </w:r>
      <w:proofErr w:type="spellEnd"/>
      <w:r>
        <w:t xml:space="preserve"> = 0;</w:t>
      </w:r>
      <w:r>
        <w:br/>
        <w:t>0307 | // para disponibilidad (RNF-06): muestras de RSSI por segundo</w:t>
      </w:r>
      <w:r>
        <w:br/>
        <w:t xml:space="preserve">0308 | </w:t>
      </w:r>
      <w:proofErr w:type="spellStart"/>
      <w:r>
        <w:t>static</w:t>
      </w:r>
      <w:proofErr w:type="spellEnd"/>
      <w:r>
        <w:t xml:space="preserve"> uint32_t </w:t>
      </w:r>
      <w:proofErr w:type="spellStart"/>
      <w:r>
        <w:t>g_rssiTotal</w:t>
      </w:r>
      <w:proofErr w:type="spellEnd"/>
      <w:r>
        <w:t xml:space="preserve"> = 0, </w:t>
      </w:r>
      <w:proofErr w:type="spellStart"/>
      <w:r>
        <w:t>g_rssiOk</w:t>
      </w:r>
      <w:proofErr w:type="spellEnd"/>
      <w:r>
        <w:t xml:space="preserve"> = 0;</w:t>
      </w:r>
      <w:r>
        <w:br/>
        <w:t>0309 | // Umbral de enlace usable (54 Mbps de borde de celda): mismo valor que el link</w:t>
      </w:r>
      <w:r>
        <w:br/>
        <w:t xml:space="preserve">0310 | // </w:t>
      </w:r>
      <w:proofErr w:type="spellStart"/>
      <w:r>
        <w:t>budget</w:t>
      </w:r>
      <w:proofErr w:type="spellEnd"/>
      <w:r>
        <w:t xml:space="preserve"> (</w:t>
      </w:r>
      <w:proofErr w:type="spellStart"/>
      <w:r>
        <w:t>rf</w:t>
      </w:r>
      <w:proofErr w:type="spellEnd"/>
      <w:r>
        <w:t>::SENS_BORDE_DBM), NO un número elegido ad-hoc para este archivo.</w:t>
      </w:r>
      <w:r>
        <w:br/>
        <w:t xml:space="preserve">0311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RSSI_USABLE_DBM = </w:t>
      </w:r>
      <w:proofErr w:type="spellStart"/>
      <w:r>
        <w:t>rf</w:t>
      </w:r>
      <w:proofErr w:type="spellEnd"/>
      <w:r>
        <w:t>::SENS_BORDE_DBM;</w:t>
      </w:r>
      <w:r>
        <w:br/>
        <w:t>0312 | // para reportar la tasa PHY (MCS) operativa observada en el enlace del LHD</w:t>
      </w:r>
      <w:r>
        <w:br/>
        <w:t xml:space="preserve">0313 | </w:t>
      </w:r>
      <w:proofErr w:type="spellStart"/>
      <w:r>
        <w:t>static</w:t>
      </w:r>
      <w:proofErr w:type="spellEnd"/>
      <w:r>
        <w:t xml:space="preserve"> </w:t>
      </w:r>
      <w:proofErr w:type="spellStart"/>
      <w:r>
        <w:t>double</w:t>
      </w:r>
      <w:proofErr w:type="spellEnd"/>
      <w:r>
        <w:t xml:space="preserve"> </w:t>
      </w:r>
      <w:proofErr w:type="spellStart"/>
      <w:r>
        <w:t>g_phyRateSum</w:t>
      </w:r>
      <w:proofErr w:type="spellEnd"/>
      <w:r>
        <w:t xml:space="preserve"> = 0.0; </w:t>
      </w:r>
      <w:proofErr w:type="spellStart"/>
      <w:r>
        <w:t>static</w:t>
      </w:r>
      <w:proofErr w:type="spellEnd"/>
      <w:r>
        <w:t xml:space="preserve"> uint32_t </w:t>
      </w:r>
      <w:proofErr w:type="spellStart"/>
      <w:r>
        <w:t>g_phyRateN</w:t>
      </w:r>
      <w:proofErr w:type="spellEnd"/>
      <w:r>
        <w:t xml:space="preserve"> = 0;</w:t>
      </w:r>
      <w:r>
        <w:br/>
        <w:t xml:space="preserve">0314 | </w:t>
      </w:r>
      <w:proofErr w:type="spellStart"/>
      <w:r>
        <w:t>static</w:t>
      </w:r>
      <w:proofErr w:type="spellEnd"/>
      <w:r>
        <w:t xml:space="preserve"> </w:t>
      </w:r>
      <w:proofErr w:type="spellStart"/>
      <w:r>
        <w:t>double</w:t>
      </w:r>
      <w:proofErr w:type="spellEnd"/>
      <w:r>
        <w:t xml:space="preserve"> </w:t>
      </w:r>
      <w:proofErr w:type="spellStart"/>
      <w:r>
        <w:t>g_phyRateMin</w:t>
      </w:r>
      <w:proofErr w:type="spellEnd"/>
      <w:r>
        <w:t xml:space="preserve"> = 1e12, </w:t>
      </w:r>
      <w:proofErr w:type="spellStart"/>
      <w:r>
        <w:t>g_phyRateMax</w:t>
      </w:r>
      <w:proofErr w:type="spellEnd"/>
      <w:r>
        <w:t xml:space="preserve"> = 0.0;</w:t>
      </w:r>
      <w:r>
        <w:br/>
        <w:t xml:space="preserve">0315 | </w:t>
      </w:r>
      <w:proofErr w:type="spellStart"/>
      <w:r>
        <w:t>void</w:t>
      </w:r>
      <w:proofErr w:type="spellEnd"/>
      <w:r>
        <w:t xml:space="preserve"> </w:t>
      </w:r>
      <w:proofErr w:type="spellStart"/>
      <w:r>
        <w:t>OnMonitorRx</w:t>
      </w:r>
      <w:proofErr w:type="spellEnd"/>
      <w:r>
        <w:t xml:space="preserve"> (</w:t>
      </w:r>
      <w:proofErr w:type="spellStart"/>
      <w:r>
        <w:t>Ptr</w:t>
      </w:r>
      <w:proofErr w:type="spellEnd"/>
      <w:r>
        <w:t>&lt;</w:t>
      </w:r>
      <w:proofErr w:type="spellStart"/>
      <w:r>
        <w:t>const</w:t>
      </w:r>
      <w:proofErr w:type="spellEnd"/>
      <w:r>
        <w:t xml:space="preserve"> </w:t>
      </w:r>
      <w:proofErr w:type="spellStart"/>
      <w:r>
        <w:t>Packet</w:t>
      </w:r>
      <w:proofErr w:type="spellEnd"/>
      <w:r>
        <w:t xml:space="preserve">&gt;, uint16_t, </w:t>
      </w:r>
      <w:proofErr w:type="spellStart"/>
      <w:r>
        <w:t>WifiTxVector</w:t>
      </w:r>
      <w:proofErr w:type="spellEnd"/>
      <w:r>
        <w:t xml:space="preserve"> </w:t>
      </w:r>
      <w:proofErr w:type="spellStart"/>
      <w:r>
        <w:t>txv</w:t>
      </w:r>
      <w:proofErr w:type="spellEnd"/>
      <w:r>
        <w:t xml:space="preserve">, </w:t>
      </w:r>
      <w:proofErr w:type="spellStart"/>
      <w:r>
        <w:t>MpduInfo</w:t>
      </w:r>
      <w:proofErr w:type="spellEnd"/>
      <w:r>
        <w:t xml:space="preserve">, </w:t>
      </w:r>
      <w:proofErr w:type="spellStart"/>
      <w:r>
        <w:t>SignalNoiseDbm</w:t>
      </w:r>
      <w:proofErr w:type="spellEnd"/>
      <w:r>
        <w:t>, uint16_t)</w:t>
      </w:r>
      <w:r>
        <w:br/>
        <w:t>0316 | {</w:t>
      </w:r>
      <w:r>
        <w:br/>
        <w:t xml:space="preserve">0317 |   </w:t>
      </w:r>
      <w:proofErr w:type="spellStart"/>
      <w:r>
        <w:t>double</w:t>
      </w:r>
      <w:proofErr w:type="spellEnd"/>
      <w:r>
        <w:t xml:space="preserve"> </w:t>
      </w:r>
      <w:proofErr w:type="spellStart"/>
      <w:r>
        <w:t>mbps</w:t>
      </w:r>
      <w:proofErr w:type="spellEnd"/>
      <w:r>
        <w:t xml:space="preserve"> = </w:t>
      </w:r>
      <w:proofErr w:type="spellStart"/>
      <w:r>
        <w:t>txv.GetMode</w:t>
      </w:r>
      <w:proofErr w:type="spellEnd"/>
      <w:r>
        <w:t>().</w:t>
      </w:r>
      <w:proofErr w:type="spellStart"/>
      <w:r>
        <w:t>GetDataRate</w:t>
      </w:r>
      <w:proofErr w:type="spellEnd"/>
      <w:r>
        <w:t>(</w:t>
      </w:r>
      <w:proofErr w:type="spellStart"/>
      <w:r>
        <w:t>txv</w:t>
      </w:r>
      <w:proofErr w:type="spellEnd"/>
      <w:r>
        <w:t>) / 1e6;</w:t>
      </w:r>
      <w:r>
        <w:br/>
        <w:t xml:space="preserve">0318 |   </w:t>
      </w:r>
      <w:proofErr w:type="spellStart"/>
      <w:r>
        <w:t>if</w:t>
      </w:r>
      <w:proofErr w:type="spellEnd"/>
      <w:r>
        <w:t xml:space="preserve"> (</w:t>
      </w:r>
      <w:proofErr w:type="spellStart"/>
      <w:r>
        <w:t>mbps</w:t>
      </w:r>
      <w:proofErr w:type="spellEnd"/>
      <w:r>
        <w:t xml:space="preserve"> &lt;= 0) </w:t>
      </w:r>
      <w:proofErr w:type="spellStart"/>
      <w:r>
        <w:t>return</w:t>
      </w:r>
      <w:proofErr w:type="spellEnd"/>
      <w:r>
        <w:t>;</w:t>
      </w:r>
      <w:r>
        <w:br/>
        <w:t xml:space="preserve">0319 |   </w:t>
      </w:r>
      <w:proofErr w:type="spellStart"/>
      <w:r>
        <w:t>g_phyRateSum</w:t>
      </w:r>
      <w:proofErr w:type="spellEnd"/>
      <w:r>
        <w:t xml:space="preserve"> += </w:t>
      </w:r>
      <w:proofErr w:type="spellStart"/>
      <w:r>
        <w:t>mbps</w:t>
      </w:r>
      <w:proofErr w:type="spellEnd"/>
      <w:r>
        <w:t xml:space="preserve">; </w:t>
      </w:r>
      <w:proofErr w:type="spellStart"/>
      <w:r>
        <w:t>g_phyRateN</w:t>
      </w:r>
      <w:proofErr w:type="spellEnd"/>
      <w:r>
        <w:t>++;</w:t>
      </w:r>
      <w:r>
        <w:br/>
        <w:t xml:space="preserve">0320 |   </w:t>
      </w:r>
      <w:proofErr w:type="spellStart"/>
      <w:r>
        <w:t>if</w:t>
      </w:r>
      <w:proofErr w:type="spellEnd"/>
      <w:r>
        <w:t xml:space="preserve"> (</w:t>
      </w:r>
      <w:proofErr w:type="spellStart"/>
      <w:r>
        <w:t>mbps</w:t>
      </w:r>
      <w:proofErr w:type="spellEnd"/>
      <w:r>
        <w:t xml:space="preserve"> &lt; </w:t>
      </w:r>
      <w:proofErr w:type="spellStart"/>
      <w:r>
        <w:t>g_phyRateMin</w:t>
      </w:r>
      <w:proofErr w:type="spellEnd"/>
      <w:r>
        <w:t xml:space="preserve">) </w:t>
      </w:r>
      <w:proofErr w:type="spellStart"/>
      <w:r>
        <w:t>g_phyRateMin</w:t>
      </w:r>
      <w:proofErr w:type="spellEnd"/>
      <w:r>
        <w:t xml:space="preserve"> = </w:t>
      </w:r>
      <w:proofErr w:type="spellStart"/>
      <w:r>
        <w:t>mbps</w:t>
      </w:r>
      <w:proofErr w:type="spellEnd"/>
      <w:r>
        <w:t>;</w:t>
      </w:r>
      <w:r>
        <w:br/>
        <w:t xml:space="preserve">0321 |   </w:t>
      </w:r>
      <w:proofErr w:type="spellStart"/>
      <w:r>
        <w:t>if</w:t>
      </w:r>
      <w:proofErr w:type="spellEnd"/>
      <w:r>
        <w:t xml:space="preserve"> (</w:t>
      </w:r>
      <w:proofErr w:type="spellStart"/>
      <w:r>
        <w:t>mbps</w:t>
      </w:r>
      <w:proofErr w:type="spellEnd"/>
      <w:r>
        <w:t xml:space="preserve"> &gt; </w:t>
      </w:r>
      <w:proofErr w:type="spellStart"/>
      <w:r>
        <w:t>g_phyRateMax</w:t>
      </w:r>
      <w:proofErr w:type="spellEnd"/>
      <w:r>
        <w:t xml:space="preserve">) </w:t>
      </w:r>
      <w:proofErr w:type="spellStart"/>
      <w:r>
        <w:t>g_phyRateMax</w:t>
      </w:r>
      <w:proofErr w:type="spellEnd"/>
      <w:r>
        <w:t xml:space="preserve"> = </w:t>
      </w:r>
      <w:proofErr w:type="spellStart"/>
      <w:r>
        <w:t>mbps</w:t>
      </w:r>
      <w:proofErr w:type="spellEnd"/>
      <w:r>
        <w:t>;</w:t>
      </w:r>
      <w:r>
        <w:br/>
        <w:t>0322 | }</w:t>
      </w:r>
      <w:r>
        <w:br/>
        <w:t xml:space="preserve">0323 | </w:t>
      </w:r>
      <w:r>
        <w:br/>
        <w:t xml:space="preserve">0324 | </w:t>
      </w:r>
      <w:proofErr w:type="spellStart"/>
      <w:r>
        <w:t>void</w:t>
      </w:r>
      <w:proofErr w:type="spellEnd"/>
      <w:r>
        <w:t xml:space="preserve"> </w:t>
      </w:r>
      <w:proofErr w:type="spellStart"/>
      <w:r>
        <w:t>OnAssoc</w:t>
      </w:r>
      <w:proofErr w:type="spellEnd"/>
      <w:r>
        <w:t xml:space="preserve"> (Mac48Address a)</w:t>
      </w:r>
      <w:r>
        <w:br/>
        <w:t>0325 | {</w:t>
      </w:r>
      <w:r>
        <w:br/>
        <w:t xml:space="preserve">0326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0327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0328 |   </w:t>
      </w:r>
      <w:proofErr w:type="spellStart"/>
      <w:r>
        <w:t>double</w:t>
      </w:r>
      <w:proofErr w:type="spellEnd"/>
      <w:r>
        <w:t xml:space="preserve"> </w:t>
      </w:r>
      <w:proofErr w:type="spellStart"/>
      <w:r>
        <w:t>hoMs</w:t>
      </w:r>
      <w:proofErr w:type="spellEnd"/>
      <w:r>
        <w:t>=-1.0;</w:t>
      </w:r>
      <w:r>
        <w:br/>
        <w:t xml:space="preserve">0329 |   </w:t>
      </w:r>
      <w:proofErr w:type="spellStart"/>
      <w:r>
        <w:t>if</w:t>
      </w:r>
      <w:proofErr w:type="spellEnd"/>
      <w:r>
        <w:t>(</w:t>
      </w:r>
      <w:proofErr w:type="spellStart"/>
      <w:r>
        <w:t>g_lastDeAssocT</w:t>
      </w:r>
      <w:proofErr w:type="spellEnd"/>
      <w:r>
        <w:t xml:space="preserve">&gt;=0.0){ </w:t>
      </w:r>
      <w:proofErr w:type="spellStart"/>
      <w:r>
        <w:t>hoMs</w:t>
      </w:r>
      <w:proofErr w:type="spellEnd"/>
      <w:r>
        <w:t>=(t-</w:t>
      </w:r>
      <w:proofErr w:type="spellStart"/>
      <w:r>
        <w:t>g_lastDeAssocT</w:t>
      </w:r>
      <w:proofErr w:type="spellEnd"/>
      <w:r>
        <w:t xml:space="preserve">)*1000.0; </w:t>
      </w:r>
      <w:proofErr w:type="spellStart"/>
      <w:r>
        <w:t>g_hoDur.push_back</w:t>
      </w:r>
      <w:proofErr w:type="spellEnd"/>
      <w:r>
        <w:t>(</w:t>
      </w:r>
      <w:proofErr w:type="spellStart"/>
      <w:r>
        <w:t>hoMs</w:t>
      </w:r>
      <w:proofErr w:type="spellEnd"/>
      <w:r>
        <w:t xml:space="preserve">); </w:t>
      </w:r>
      <w:proofErr w:type="spellStart"/>
      <w:r>
        <w:t>g_lastDeAssocT</w:t>
      </w:r>
      <w:proofErr w:type="spellEnd"/>
      <w:r>
        <w:t>=-1.0; }</w:t>
      </w:r>
      <w:r>
        <w:br/>
        <w:t xml:space="preserve">0330 |   </w:t>
      </w:r>
      <w:proofErr w:type="spellStart"/>
      <w:r>
        <w:t>g_assocCount</w:t>
      </w:r>
      <w:proofErr w:type="spellEnd"/>
      <w:r>
        <w:t>++;</w:t>
      </w:r>
      <w:r>
        <w:br/>
        <w:t xml:space="preserve">0331 |   </w:t>
      </w:r>
      <w:proofErr w:type="spellStart"/>
      <w:r>
        <w:t>std</w:t>
      </w:r>
      <w:proofErr w:type="spellEnd"/>
      <w:r>
        <w:t>::</w:t>
      </w:r>
      <w:proofErr w:type="spellStart"/>
      <w:r>
        <w:t>cout</w:t>
      </w:r>
      <w:proofErr w:type="spellEnd"/>
      <w:r>
        <w:t>&lt;&lt;"[</w:t>
      </w:r>
      <w:proofErr w:type="spellStart"/>
      <w:r>
        <w:t>WiFi</w:t>
      </w:r>
      <w:proofErr w:type="spellEnd"/>
      <w:r>
        <w:t>] LHD asociado a "&lt;&lt;id&lt;&lt;"  t="&lt;&lt;t&lt;&lt;"s";</w:t>
      </w:r>
      <w:r>
        <w:br/>
        <w:t xml:space="preserve">0332 |   </w:t>
      </w:r>
      <w:proofErr w:type="spellStart"/>
      <w:r>
        <w:t>if</w:t>
      </w:r>
      <w:proofErr w:type="spellEnd"/>
      <w:r>
        <w:t>(</w:t>
      </w:r>
      <w:proofErr w:type="spellStart"/>
      <w:r>
        <w:t>hoMs</w:t>
      </w:r>
      <w:proofErr w:type="spellEnd"/>
      <w:r>
        <w:t xml:space="preserve">&gt;=0.0) </w:t>
      </w:r>
      <w:proofErr w:type="spellStart"/>
      <w:r>
        <w:t>std</w:t>
      </w:r>
      <w:proofErr w:type="spellEnd"/>
      <w:r>
        <w:t>::</w:t>
      </w:r>
      <w:proofErr w:type="spellStart"/>
      <w:r>
        <w:t>cout</w:t>
      </w:r>
      <w:proofErr w:type="spellEnd"/>
      <w:r>
        <w:t>&lt;&lt;"  (</w:t>
      </w:r>
      <w:proofErr w:type="spellStart"/>
      <w:r>
        <w:t>handover</w:t>
      </w:r>
      <w:proofErr w:type="spellEnd"/>
      <w:r>
        <w:t xml:space="preserve">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(1)&lt;&lt;</w:t>
      </w:r>
      <w:proofErr w:type="spellStart"/>
      <w:r>
        <w:t>hoMs</w:t>
      </w:r>
      <w:proofErr w:type="spellEnd"/>
      <w:r>
        <w:t>&lt;&lt;" ms desde "&lt;&lt;</w:t>
      </w:r>
      <w:proofErr w:type="spellStart"/>
      <w:r>
        <w:t>g_lastAp</w:t>
      </w:r>
      <w:proofErr w:type="spellEnd"/>
      <w:r>
        <w:t>&lt;&lt;")";</w:t>
      </w:r>
      <w:r>
        <w:br/>
        <w:t xml:space="preserve">0333 |   </w:t>
      </w:r>
      <w:proofErr w:type="spellStart"/>
      <w:r>
        <w:t>std</w:t>
      </w:r>
      <w:proofErr w:type="spellEnd"/>
      <w:r>
        <w:t>::</w:t>
      </w:r>
      <w:proofErr w:type="spellStart"/>
      <w:r>
        <w:t>cout</w:t>
      </w:r>
      <w:proofErr w:type="spellEnd"/>
      <w:r>
        <w:t>&lt;&lt;"\n";</w:t>
      </w:r>
      <w:r>
        <w:br/>
        <w:t xml:space="preserve">0334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0335 |     g_assocLog&lt;&lt;std::fixed&lt;&lt;std::setprecision(2)&lt;&lt;t&lt;&lt;",assoc,"&lt;&lt;id&lt;&lt;","&lt;&lt;p.x&lt;&lt;","&lt;&lt;p.y&lt;&lt;","</w:t>
      </w:r>
      <w:r>
        <w:br/>
        <w:t>0336 |               &lt;&lt;(</w:t>
      </w:r>
      <w:proofErr w:type="spellStart"/>
      <w:r>
        <w:t>hoMs</w:t>
      </w:r>
      <w:proofErr w:type="spellEnd"/>
      <w:r>
        <w:t>&gt;=0.0?hoMs:0.0)&lt;&lt;"\n"; }</w:t>
      </w:r>
      <w:r>
        <w:br/>
        <w:t xml:space="preserve">0337 |   </w:t>
      </w:r>
      <w:proofErr w:type="spellStart"/>
      <w:r>
        <w:t>g_lastAp</w:t>
      </w:r>
      <w:proofErr w:type="spellEnd"/>
      <w:r>
        <w:t>=id;</w:t>
      </w:r>
      <w:r>
        <w:br/>
        <w:t>0338 | }</w:t>
      </w:r>
      <w:r>
        <w:br/>
        <w:t xml:space="preserve">0339 | </w:t>
      </w:r>
      <w:proofErr w:type="spellStart"/>
      <w:r>
        <w:t>void</w:t>
      </w:r>
      <w:proofErr w:type="spellEnd"/>
      <w:r>
        <w:t xml:space="preserve"> </w:t>
      </w:r>
      <w:proofErr w:type="spellStart"/>
      <w:r>
        <w:t>OnDeAssoc</w:t>
      </w:r>
      <w:proofErr w:type="spellEnd"/>
      <w:r>
        <w:t xml:space="preserve"> (Mac48Address a)</w:t>
      </w:r>
      <w:r>
        <w:br/>
        <w:t>0340 | {</w:t>
      </w:r>
      <w:r>
        <w:br/>
        <w:t xml:space="preserve">0341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0342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0343 |   </w:t>
      </w:r>
      <w:proofErr w:type="spellStart"/>
      <w:r>
        <w:t>g_lastDeAssocT</w:t>
      </w:r>
      <w:proofErr w:type="spellEnd"/>
      <w:r>
        <w:t>=t;</w:t>
      </w:r>
      <w:r>
        <w:br/>
        <w:t xml:space="preserve">0344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0345 |     g_assocLog&lt;&lt;std::fixed&lt;&lt;std::setprecision(2)&lt;&lt;t&lt;&lt;",deassoc,"&lt;&lt;id&lt;&lt;","&lt;&lt;p.x&lt;&lt;","&lt;&lt;p.y&lt;&lt;",0\n"; }</w:t>
      </w:r>
      <w:r>
        <w:br/>
        <w:t>0346 | }</w:t>
      </w:r>
      <w:r>
        <w:br/>
        <w:t xml:space="preserve">0347 | </w:t>
      </w:r>
      <w:r>
        <w:br/>
        <w:t xml:space="preserve">0348 | // RSSI estimado por posición (para el </w:t>
      </w:r>
      <w:proofErr w:type="spellStart"/>
      <w:r>
        <w:t>pos_log</w:t>
      </w:r>
      <w:proofErr w:type="spellEnd"/>
      <w:r>
        <w:t>) — usa los MISMOS parámetros que</w:t>
      </w:r>
      <w:r>
        <w:br/>
        <w:t xml:space="preserve">0349 | // </w:t>
      </w:r>
      <w:proofErr w:type="spellStart"/>
      <w:r>
        <w:t>DoCalcRxPower</w:t>
      </w:r>
      <w:proofErr w:type="spellEnd"/>
      <w:r>
        <w:t xml:space="preserve"> (leídos de </w:t>
      </w:r>
      <w:proofErr w:type="spellStart"/>
      <w:r>
        <w:t>g_loss</w:t>
      </w:r>
      <w:proofErr w:type="spellEnd"/>
      <w:r>
        <w:t>) en vez de duplicar constantes, para que no</w:t>
      </w:r>
      <w:r>
        <w:br/>
        <w:t>0350 | // puedan desincronizarse si el modelo de propagación cambia de atributos.</w:t>
      </w:r>
    </w:p>
    <w:p w14:paraId="38DFD45C" w14:textId="77777777" w:rsidR="008779CB" w:rsidRDefault="008350EA">
      <w:pPr>
        <w:pStyle w:val="CodigoFuente"/>
      </w:pPr>
      <w:r>
        <w:t>0351 | // Registra DOS cosas distintas (y las nombra con precisión):</w:t>
      </w:r>
      <w:r>
        <w:br/>
        <w:t xml:space="preserve">0352 | //   </w:t>
      </w:r>
      <w:proofErr w:type="spellStart"/>
      <w:r>
        <w:t>best_ap</w:t>
      </w:r>
      <w:proofErr w:type="spellEnd"/>
      <w:r>
        <w:t xml:space="preserve"> / </w:t>
      </w:r>
      <w:proofErr w:type="spellStart"/>
      <w:r>
        <w:t>rssi_dbm</w:t>
      </w:r>
      <w:proofErr w:type="spellEnd"/>
      <w:r>
        <w:t xml:space="preserve">         = el AP de MEJOR señal en esa posición (cobertura</w:t>
      </w:r>
      <w:r>
        <w:br/>
        <w:t>0353 | //                                 disponible; base de la disponibilidad RNF-06).</w:t>
      </w:r>
      <w:r>
        <w:br/>
        <w:t xml:space="preserve">0354 | //   </w:t>
      </w:r>
      <w:proofErr w:type="spellStart"/>
      <w:r>
        <w:t>assoc_ap</w:t>
      </w:r>
      <w:proofErr w:type="spellEnd"/>
      <w:r>
        <w:t xml:space="preserve"> / </w:t>
      </w:r>
      <w:proofErr w:type="spellStart"/>
      <w:r>
        <w:t>rssi_assoc_dbm</w:t>
      </w:r>
      <w:proofErr w:type="spellEnd"/>
      <w:r>
        <w:t xml:space="preserve">  = el AP al que el STA está ASOCIADO realmente en</w:t>
      </w:r>
      <w:r>
        <w:br/>
        <w:t xml:space="preserve">0355 | //                                 ese instante (con </w:t>
      </w:r>
      <w:proofErr w:type="spellStart"/>
      <w:r>
        <w:t>roaming</w:t>
      </w:r>
      <w:proofErr w:type="spellEnd"/>
      <w:r>
        <w:t xml:space="preserve"> estable pueden diferir).</w:t>
      </w:r>
      <w:r>
        <w:br/>
        <w:t xml:space="preserve">0356 | </w:t>
      </w:r>
      <w:proofErr w:type="spellStart"/>
      <w:r>
        <w:t>static</w:t>
      </w:r>
      <w:proofErr w:type="spellEnd"/>
      <w:r>
        <w:t xml:space="preserve"> </w:t>
      </w:r>
      <w:proofErr w:type="spellStart"/>
      <w:r>
        <w:t>void</w:t>
      </w:r>
      <w:proofErr w:type="spellEnd"/>
      <w:r>
        <w:t xml:space="preserve"> </w:t>
      </w:r>
      <w:proofErr w:type="spellStart"/>
      <w:r>
        <w:t>PosLog</w:t>
      </w:r>
      <w:proofErr w:type="spellEnd"/>
      <w:r>
        <w:t xml:space="preserve"> ()</w:t>
      </w:r>
      <w:r>
        <w:br/>
        <w:t>0357 | {</w:t>
      </w:r>
      <w:r>
        <w:br/>
        <w:t xml:space="preserve">0358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0359 |   Vector p=</w:t>
      </w:r>
      <w:proofErr w:type="spellStart"/>
      <w:r>
        <w:t>g_lhdMob</w:t>
      </w:r>
      <w:proofErr w:type="spellEnd"/>
      <w:r>
        <w:t>-&gt;</w:t>
      </w:r>
      <w:proofErr w:type="spellStart"/>
      <w:r>
        <w:t>GetPosition</w:t>
      </w:r>
      <w:proofErr w:type="spellEnd"/>
      <w:r>
        <w:t>();</w:t>
      </w:r>
      <w:r>
        <w:br/>
        <w:t xml:space="preserve">0360 |   </w:t>
      </w:r>
      <w:proofErr w:type="spellStart"/>
      <w:r>
        <w:t>double</w:t>
      </w:r>
      <w:proofErr w:type="spellEnd"/>
      <w:r>
        <w:t xml:space="preserve"> </w:t>
      </w:r>
      <w:proofErr w:type="spellStart"/>
      <w:r>
        <w:t>best</w:t>
      </w:r>
      <w:proofErr w:type="spellEnd"/>
      <w:r>
        <w:t xml:space="preserve">=-999, </w:t>
      </w:r>
      <w:proofErr w:type="spellStart"/>
      <w:r>
        <w:t>rssiAssoc</w:t>
      </w:r>
      <w:proofErr w:type="spellEnd"/>
      <w:r>
        <w:t xml:space="preserve">=-999; </w:t>
      </w:r>
      <w:proofErr w:type="spellStart"/>
      <w:r>
        <w:t>std</w:t>
      </w:r>
      <w:proofErr w:type="spellEnd"/>
      <w:r>
        <w:t>::</w:t>
      </w:r>
      <w:proofErr w:type="spellStart"/>
      <w:r>
        <w:t>string</w:t>
      </w:r>
      <w:proofErr w:type="spellEnd"/>
      <w:r>
        <w:t xml:space="preserve"> </w:t>
      </w:r>
      <w:proofErr w:type="spellStart"/>
      <w:r>
        <w:t>bid</w:t>
      </w:r>
      <w:proofErr w:type="spellEnd"/>
      <w:r>
        <w:t>="?";</w:t>
      </w:r>
      <w:r>
        <w:br/>
        <w:t xml:space="preserve">0361 |   </w:t>
      </w:r>
      <w:proofErr w:type="spellStart"/>
      <w:r>
        <w:t>double</w:t>
      </w:r>
      <w:proofErr w:type="spellEnd"/>
      <w:r>
        <w:t xml:space="preserve"> </w:t>
      </w:r>
      <w:proofErr w:type="spellStart"/>
      <w:r>
        <w:t>expLos</w:t>
      </w:r>
      <w:proofErr w:type="spellEnd"/>
      <w:r>
        <w:t>=</w:t>
      </w:r>
      <w:proofErr w:type="spellStart"/>
      <w:r>
        <w:t>g_loss</w:t>
      </w:r>
      <w:proofErr w:type="spellEnd"/>
      <w:r>
        <w:t>-&gt;</w:t>
      </w:r>
      <w:proofErr w:type="spellStart"/>
      <w:r>
        <w:t>GetExpLos</w:t>
      </w:r>
      <w:proofErr w:type="spellEnd"/>
      <w:r>
        <w:t xml:space="preserve">(), </w:t>
      </w:r>
      <w:proofErr w:type="spellStart"/>
      <w:r>
        <w:t>expNlos</w:t>
      </w:r>
      <w:proofErr w:type="spellEnd"/>
      <w:r>
        <w:t>=</w:t>
      </w:r>
      <w:proofErr w:type="spellStart"/>
      <w:r>
        <w:t>g_loss</w:t>
      </w:r>
      <w:proofErr w:type="spellEnd"/>
      <w:r>
        <w:t>-&gt;</w:t>
      </w:r>
      <w:proofErr w:type="spellStart"/>
      <w:r>
        <w:t>GetExpNlos</w:t>
      </w:r>
      <w:proofErr w:type="spellEnd"/>
      <w:r>
        <w:t>();</w:t>
      </w:r>
      <w:r>
        <w:br/>
        <w:t xml:space="preserve">0362 |   </w:t>
      </w:r>
      <w:proofErr w:type="spellStart"/>
      <w:r>
        <w:t>double</w:t>
      </w:r>
      <w:proofErr w:type="spellEnd"/>
      <w:r>
        <w:t xml:space="preserve"> </w:t>
      </w:r>
      <w:proofErr w:type="spellStart"/>
      <w:r>
        <w:t>freq</w:t>
      </w:r>
      <w:proofErr w:type="spellEnd"/>
      <w:r>
        <w:t>=</w:t>
      </w:r>
      <w:proofErr w:type="spellStart"/>
      <w:r>
        <w:t>g_loss</w:t>
      </w:r>
      <w:proofErr w:type="spellEnd"/>
      <w:r>
        <w:t>-&gt;</w:t>
      </w:r>
      <w:proofErr w:type="spellStart"/>
      <w:r>
        <w:t>GetFreqHz</w:t>
      </w:r>
      <w:proofErr w:type="spellEnd"/>
      <w:r>
        <w:t xml:space="preserve">(), </w:t>
      </w:r>
      <w:proofErr w:type="spellStart"/>
      <w:r>
        <w:t>dbp</w:t>
      </w:r>
      <w:proofErr w:type="spellEnd"/>
      <w:r>
        <w:t>=</w:t>
      </w:r>
      <w:proofErr w:type="spellStart"/>
      <w:r>
        <w:t>g_loss</w:t>
      </w:r>
      <w:proofErr w:type="spellEnd"/>
      <w:r>
        <w:t>-&gt;</w:t>
      </w:r>
      <w:proofErr w:type="spellStart"/>
      <w:r>
        <w:t>GetDbp</w:t>
      </w:r>
      <w:proofErr w:type="spellEnd"/>
      <w:r>
        <w:t xml:space="preserve">(), </w:t>
      </w:r>
      <w:proofErr w:type="spellStart"/>
      <w:r>
        <w:t>sysLoss</w:t>
      </w:r>
      <w:proofErr w:type="spellEnd"/>
      <w:r>
        <w:t>=</w:t>
      </w:r>
      <w:proofErr w:type="spellStart"/>
      <w:r>
        <w:t>g_loss</w:t>
      </w:r>
      <w:proofErr w:type="spellEnd"/>
      <w:r>
        <w:t>-&gt;</w:t>
      </w:r>
      <w:proofErr w:type="spellStart"/>
      <w:r>
        <w:t>GetSystemLossDb</w:t>
      </w:r>
      <w:proofErr w:type="spellEnd"/>
      <w:r>
        <w:t>();</w:t>
      </w:r>
      <w:r>
        <w:br/>
        <w:t xml:space="preserve">0363 |   </w:t>
      </w:r>
      <w:proofErr w:type="spellStart"/>
      <w:r>
        <w:t>double</w:t>
      </w:r>
      <w:proofErr w:type="spellEnd"/>
      <w:r>
        <w:t xml:space="preserve"> </w:t>
      </w:r>
      <w:proofErr w:type="spellStart"/>
      <w:r>
        <w:t>lam</w:t>
      </w:r>
      <w:proofErr w:type="spellEnd"/>
      <w:r>
        <w:t>=3.0e8/</w:t>
      </w:r>
      <w:proofErr w:type="spellStart"/>
      <w:r>
        <w:t>freq</w:t>
      </w:r>
      <w:proofErr w:type="spellEnd"/>
      <w:r>
        <w:t>, plD0=20.0*</w:t>
      </w:r>
      <w:proofErr w:type="spellStart"/>
      <w:r>
        <w:t>std</w:t>
      </w:r>
      <w:proofErr w:type="spellEnd"/>
      <w:r>
        <w:t>::log10(4.0*M_PI/</w:t>
      </w:r>
      <w:proofErr w:type="spellStart"/>
      <w:r>
        <w:t>lam</w:t>
      </w:r>
      <w:proofErr w:type="spellEnd"/>
      <w:r>
        <w:t>);</w:t>
      </w:r>
      <w:r>
        <w:br/>
        <w:t xml:space="preserve">0364 |   </w:t>
      </w:r>
      <w:proofErr w:type="spellStart"/>
      <w:r>
        <w:t>for</w:t>
      </w:r>
      <w:proofErr w:type="spellEnd"/>
      <w:r>
        <w:t>(</w:t>
      </w:r>
      <w:proofErr w:type="spellStart"/>
      <w:r>
        <w:t>const</w:t>
      </w:r>
      <w:proofErr w:type="spellEnd"/>
      <w:r>
        <w:t xml:space="preserve"> auto &amp;</w:t>
      </w:r>
      <w:proofErr w:type="spellStart"/>
      <w:r>
        <w:t>ap:g_aps</w:t>
      </w:r>
      <w:proofErr w:type="spellEnd"/>
      <w:r>
        <w:t>){</w:t>
      </w:r>
      <w:r>
        <w:br/>
        <w:t xml:space="preserve">0365 |     </w:t>
      </w:r>
      <w:proofErr w:type="spellStart"/>
      <w:r>
        <w:t>double</w:t>
      </w:r>
      <w:proofErr w:type="spellEnd"/>
      <w:r>
        <w:t xml:space="preserve"> d=</w:t>
      </w:r>
      <w:proofErr w:type="spellStart"/>
      <w:r>
        <w:t>RouteDistance</w:t>
      </w:r>
      <w:proofErr w:type="spellEnd"/>
      <w:r>
        <w:t>(</w:t>
      </w:r>
      <w:proofErr w:type="spellStart"/>
      <w:r>
        <w:t>p.x,p.y,ap.x,ap.y</w:t>
      </w:r>
      <w:proofErr w:type="spellEnd"/>
      <w:r>
        <w:t xml:space="preserve">); </w:t>
      </w:r>
      <w:proofErr w:type="spellStart"/>
      <w:r>
        <w:t>if</w:t>
      </w:r>
      <w:proofErr w:type="spellEnd"/>
      <w:r>
        <w:t>(d&lt;1)d=1;</w:t>
      </w:r>
      <w:r>
        <w:br/>
        <w:t xml:space="preserve">0366 |     </w:t>
      </w:r>
      <w:proofErr w:type="spellStart"/>
      <w:r>
        <w:t>double</w:t>
      </w:r>
      <w:proofErr w:type="spellEnd"/>
      <w:r>
        <w:t xml:space="preserve"> pl = d&lt;</w:t>
      </w:r>
      <w:proofErr w:type="spellStart"/>
      <w:r>
        <w:t>dbp</w:t>
      </w:r>
      <w:proofErr w:type="spellEnd"/>
      <w:r>
        <w:t xml:space="preserve"> ? plD0+10*</w:t>
      </w:r>
      <w:proofErr w:type="spellStart"/>
      <w:r>
        <w:t>expLos</w:t>
      </w:r>
      <w:proofErr w:type="spellEnd"/>
      <w:r>
        <w:t>*</w:t>
      </w:r>
      <w:proofErr w:type="spellStart"/>
      <w:r>
        <w:t>std</w:t>
      </w:r>
      <w:proofErr w:type="spellEnd"/>
      <w:r>
        <w:t>::log10(d)</w:t>
      </w:r>
      <w:r>
        <w:br/>
        <w:t>0367 |                       : plD0+10*</w:t>
      </w:r>
      <w:proofErr w:type="spellStart"/>
      <w:r>
        <w:t>expLos</w:t>
      </w:r>
      <w:proofErr w:type="spellEnd"/>
      <w:r>
        <w:t>*</w:t>
      </w:r>
      <w:proofErr w:type="spellStart"/>
      <w:r>
        <w:t>std</w:t>
      </w:r>
      <w:proofErr w:type="spellEnd"/>
      <w:r>
        <w:t>::log10(</w:t>
      </w:r>
      <w:proofErr w:type="spellStart"/>
      <w:r>
        <w:t>dbp</w:t>
      </w:r>
      <w:proofErr w:type="spellEnd"/>
      <w:r>
        <w:t>)+10*</w:t>
      </w:r>
      <w:proofErr w:type="spellStart"/>
      <w:r>
        <w:t>expNlos</w:t>
      </w:r>
      <w:proofErr w:type="spellEnd"/>
      <w:r>
        <w:t>*</w:t>
      </w:r>
      <w:proofErr w:type="spellStart"/>
      <w:r>
        <w:t>std</w:t>
      </w:r>
      <w:proofErr w:type="spellEnd"/>
      <w:r>
        <w:t>::log10(d/</w:t>
      </w:r>
      <w:proofErr w:type="spellStart"/>
      <w:r>
        <w:t>dbp</w:t>
      </w:r>
      <w:proofErr w:type="spellEnd"/>
      <w:r>
        <w:t>);</w:t>
      </w:r>
      <w:r>
        <w:br/>
      </w:r>
      <w:r>
        <w:lastRenderedPageBreak/>
        <w:t xml:space="preserve">0368 |     </w:t>
      </w:r>
      <w:proofErr w:type="spellStart"/>
      <w:r>
        <w:t>pl</w:t>
      </w:r>
      <w:proofErr w:type="spellEnd"/>
      <w:r>
        <w:t xml:space="preserve"> += NLOS_PENAL_DB*</w:t>
      </w:r>
      <w:proofErr w:type="spellStart"/>
      <w:r>
        <w:t>CrucesNlos</w:t>
      </w:r>
      <w:proofErr w:type="spellEnd"/>
      <w:r>
        <w:t>(</w:t>
      </w:r>
      <w:proofErr w:type="spellStart"/>
      <w:r>
        <w:t>p.x,ap.x</w:t>
      </w:r>
      <w:proofErr w:type="spellEnd"/>
      <w:r>
        <w:t>);</w:t>
      </w:r>
      <w:r>
        <w:br/>
        <w:t xml:space="preserve">0369 |     </w:t>
      </w:r>
      <w:proofErr w:type="spellStart"/>
      <w:r>
        <w:t>double</w:t>
      </w:r>
      <w:proofErr w:type="spellEnd"/>
      <w:r>
        <w:t xml:space="preserve"> </w:t>
      </w:r>
      <w:proofErr w:type="spellStart"/>
      <w:r>
        <w:t>rssi</w:t>
      </w:r>
      <w:proofErr w:type="spellEnd"/>
      <w:r>
        <w:t>=</w:t>
      </w:r>
      <w:proofErr w:type="spellStart"/>
      <w:r>
        <w:t>ap.ptdbm+ap.gtdbi+rf</w:t>
      </w:r>
      <w:proofErr w:type="spellEnd"/>
      <w:r>
        <w:t>::LHD_GR_DBI-</w:t>
      </w:r>
      <w:proofErr w:type="spellStart"/>
      <w:r>
        <w:t>pl</w:t>
      </w:r>
      <w:proofErr w:type="spellEnd"/>
      <w:r>
        <w:t>-</w:t>
      </w:r>
      <w:proofErr w:type="spellStart"/>
      <w:r>
        <w:t>sysLoss</w:t>
      </w:r>
      <w:proofErr w:type="spellEnd"/>
      <w:r>
        <w:t>;   // Gr LHD (HELI-40)</w:t>
      </w:r>
      <w:r>
        <w:br/>
        <w:t xml:space="preserve">0370 |     </w:t>
      </w:r>
      <w:proofErr w:type="spellStart"/>
      <w:r>
        <w:t>if</w:t>
      </w:r>
      <w:proofErr w:type="spellEnd"/>
      <w:r>
        <w:t>(</w:t>
      </w:r>
      <w:proofErr w:type="spellStart"/>
      <w:r>
        <w:t>rssi</w:t>
      </w:r>
      <w:proofErr w:type="spellEnd"/>
      <w:r>
        <w:t>&gt;</w:t>
      </w:r>
      <w:proofErr w:type="spellStart"/>
      <w:r>
        <w:t>best</w:t>
      </w:r>
      <w:proofErr w:type="spellEnd"/>
      <w:r>
        <w:t>){</w:t>
      </w:r>
      <w:proofErr w:type="spellStart"/>
      <w:r>
        <w:t>best</w:t>
      </w:r>
      <w:proofErr w:type="spellEnd"/>
      <w:r>
        <w:t>=</w:t>
      </w:r>
      <w:proofErr w:type="spellStart"/>
      <w:r>
        <w:t>rssi;bid</w:t>
      </w:r>
      <w:proofErr w:type="spellEnd"/>
      <w:r>
        <w:t>=</w:t>
      </w:r>
      <w:proofErr w:type="spellStart"/>
      <w:r>
        <w:t>ap.id</w:t>
      </w:r>
      <w:proofErr w:type="spellEnd"/>
      <w:r>
        <w:t>;}</w:t>
      </w:r>
      <w:r>
        <w:br/>
        <w:t xml:space="preserve">0371 |     </w:t>
      </w:r>
      <w:proofErr w:type="spellStart"/>
      <w:r>
        <w:t>if</w:t>
      </w:r>
      <w:proofErr w:type="spellEnd"/>
      <w:r>
        <w:t>(</w:t>
      </w:r>
      <w:proofErr w:type="spellStart"/>
      <w:r>
        <w:t>ap.id</w:t>
      </w:r>
      <w:proofErr w:type="spellEnd"/>
      <w:r>
        <w:t>==</w:t>
      </w:r>
      <w:proofErr w:type="spellStart"/>
      <w:r>
        <w:t>g_lastAp</w:t>
      </w:r>
      <w:proofErr w:type="spellEnd"/>
      <w:r>
        <w:t xml:space="preserve">) </w:t>
      </w:r>
      <w:proofErr w:type="spellStart"/>
      <w:r>
        <w:t>rssiAssoc</w:t>
      </w:r>
      <w:proofErr w:type="spellEnd"/>
      <w:r>
        <w:t>=</w:t>
      </w:r>
      <w:proofErr w:type="spellStart"/>
      <w:r>
        <w:t>rssi</w:t>
      </w:r>
      <w:proofErr w:type="spellEnd"/>
      <w:r>
        <w:t>;</w:t>
      </w:r>
      <w:r>
        <w:br/>
        <w:t>0372 |   }</w:t>
      </w:r>
      <w:r>
        <w:br/>
        <w:t>0373 |   g_posLog&lt;&lt;std::fixed&lt;&lt;std::setprecision(2)&lt;&lt;t&lt;&lt;","&lt;&lt;p.x&lt;&lt;","&lt;&lt;p.y&lt;&lt;","&lt;&lt;bid&lt;&lt;","&lt;&lt;best</w:t>
      </w:r>
      <w:r>
        <w:br/>
        <w:t>0374 |           &lt;&lt;","&lt;&lt;(</w:t>
      </w:r>
      <w:proofErr w:type="spellStart"/>
      <w:r>
        <w:t>g_lastAp.empty</w:t>
      </w:r>
      <w:proofErr w:type="spellEnd"/>
      <w:r>
        <w:t>()?"?":</w:t>
      </w:r>
      <w:proofErr w:type="spellStart"/>
      <w:r>
        <w:t>g_lastAp</w:t>
      </w:r>
      <w:proofErr w:type="spellEnd"/>
      <w:r>
        <w:t>)&lt;&lt;","&lt;&lt;</w:t>
      </w:r>
      <w:proofErr w:type="spellStart"/>
      <w:r>
        <w:t>rssiAssoc</w:t>
      </w:r>
      <w:proofErr w:type="spellEnd"/>
      <w:r>
        <w:t>&lt;&lt;"\n";</w:t>
      </w:r>
      <w:r>
        <w:br/>
        <w:t xml:space="preserve">0375 |   </w:t>
      </w:r>
      <w:proofErr w:type="spellStart"/>
      <w:r>
        <w:t>g_rssiTotal</w:t>
      </w:r>
      <w:proofErr w:type="spellEnd"/>
      <w:r>
        <w:t xml:space="preserve">++; </w:t>
      </w:r>
      <w:proofErr w:type="spellStart"/>
      <w:r>
        <w:t>if</w:t>
      </w:r>
      <w:proofErr w:type="spellEnd"/>
      <w:r>
        <w:t>(</w:t>
      </w:r>
      <w:proofErr w:type="spellStart"/>
      <w:r>
        <w:t>best</w:t>
      </w:r>
      <w:proofErr w:type="spellEnd"/>
      <w:r>
        <w:t xml:space="preserve">&gt;=RSSI_USABLE_DBM) </w:t>
      </w:r>
      <w:proofErr w:type="spellStart"/>
      <w:r>
        <w:t>g_rssiOk</w:t>
      </w:r>
      <w:proofErr w:type="spellEnd"/>
      <w:r>
        <w:t>++;   // muestra para disponibilidad</w:t>
      </w:r>
      <w:r>
        <w:br/>
        <w:t>0376 |   Simulator::Schedule(</w:t>
      </w:r>
      <w:proofErr w:type="spellStart"/>
      <w:r>
        <w:t>Seconds</w:t>
      </w:r>
      <w:proofErr w:type="spellEnd"/>
      <w:r>
        <w:t>(1.0),&amp;</w:t>
      </w:r>
      <w:proofErr w:type="spellStart"/>
      <w:r>
        <w:t>PosLog</w:t>
      </w:r>
      <w:proofErr w:type="spellEnd"/>
      <w:r>
        <w:t>);</w:t>
      </w:r>
      <w:r>
        <w:br/>
        <w:t>0377 | }</w:t>
      </w:r>
      <w:r>
        <w:br/>
        <w:t xml:space="preserve">0378 | </w:t>
      </w:r>
      <w:r>
        <w:br/>
        <w:t xml:space="preserve">0379 | </w:t>
      </w:r>
      <w:r>
        <w:br/>
        <w:t>0380 | // ============================================================================</w:t>
      </w:r>
      <w:r>
        <w:br/>
        <w:t xml:space="preserve">0381 | // RECORRIDO DEL LHD — entra por rampa, carga en </w:t>
      </w:r>
      <w:proofErr w:type="spellStart"/>
      <w:r>
        <w:t>drawpoints</w:t>
      </w:r>
      <w:proofErr w:type="spellEnd"/>
      <w:r>
        <w:t>, descarga en piques.</w:t>
      </w:r>
      <w:r>
        <w:br/>
        <w:t xml:space="preserve">0382 | // Ruta por las galerías (no cruza roca). Ida y vuelta cíclica hasta </w:t>
      </w:r>
      <w:proofErr w:type="spellStart"/>
      <w:r>
        <w:t>simTime</w:t>
      </w:r>
      <w:proofErr w:type="spellEnd"/>
      <w:r>
        <w:t>.</w:t>
      </w:r>
      <w:r>
        <w:br/>
        <w:t>0383 | // ============================================================================</w:t>
      </w:r>
      <w:r>
        <w:br/>
        <w:t xml:space="preserve">0384 | </w:t>
      </w:r>
      <w:proofErr w:type="spellStart"/>
      <w:r>
        <w:t>static</w:t>
      </w:r>
      <w:proofErr w:type="spellEnd"/>
      <w:r>
        <w:t xml:space="preserve"> </w:t>
      </w:r>
      <w:proofErr w:type="spellStart"/>
      <w:r>
        <w:t>void</w:t>
      </w:r>
      <w:proofErr w:type="spellEnd"/>
      <w:r>
        <w:t xml:space="preserve"> </w:t>
      </w:r>
      <w:proofErr w:type="spellStart"/>
      <w:r>
        <w:t>BuildRoute</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 xml:space="preserve">,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0385 | {</w:t>
      </w:r>
      <w:r>
        <w:br/>
        <w:t>0386 |   // Usa el recorrido REAL del GIF (recorrido_nv1640.h): grafo Dijkstra + maniobras</w:t>
      </w:r>
      <w:r>
        <w:br/>
        <w:t xml:space="preserve">0387 |   // de encarar/rodear/reversa/carga/descarga. Se repite el ciclo hasta </w:t>
      </w:r>
      <w:proofErr w:type="spellStart"/>
      <w:r>
        <w:t>simTime</w:t>
      </w:r>
      <w:proofErr w:type="spellEnd"/>
      <w:r>
        <w:t>.</w:t>
      </w:r>
      <w:r>
        <w:br/>
        <w:t xml:space="preserve">0388 |   // Los tiempos del </w:t>
      </w:r>
      <w:proofErr w:type="spellStart"/>
      <w:r>
        <w:t>header</w:t>
      </w:r>
      <w:proofErr w:type="spellEnd"/>
      <w:r>
        <w:t xml:space="preserve"> se generaron a </w:t>
      </w:r>
      <w:proofErr w:type="spellStart"/>
      <w:proofErr w:type="gramStart"/>
      <w:r>
        <w:t>rec</w:t>
      </w:r>
      <w:proofErr w:type="spellEnd"/>
      <w:r>
        <w:t>::</w:t>
      </w:r>
      <w:proofErr w:type="gramEnd"/>
      <w:r>
        <w:t>SPEED_BASE (2.22 m/s); si se pide otra</w:t>
      </w:r>
      <w:r>
        <w:br/>
        <w:t>0389 |   // velocidad (p.ej. escenario de estrés a 4 m/s), se REESCALAN por factor</w:t>
      </w:r>
      <w:r>
        <w:br/>
        <w:t>0390 |   // SPEED_BASE/</w:t>
      </w:r>
      <w:proofErr w:type="spellStart"/>
      <w:r>
        <w:t>speed</w:t>
      </w:r>
      <w:proofErr w:type="spellEnd"/>
      <w:r>
        <w:t xml:space="preserve"> para que el LHD recorra la misma trayectoria más rápido/lento.</w:t>
      </w:r>
      <w:r>
        <w:br/>
        <w:t xml:space="preserve">0391 |   </w:t>
      </w:r>
      <w:proofErr w:type="spellStart"/>
      <w:r>
        <w:t>double</w:t>
      </w:r>
      <w:proofErr w:type="spellEnd"/>
      <w:r>
        <w:t xml:space="preserve"> factor = (</w:t>
      </w:r>
      <w:proofErr w:type="spellStart"/>
      <w:r>
        <w:t>speed</w:t>
      </w:r>
      <w:proofErr w:type="spellEnd"/>
      <w:r>
        <w:t xml:space="preserve"> &gt; 0.1) ? (</w:t>
      </w:r>
      <w:proofErr w:type="spellStart"/>
      <w:proofErr w:type="gramStart"/>
      <w:r>
        <w:t>rec</w:t>
      </w:r>
      <w:proofErr w:type="spellEnd"/>
      <w:r>
        <w:t>::</w:t>
      </w:r>
      <w:proofErr w:type="gramEnd"/>
      <w:r>
        <w:t xml:space="preserve">SPEED_BASE / </w:t>
      </w:r>
      <w:proofErr w:type="spellStart"/>
      <w:r>
        <w:t>speed</w:t>
      </w:r>
      <w:proofErr w:type="spellEnd"/>
      <w:r>
        <w:t>) : 1.0;</w:t>
      </w:r>
      <w:r>
        <w:br/>
        <w:t xml:space="preserve">0392 |   </w:t>
      </w:r>
      <w:proofErr w:type="spellStart"/>
      <w:r>
        <w:t>const</w:t>
      </w:r>
      <w:proofErr w:type="spellEnd"/>
      <w:r>
        <w:t xml:space="preserve"> auto &amp;R = </w:t>
      </w:r>
      <w:proofErr w:type="spellStart"/>
      <w:r>
        <w:t>rec</w:t>
      </w:r>
      <w:proofErr w:type="spellEnd"/>
      <w:r>
        <w:t>::RECORRIDO;</w:t>
      </w:r>
      <w:r>
        <w:br/>
        <w:t xml:space="preserve">0393 |   </w:t>
      </w:r>
      <w:proofErr w:type="spellStart"/>
      <w:r>
        <w:t>double</w:t>
      </w:r>
      <w:proofErr w:type="spellEnd"/>
      <w:r>
        <w:t xml:space="preserve"> </w:t>
      </w:r>
      <w:proofErr w:type="spellStart"/>
      <w:r>
        <w:t>cicloDur</w:t>
      </w:r>
      <w:proofErr w:type="spellEnd"/>
      <w:r>
        <w:t xml:space="preserve"> = </w:t>
      </w:r>
      <w:proofErr w:type="spellStart"/>
      <w:r>
        <w:t>rec</w:t>
      </w:r>
      <w:proofErr w:type="spellEnd"/>
      <w:r>
        <w:t>::CICLO_DUR * factor;</w:t>
      </w:r>
      <w:r>
        <w:br/>
        <w:t xml:space="preserve">0394 |   </w:t>
      </w:r>
      <w:proofErr w:type="spellStart"/>
      <w:r>
        <w:t>double</w:t>
      </w:r>
      <w:proofErr w:type="spellEnd"/>
      <w:r>
        <w:t xml:space="preserve"> </w:t>
      </w:r>
      <w:proofErr w:type="spellStart"/>
      <w:r>
        <w:t>tBase</w:t>
      </w:r>
      <w:proofErr w:type="spellEnd"/>
      <w:r>
        <w:t xml:space="preserve"> = 0.0;</w:t>
      </w:r>
      <w:r>
        <w:br/>
        <w:t xml:space="preserve">0395 |   </w:t>
      </w:r>
      <w:proofErr w:type="spellStart"/>
      <w:r>
        <w:t>int</w:t>
      </w:r>
      <w:proofErr w:type="spellEnd"/>
      <w:r>
        <w:t xml:space="preserve"> ciclo = 0;</w:t>
      </w:r>
      <w:r>
        <w:br/>
        <w:t xml:space="preserve">0396 |   </w:t>
      </w:r>
      <w:proofErr w:type="spellStart"/>
      <w:r>
        <w:t>while</w:t>
      </w:r>
      <w:proofErr w:type="spellEnd"/>
      <w:r>
        <w:t xml:space="preserve"> (</w:t>
      </w:r>
      <w:proofErr w:type="spellStart"/>
      <w:r>
        <w:t>tBase</w:t>
      </w:r>
      <w:proofErr w:type="spellEnd"/>
      <w:r>
        <w:t xml:space="preserve"> &lt; </w:t>
      </w:r>
      <w:proofErr w:type="spellStart"/>
      <w:r>
        <w:t>simTime</w:t>
      </w:r>
      <w:proofErr w:type="spellEnd"/>
      <w:r>
        <w:t xml:space="preserve"> + 30.0)</w:t>
      </w:r>
      <w:r>
        <w:br/>
        <w:t>0397 |   {</w:t>
      </w:r>
      <w:r>
        <w:br/>
        <w:t xml:space="preserve">0398 |     </w:t>
      </w:r>
      <w:proofErr w:type="spellStart"/>
      <w:r>
        <w:t>for</w:t>
      </w:r>
      <w:proofErr w:type="spellEnd"/>
      <w:r>
        <w:t xml:space="preserve"> (</w:t>
      </w:r>
      <w:proofErr w:type="spellStart"/>
      <w:r>
        <w:t>size_t</w:t>
      </w:r>
      <w:proofErr w:type="spellEnd"/>
      <w:r>
        <w:t xml:space="preserve"> i = 0; i &lt; </w:t>
      </w:r>
      <w:proofErr w:type="spellStart"/>
      <w:r>
        <w:t>R.size</w:t>
      </w:r>
      <w:proofErr w:type="spellEnd"/>
      <w:r>
        <w:t xml:space="preserve"> (); i++)</w:t>
      </w:r>
      <w:r>
        <w:br/>
        <w:t>0399 |     {</w:t>
      </w:r>
      <w:r>
        <w:br/>
        <w:t xml:space="preserve">0400 |       </w:t>
      </w:r>
      <w:proofErr w:type="spellStart"/>
      <w:r>
        <w:t>double</w:t>
      </w:r>
      <w:proofErr w:type="spellEnd"/>
      <w:r>
        <w:t xml:space="preserve"> t = </w:t>
      </w:r>
      <w:proofErr w:type="spellStart"/>
      <w:r>
        <w:t>tBase</w:t>
      </w:r>
      <w:proofErr w:type="spellEnd"/>
      <w:r>
        <w:t xml:space="preserve"> + R[i].t * factor;</w:t>
      </w:r>
    </w:p>
    <w:p w14:paraId="7DE29D97" w14:textId="77777777" w:rsidR="008779CB" w:rsidRDefault="008350EA">
      <w:pPr>
        <w:pStyle w:val="CodigoFuente"/>
      </w:pPr>
      <w:r>
        <w:t>0401 |       // evita tiempo duplicado en el empalme entre ciclos</w:t>
      </w:r>
      <w:r>
        <w:br/>
        <w:t xml:space="preserve">0402 |       </w:t>
      </w:r>
      <w:proofErr w:type="spellStart"/>
      <w:r>
        <w:t>if</w:t>
      </w:r>
      <w:proofErr w:type="spellEnd"/>
      <w:r>
        <w:t xml:space="preserve"> (ciclo &gt; 0 &amp;&amp; i == 0) continue;</w:t>
      </w:r>
      <w:r>
        <w:br/>
        <w:t xml:space="preserve">0403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(R[i].x, R[i].y, HEIGHT_LHD)));</w:t>
      </w:r>
      <w:r>
        <w:br/>
        <w:t>0404 |     }</w:t>
      </w:r>
      <w:r>
        <w:br/>
        <w:t xml:space="preserve">0405 |     </w:t>
      </w:r>
      <w:proofErr w:type="spellStart"/>
      <w:r>
        <w:t>tBase</w:t>
      </w:r>
      <w:proofErr w:type="spellEnd"/>
      <w:r>
        <w:t xml:space="preserve"> += </w:t>
      </w:r>
      <w:proofErr w:type="spellStart"/>
      <w:r>
        <w:t>cicloDur</w:t>
      </w:r>
      <w:proofErr w:type="spellEnd"/>
      <w:r>
        <w:t xml:space="preserve"> + 1.0;   // +1s de separación entre ciclos</w:t>
      </w:r>
      <w:r>
        <w:br/>
        <w:t>0406 |     ciclo++;</w:t>
      </w:r>
      <w:r>
        <w:br/>
        <w:t>0407 |   }</w:t>
      </w:r>
      <w:r>
        <w:br/>
        <w:t>0408 | }</w:t>
      </w:r>
      <w:r>
        <w:br/>
        <w:t xml:space="preserve">0409 | </w:t>
      </w:r>
      <w:r>
        <w:br/>
        <w:t xml:space="preserve">0410 | </w:t>
      </w:r>
      <w:r>
        <w:br/>
        <w:t>0411 | // ============================================================================</w:t>
      </w:r>
      <w:r>
        <w:br/>
        <w:t>0412 | // MAIN</w:t>
      </w:r>
      <w:r>
        <w:br/>
        <w:t>0413 | // ============================================================================</w:t>
      </w:r>
      <w:r>
        <w:br/>
        <w:t xml:space="preserve">0414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0415 | {</w:t>
      </w:r>
      <w:r>
        <w:br/>
        <w:t xml:space="preserve">0416 |   </w:t>
      </w:r>
      <w:proofErr w:type="spellStart"/>
      <w:r>
        <w:t>std</w:t>
      </w:r>
      <w:proofErr w:type="spellEnd"/>
      <w:r>
        <w:t>::</w:t>
      </w:r>
      <w:proofErr w:type="spellStart"/>
      <w:r>
        <w:t>string</w:t>
      </w:r>
      <w:proofErr w:type="spellEnd"/>
      <w:r>
        <w:t xml:space="preserve"> </w:t>
      </w:r>
      <w:proofErr w:type="spellStart"/>
      <w:r>
        <w:t>scenario</w:t>
      </w:r>
      <w:proofErr w:type="spellEnd"/>
      <w:r>
        <w:t xml:space="preserve"> = "</w:t>
      </w:r>
      <w:proofErr w:type="spellStart"/>
      <w:r>
        <w:t>mobility</w:t>
      </w:r>
      <w:proofErr w:type="spellEnd"/>
      <w:r>
        <w:t>";</w:t>
      </w:r>
      <w:r>
        <w:br/>
        <w:t xml:space="preserve">0417 |   </w:t>
      </w:r>
      <w:proofErr w:type="spellStart"/>
      <w:r>
        <w:t>double</w:t>
      </w:r>
      <w:proofErr w:type="spellEnd"/>
      <w:r>
        <w:t xml:space="preserve"> </w:t>
      </w:r>
      <w:proofErr w:type="spellStart"/>
      <w:r>
        <w:t>simTime</w:t>
      </w:r>
      <w:proofErr w:type="spellEnd"/>
      <w:r>
        <w:t xml:space="preserve">=300.0, </w:t>
      </w:r>
      <w:proofErr w:type="spellStart"/>
      <w:r>
        <w:t>lhdSpeed</w:t>
      </w:r>
      <w:proofErr w:type="spellEnd"/>
      <w:r>
        <w:t xml:space="preserve">=2.22, </w:t>
      </w:r>
      <w:proofErr w:type="spellStart"/>
      <w:r>
        <w:t>videoRate</w:t>
      </w:r>
      <w:proofErr w:type="spellEnd"/>
      <w:r>
        <w:t xml:space="preserve">=40.0, </w:t>
      </w:r>
      <w:proofErr w:type="spellStart"/>
      <w:r>
        <w:t>cmdRate</w:t>
      </w:r>
      <w:proofErr w:type="spellEnd"/>
      <w:r>
        <w:t xml:space="preserve">=0.5, </w:t>
      </w:r>
      <w:proofErr w:type="spellStart"/>
      <w:r>
        <w:t>telRate</w:t>
      </w:r>
      <w:proofErr w:type="spellEnd"/>
      <w:r>
        <w:t>=0.1;</w:t>
      </w:r>
      <w:r>
        <w:br/>
        <w:t xml:space="preserve">0418 |   </w:t>
      </w:r>
      <w:proofErr w:type="spellStart"/>
      <w:r>
        <w:t>double</w:t>
      </w:r>
      <w:proofErr w:type="spellEnd"/>
      <w:r>
        <w:t xml:space="preserve"> </w:t>
      </w:r>
      <w:proofErr w:type="spellStart"/>
      <w:r>
        <w:t>txPowHawk</w:t>
      </w:r>
      <w:proofErr w:type="spellEnd"/>
      <w:r>
        <w:t>=</w:t>
      </w:r>
      <w:proofErr w:type="spellStart"/>
      <w:r>
        <w:t>rf</w:t>
      </w:r>
      <w:proofErr w:type="spellEnd"/>
      <w:r>
        <w:t xml:space="preserve">::HAWK_TXP_DBM, </w:t>
      </w:r>
      <w:proofErr w:type="spellStart"/>
      <w:r>
        <w:t>txPowCard</w:t>
      </w:r>
      <w:proofErr w:type="spellEnd"/>
      <w:r>
        <w:t>=</w:t>
      </w:r>
      <w:proofErr w:type="spellStart"/>
      <w:r>
        <w:t>rf</w:t>
      </w:r>
      <w:proofErr w:type="spellEnd"/>
      <w:r>
        <w:t xml:space="preserve">::CARD_TXP_DBM, </w:t>
      </w:r>
      <w:proofErr w:type="spellStart"/>
      <w:r>
        <w:t>codecMs</w:t>
      </w:r>
      <w:proofErr w:type="spellEnd"/>
      <w:r>
        <w:t>=35.0;</w:t>
      </w:r>
      <w:r>
        <w:br/>
        <w:t xml:space="preserve">0419 |   uint32_t </w:t>
      </w:r>
      <w:proofErr w:type="spellStart"/>
      <w:r>
        <w:t>seed</w:t>
      </w:r>
      <w:proofErr w:type="spellEnd"/>
      <w:r>
        <w:t>=1;</w:t>
      </w:r>
      <w:r>
        <w:br/>
        <w:t xml:space="preserve">0420 | </w:t>
      </w:r>
      <w:r>
        <w:br/>
        <w:t xml:space="preserve">0421 |   </w:t>
      </w:r>
      <w:proofErr w:type="spellStart"/>
      <w:r>
        <w:t>CommandLine</w:t>
      </w:r>
      <w:proofErr w:type="spellEnd"/>
      <w:r>
        <w:t xml:space="preserve"> </w:t>
      </w:r>
      <w:proofErr w:type="spellStart"/>
      <w:r>
        <w:t>cmd</w:t>
      </w:r>
      <w:proofErr w:type="spellEnd"/>
      <w:r>
        <w:t>;</w:t>
      </w:r>
      <w:r>
        <w:br/>
        <w:t xml:space="preserve">0422 |   </w:t>
      </w:r>
      <w:proofErr w:type="spellStart"/>
      <w:r>
        <w:t>cmd.AddValue</w:t>
      </w:r>
      <w:proofErr w:type="spellEnd"/>
      <w:r>
        <w:t>("</w:t>
      </w:r>
      <w:proofErr w:type="spellStart"/>
      <w:r>
        <w:t>scenario</w:t>
      </w:r>
      <w:proofErr w:type="spellEnd"/>
      <w:r>
        <w:t>","escenario",</w:t>
      </w:r>
      <w:proofErr w:type="spellStart"/>
      <w:r>
        <w:t>scenario</w:t>
      </w:r>
      <w:proofErr w:type="spellEnd"/>
      <w:r>
        <w:t>);</w:t>
      </w:r>
      <w:r>
        <w:br/>
        <w:t xml:space="preserve">0423 |   </w:t>
      </w:r>
      <w:proofErr w:type="spellStart"/>
      <w:r>
        <w:t>cmd.AddValue</w:t>
      </w:r>
      <w:proofErr w:type="spellEnd"/>
      <w:r>
        <w:t>("</w:t>
      </w:r>
      <w:proofErr w:type="spellStart"/>
      <w:r>
        <w:t>simTime</w:t>
      </w:r>
      <w:proofErr w:type="spellEnd"/>
      <w:r>
        <w:t>","Tiempo sim (s)",</w:t>
      </w:r>
      <w:proofErr w:type="spellStart"/>
      <w:r>
        <w:t>simTime</w:t>
      </w:r>
      <w:proofErr w:type="spellEnd"/>
      <w:r>
        <w:t>);</w:t>
      </w:r>
      <w:r>
        <w:br/>
        <w:t xml:space="preserve">0424 |   </w:t>
      </w:r>
      <w:proofErr w:type="spellStart"/>
      <w:r>
        <w:t>cmd.AddValue</w:t>
      </w:r>
      <w:proofErr w:type="spellEnd"/>
      <w:r>
        <w:t>("</w:t>
      </w:r>
      <w:proofErr w:type="spellStart"/>
      <w:r>
        <w:t>lhdSpeed</w:t>
      </w:r>
      <w:proofErr w:type="spellEnd"/>
      <w:r>
        <w:t>","Velocidad LHD (m/s)",</w:t>
      </w:r>
      <w:proofErr w:type="spellStart"/>
      <w:r>
        <w:t>lhdSpeed</w:t>
      </w:r>
      <w:proofErr w:type="spellEnd"/>
      <w:r>
        <w:t>);</w:t>
      </w:r>
      <w:r>
        <w:br/>
        <w:t xml:space="preserve">0425 |   </w:t>
      </w:r>
      <w:proofErr w:type="spellStart"/>
      <w:r>
        <w:t>cmd.AddValue</w:t>
      </w:r>
      <w:proofErr w:type="spellEnd"/>
      <w:r>
        <w:t>("</w:t>
      </w:r>
      <w:proofErr w:type="spellStart"/>
      <w:r>
        <w:t>videoRate</w:t>
      </w:r>
      <w:proofErr w:type="spellEnd"/>
      <w:r>
        <w:t>","Tasa video (Mbps)",</w:t>
      </w:r>
      <w:proofErr w:type="spellStart"/>
      <w:r>
        <w:t>videoRate</w:t>
      </w:r>
      <w:proofErr w:type="spellEnd"/>
      <w:r>
        <w:t>);</w:t>
      </w:r>
      <w:r>
        <w:br/>
        <w:t xml:space="preserve">0426 |   </w:t>
      </w:r>
      <w:proofErr w:type="spellStart"/>
      <w:r>
        <w:t>cmd.AddValue</w:t>
      </w:r>
      <w:proofErr w:type="spellEnd"/>
      <w:r>
        <w:t>("</w:t>
      </w:r>
      <w:proofErr w:type="spellStart"/>
      <w:r>
        <w:t>seed</w:t>
      </w:r>
      <w:proofErr w:type="spellEnd"/>
      <w:r>
        <w:t>","Semilla",</w:t>
      </w:r>
      <w:proofErr w:type="spellStart"/>
      <w:r>
        <w:t>seed</w:t>
      </w:r>
      <w:proofErr w:type="spellEnd"/>
      <w:r>
        <w:t>);</w:t>
      </w:r>
      <w:r>
        <w:br/>
        <w:t xml:space="preserve">0427 |   </w:t>
      </w:r>
      <w:proofErr w:type="spellStart"/>
      <w:r>
        <w:t>cmd.Parse</w:t>
      </w:r>
      <w:proofErr w:type="spellEnd"/>
      <w:r>
        <w:t>(</w:t>
      </w:r>
      <w:proofErr w:type="spellStart"/>
      <w:r>
        <w:t>argc,argv</w:t>
      </w:r>
      <w:proofErr w:type="spellEnd"/>
      <w:r>
        <w:t>);</w:t>
      </w:r>
      <w:r>
        <w:br/>
        <w:t xml:space="preserve">0428 |   </w:t>
      </w:r>
      <w:proofErr w:type="spellStart"/>
      <w:r>
        <w:t>RngSeedManager</w:t>
      </w:r>
      <w:proofErr w:type="spellEnd"/>
      <w:r>
        <w:t>::</w:t>
      </w:r>
      <w:proofErr w:type="spellStart"/>
      <w:r>
        <w:t>SetSeed</w:t>
      </w:r>
      <w:proofErr w:type="spellEnd"/>
      <w:r>
        <w:t>(</w:t>
      </w:r>
      <w:proofErr w:type="spellStart"/>
      <w:r>
        <w:t>seed</w:t>
      </w:r>
      <w:proofErr w:type="spellEnd"/>
      <w:r>
        <w:t xml:space="preserve">); </w:t>
      </w:r>
      <w:proofErr w:type="spellStart"/>
      <w:r>
        <w:t>RngSeedManager</w:t>
      </w:r>
      <w:proofErr w:type="spellEnd"/>
      <w:r>
        <w:t>::</w:t>
      </w:r>
      <w:proofErr w:type="spellStart"/>
      <w:r>
        <w:t>SetRun</w:t>
      </w:r>
      <w:proofErr w:type="spellEnd"/>
      <w:r>
        <w:t>(</w:t>
      </w:r>
      <w:proofErr w:type="spellStart"/>
      <w:r>
        <w:t>seed</w:t>
      </w:r>
      <w:proofErr w:type="spellEnd"/>
      <w:r>
        <w:t>);</w:t>
      </w:r>
      <w:r>
        <w:br/>
        <w:t xml:space="preserve">0429 | </w:t>
      </w:r>
      <w:r>
        <w:br/>
        <w:t xml:space="preserve">0430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0431 |   uint32_t </w:t>
      </w:r>
      <w:proofErr w:type="spellStart"/>
      <w:r>
        <w:t>nHawks</w:t>
      </w:r>
      <w:proofErr w:type="spellEnd"/>
      <w:r>
        <w:t xml:space="preserve"> = geo::</w:t>
      </w:r>
      <w:proofErr w:type="spellStart"/>
      <w:r>
        <w:t>HAWKS.size</w:t>
      </w:r>
      <w:proofErr w:type="spellEnd"/>
      <w:r>
        <w:t xml:space="preserve"> ();      // 5</w:t>
      </w:r>
      <w:r>
        <w:br/>
        <w:t xml:space="preserve">0432 |   uint32_t </w:t>
      </w:r>
      <w:proofErr w:type="spellStart"/>
      <w:r>
        <w:t>nCards</w:t>
      </w:r>
      <w:proofErr w:type="spellEnd"/>
      <w:r>
        <w:t xml:space="preserve"> = geo::</w:t>
      </w:r>
      <w:proofErr w:type="spellStart"/>
      <w:r>
        <w:t>CARDINALS.size</w:t>
      </w:r>
      <w:proofErr w:type="spellEnd"/>
      <w:r>
        <w:t xml:space="preserve"> ();  // 7</w:t>
      </w:r>
      <w:r>
        <w:br/>
        <w:t xml:space="preserve">0433 | </w:t>
      </w:r>
      <w:r>
        <w:br/>
        <w:t xml:space="preserve">0434 |   </w:t>
      </w:r>
      <w:proofErr w:type="spellStart"/>
      <w:r>
        <w:t>std</w:t>
      </w:r>
      <w:proofErr w:type="spellEnd"/>
      <w:r>
        <w:t>::</w:t>
      </w:r>
      <w:proofErr w:type="spellStart"/>
      <w:r>
        <w:t>cout</w:t>
      </w:r>
      <w:proofErr w:type="spellEnd"/>
      <w:r>
        <w:t>&lt;&lt;"===== Sim v3 REAL — NV1640 — "&lt;&lt;</w:t>
      </w:r>
      <w:proofErr w:type="spellStart"/>
      <w:r>
        <w:t>scenario</w:t>
      </w:r>
      <w:proofErr w:type="spellEnd"/>
      <w:r>
        <w:t>&lt;&lt;" =====\n";</w:t>
      </w:r>
      <w:r>
        <w:br/>
        <w:t xml:space="preserve">0435 |   </w:t>
      </w:r>
      <w:proofErr w:type="spellStart"/>
      <w:r>
        <w:t>std</w:t>
      </w:r>
      <w:proofErr w:type="spellEnd"/>
      <w:r>
        <w:t>::</w:t>
      </w:r>
      <w:proofErr w:type="spellStart"/>
      <w:r>
        <w:t>cout</w:t>
      </w:r>
      <w:proofErr w:type="spellEnd"/>
      <w:r>
        <w:t>&lt;&lt;</w:t>
      </w:r>
      <w:proofErr w:type="spellStart"/>
      <w:r>
        <w:t>nHawks</w:t>
      </w:r>
      <w:proofErr w:type="spellEnd"/>
      <w:r>
        <w:t xml:space="preserve">&lt;&lt;" </w:t>
      </w:r>
      <w:proofErr w:type="spellStart"/>
      <w:r>
        <w:t>Hawk</w:t>
      </w:r>
      <w:proofErr w:type="spellEnd"/>
      <w:r>
        <w:t xml:space="preserve"> + "&lt;&lt;</w:t>
      </w:r>
      <w:proofErr w:type="spellStart"/>
      <w:r>
        <w:t>nCards</w:t>
      </w:r>
      <w:proofErr w:type="spellEnd"/>
      <w:r>
        <w:t>&lt;&lt;" Cardinal | Video="&lt;&lt;</w:t>
      </w:r>
      <w:proofErr w:type="spellStart"/>
      <w:r>
        <w:t>videoRate</w:t>
      </w:r>
      <w:proofErr w:type="spellEnd"/>
      <w:r>
        <w:br/>
        <w:t>0436 |            &lt;&lt;"Mbps LHD="&lt;&lt;</w:t>
      </w:r>
      <w:proofErr w:type="spellStart"/>
      <w:r>
        <w:t>lhdSpeed</w:t>
      </w:r>
      <w:proofErr w:type="spellEnd"/>
      <w:r>
        <w:t>&lt;&lt;"m/s | 802.11ac 5GHz 40MHz 2x2\n";</w:t>
      </w:r>
      <w:r>
        <w:br/>
        <w:t xml:space="preserve">0437 | </w:t>
      </w:r>
      <w:r>
        <w:br/>
        <w:t>0438 |   // ── Nodos ──</w:t>
      </w:r>
      <w:r>
        <w:br/>
        <w:t xml:space="preserve">0439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w:t>
      </w:r>
      <w:proofErr w:type="spellStart"/>
      <w:r>
        <w:t>nHawks</w:t>
      </w:r>
      <w:proofErr w:type="spellEnd"/>
      <w:r>
        <w:t>);</w:t>
      </w:r>
      <w:r>
        <w:br/>
        <w:t xml:space="preserve">0440 |   </w:t>
      </w:r>
      <w:proofErr w:type="spellStart"/>
      <w:r>
        <w:t>NodeContainer</w:t>
      </w:r>
      <w:proofErr w:type="spellEnd"/>
      <w:r>
        <w:t xml:space="preserve"> </w:t>
      </w:r>
      <w:proofErr w:type="spellStart"/>
      <w:r>
        <w:t>cards</w:t>
      </w:r>
      <w:proofErr w:type="spellEnd"/>
      <w:r>
        <w:t xml:space="preserve">;   </w:t>
      </w:r>
      <w:proofErr w:type="spellStart"/>
      <w:r>
        <w:t>cards.Create</w:t>
      </w:r>
      <w:proofErr w:type="spellEnd"/>
      <w:r>
        <w:t>(</w:t>
      </w:r>
      <w:proofErr w:type="spellStart"/>
      <w:r>
        <w:t>nCards</w:t>
      </w:r>
      <w:proofErr w:type="spellEnd"/>
      <w:r>
        <w:t>);</w:t>
      </w:r>
      <w:r>
        <w:br/>
        <w:t xml:space="preserve">0441 |   </w:t>
      </w:r>
      <w:proofErr w:type="spellStart"/>
      <w:r>
        <w:t>NodeContainer</w:t>
      </w:r>
      <w:proofErr w:type="spellEnd"/>
      <w:r>
        <w:t xml:space="preserve"> </w:t>
      </w:r>
      <w:proofErr w:type="spellStart"/>
      <w:r>
        <w:t>lhd</w:t>
      </w:r>
      <w:proofErr w:type="spellEnd"/>
      <w:r>
        <w:t xml:space="preserve">;     </w:t>
      </w:r>
      <w:proofErr w:type="spellStart"/>
      <w:r>
        <w:t>lhd.Create</w:t>
      </w:r>
      <w:proofErr w:type="spellEnd"/>
      <w:r>
        <w:t>(1);</w:t>
      </w:r>
      <w:r>
        <w:br/>
        <w:t xml:space="preserve">0442 |   </w:t>
      </w:r>
      <w:proofErr w:type="spellStart"/>
      <w:r>
        <w:t>NodeContainer</w:t>
      </w:r>
      <w:proofErr w:type="spellEnd"/>
      <w:r>
        <w:t xml:space="preserve"> control; </w:t>
      </w:r>
      <w:proofErr w:type="spellStart"/>
      <w:r>
        <w:t>control.Create</w:t>
      </w:r>
      <w:proofErr w:type="spellEnd"/>
      <w:r>
        <w:t>(1);</w:t>
      </w:r>
      <w:r>
        <w:br/>
        <w:t xml:space="preserve">0443 | </w:t>
      </w:r>
      <w:r>
        <w:br/>
        <w:t xml:space="preserve">0444 |   // ── </w:t>
      </w:r>
      <w:proofErr w:type="spellStart"/>
      <w:r>
        <w:t>Backbone</w:t>
      </w:r>
      <w:proofErr w:type="spellEnd"/>
      <w:r>
        <w:t xml:space="preserve"> CSMA 1Gbps (todos los AP + control) ──</w:t>
      </w:r>
      <w:r>
        <w:br/>
        <w:t xml:space="preserve">0445 |   </w:t>
      </w:r>
      <w:proofErr w:type="spellStart"/>
      <w:r>
        <w:t>CsmaHelper</w:t>
      </w:r>
      <w:proofErr w:type="spellEnd"/>
      <w:r>
        <w:t xml:space="preserve"> </w:t>
      </w:r>
      <w:proofErr w:type="spellStart"/>
      <w:r>
        <w:t>csma</w:t>
      </w:r>
      <w:proofErr w:type="spellEnd"/>
      <w:r>
        <w:t>;</w:t>
      </w:r>
      <w:r>
        <w:br/>
        <w:t xml:space="preserve">0446 |   </w:t>
      </w:r>
      <w:proofErr w:type="spellStart"/>
      <w:r>
        <w:t>csma.SetChannelAttribute</w:t>
      </w:r>
      <w:proofErr w:type="spellEnd"/>
      <w:r>
        <w:t>("</w:t>
      </w:r>
      <w:proofErr w:type="spellStart"/>
      <w:r>
        <w:t>DataRate</w:t>
      </w:r>
      <w:proofErr w:type="spellEnd"/>
      <w:r>
        <w:t>",</w:t>
      </w:r>
      <w:proofErr w:type="spellStart"/>
      <w:r>
        <w:t>StringValue</w:t>
      </w:r>
      <w:proofErr w:type="spellEnd"/>
      <w:r>
        <w:t>("1Gbps"));</w:t>
      </w:r>
      <w:r>
        <w:br/>
        <w:t xml:space="preserve">0447 |   </w:t>
      </w:r>
      <w:proofErr w:type="spellStart"/>
      <w:r>
        <w:t>csma.SetChannelAttribute</w:t>
      </w:r>
      <w:proofErr w:type="spellEnd"/>
      <w:r>
        <w:t>("</w:t>
      </w:r>
      <w:proofErr w:type="spellStart"/>
      <w:r>
        <w:t>Delay</w:t>
      </w:r>
      <w:proofErr w:type="spellEnd"/>
      <w:r>
        <w:t>",</w:t>
      </w:r>
      <w:proofErr w:type="spellStart"/>
      <w:r>
        <w:t>TimeValue</w:t>
      </w:r>
      <w:proofErr w:type="spellEnd"/>
      <w:r>
        <w:t>(</w:t>
      </w:r>
      <w:proofErr w:type="spellStart"/>
      <w:r>
        <w:t>MicroSeconds</w:t>
      </w:r>
      <w:proofErr w:type="spellEnd"/>
      <w:r>
        <w:t>(10)));</w:t>
      </w:r>
      <w:r>
        <w:br/>
        <w:t xml:space="preserve">0448 |   </w:t>
      </w:r>
      <w:proofErr w:type="spellStart"/>
      <w:r>
        <w:t>NodeContainer</w:t>
      </w:r>
      <w:proofErr w:type="spellEnd"/>
      <w:r>
        <w:t xml:space="preserve"> </w:t>
      </w:r>
      <w:proofErr w:type="spellStart"/>
      <w:r>
        <w:t>bb</w:t>
      </w:r>
      <w:proofErr w:type="spellEnd"/>
      <w:r>
        <w:t xml:space="preserve">; </w:t>
      </w:r>
      <w:proofErr w:type="spellStart"/>
      <w:r>
        <w:t>bb.Add</w:t>
      </w:r>
      <w:proofErr w:type="spellEnd"/>
      <w:r>
        <w:t xml:space="preserve">(control); </w:t>
      </w:r>
      <w:proofErr w:type="spellStart"/>
      <w:r>
        <w:t>bb.Add</w:t>
      </w:r>
      <w:proofErr w:type="spellEnd"/>
      <w:r>
        <w:t>(</w:t>
      </w:r>
      <w:proofErr w:type="spellStart"/>
      <w:r>
        <w:t>hawks</w:t>
      </w:r>
      <w:proofErr w:type="spellEnd"/>
      <w:r>
        <w:t xml:space="preserve">); </w:t>
      </w:r>
      <w:proofErr w:type="spellStart"/>
      <w:r>
        <w:t>bb.Add</w:t>
      </w:r>
      <w:proofErr w:type="spellEnd"/>
      <w:r>
        <w:t>(</w:t>
      </w:r>
      <w:proofErr w:type="spellStart"/>
      <w:r>
        <w:t>cards</w:t>
      </w:r>
      <w:proofErr w:type="spellEnd"/>
      <w:r>
        <w:t>);</w:t>
      </w:r>
      <w:r>
        <w:br/>
        <w:t xml:space="preserve">0449 |   </w:t>
      </w:r>
      <w:proofErr w:type="spellStart"/>
      <w:r>
        <w:t>NetDeviceContainer</w:t>
      </w:r>
      <w:proofErr w:type="spellEnd"/>
      <w:r>
        <w:t xml:space="preserve"> </w:t>
      </w:r>
      <w:proofErr w:type="spellStart"/>
      <w:r>
        <w:t>bbDev</w:t>
      </w:r>
      <w:proofErr w:type="spellEnd"/>
      <w:r>
        <w:t xml:space="preserve"> = </w:t>
      </w:r>
      <w:proofErr w:type="spellStart"/>
      <w:r>
        <w:t>csma.Install</w:t>
      </w:r>
      <w:proofErr w:type="spellEnd"/>
      <w:r>
        <w:t>(</w:t>
      </w:r>
      <w:proofErr w:type="spellStart"/>
      <w:r>
        <w:t>bb</w:t>
      </w:r>
      <w:proofErr w:type="spellEnd"/>
      <w:r>
        <w:t>);</w:t>
      </w:r>
      <w:r>
        <w:br/>
        <w:t xml:space="preserve">0450 | </w:t>
      </w:r>
    </w:p>
    <w:p w14:paraId="79C4B7B1" w14:textId="77777777" w:rsidR="008779CB" w:rsidRDefault="008350EA">
      <w:pPr>
        <w:pStyle w:val="CodigoFuente"/>
      </w:pPr>
      <w:r>
        <w:t xml:space="preserve">0451 |   // ── Canal </w:t>
      </w:r>
      <w:proofErr w:type="spellStart"/>
      <w:r>
        <w:t>WiFi</w:t>
      </w:r>
      <w:proofErr w:type="spellEnd"/>
      <w:r>
        <w:t xml:space="preserve"> con modelo de túnel ──</w:t>
      </w:r>
      <w:r>
        <w:br/>
        <w:t xml:space="preserve">0452 |   </w:t>
      </w:r>
      <w:proofErr w:type="spellStart"/>
      <w:r>
        <w:t>Ptr</w:t>
      </w:r>
      <w:proofErr w:type="spellEnd"/>
      <w:r>
        <w:t>&lt;</w:t>
      </w:r>
      <w:proofErr w:type="spellStart"/>
      <w:r>
        <w:t>TunnelPropagationLossModel</w:t>
      </w:r>
      <w:proofErr w:type="spellEnd"/>
      <w:r>
        <w:t xml:space="preserve">&gt; </w:t>
      </w:r>
      <w:proofErr w:type="spellStart"/>
      <w:r>
        <w:t>loss</w:t>
      </w:r>
      <w:proofErr w:type="spellEnd"/>
      <w:r>
        <w:t xml:space="preserve"> = </w:t>
      </w:r>
      <w:proofErr w:type="spellStart"/>
      <w:r>
        <w:t>CreateObject</w:t>
      </w:r>
      <w:proofErr w:type="spellEnd"/>
      <w:r>
        <w:t>&lt;</w:t>
      </w:r>
      <w:proofErr w:type="spellStart"/>
      <w:r>
        <w:t>TunnelPropagationLossModel</w:t>
      </w:r>
      <w:proofErr w:type="spellEnd"/>
      <w:r>
        <w:t>&gt;();</w:t>
      </w:r>
      <w:r>
        <w:br/>
        <w:t xml:space="preserve">0453 |   </w:t>
      </w:r>
      <w:proofErr w:type="spellStart"/>
      <w:r>
        <w:t>loss</w:t>
      </w:r>
      <w:proofErr w:type="spellEnd"/>
      <w:r>
        <w:t>-&gt;</w:t>
      </w:r>
      <w:proofErr w:type="spellStart"/>
      <w:r>
        <w:t>SetNlosEnabled</w:t>
      </w:r>
      <w:proofErr w:type="spellEnd"/>
      <w:r>
        <w:t>(</w:t>
      </w:r>
      <w:proofErr w:type="spellStart"/>
      <w:r>
        <w:t>isMobility</w:t>
      </w:r>
      <w:proofErr w:type="spellEnd"/>
      <w:r>
        <w:t>);</w:t>
      </w:r>
      <w:r>
        <w:br/>
        <w:t xml:space="preserve">0454 |   // Modelo de propagación DETERMINISTA y reproducible para los </w:t>
      </w:r>
      <w:proofErr w:type="spellStart"/>
      <w:r>
        <w:t>KPIs</w:t>
      </w:r>
      <w:proofErr w:type="spellEnd"/>
      <w:r>
        <w:t xml:space="preserve"> de red.</w:t>
      </w:r>
      <w:r>
        <w:br/>
        <w:t>0455 |   // La variabilidad por desvanecimiento (</w:t>
      </w:r>
      <w:proofErr w:type="spellStart"/>
      <w:r>
        <w:t>shadowing</w:t>
      </w:r>
      <w:proofErr w:type="spellEnd"/>
      <w:r>
        <w:t xml:space="preserve"> log-normal ±σ) se analiza aparte</w:t>
      </w:r>
      <w:r>
        <w:br/>
        <w:t xml:space="preserve">0456 |   // en el mapa de cobertura y el contraste </w:t>
      </w:r>
      <w:proofErr w:type="spellStart"/>
      <w:r>
        <w:t>TamoGraph</w:t>
      </w:r>
      <w:proofErr w:type="spellEnd"/>
      <w:r>
        <w:t xml:space="preserve"> (enfoque estándar en tesis:</w:t>
      </w:r>
      <w:r>
        <w:br/>
        <w:t xml:space="preserve">0457 |   // separar el análisis de propagación del de red). El modelo de </w:t>
      </w:r>
      <w:proofErr w:type="spellStart"/>
      <w:r>
        <w:t>shadowing</w:t>
      </w:r>
      <w:proofErr w:type="spellEnd"/>
      <w:r>
        <w:t xml:space="preserve"> existe</w:t>
      </w:r>
      <w:r>
        <w:br/>
        <w:t xml:space="preserve">0458 |   // en la clase (atributos </w:t>
      </w:r>
      <w:proofErr w:type="spellStart"/>
      <w:r>
        <w:t>SigmaLos</w:t>
      </w:r>
      <w:proofErr w:type="spellEnd"/>
      <w:r>
        <w:t>/</w:t>
      </w:r>
      <w:proofErr w:type="spellStart"/>
      <w:r>
        <w:t>SigmaNlos</w:t>
      </w:r>
      <w:proofErr w:type="spellEnd"/>
      <w:r>
        <w:t>) pero queda desactivado por defecto.</w:t>
      </w:r>
      <w:r>
        <w:br/>
        <w:t xml:space="preserve">0459 |   </w:t>
      </w:r>
      <w:proofErr w:type="spellStart"/>
      <w:r>
        <w:t>loss</w:t>
      </w:r>
      <w:proofErr w:type="spellEnd"/>
      <w:r>
        <w:t>-&gt;</w:t>
      </w:r>
      <w:proofErr w:type="spellStart"/>
      <w:r>
        <w:t>SetShadowingEnabled</w:t>
      </w:r>
      <w:proofErr w:type="spellEnd"/>
      <w:r>
        <w:t>(false);</w:t>
      </w:r>
      <w:r>
        <w:br/>
        <w:t xml:space="preserve">0460 |   </w:t>
      </w:r>
      <w:proofErr w:type="spellStart"/>
      <w:r>
        <w:t>loss</w:t>
      </w:r>
      <w:proofErr w:type="spellEnd"/>
      <w:r>
        <w:t>-&gt;</w:t>
      </w:r>
      <w:proofErr w:type="spellStart"/>
      <w:r>
        <w:t>SetSeed</w:t>
      </w:r>
      <w:proofErr w:type="spellEnd"/>
      <w:r>
        <w:t>(</w:t>
      </w:r>
      <w:proofErr w:type="spellStart"/>
      <w:r>
        <w:t>seed</w:t>
      </w:r>
      <w:proofErr w:type="spellEnd"/>
      <w:r>
        <w:t>);</w:t>
      </w:r>
      <w:r>
        <w:br/>
        <w:t>0461 |   // Sincroniza TODOS los parámetros del modelo con la fuente única (</w:t>
      </w:r>
      <w:proofErr w:type="spellStart"/>
      <w:proofErr w:type="gramStart"/>
      <w:r>
        <w:t>rf</w:t>
      </w:r>
      <w:proofErr w:type="spellEnd"/>
      <w:r>
        <w:t>::)</w:t>
      </w:r>
      <w:proofErr w:type="gramEnd"/>
      <w:r>
        <w:t>:</w:t>
      </w:r>
      <w:r>
        <w:br/>
        <w:t xml:space="preserve">0462 |   // frecuencia, pérdidas de sistema y </w:t>
      </w:r>
      <w:proofErr w:type="spellStart"/>
      <w:r>
        <w:t>two-slope</w:t>
      </w:r>
      <w:proofErr w:type="spellEnd"/>
      <w:r>
        <w:t xml:space="preserve"> (n1, n2, </w:t>
      </w:r>
      <w:proofErr w:type="spellStart"/>
      <w:r>
        <w:t>d_bp</w:t>
      </w:r>
      <w:proofErr w:type="spellEnd"/>
      <w:r>
        <w:t>). Los defaults de</w:t>
      </w:r>
      <w:r>
        <w:br/>
        <w:t>0463 |   // los atributos coinciden, pero la fuente autoritativa es parametros_rf.py.</w:t>
      </w:r>
      <w:r>
        <w:br/>
        <w:t xml:space="preserve">0464 |   </w:t>
      </w:r>
      <w:proofErr w:type="spellStart"/>
      <w:r>
        <w:t>loss</w:t>
      </w:r>
      <w:proofErr w:type="spellEnd"/>
      <w:r>
        <w:t>-&gt;</w:t>
      </w:r>
      <w:proofErr w:type="spellStart"/>
      <w:r>
        <w:t>SetAttribute</w:t>
      </w:r>
      <w:proofErr w:type="spellEnd"/>
      <w:r>
        <w:t>("</w:t>
      </w:r>
      <w:proofErr w:type="spellStart"/>
      <w:r>
        <w:t>Frequency</w:t>
      </w:r>
      <w:proofErr w:type="spellEnd"/>
      <w:r>
        <w:t xml:space="preserve">",  </w:t>
      </w:r>
      <w:proofErr w:type="spellStart"/>
      <w:r>
        <w:t>DoubleValue</w:t>
      </w:r>
      <w:proofErr w:type="spellEnd"/>
      <w:r>
        <w:t>(</w:t>
      </w:r>
      <w:proofErr w:type="spellStart"/>
      <w:r>
        <w:t>rf</w:t>
      </w:r>
      <w:proofErr w:type="spellEnd"/>
      <w:r>
        <w:t>::FREQ_HZ));</w:t>
      </w:r>
      <w:r>
        <w:br/>
        <w:t xml:space="preserve">0465 |   </w:t>
      </w:r>
      <w:proofErr w:type="spellStart"/>
      <w:r>
        <w:t>loss</w:t>
      </w:r>
      <w:proofErr w:type="spellEnd"/>
      <w:r>
        <w:t>-&gt;</w:t>
      </w:r>
      <w:proofErr w:type="spellStart"/>
      <w:r>
        <w:t>SetAttribute</w:t>
      </w:r>
      <w:proofErr w:type="spellEnd"/>
      <w:r>
        <w:t>("</w:t>
      </w:r>
      <w:proofErr w:type="spellStart"/>
      <w:r>
        <w:t>SystemLossDb</w:t>
      </w:r>
      <w:proofErr w:type="spellEnd"/>
      <w:r>
        <w:t>",</w:t>
      </w:r>
      <w:proofErr w:type="spellStart"/>
      <w:r>
        <w:t>DoubleValue</w:t>
      </w:r>
      <w:proofErr w:type="spellEnd"/>
      <w:r>
        <w:t>(</w:t>
      </w:r>
      <w:proofErr w:type="spellStart"/>
      <w:r>
        <w:t>rf</w:t>
      </w:r>
      <w:proofErr w:type="spellEnd"/>
      <w:r>
        <w:t>::L_SYSTEM_DB));</w:t>
      </w:r>
      <w:r>
        <w:br/>
        <w:t xml:space="preserve">0466 |   </w:t>
      </w:r>
      <w:proofErr w:type="spellStart"/>
      <w:r>
        <w:t>loss</w:t>
      </w:r>
      <w:proofErr w:type="spellEnd"/>
      <w:r>
        <w:t>-&gt;</w:t>
      </w:r>
      <w:proofErr w:type="spellStart"/>
      <w:r>
        <w:t>SetAttribute</w:t>
      </w:r>
      <w:proofErr w:type="spellEnd"/>
      <w:r>
        <w:t>("</w:t>
      </w:r>
      <w:proofErr w:type="spellStart"/>
      <w:r>
        <w:t>ExponentLOS</w:t>
      </w:r>
      <w:proofErr w:type="spellEnd"/>
      <w:r>
        <w:t xml:space="preserve">", </w:t>
      </w:r>
      <w:proofErr w:type="spellStart"/>
      <w:r>
        <w:t>DoubleValue</w:t>
      </w:r>
      <w:proofErr w:type="spellEnd"/>
      <w:r>
        <w:t>(</w:t>
      </w:r>
      <w:proofErr w:type="spellStart"/>
      <w:r>
        <w:t>rf</w:t>
      </w:r>
      <w:proofErr w:type="spellEnd"/>
      <w:r>
        <w:t>::PROP_N1));</w:t>
      </w:r>
      <w:r>
        <w:br/>
      </w:r>
      <w:r>
        <w:lastRenderedPageBreak/>
        <w:t xml:space="preserve">0467 |   </w:t>
      </w:r>
      <w:proofErr w:type="spellStart"/>
      <w:r>
        <w:t>loss</w:t>
      </w:r>
      <w:proofErr w:type="spellEnd"/>
      <w:r>
        <w:t>-&gt;</w:t>
      </w:r>
      <w:proofErr w:type="spellStart"/>
      <w:r>
        <w:t>SetAttribute</w:t>
      </w:r>
      <w:proofErr w:type="spellEnd"/>
      <w:r>
        <w:t>("</w:t>
      </w:r>
      <w:proofErr w:type="spellStart"/>
      <w:r>
        <w:t>ExponentNLOS</w:t>
      </w:r>
      <w:proofErr w:type="spellEnd"/>
      <w:r>
        <w:t>",</w:t>
      </w:r>
      <w:proofErr w:type="spellStart"/>
      <w:r>
        <w:t>DoubleValue</w:t>
      </w:r>
      <w:proofErr w:type="spellEnd"/>
      <w:r>
        <w:t>(</w:t>
      </w:r>
      <w:proofErr w:type="spellStart"/>
      <w:r>
        <w:t>rf</w:t>
      </w:r>
      <w:proofErr w:type="spellEnd"/>
      <w:r>
        <w:t>::PROP_N2));</w:t>
      </w:r>
      <w:r>
        <w:br/>
        <w:t>0468 |   loss-&gt;SetAttribute("BreakpointDist",DoubleValue(rf::PROP_DBP_M));</w:t>
      </w:r>
      <w:r>
        <w:br/>
        <w:t xml:space="preserve">0469 |   </w:t>
      </w:r>
      <w:proofErr w:type="spellStart"/>
      <w:r>
        <w:t>g_loss</w:t>
      </w:r>
      <w:proofErr w:type="spellEnd"/>
      <w:r>
        <w:t xml:space="preserve"> = </w:t>
      </w:r>
      <w:proofErr w:type="spellStart"/>
      <w:r>
        <w:t>loss</w:t>
      </w:r>
      <w:proofErr w:type="spellEnd"/>
      <w:r>
        <w:t xml:space="preserve">;   // </w:t>
      </w:r>
      <w:proofErr w:type="spellStart"/>
      <w:r>
        <w:t>PosLog</w:t>
      </w:r>
      <w:proofErr w:type="spellEnd"/>
      <w:r>
        <w:t xml:space="preserve"> usa estos mismos parámetros (evita duplicar constantes)</w:t>
      </w:r>
      <w:r>
        <w:br/>
        <w:t xml:space="preserve">0470 |   </w:t>
      </w:r>
      <w:proofErr w:type="spellStart"/>
      <w:r>
        <w:t>Ptr</w:t>
      </w:r>
      <w:proofErr w:type="spellEnd"/>
      <w:r>
        <w:t>&lt;</w:t>
      </w:r>
      <w:proofErr w:type="spellStart"/>
      <w:r>
        <w:t>YansWifiChannel</w:t>
      </w:r>
      <w:proofErr w:type="spellEnd"/>
      <w:r>
        <w:t xml:space="preserve">&gt; chan = </w:t>
      </w:r>
      <w:proofErr w:type="spellStart"/>
      <w:r>
        <w:t>CreateObject</w:t>
      </w:r>
      <w:proofErr w:type="spellEnd"/>
      <w:r>
        <w:t>&lt;</w:t>
      </w:r>
      <w:proofErr w:type="spellStart"/>
      <w:r>
        <w:t>YansWifiChannel</w:t>
      </w:r>
      <w:proofErr w:type="spellEnd"/>
      <w:r>
        <w:t>&gt;();</w:t>
      </w:r>
      <w:r>
        <w:br/>
        <w:t>0471 |   chan-&gt;SetPropagationDelayModel(CreateObject&lt;ConstantSpeedPropagationDelayModel&gt;());</w:t>
      </w:r>
      <w:r>
        <w:br/>
        <w:t>0472 |   chan-&gt;</w:t>
      </w:r>
      <w:proofErr w:type="spellStart"/>
      <w:r>
        <w:t>SetPropagationLossModel</w:t>
      </w:r>
      <w:proofErr w:type="spellEnd"/>
      <w:r>
        <w:t>(</w:t>
      </w:r>
      <w:proofErr w:type="spellStart"/>
      <w:r>
        <w:t>loss</w:t>
      </w:r>
      <w:proofErr w:type="spellEnd"/>
      <w:r>
        <w:t>);</w:t>
      </w:r>
      <w:r>
        <w:br/>
        <w:t xml:space="preserve">0473 | </w:t>
      </w:r>
      <w:r>
        <w:br/>
        <w:t xml:space="preserve">0474 |   </w:t>
      </w:r>
      <w:proofErr w:type="spellStart"/>
      <w:r>
        <w:t>WifiHelper</w:t>
      </w:r>
      <w:proofErr w:type="spellEnd"/>
      <w:r>
        <w:t xml:space="preserve"> wifi; </w:t>
      </w:r>
      <w:proofErr w:type="spellStart"/>
      <w:r>
        <w:t>wifi.SetStandard</w:t>
      </w:r>
      <w:proofErr w:type="spellEnd"/>
      <w:r>
        <w:t>(WIFI_STANDARD_80211ac);</w:t>
      </w:r>
      <w:r>
        <w:br/>
        <w:t xml:space="preserve">0475 |   </w:t>
      </w:r>
      <w:proofErr w:type="spellStart"/>
      <w:r>
        <w:t>wifi.SetRemoteStationManager</w:t>
      </w:r>
      <w:proofErr w:type="spellEnd"/>
      <w:r>
        <w:t>("ns3::</w:t>
      </w:r>
      <w:proofErr w:type="spellStart"/>
      <w:r>
        <w:t>MinstrelHtWifiManager</w:t>
      </w:r>
      <w:proofErr w:type="spellEnd"/>
      <w:r>
        <w:t>");</w:t>
      </w:r>
      <w:r>
        <w:br/>
        <w:t xml:space="preserve">0476 |   </w:t>
      </w:r>
      <w:proofErr w:type="spellStart"/>
      <w:r>
        <w:t>Ssid</w:t>
      </w:r>
      <w:proofErr w:type="spellEnd"/>
      <w:r>
        <w:t xml:space="preserve"> </w:t>
      </w:r>
      <w:proofErr w:type="spellStart"/>
      <w:r>
        <w:t>ssid</w:t>
      </w:r>
      <w:proofErr w:type="spellEnd"/>
      <w:r>
        <w:t>=</w:t>
      </w:r>
      <w:proofErr w:type="spellStart"/>
      <w:r>
        <w:t>Ssid</w:t>
      </w:r>
      <w:proofErr w:type="spellEnd"/>
      <w:r>
        <w:t>("</w:t>
      </w:r>
      <w:proofErr w:type="spellStart"/>
      <w:r>
        <w:t>nexa-lhd</w:t>
      </w:r>
      <w:proofErr w:type="spellEnd"/>
      <w:r>
        <w:t>");</w:t>
      </w:r>
      <w:r>
        <w:br/>
        <w:t xml:space="preserve">0477 | </w:t>
      </w:r>
      <w:r>
        <w:br/>
        <w:t xml:space="preserve">0478 |   auto </w:t>
      </w:r>
      <w:proofErr w:type="spellStart"/>
      <w:r>
        <w:t>mkPhy</w:t>
      </w:r>
      <w:proofErr w:type="spellEnd"/>
      <w:r>
        <w:t>=[&amp;](</w:t>
      </w:r>
      <w:proofErr w:type="spellStart"/>
      <w:r>
        <w:t>double</w:t>
      </w:r>
      <w:proofErr w:type="spellEnd"/>
      <w:r>
        <w:t xml:space="preserve"> </w:t>
      </w:r>
      <w:proofErr w:type="spellStart"/>
      <w:r>
        <w:t>txp,double</w:t>
      </w:r>
      <w:proofErr w:type="spellEnd"/>
      <w:r>
        <w:t xml:space="preserve"> </w:t>
      </w:r>
      <w:proofErr w:type="spellStart"/>
      <w:r>
        <w:t>gain</w:t>
      </w:r>
      <w:proofErr w:type="spellEnd"/>
      <w:r>
        <w:t>){</w:t>
      </w:r>
      <w:r>
        <w:br/>
        <w:t xml:space="preserve">0479 |     </w:t>
      </w:r>
      <w:proofErr w:type="spellStart"/>
      <w:r>
        <w:t>YansWifiPhyHelper</w:t>
      </w:r>
      <w:proofErr w:type="spellEnd"/>
      <w:r>
        <w:t xml:space="preserve"> </w:t>
      </w:r>
      <w:proofErr w:type="spellStart"/>
      <w:r>
        <w:t>phy</w:t>
      </w:r>
      <w:proofErr w:type="spellEnd"/>
      <w:r>
        <w:t xml:space="preserve">; </w:t>
      </w:r>
      <w:proofErr w:type="spellStart"/>
      <w:r>
        <w:t>phy.SetChannel</w:t>
      </w:r>
      <w:proofErr w:type="spellEnd"/>
      <w:r>
        <w:t>(chan);</w:t>
      </w:r>
      <w:r>
        <w:br/>
        <w:t xml:space="preserve">0480 |     </w:t>
      </w:r>
      <w:proofErr w:type="spellStart"/>
      <w:r>
        <w:t>phy.Set</w:t>
      </w:r>
      <w:proofErr w:type="spellEnd"/>
      <w:r>
        <w:t>("</w:t>
      </w:r>
      <w:proofErr w:type="spellStart"/>
      <w:r>
        <w:t>ChannelSettings</w:t>
      </w:r>
      <w:proofErr w:type="spellEnd"/>
      <w:r>
        <w:t>",</w:t>
      </w:r>
      <w:proofErr w:type="spellStart"/>
      <w:r>
        <w:t>StringValue</w:t>
      </w:r>
      <w:proofErr w:type="spellEnd"/>
      <w:r>
        <w:t>("{0, 40, BAND_5GHZ, 0}"));</w:t>
      </w:r>
      <w:r>
        <w:br/>
        <w:t xml:space="preserve">0481 |     </w:t>
      </w:r>
      <w:proofErr w:type="spellStart"/>
      <w:r>
        <w:t>phy.Set</w:t>
      </w:r>
      <w:proofErr w:type="spellEnd"/>
      <w:r>
        <w:t>("</w:t>
      </w:r>
      <w:proofErr w:type="spellStart"/>
      <w:r>
        <w:t>TxPowerStart</w:t>
      </w:r>
      <w:proofErr w:type="spellEnd"/>
      <w:r>
        <w:t>",</w:t>
      </w:r>
      <w:proofErr w:type="spellStart"/>
      <w:r>
        <w:t>DoubleValue</w:t>
      </w:r>
      <w:proofErr w:type="spellEnd"/>
      <w:r>
        <w:t>(</w:t>
      </w:r>
      <w:proofErr w:type="spellStart"/>
      <w:r>
        <w:t>txp</w:t>
      </w:r>
      <w:proofErr w:type="spellEnd"/>
      <w:r>
        <w:t xml:space="preserve">)); </w:t>
      </w:r>
      <w:proofErr w:type="spellStart"/>
      <w:r>
        <w:t>phy.Set</w:t>
      </w:r>
      <w:proofErr w:type="spellEnd"/>
      <w:r>
        <w:t>("</w:t>
      </w:r>
      <w:proofErr w:type="spellStart"/>
      <w:r>
        <w:t>TxPowerEnd</w:t>
      </w:r>
      <w:proofErr w:type="spellEnd"/>
      <w:r>
        <w:t>",</w:t>
      </w:r>
      <w:proofErr w:type="spellStart"/>
      <w:r>
        <w:t>DoubleValue</w:t>
      </w:r>
      <w:proofErr w:type="spellEnd"/>
      <w:r>
        <w:t>(</w:t>
      </w:r>
      <w:proofErr w:type="spellStart"/>
      <w:r>
        <w:t>txp</w:t>
      </w:r>
      <w:proofErr w:type="spellEnd"/>
      <w:r>
        <w:t>));</w:t>
      </w:r>
      <w:r>
        <w:br/>
        <w:t xml:space="preserve">0482 |     </w:t>
      </w:r>
      <w:proofErr w:type="spellStart"/>
      <w:r>
        <w:t>phy.Set</w:t>
      </w:r>
      <w:proofErr w:type="spellEnd"/>
      <w:r>
        <w:t>("</w:t>
      </w:r>
      <w:proofErr w:type="spellStart"/>
      <w:r>
        <w:t>TxGain</w:t>
      </w:r>
      <w:proofErr w:type="spellEnd"/>
      <w:r>
        <w:t>",</w:t>
      </w:r>
      <w:proofErr w:type="spellStart"/>
      <w:r>
        <w:t>DoubleValue</w:t>
      </w:r>
      <w:proofErr w:type="spellEnd"/>
      <w:r>
        <w:t>(</w:t>
      </w:r>
      <w:proofErr w:type="spellStart"/>
      <w:r>
        <w:t>gain</w:t>
      </w:r>
      <w:proofErr w:type="spellEnd"/>
      <w:r>
        <w:t xml:space="preserve">)); </w:t>
      </w:r>
      <w:proofErr w:type="spellStart"/>
      <w:r>
        <w:t>phy.Set</w:t>
      </w:r>
      <w:proofErr w:type="spellEnd"/>
      <w:r>
        <w:t>("</w:t>
      </w:r>
      <w:proofErr w:type="spellStart"/>
      <w:r>
        <w:t>RxGain</w:t>
      </w:r>
      <w:proofErr w:type="spellEnd"/>
      <w:r>
        <w:t>",</w:t>
      </w:r>
      <w:proofErr w:type="spellStart"/>
      <w:r>
        <w:t>DoubleValue</w:t>
      </w:r>
      <w:proofErr w:type="spellEnd"/>
      <w:r>
        <w:t>(</w:t>
      </w:r>
      <w:proofErr w:type="spellStart"/>
      <w:r>
        <w:t>gain</w:t>
      </w:r>
      <w:proofErr w:type="spellEnd"/>
      <w:r>
        <w:t>));</w:t>
      </w:r>
      <w:r>
        <w:br/>
        <w:t xml:space="preserve">0483 |     </w:t>
      </w:r>
      <w:proofErr w:type="spellStart"/>
      <w:r>
        <w:t>phy.Set</w:t>
      </w:r>
      <w:proofErr w:type="spellEnd"/>
      <w:r>
        <w:t>("</w:t>
      </w:r>
      <w:proofErr w:type="spellStart"/>
      <w:r>
        <w:t>Antennas</w:t>
      </w:r>
      <w:proofErr w:type="spellEnd"/>
      <w:r>
        <w:t>",</w:t>
      </w:r>
      <w:proofErr w:type="spellStart"/>
      <w:r>
        <w:t>UintegerValue</w:t>
      </w:r>
      <w:proofErr w:type="spellEnd"/>
      <w:r>
        <w:t>(2));</w:t>
      </w:r>
      <w:r>
        <w:br/>
        <w:t xml:space="preserve">0484 |     </w:t>
      </w:r>
      <w:proofErr w:type="spellStart"/>
      <w:r>
        <w:t>phy.Set</w:t>
      </w:r>
      <w:proofErr w:type="spellEnd"/>
      <w:r>
        <w:t>("</w:t>
      </w:r>
      <w:proofErr w:type="spellStart"/>
      <w:r>
        <w:t>MaxSupportedTxSpatialStreams</w:t>
      </w:r>
      <w:proofErr w:type="spellEnd"/>
      <w:r>
        <w:t>",</w:t>
      </w:r>
      <w:proofErr w:type="spellStart"/>
      <w:r>
        <w:t>UintegerValue</w:t>
      </w:r>
      <w:proofErr w:type="spellEnd"/>
      <w:r>
        <w:t>(2));</w:t>
      </w:r>
      <w:r>
        <w:br/>
        <w:t xml:space="preserve">0485 |     </w:t>
      </w:r>
      <w:proofErr w:type="spellStart"/>
      <w:r>
        <w:t>phy.Set</w:t>
      </w:r>
      <w:proofErr w:type="spellEnd"/>
      <w:r>
        <w:t>("</w:t>
      </w:r>
      <w:proofErr w:type="spellStart"/>
      <w:r>
        <w:t>MaxSupportedRxSpatialStreams</w:t>
      </w:r>
      <w:proofErr w:type="spellEnd"/>
      <w:r>
        <w:t>",</w:t>
      </w:r>
      <w:proofErr w:type="spellStart"/>
      <w:r>
        <w:t>UintegerValue</w:t>
      </w:r>
      <w:proofErr w:type="spellEnd"/>
      <w:r>
        <w:t>(2));</w:t>
      </w:r>
      <w:r>
        <w:br/>
        <w:t xml:space="preserve">0486 |     </w:t>
      </w:r>
      <w:proofErr w:type="spellStart"/>
      <w:r>
        <w:t>return</w:t>
      </w:r>
      <w:proofErr w:type="spellEnd"/>
      <w:r>
        <w:t xml:space="preserve"> </w:t>
      </w:r>
      <w:proofErr w:type="spellStart"/>
      <w:r>
        <w:t>phy</w:t>
      </w:r>
      <w:proofErr w:type="spellEnd"/>
      <w:r>
        <w:t>;</w:t>
      </w:r>
      <w:r>
        <w:br/>
        <w:t>0487 |   };</w:t>
      </w:r>
      <w:r>
        <w:br/>
        <w:t xml:space="preserve">0488 | </w:t>
      </w:r>
      <w:r>
        <w:br/>
        <w:t xml:space="preserve">0489 |   </w:t>
      </w:r>
      <w:proofErr w:type="spellStart"/>
      <w:r>
        <w:t>WifiMacHelper</w:t>
      </w:r>
      <w:proofErr w:type="spellEnd"/>
      <w:r>
        <w:t xml:space="preserve"> </w:t>
      </w:r>
      <w:proofErr w:type="spellStart"/>
      <w:r>
        <w:t>macAp</w:t>
      </w:r>
      <w:proofErr w:type="spellEnd"/>
      <w:r>
        <w:t>;</w:t>
      </w:r>
      <w:r>
        <w:br/>
        <w:t xml:space="preserve">0490 |   </w:t>
      </w:r>
      <w:proofErr w:type="spellStart"/>
      <w:r>
        <w:t>std</w:t>
      </w:r>
      <w:proofErr w:type="spellEnd"/>
      <w:r>
        <w:t>::vector&lt;</w:t>
      </w:r>
      <w:proofErr w:type="spellStart"/>
      <w:r>
        <w:t>NetDeviceContainer</w:t>
      </w:r>
      <w:proofErr w:type="spellEnd"/>
      <w:r>
        <w:t xml:space="preserve">&gt; </w:t>
      </w:r>
      <w:proofErr w:type="spellStart"/>
      <w:r>
        <w:t>hawkDev</w:t>
      </w:r>
      <w:proofErr w:type="spellEnd"/>
      <w:r>
        <w:t>(</w:t>
      </w:r>
      <w:proofErr w:type="spellStart"/>
      <w:r>
        <w:t>nHawks</w:t>
      </w:r>
      <w:proofErr w:type="spellEnd"/>
      <w:r>
        <w:t xml:space="preserve">), </w:t>
      </w:r>
      <w:proofErr w:type="spellStart"/>
      <w:r>
        <w:t>cardDev</w:t>
      </w:r>
      <w:proofErr w:type="spellEnd"/>
      <w:r>
        <w:t>(</w:t>
      </w:r>
      <w:proofErr w:type="spellStart"/>
      <w:r>
        <w:t>nCards</w:t>
      </w:r>
      <w:proofErr w:type="spellEnd"/>
      <w:r>
        <w:t>);</w:t>
      </w:r>
      <w:r>
        <w:br/>
        <w:t xml:space="preserve">0491 |   </w:t>
      </w:r>
      <w:proofErr w:type="spellStart"/>
      <w:r>
        <w:t>YansWifiPhyHelper</w:t>
      </w:r>
      <w:proofErr w:type="spellEnd"/>
      <w:r>
        <w:t xml:space="preserve"> </w:t>
      </w:r>
      <w:proofErr w:type="spellStart"/>
      <w:r>
        <w:t>phyHawk</w:t>
      </w:r>
      <w:proofErr w:type="spellEnd"/>
      <w:r>
        <w:t>=</w:t>
      </w:r>
      <w:proofErr w:type="spellStart"/>
      <w:r>
        <w:t>mkPhy</w:t>
      </w:r>
      <w:proofErr w:type="spellEnd"/>
      <w:r>
        <w:t>(</w:t>
      </w:r>
      <w:proofErr w:type="spellStart"/>
      <w:r>
        <w:t>txPowHawk,rf</w:t>
      </w:r>
      <w:proofErr w:type="spellEnd"/>
      <w:r>
        <w:t>::HAWK_GT_DBI);</w:t>
      </w:r>
      <w:r>
        <w:br/>
        <w:t xml:space="preserve">0492 |   </w:t>
      </w:r>
      <w:proofErr w:type="spellStart"/>
      <w:r>
        <w:t>const</w:t>
      </w:r>
      <w:proofErr w:type="spellEnd"/>
      <w:r>
        <w:t xml:space="preserve"> Time BEACON=</w:t>
      </w:r>
      <w:proofErr w:type="spellStart"/>
      <w:r>
        <w:t>MicroSeconds</w:t>
      </w:r>
      <w:proofErr w:type="spellEnd"/>
      <w:r>
        <w:t>(102400);</w:t>
      </w:r>
      <w:r>
        <w:br/>
        <w:t xml:space="preserve">0493 |   </w:t>
      </w:r>
      <w:proofErr w:type="spellStart"/>
      <w:r>
        <w:t>for</w:t>
      </w:r>
      <w:proofErr w:type="spellEnd"/>
      <w:r>
        <w:t>(uint32_t i=0;i&lt;</w:t>
      </w:r>
      <w:proofErr w:type="spellStart"/>
      <w:r>
        <w:t>nHawks;i</w:t>
      </w:r>
      <w:proofErr w:type="spellEnd"/>
      <w:r>
        <w:t>++){</w:t>
      </w:r>
      <w:r>
        <w:br/>
        <w:t xml:space="preserve">0494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0495 |                   "BeaconInterval",TimeValue(BEACON),"QosSupported",BooleanValue(true));</w:t>
      </w:r>
      <w:r>
        <w:br/>
        <w:t xml:space="preserve">0496 |     </w:t>
      </w:r>
      <w:proofErr w:type="spellStart"/>
      <w:r>
        <w:t>NodeContainer</w:t>
      </w:r>
      <w:proofErr w:type="spellEnd"/>
      <w:r>
        <w:t xml:space="preserve"> n; </w:t>
      </w:r>
      <w:proofErr w:type="spellStart"/>
      <w:r>
        <w:t>n.Add</w:t>
      </w:r>
      <w:proofErr w:type="spellEnd"/>
      <w:r>
        <w:t>(</w:t>
      </w:r>
      <w:proofErr w:type="spellStart"/>
      <w:r>
        <w:t>hawks.Get</w:t>
      </w:r>
      <w:proofErr w:type="spellEnd"/>
      <w:r>
        <w:t xml:space="preserve">(i)); </w:t>
      </w:r>
      <w:proofErr w:type="spellStart"/>
      <w:r>
        <w:t>hawkDev</w:t>
      </w:r>
      <w:proofErr w:type="spellEnd"/>
      <w:r>
        <w:t>[i]=</w:t>
      </w:r>
      <w:proofErr w:type="spellStart"/>
      <w:r>
        <w:t>wifi.Install</w:t>
      </w:r>
      <w:proofErr w:type="spellEnd"/>
      <w:r>
        <w:t>(</w:t>
      </w:r>
      <w:proofErr w:type="spellStart"/>
      <w:r>
        <w:t>phyHawk,macAp,n</w:t>
      </w:r>
      <w:proofErr w:type="spellEnd"/>
      <w:r>
        <w:t>);</w:t>
      </w:r>
      <w:r>
        <w:br/>
        <w:t>0497 |   }</w:t>
      </w:r>
      <w:r>
        <w:br/>
        <w:t xml:space="preserve">0498 |   </w:t>
      </w:r>
      <w:proofErr w:type="spellStart"/>
      <w:r>
        <w:t>YansWifiPhyHelper</w:t>
      </w:r>
      <w:proofErr w:type="spellEnd"/>
      <w:r>
        <w:t xml:space="preserve"> </w:t>
      </w:r>
      <w:proofErr w:type="spellStart"/>
      <w:r>
        <w:t>phyCard</w:t>
      </w:r>
      <w:proofErr w:type="spellEnd"/>
      <w:r>
        <w:t>=</w:t>
      </w:r>
      <w:proofErr w:type="spellStart"/>
      <w:r>
        <w:t>mkPhy</w:t>
      </w:r>
      <w:proofErr w:type="spellEnd"/>
      <w:r>
        <w:t>(</w:t>
      </w:r>
      <w:proofErr w:type="spellStart"/>
      <w:r>
        <w:t>txPowCard,rf</w:t>
      </w:r>
      <w:proofErr w:type="spellEnd"/>
      <w:r>
        <w:t>::CARD_GT_DBI);</w:t>
      </w:r>
      <w:r>
        <w:br/>
        <w:t xml:space="preserve">0499 |   </w:t>
      </w:r>
      <w:proofErr w:type="spellStart"/>
      <w:r>
        <w:t>for</w:t>
      </w:r>
      <w:proofErr w:type="spellEnd"/>
      <w:r>
        <w:t>(uint32_t i=0;i&lt;</w:t>
      </w:r>
      <w:proofErr w:type="spellStart"/>
      <w:r>
        <w:t>nCards;i</w:t>
      </w:r>
      <w:proofErr w:type="spellEnd"/>
      <w:r>
        <w:t>++){</w:t>
      </w:r>
      <w:r>
        <w:br/>
        <w:t xml:space="preserve">0500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p>
    <w:p w14:paraId="0AC7FBAA" w14:textId="77777777" w:rsidR="008779CB" w:rsidRDefault="008350EA">
      <w:pPr>
        <w:pStyle w:val="CodigoFuente"/>
      </w:pPr>
      <w:r>
        <w:t>0501 |                   "BeaconInterval",TimeValue(BEACON),"QosSupported",BooleanValue(true));</w:t>
      </w:r>
      <w:r>
        <w:br/>
        <w:t xml:space="preserve">0502 |     </w:t>
      </w:r>
      <w:proofErr w:type="spellStart"/>
      <w:r>
        <w:t>NodeContainer</w:t>
      </w:r>
      <w:proofErr w:type="spellEnd"/>
      <w:r>
        <w:t xml:space="preserve"> n; </w:t>
      </w:r>
      <w:proofErr w:type="spellStart"/>
      <w:r>
        <w:t>n.Add</w:t>
      </w:r>
      <w:proofErr w:type="spellEnd"/>
      <w:r>
        <w:t>(</w:t>
      </w:r>
      <w:proofErr w:type="spellStart"/>
      <w:r>
        <w:t>cards.Get</w:t>
      </w:r>
      <w:proofErr w:type="spellEnd"/>
      <w:r>
        <w:t xml:space="preserve">(i)); </w:t>
      </w:r>
      <w:proofErr w:type="spellStart"/>
      <w:r>
        <w:t>cardDev</w:t>
      </w:r>
      <w:proofErr w:type="spellEnd"/>
      <w:r>
        <w:t>[i]=</w:t>
      </w:r>
      <w:proofErr w:type="spellStart"/>
      <w:r>
        <w:t>wifi.Install</w:t>
      </w:r>
      <w:proofErr w:type="spellEnd"/>
      <w:r>
        <w:t>(</w:t>
      </w:r>
      <w:proofErr w:type="spellStart"/>
      <w:r>
        <w:t>phyCard,macAp,n</w:t>
      </w:r>
      <w:proofErr w:type="spellEnd"/>
      <w:r>
        <w:t>);</w:t>
      </w:r>
      <w:r>
        <w:br/>
        <w:t>0503 |   }</w:t>
      </w:r>
      <w:r>
        <w:br/>
        <w:t>0504 |   // LHD: STA con antena HELI-40 (4.8 dBi), radio Cardinal (23 dBm)</w:t>
      </w:r>
      <w:r>
        <w:br/>
        <w:t xml:space="preserve">0505 |   </w:t>
      </w:r>
      <w:proofErr w:type="spellStart"/>
      <w:r>
        <w:t>YansWifiPhyHelper</w:t>
      </w:r>
      <w:proofErr w:type="spellEnd"/>
      <w:r>
        <w:t xml:space="preserve"> </w:t>
      </w:r>
      <w:proofErr w:type="spellStart"/>
      <w:r>
        <w:t>phySta</w:t>
      </w:r>
      <w:proofErr w:type="spellEnd"/>
      <w:r>
        <w:t>=</w:t>
      </w:r>
      <w:proofErr w:type="spellStart"/>
      <w:r>
        <w:t>mkPhy</w:t>
      </w:r>
      <w:proofErr w:type="spellEnd"/>
      <w:r>
        <w:t>(</w:t>
      </w:r>
      <w:proofErr w:type="spellStart"/>
      <w:r>
        <w:t>rf</w:t>
      </w:r>
      <w:proofErr w:type="spellEnd"/>
      <w:r>
        <w:t>::</w:t>
      </w:r>
      <w:proofErr w:type="spellStart"/>
      <w:r>
        <w:t>LHD_TXP_DBM,rf</w:t>
      </w:r>
      <w:proofErr w:type="spellEnd"/>
      <w:r>
        <w:t>::LHD_GR_DBI);</w:t>
      </w:r>
      <w:r>
        <w:br/>
        <w:t xml:space="preserve">0506 |   </w:t>
      </w:r>
      <w:proofErr w:type="spellStart"/>
      <w:r>
        <w:t>WifiMacHelper</w:t>
      </w:r>
      <w:proofErr w:type="spellEnd"/>
      <w:r>
        <w:t xml:space="preserve"> </w:t>
      </w:r>
      <w:proofErr w:type="spellStart"/>
      <w:r>
        <w:t>macSta</w:t>
      </w:r>
      <w:proofErr w:type="spellEnd"/>
      <w:r>
        <w:t>;</w:t>
      </w:r>
      <w:r>
        <w:br/>
        <w:t xml:space="preserve">0507 |   </w:t>
      </w:r>
      <w:proofErr w:type="spellStart"/>
      <w:r>
        <w:t>macSta.SetType</w:t>
      </w:r>
      <w:proofErr w:type="spellEnd"/>
      <w:r>
        <w:t>("ns3::</w:t>
      </w:r>
      <w:proofErr w:type="spellStart"/>
      <w:r>
        <w:t>StaWifiMac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0508 |                  "ActiveProbing",BooleanValue(false),"QosSupported",BooleanValue(true));</w:t>
      </w:r>
      <w:r>
        <w:br/>
        <w:t xml:space="preserve">0509 |   </w:t>
      </w:r>
      <w:proofErr w:type="spellStart"/>
      <w:r>
        <w:t>NetDeviceContainer</w:t>
      </w:r>
      <w:proofErr w:type="spellEnd"/>
      <w:r>
        <w:t xml:space="preserve"> </w:t>
      </w:r>
      <w:proofErr w:type="spellStart"/>
      <w:r>
        <w:t>lhdDev</w:t>
      </w:r>
      <w:proofErr w:type="spellEnd"/>
      <w:r>
        <w:t>=</w:t>
      </w:r>
      <w:proofErr w:type="spellStart"/>
      <w:r>
        <w:t>wifi.Install</w:t>
      </w:r>
      <w:proofErr w:type="spellEnd"/>
      <w:r>
        <w:t>(</w:t>
      </w:r>
      <w:proofErr w:type="spellStart"/>
      <w:r>
        <w:t>phySta,macSta,lhd</w:t>
      </w:r>
      <w:proofErr w:type="spellEnd"/>
      <w:r>
        <w:t>);</w:t>
      </w:r>
      <w:r>
        <w:br/>
        <w:t xml:space="preserve">0510 | </w:t>
      </w:r>
      <w:r>
        <w:br/>
        <w:t xml:space="preserve">0511 |   // </w:t>
      </w:r>
      <w:proofErr w:type="spellStart"/>
      <w:r>
        <w:t>Roaming</w:t>
      </w:r>
      <w:proofErr w:type="spellEnd"/>
      <w:r>
        <w:t xml:space="preserve"> estable con histéresis: el STA solo se </w:t>
      </w:r>
      <w:proofErr w:type="spellStart"/>
      <w:r>
        <w:t>re-asocia</w:t>
      </w:r>
      <w:proofErr w:type="spellEnd"/>
      <w:r>
        <w:t xml:space="preserve"> cuando pierde de</w:t>
      </w:r>
      <w:r>
        <w:br/>
        <w:t xml:space="preserve">0512 |   // verdad al AP servidor (varios </w:t>
      </w:r>
      <w:proofErr w:type="spellStart"/>
      <w:r>
        <w:t>beacons</w:t>
      </w:r>
      <w:proofErr w:type="spellEnd"/>
      <w:r>
        <w:t xml:space="preserve"> seguidos), evitando el ping-pong entre</w:t>
      </w:r>
      <w:r>
        <w:br/>
        <w:t xml:space="preserve">0513 |   // </w:t>
      </w:r>
      <w:proofErr w:type="spellStart"/>
      <w:r>
        <w:t>APs</w:t>
      </w:r>
      <w:proofErr w:type="spellEnd"/>
      <w:r>
        <w:t xml:space="preserve"> de igual SSID. Emula el </w:t>
      </w:r>
      <w:proofErr w:type="spellStart"/>
      <w:r>
        <w:t>roaming</w:t>
      </w:r>
      <w:proofErr w:type="spellEnd"/>
      <w:r>
        <w:t xml:space="preserve"> L2 del </w:t>
      </w:r>
      <w:proofErr w:type="spellStart"/>
      <w:r>
        <w:t>mesh</w:t>
      </w:r>
      <w:proofErr w:type="spellEnd"/>
      <w:r>
        <w:t xml:space="preserve"> </w:t>
      </w:r>
      <w:proofErr w:type="spellStart"/>
      <w:r>
        <w:t>Rajant</w:t>
      </w:r>
      <w:proofErr w:type="spellEnd"/>
      <w:r>
        <w:t xml:space="preserve"> </w:t>
      </w:r>
      <w:proofErr w:type="spellStart"/>
      <w:r>
        <w:t>InstaMesh</w:t>
      </w:r>
      <w:proofErr w:type="spellEnd"/>
      <w:r>
        <w:t>, que mantiene</w:t>
      </w:r>
      <w:r>
        <w:br/>
        <w:t>0514 |   // el enlace (</w:t>
      </w:r>
      <w:proofErr w:type="spellStart"/>
      <w:r>
        <w:t>make</w:t>
      </w:r>
      <w:proofErr w:type="spellEnd"/>
      <w:r>
        <w:t>-</w:t>
      </w:r>
      <w:proofErr w:type="spellStart"/>
      <w:r>
        <w:t>before</w:t>
      </w:r>
      <w:proofErr w:type="spellEnd"/>
      <w:r>
        <w:t xml:space="preserve">-break) en vez de </w:t>
      </w:r>
      <w:proofErr w:type="spellStart"/>
      <w:r>
        <w:t>reasociar</w:t>
      </w:r>
      <w:proofErr w:type="spellEnd"/>
      <w:r>
        <w:t xml:space="preserve"> por cada </w:t>
      </w:r>
      <w:proofErr w:type="spellStart"/>
      <w:r>
        <w:t>beacon</w:t>
      </w:r>
      <w:proofErr w:type="spellEnd"/>
      <w:r>
        <w:t xml:space="preserve"> marginal.</w:t>
      </w:r>
      <w:r>
        <w:br/>
        <w:t>0515 |   // Escenario "</w:t>
      </w:r>
      <w:proofErr w:type="spellStart"/>
      <w:r>
        <w:t>handover</w:t>
      </w:r>
      <w:proofErr w:type="spellEnd"/>
      <w:r>
        <w:t xml:space="preserve">": </w:t>
      </w:r>
      <w:proofErr w:type="spellStart"/>
      <w:r>
        <w:t>roaming</w:t>
      </w:r>
      <w:proofErr w:type="spellEnd"/>
      <w:r>
        <w:t xml:space="preserve"> más sensible (menos </w:t>
      </w:r>
      <w:proofErr w:type="spellStart"/>
      <w:r>
        <w:t>beacons</w:t>
      </w:r>
      <w:proofErr w:type="spellEnd"/>
      <w:r>
        <w:t xml:space="preserve"> tolerados) para forzar</w:t>
      </w:r>
      <w:r>
        <w:br/>
        <w:t>0516 |   // traspasos medibles y verificar el RNF-05 (</w:t>
      </w:r>
      <w:proofErr w:type="spellStart"/>
      <w:r>
        <w:t>handover</w:t>
      </w:r>
      <w:proofErr w:type="spellEnd"/>
      <w:r>
        <w:t>&lt;=150ms) de forma explícita.</w:t>
      </w:r>
      <w:r>
        <w:br/>
        <w:t xml:space="preserve">0517 |   // El resto de escenarios usan </w:t>
      </w:r>
      <w:proofErr w:type="spellStart"/>
      <w:r>
        <w:t>roaming</w:t>
      </w:r>
      <w:proofErr w:type="spellEnd"/>
      <w:r>
        <w:t xml:space="preserve"> estable tipo </w:t>
      </w:r>
      <w:proofErr w:type="spellStart"/>
      <w:r>
        <w:t>mesh</w:t>
      </w:r>
      <w:proofErr w:type="spellEnd"/>
      <w:r>
        <w:t xml:space="preserve"> (</w:t>
      </w:r>
      <w:proofErr w:type="spellStart"/>
      <w:r>
        <w:t>make</w:t>
      </w:r>
      <w:proofErr w:type="spellEnd"/>
      <w:r>
        <w:t>-</w:t>
      </w:r>
      <w:proofErr w:type="spellStart"/>
      <w:r>
        <w:t>before</w:t>
      </w:r>
      <w:proofErr w:type="spellEnd"/>
      <w:r>
        <w:t>-break).</w:t>
      </w:r>
      <w:r>
        <w:br/>
        <w:t xml:space="preserve">0518 |   uint32_t </w:t>
      </w:r>
      <w:proofErr w:type="spellStart"/>
      <w:r>
        <w:t>maxMissed</w:t>
      </w:r>
      <w:proofErr w:type="spellEnd"/>
      <w:r>
        <w:t xml:space="preserve"> = (</w:t>
      </w:r>
      <w:proofErr w:type="spellStart"/>
      <w:proofErr w:type="gramStart"/>
      <w:r>
        <w:t>scenario.rfind</w:t>
      </w:r>
      <w:proofErr w:type="spellEnd"/>
      <w:proofErr w:type="gramEnd"/>
      <w:r>
        <w:t>("handover",0)==0) ? 3 : 10;</w:t>
      </w:r>
      <w:r>
        <w:br/>
        <w:t xml:space="preserve">0519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0520 |               "/DeviceList/*/Mac/$ns3::StaWifiMac/MaxMissedBeacons",UintegerValue(maxMissed));</w:t>
      </w:r>
      <w:r>
        <w:br/>
        <w:t xml:space="preserve">0521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0522 |               "/DeviceList/*/Mac/$ns3::StaWifiMac/AssocRequestTimeout",TimeValue(MilliSeconds(50)));</w:t>
      </w:r>
      <w:r>
        <w:br/>
        <w:t xml:space="preserve">0523 | </w:t>
      </w:r>
      <w:r>
        <w:br/>
        <w:t xml:space="preserve">0524 |   // Bridge L2 en cada AP (une su radio con el </w:t>
      </w:r>
      <w:proofErr w:type="spellStart"/>
      <w:r>
        <w:t>backbone</w:t>
      </w:r>
      <w:proofErr w:type="spellEnd"/>
      <w:r>
        <w:t>)</w:t>
      </w:r>
      <w:r>
        <w:br/>
        <w:t xml:space="preserve">0525 |   </w:t>
      </w:r>
      <w:proofErr w:type="spellStart"/>
      <w:r>
        <w:t>BridgeHelper</w:t>
      </w:r>
      <w:proofErr w:type="spellEnd"/>
      <w:r>
        <w:t xml:space="preserve"> </w:t>
      </w:r>
      <w:proofErr w:type="spellStart"/>
      <w:r>
        <w:t>br</w:t>
      </w:r>
      <w:proofErr w:type="spellEnd"/>
      <w:r>
        <w:t>;</w:t>
      </w:r>
      <w:r>
        <w:br/>
        <w:t xml:space="preserve">0526 |   </w:t>
      </w:r>
      <w:proofErr w:type="spellStart"/>
      <w:r>
        <w:t>for</w:t>
      </w:r>
      <w:proofErr w:type="spellEnd"/>
      <w:r>
        <w:t>(uint32_t i=0;i&lt;</w:t>
      </w:r>
      <w:proofErr w:type="spellStart"/>
      <w:r>
        <w:t>nHawks;i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(1+i)); </w:t>
      </w:r>
      <w:proofErr w:type="spellStart"/>
      <w:r>
        <w:t>p.Add</w:t>
      </w:r>
      <w:proofErr w:type="spellEnd"/>
      <w:r>
        <w:t>(</w:t>
      </w:r>
      <w:proofErr w:type="spellStart"/>
      <w:r>
        <w:t>hawkDev</w:t>
      </w:r>
      <w:proofErr w:type="spellEnd"/>
      <w:r>
        <w:t>[i].</w:t>
      </w:r>
      <w:proofErr w:type="spellStart"/>
      <w:r>
        <w:t>Get</w:t>
      </w:r>
      <w:proofErr w:type="spellEnd"/>
      <w:r>
        <w:t xml:space="preserve">(0)); </w:t>
      </w:r>
      <w:proofErr w:type="spellStart"/>
      <w:r>
        <w:t>br.Install</w:t>
      </w:r>
      <w:proofErr w:type="spellEnd"/>
      <w:r>
        <w:t>(</w:t>
      </w:r>
      <w:proofErr w:type="spellStart"/>
      <w:r>
        <w:t>hawks.Get</w:t>
      </w:r>
      <w:proofErr w:type="spellEnd"/>
      <w:r>
        <w:t>(i),p); }</w:t>
      </w:r>
      <w:r>
        <w:br/>
        <w:t xml:space="preserve">0527 |   </w:t>
      </w:r>
      <w:proofErr w:type="spellStart"/>
      <w:r>
        <w:t>for</w:t>
      </w:r>
      <w:proofErr w:type="spellEnd"/>
      <w:r>
        <w:t>(uint32_t i=0;i&lt;</w:t>
      </w:r>
      <w:proofErr w:type="spellStart"/>
      <w:r>
        <w:t>nCards;i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(1+nHawks+i)); </w:t>
      </w:r>
      <w:proofErr w:type="spellStart"/>
      <w:r>
        <w:t>p.Add</w:t>
      </w:r>
      <w:proofErr w:type="spellEnd"/>
      <w:r>
        <w:t>(</w:t>
      </w:r>
      <w:proofErr w:type="spellStart"/>
      <w:r>
        <w:t>cardDev</w:t>
      </w:r>
      <w:proofErr w:type="spellEnd"/>
      <w:r>
        <w:t>[i].</w:t>
      </w:r>
      <w:proofErr w:type="spellStart"/>
      <w:r>
        <w:t>Get</w:t>
      </w:r>
      <w:proofErr w:type="spellEnd"/>
      <w:r>
        <w:t xml:space="preserve">(0)); </w:t>
      </w:r>
      <w:proofErr w:type="spellStart"/>
      <w:r>
        <w:t>br.Install</w:t>
      </w:r>
      <w:proofErr w:type="spellEnd"/>
      <w:r>
        <w:t>(</w:t>
      </w:r>
      <w:proofErr w:type="spellStart"/>
      <w:r>
        <w:t>cards.Get</w:t>
      </w:r>
      <w:proofErr w:type="spellEnd"/>
      <w:r>
        <w:t>(i),p); }</w:t>
      </w:r>
      <w:r>
        <w:br/>
        <w:t xml:space="preserve">0528 | </w:t>
      </w:r>
      <w:r>
        <w:br/>
        <w:t xml:space="preserve">0529 |   // MAC-&gt;id para </w:t>
      </w:r>
      <w:proofErr w:type="spellStart"/>
      <w:r>
        <w:t>assoc</w:t>
      </w:r>
      <w:proofErr w:type="spellEnd"/>
      <w:r>
        <w:t xml:space="preserve"> log</w:t>
      </w:r>
      <w:r>
        <w:br/>
        <w:t xml:space="preserve">0530 |   </w:t>
      </w:r>
      <w:proofErr w:type="spellStart"/>
      <w:r>
        <w:t>g_macToId.clear</w:t>
      </w:r>
      <w:proofErr w:type="spellEnd"/>
      <w:r>
        <w:t>();</w:t>
      </w:r>
      <w:r>
        <w:br/>
        <w:t xml:space="preserve">0531 |   </w:t>
      </w:r>
      <w:proofErr w:type="spellStart"/>
      <w:r>
        <w:t>for</w:t>
      </w:r>
      <w:proofErr w:type="spellEnd"/>
      <w:r>
        <w:t>(uint32_t i=0;i&lt;</w:t>
      </w:r>
      <w:proofErr w:type="spellStart"/>
      <w:r>
        <w:t>nHawks;i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hawkDev</w:t>
      </w:r>
      <w:proofErr w:type="spellEnd"/>
      <w:r>
        <w:t>[i].</w:t>
      </w:r>
      <w:proofErr w:type="spellStart"/>
      <w:r>
        <w:t>Get</w:t>
      </w:r>
      <w:proofErr w:type="spellEnd"/>
      <w:r>
        <w:t xml:space="preserve">(0)); </w:t>
      </w:r>
      <w:proofErr w:type="spellStart"/>
      <w:r>
        <w:t>if</w:t>
      </w:r>
      <w:proofErr w:type="spellEnd"/>
      <w:r>
        <w:t>(d) g_macToId[MacToString(d-&gt;GetMac()-&gt;GetAddress())]="H"+std::to_string(i+1); }</w:t>
      </w:r>
      <w:r>
        <w:br/>
        <w:t xml:space="preserve">0532 |   </w:t>
      </w:r>
      <w:proofErr w:type="spellStart"/>
      <w:r>
        <w:t>for</w:t>
      </w:r>
      <w:proofErr w:type="spellEnd"/>
      <w:r>
        <w:t>(uint32_t i=0;i&lt;</w:t>
      </w:r>
      <w:proofErr w:type="spellStart"/>
      <w:r>
        <w:t>nCards;i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cardDev</w:t>
      </w:r>
      <w:proofErr w:type="spellEnd"/>
      <w:r>
        <w:t>[i].</w:t>
      </w:r>
      <w:proofErr w:type="spellStart"/>
      <w:r>
        <w:t>Get</w:t>
      </w:r>
      <w:proofErr w:type="spellEnd"/>
      <w:r>
        <w:t xml:space="preserve">(0)); </w:t>
      </w:r>
      <w:proofErr w:type="spellStart"/>
      <w:r>
        <w:t>if</w:t>
      </w:r>
      <w:proofErr w:type="spellEnd"/>
      <w:r>
        <w:t>(d) g_macToId[MacToString(d-&gt;GetMac()-&gt;GetAddress())]="C"+std::to_string(i+1); }</w:t>
      </w:r>
      <w:r>
        <w:br/>
        <w:t xml:space="preserve">0533 | </w:t>
      </w:r>
      <w:r>
        <w:br/>
        <w:t xml:space="preserve">0534 |   // ── Movilidad: AP fijos en sus posiciones reales; LHD por </w:t>
      </w:r>
      <w:proofErr w:type="spellStart"/>
      <w:r>
        <w:t>waypoints</w:t>
      </w:r>
      <w:proofErr w:type="spellEnd"/>
      <w:r>
        <w:t xml:space="preserve"> ──</w:t>
      </w:r>
      <w:r>
        <w:br/>
        <w:t xml:space="preserve">0535 |   </w:t>
      </w:r>
      <w:proofErr w:type="spellStart"/>
      <w:r>
        <w:t>MobilityHelper</w:t>
      </w:r>
      <w:proofErr w:type="spellEnd"/>
      <w:r>
        <w:t xml:space="preserve"> </w:t>
      </w:r>
      <w:proofErr w:type="spellStart"/>
      <w:r>
        <w:t>mob</w:t>
      </w:r>
      <w:proofErr w:type="spellEnd"/>
      <w:r>
        <w:t>;</w:t>
      </w:r>
      <w:r>
        <w:br/>
        <w:t xml:space="preserve">0536 |   </w:t>
      </w:r>
      <w:proofErr w:type="spellStart"/>
      <w:r>
        <w:t>Ptr</w:t>
      </w:r>
      <w:proofErr w:type="spellEnd"/>
      <w:r>
        <w:t>&lt;</w:t>
      </w:r>
      <w:proofErr w:type="spellStart"/>
      <w:r>
        <w:t>ListPositionAllocator</w:t>
      </w:r>
      <w:proofErr w:type="spellEnd"/>
      <w:r>
        <w:t xml:space="preserve">&gt; </w:t>
      </w:r>
      <w:proofErr w:type="spellStart"/>
      <w:r>
        <w:t>apAlloc</w:t>
      </w:r>
      <w:proofErr w:type="spellEnd"/>
      <w:r>
        <w:t>=</w:t>
      </w:r>
      <w:proofErr w:type="spellStart"/>
      <w:r>
        <w:t>CreateObject</w:t>
      </w:r>
      <w:proofErr w:type="spellEnd"/>
      <w:r>
        <w:t>&lt;</w:t>
      </w:r>
      <w:proofErr w:type="spellStart"/>
      <w:r>
        <w:t>ListPositionAllocator</w:t>
      </w:r>
      <w:proofErr w:type="spellEnd"/>
      <w:r>
        <w:t>&gt;();</w:t>
      </w:r>
      <w:r>
        <w:br/>
        <w:t xml:space="preserve">0537 |   </w:t>
      </w:r>
      <w:proofErr w:type="spellStart"/>
      <w:r>
        <w:t>for</w:t>
      </w:r>
      <w:proofErr w:type="spellEnd"/>
      <w:r>
        <w:t>(</w:t>
      </w:r>
      <w:proofErr w:type="spellStart"/>
      <w:r>
        <w:t>const</w:t>
      </w:r>
      <w:proofErr w:type="spellEnd"/>
      <w:r>
        <w:t xml:space="preserve"> auto &amp;</w:t>
      </w:r>
      <w:proofErr w:type="spellStart"/>
      <w:r>
        <w:t>h:geo</w:t>
      </w:r>
      <w:proofErr w:type="spellEnd"/>
      <w:r>
        <w:t xml:space="preserve">::HAWKS)    </w:t>
      </w:r>
      <w:proofErr w:type="spellStart"/>
      <w:r>
        <w:t>apAlloc</w:t>
      </w:r>
      <w:proofErr w:type="spellEnd"/>
      <w:r>
        <w:t>-&gt;</w:t>
      </w:r>
      <w:proofErr w:type="spellStart"/>
      <w:r>
        <w:t>Add</w:t>
      </w:r>
      <w:proofErr w:type="spellEnd"/>
      <w:r>
        <w:t>(Vector(</w:t>
      </w:r>
      <w:proofErr w:type="spellStart"/>
      <w:r>
        <w:t>h.x,h.y,HEIGHT_AP</w:t>
      </w:r>
      <w:proofErr w:type="spellEnd"/>
      <w:r>
        <w:t>));</w:t>
      </w:r>
      <w:r>
        <w:br/>
        <w:t xml:space="preserve">0538 |   </w:t>
      </w:r>
      <w:proofErr w:type="spellStart"/>
      <w:r>
        <w:t>mob.SetPositionAllocator</w:t>
      </w:r>
      <w:proofErr w:type="spellEnd"/>
      <w:r>
        <w:t>(</w:t>
      </w:r>
      <w:proofErr w:type="spellStart"/>
      <w:r>
        <w:t>apAlloc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hawks</w:t>
      </w:r>
      <w:proofErr w:type="spellEnd"/>
      <w:r>
        <w:t>);</w:t>
      </w:r>
      <w:r>
        <w:br/>
        <w:t xml:space="preserve">0539 |   </w:t>
      </w:r>
      <w:proofErr w:type="spellStart"/>
      <w:r>
        <w:t>Ptr</w:t>
      </w:r>
      <w:proofErr w:type="spellEnd"/>
      <w:r>
        <w:t>&lt;</w:t>
      </w:r>
      <w:proofErr w:type="spellStart"/>
      <w:r>
        <w:t>ListPositionAllocator</w:t>
      </w:r>
      <w:proofErr w:type="spellEnd"/>
      <w:r>
        <w:t xml:space="preserve">&gt; </w:t>
      </w:r>
      <w:proofErr w:type="spellStart"/>
      <w:r>
        <w:t>cAlloc</w:t>
      </w:r>
      <w:proofErr w:type="spellEnd"/>
      <w:r>
        <w:t>=</w:t>
      </w:r>
      <w:proofErr w:type="spellStart"/>
      <w:r>
        <w:t>CreateObject</w:t>
      </w:r>
      <w:proofErr w:type="spellEnd"/>
      <w:r>
        <w:t>&lt;</w:t>
      </w:r>
      <w:proofErr w:type="spellStart"/>
      <w:r>
        <w:t>ListPositionAllocator</w:t>
      </w:r>
      <w:proofErr w:type="spellEnd"/>
      <w:r>
        <w:t>&gt;();</w:t>
      </w:r>
      <w:r>
        <w:br/>
        <w:t xml:space="preserve">0540 |   </w:t>
      </w:r>
      <w:proofErr w:type="spellStart"/>
      <w:r>
        <w:t>for</w:t>
      </w:r>
      <w:proofErr w:type="spellEnd"/>
      <w:r>
        <w:t>(</w:t>
      </w:r>
      <w:proofErr w:type="spellStart"/>
      <w:r>
        <w:t>const</w:t>
      </w:r>
      <w:proofErr w:type="spellEnd"/>
      <w:r>
        <w:t xml:space="preserve"> auto &amp;</w:t>
      </w:r>
      <w:proofErr w:type="spellStart"/>
      <w:r>
        <w:t>c:geo</w:t>
      </w:r>
      <w:proofErr w:type="spellEnd"/>
      <w:r>
        <w:t xml:space="preserve">::CARDINALS) </w:t>
      </w:r>
      <w:proofErr w:type="spellStart"/>
      <w:r>
        <w:t>cAlloc</w:t>
      </w:r>
      <w:proofErr w:type="spellEnd"/>
      <w:r>
        <w:t>-&gt;</w:t>
      </w:r>
      <w:proofErr w:type="spellStart"/>
      <w:r>
        <w:t>Add</w:t>
      </w:r>
      <w:proofErr w:type="spellEnd"/>
      <w:r>
        <w:t>(Vector(</w:t>
      </w:r>
      <w:proofErr w:type="spellStart"/>
      <w:r>
        <w:t>c.x,c.y,HEIGHT_AP</w:t>
      </w:r>
      <w:proofErr w:type="spellEnd"/>
      <w:r>
        <w:t>));</w:t>
      </w:r>
      <w:r>
        <w:br/>
        <w:t xml:space="preserve">0541 |   </w:t>
      </w:r>
      <w:proofErr w:type="spellStart"/>
      <w:r>
        <w:t>mob.SetPositionAllocator</w:t>
      </w:r>
      <w:proofErr w:type="spellEnd"/>
      <w:r>
        <w:t>(</w:t>
      </w:r>
      <w:proofErr w:type="spellStart"/>
      <w:r>
        <w:t>cAlloc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cards</w:t>
      </w:r>
      <w:proofErr w:type="spellEnd"/>
      <w:r>
        <w:t>);</w:t>
      </w:r>
      <w:r>
        <w:br/>
        <w:t>0542 |   // control fuera de la zona</w:t>
      </w:r>
      <w:r>
        <w:br/>
        <w:t xml:space="preserve">0543 |   </w:t>
      </w:r>
      <w:proofErr w:type="spellStart"/>
      <w:r>
        <w:t>Ptr</w:t>
      </w:r>
      <w:proofErr w:type="spellEnd"/>
      <w:r>
        <w:t>&lt;</w:t>
      </w:r>
      <w:proofErr w:type="spellStart"/>
      <w:r>
        <w:t>ListPositionAllocator</w:t>
      </w:r>
      <w:proofErr w:type="spellEnd"/>
      <w:r>
        <w:t xml:space="preserve">&gt; </w:t>
      </w:r>
      <w:proofErr w:type="spellStart"/>
      <w:r>
        <w:t>ctrlAlloc</w:t>
      </w:r>
      <w:proofErr w:type="spellEnd"/>
      <w:r>
        <w:t>=</w:t>
      </w:r>
      <w:proofErr w:type="spellStart"/>
      <w:r>
        <w:t>CreateObject</w:t>
      </w:r>
      <w:proofErr w:type="spellEnd"/>
      <w:r>
        <w:t>&lt;</w:t>
      </w:r>
      <w:proofErr w:type="spellStart"/>
      <w:r>
        <w:t>ListPositionAllocator</w:t>
      </w:r>
      <w:proofErr w:type="spellEnd"/>
      <w:r>
        <w:t>&gt;();</w:t>
      </w:r>
      <w:r>
        <w:br/>
        <w:t xml:space="preserve">0544 |   </w:t>
      </w:r>
      <w:proofErr w:type="spellStart"/>
      <w:r>
        <w:t>ctrlAlloc</w:t>
      </w:r>
      <w:proofErr w:type="spellEnd"/>
      <w:r>
        <w:t>-&gt;</w:t>
      </w:r>
      <w:proofErr w:type="spellStart"/>
      <w:r>
        <w:t>Add</w:t>
      </w:r>
      <w:proofErr w:type="spellEnd"/>
      <w:r>
        <w:t>(Vector(-100.0,geo::Y_TOP,HEIGHT_AP));</w:t>
      </w:r>
      <w:r>
        <w:br/>
        <w:t xml:space="preserve">0545 |   </w:t>
      </w:r>
      <w:proofErr w:type="spellStart"/>
      <w:r>
        <w:t>mob.SetPositionAllocator</w:t>
      </w:r>
      <w:proofErr w:type="spellEnd"/>
      <w:r>
        <w:t>(</w:t>
      </w:r>
      <w:proofErr w:type="spellStart"/>
      <w:r>
        <w:t>ctrlAlloc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(control);</w:t>
      </w:r>
      <w:r>
        <w:br/>
        <w:t>0546 |   // LHD</w:t>
      </w:r>
      <w:r>
        <w:br/>
        <w:t xml:space="preserve">0547 |   </w:t>
      </w:r>
      <w:proofErr w:type="spellStart"/>
      <w:r>
        <w:t>mob.SetMobilityModel</w:t>
      </w:r>
      <w:proofErr w:type="spellEnd"/>
      <w:r>
        <w:t>("ns3::</w:t>
      </w:r>
      <w:proofErr w:type="spellStart"/>
      <w:r>
        <w:t>WaypointMobilityModel</w:t>
      </w:r>
      <w:proofErr w:type="spellEnd"/>
      <w:r>
        <w:t xml:space="preserve">"); </w:t>
      </w:r>
      <w:proofErr w:type="spellStart"/>
      <w:r>
        <w:t>mob.Install</w:t>
      </w:r>
      <w:proofErr w:type="spellEnd"/>
      <w:r>
        <w:t>(</w:t>
      </w:r>
      <w:proofErr w:type="spellStart"/>
      <w:r>
        <w:t>lhd</w:t>
      </w:r>
      <w:proofErr w:type="spellEnd"/>
      <w:r>
        <w:t>);</w:t>
      </w:r>
      <w:r>
        <w:br/>
        <w:t xml:space="preserve">0548 |   </w:t>
      </w:r>
      <w:proofErr w:type="spellStart"/>
      <w:r>
        <w:t>Ptr</w:t>
      </w:r>
      <w:proofErr w:type="spellEnd"/>
      <w:r>
        <w:t>&lt;</w:t>
      </w:r>
      <w:proofErr w:type="spellStart"/>
      <w:r>
        <w:t>WaypointMobilityModel</w:t>
      </w:r>
      <w:proofErr w:type="spellEnd"/>
      <w:r>
        <w:t xml:space="preserve">&gt; </w:t>
      </w:r>
      <w:proofErr w:type="spellStart"/>
      <w:r>
        <w:t>lhdMob</w:t>
      </w:r>
      <w:proofErr w:type="spellEnd"/>
      <w:r>
        <w:t>=</w:t>
      </w:r>
      <w:proofErr w:type="spellStart"/>
      <w:r>
        <w:t>lhd.Get</w:t>
      </w:r>
      <w:proofErr w:type="spellEnd"/>
      <w:r>
        <w:t>(0)-&gt;</w:t>
      </w:r>
      <w:proofErr w:type="spellStart"/>
      <w:r>
        <w:t>GetObject</w:t>
      </w:r>
      <w:proofErr w:type="spellEnd"/>
      <w:r>
        <w:t>&lt;</w:t>
      </w:r>
      <w:proofErr w:type="spellStart"/>
      <w:r>
        <w:t>WaypointMobilityModel</w:t>
      </w:r>
      <w:proofErr w:type="spellEnd"/>
      <w:r>
        <w:t>&gt;();</w:t>
      </w:r>
      <w:r>
        <w:br/>
        <w:t xml:space="preserve">0549 |   </w:t>
      </w:r>
      <w:proofErr w:type="spellStart"/>
      <w:r>
        <w:t>g_lhdMob</w:t>
      </w:r>
      <w:proofErr w:type="spellEnd"/>
      <w:r>
        <w:t>=</w:t>
      </w:r>
      <w:proofErr w:type="spellStart"/>
      <w:r>
        <w:t>lhdMob</w:t>
      </w:r>
      <w:proofErr w:type="spellEnd"/>
      <w:r>
        <w:t>;</w:t>
      </w:r>
      <w:r>
        <w:br/>
        <w:t xml:space="preserve">0550 |   </w:t>
      </w:r>
      <w:proofErr w:type="spellStart"/>
      <w:r>
        <w:t>if</w:t>
      </w:r>
      <w:proofErr w:type="spellEnd"/>
      <w:r>
        <w:t>(</w:t>
      </w:r>
      <w:proofErr w:type="spellStart"/>
      <w:r>
        <w:t>isMobility</w:t>
      </w:r>
      <w:proofErr w:type="spellEnd"/>
      <w:r>
        <w:t xml:space="preserve">) </w:t>
      </w:r>
      <w:proofErr w:type="spellStart"/>
      <w:r>
        <w:t>BuildRoute</w:t>
      </w:r>
      <w:proofErr w:type="spellEnd"/>
      <w:r>
        <w:t>(</w:t>
      </w:r>
      <w:proofErr w:type="spellStart"/>
      <w:r>
        <w:t>lhdMob,lhdSpeed,simTime</w:t>
      </w:r>
      <w:proofErr w:type="spellEnd"/>
      <w:r>
        <w:t>);</w:t>
      </w:r>
    </w:p>
    <w:p w14:paraId="350E4DB3" w14:textId="77777777" w:rsidR="008779CB" w:rsidRDefault="008350EA">
      <w:pPr>
        <w:pStyle w:val="CodigoFuente"/>
      </w:pPr>
      <w:r>
        <w:t xml:space="preserve">0551 |   </w:t>
      </w:r>
      <w:proofErr w:type="spellStart"/>
      <w:r>
        <w:t>else</w:t>
      </w:r>
      <w:proofErr w:type="spellEnd"/>
      <w:r>
        <w:t xml:space="preserve"> { // </w:t>
      </w:r>
      <w:proofErr w:type="spellStart"/>
      <w:r>
        <w:t>baseline</w:t>
      </w:r>
      <w:proofErr w:type="spellEnd"/>
      <w:r>
        <w:t>: LHD ESTÁTICO en un punto representativo de la zona (galería</w:t>
      </w:r>
      <w:r>
        <w:br/>
        <w:t xml:space="preserve">0552 |          // central, mitad de altura) — referencia sin movilidad ni </w:t>
      </w:r>
      <w:proofErr w:type="spellStart"/>
      <w:r>
        <w:t>handovers</w:t>
      </w:r>
      <w:proofErr w:type="spellEnd"/>
      <w:r>
        <w:t>.</w:t>
      </w:r>
      <w:r>
        <w:br/>
        <w:t xml:space="preserve">0553 |          Vector </w:t>
      </w:r>
      <w:proofErr w:type="spellStart"/>
      <w:r>
        <w:t>pos</w:t>
      </w:r>
      <w:proofErr w:type="spellEnd"/>
      <w:r>
        <w:t>(geo::X_GAL[1],(geo::</w:t>
      </w:r>
      <w:proofErr w:type="spellStart"/>
      <w:r>
        <w:t>Y_BASE+geo</w:t>
      </w:r>
      <w:proofErr w:type="spellEnd"/>
      <w:r>
        <w:t>::Y_TOP)/2.0,HEIGHT_LHD);</w:t>
      </w:r>
      <w:r>
        <w:br/>
        <w:t xml:space="preserve">0554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(0),</w:t>
      </w:r>
      <w:proofErr w:type="spellStart"/>
      <w:r>
        <w:t>pos</w:t>
      </w:r>
      <w:proofErr w:type="spellEnd"/>
      <w:r>
        <w:t>));</w:t>
      </w:r>
      <w:r>
        <w:br/>
        <w:t xml:space="preserve">0555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(simTime+10),</w:t>
      </w:r>
      <w:proofErr w:type="spellStart"/>
      <w:r>
        <w:t>pos</w:t>
      </w:r>
      <w:proofErr w:type="spellEnd"/>
      <w:r>
        <w:t>)); }</w:t>
      </w:r>
      <w:r>
        <w:br/>
        <w:t xml:space="preserve">0556 | </w:t>
      </w:r>
      <w:r>
        <w:br/>
        <w:t xml:space="preserve">0557 |   // registrar AP para </w:t>
      </w:r>
      <w:proofErr w:type="spellStart"/>
      <w:r>
        <w:t>PosLog</w:t>
      </w:r>
      <w:proofErr w:type="spellEnd"/>
      <w:r>
        <w:br/>
        <w:t xml:space="preserve">0558 |   </w:t>
      </w:r>
      <w:proofErr w:type="spellStart"/>
      <w:r>
        <w:t>g_aps.clear</w:t>
      </w:r>
      <w:proofErr w:type="spellEnd"/>
      <w:r>
        <w:t>();</w:t>
      </w:r>
      <w:r>
        <w:br/>
        <w:t xml:space="preserve">0559 |   </w:t>
      </w:r>
      <w:proofErr w:type="spellStart"/>
      <w:r>
        <w:t>for</w:t>
      </w:r>
      <w:proofErr w:type="spellEnd"/>
      <w:r>
        <w:t>(uint32_t i=0;i&lt;</w:t>
      </w:r>
      <w:proofErr w:type="spellStart"/>
      <w:r>
        <w:t>nHawks;i</w:t>
      </w:r>
      <w:proofErr w:type="spellEnd"/>
      <w:r>
        <w:t>++) g_aps.push_back({geo::HAWKS[i].x,geo::HAWKS[i].y,"H"+std::to_string(i+1),txPowHawk,rf::HAWK_GT_DBI});</w:t>
      </w:r>
      <w:r>
        <w:br/>
        <w:t xml:space="preserve">0560 |   </w:t>
      </w:r>
      <w:proofErr w:type="spellStart"/>
      <w:r>
        <w:t>for</w:t>
      </w:r>
      <w:proofErr w:type="spellEnd"/>
      <w:r>
        <w:t>(uint32_t i=0;i&lt;</w:t>
      </w:r>
      <w:proofErr w:type="spellStart"/>
      <w:r>
        <w:t>nCards;i</w:t>
      </w:r>
      <w:proofErr w:type="spellEnd"/>
      <w:r>
        <w:t xml:space="preserve">++) </w:t>
      </w:r>
      <w:r>
        <w:lastRenderedPageBreak/>
        <w:t>g_aps.push_back({geo::CARDINALS[i].x,geo::CARDINALS[i].y,"C"+std::to_string(i+1),txPowCard,rf::CARD_GT_DBI});</w:t>
      </w:r>
      <w:r>
        <w:br/>
        <w:t xml:space="preserve">0561 | </w:t>
      </w:r>
      <w:r>
        <w:br/>
        <w:t>0562 |   // ── Internet ──</w:t>
      </w:r>
      <w:r>
        <w:br/>
        <w:t xml:space="preserve">0563 |   </w:t>
      </w:r>
      <w:proofErr w:type="spellStart"/>
      <w:r>
        <w:t>InternetStackHelper</w:t>
      </w:r>
      <w:proofErr w:type="spellEnd"/>
      <w:r>
        <w:t xml:space="preserve"> </w:t>
      </w:r>
      <w:proofErr w:type="spellStart"/>
      <w:r>
        <w:t>inet</w:t>
      </w:r>
      <w:proofErr w:type="spellEnd"/>
      <w:r>
        <w:t xml:space="preserve">; </w:t>
      </w:r>
      <w:proofErr w:type="spellStart"/>
      <w:r>
        <w:t>inet.Install</w:t>
      </w:r>
      <w:proofErr w:type="spellEnd"/>
      <w:r>
        <w:t xml:space="preserve">(control); </w:t>
      </w:r>
      <w:proofErr w:type="spellStart"/>
      <w:r>
        <w:t>inet.Install</w:t>
      </w:r>
      <w:proofErr w:type="spellEnd"/>
      <w:r>
        <w:t>(</w:t>
      </w:r>
      <w:proofErr w:type="spellStart"/>
      <w:r>
        <w:t>lhd</w:t>
      </w:r>
      <w:proofErr w:type="spellEnd"/>
      <w:r>
        <w:t>);</w:t>
      </w:r>
      <w:r>
        <w:br/>
        <w:t xml:space="preserve">0564 |   Ipv4AddressHelper </w:t>
      </w:r>
      <w:proofErr w:type="spellStart"/>
      <w:r>
        <w:t>addr</w:t>
      </w:r>
      <w:proofErr w:type="spellEnd"/>
      <w:r>
        <w:t xml:space="preserve">; </w:t>
      </w:r>
      <w:proofErr w:type="spellStart"/>
      <w:r>
        <w:t>addr.SetBase</w:t>
      </w:r>
      <w:proofErr w:type="spellEnd"/>
      <w:r>
        <w:t>("10.0.0.0","255.255.255.0");</w:t>
      </w:r>
      <w:r>
        <w:br/>
        <w:t xml:space="preserve">0565 |   Ipv4InterfaceContainer </w:t>
      </w:r>
      <w:proofErr w:type="spellStart"/>
      <w:r>
        <w:t>ctrlIf</w:t>
      </w:r>
      <w:proofErr w:type="spellEnd"/>
      <w:r>
        <w:t>=</w:t>
      </w:r>
      <w:proofErr w:type="spellStart"/>
      <w:r>
        <w:t>addr.Assign</w:t>
      </w:r>
      <w:proofErr w:type="spellEnd"/>
      <w:r>
        <w:t>(</w:t>
      </w:r>
      <w:proofErr w:type="spellStart"/>
      <w:r>
        <w:t>bbDev.Get</w:t>
      </w:r>
      <w:proofErr w:type="spellEnd"/>
      <w:r>
        <w:t>(0));</w:t>
      </w:r>
      <w:r>
        <w:br/>
        <w:t xml:space="preserve">0566 |   Ipv4InterfaceContainer </w:t>
      </w:r>
      <w:proofErr w:type="spellStart"/>
      <w:r>
        <w:t>lhdIf</w:t>
      </w:r>
      <w:proofErr w:type="spellEnd"/>
      <w:r>
        <w:t>=</w:t>
      </w:r>
      <w:proofErr w:type="spellStart"/>
      <w:r>
        <w:t>addr.Assign</w:t>
      </w:r>
      <w:proofErr w:type="spellEnd"/>
      <w:r>
        <w:t>(</w:t>
      </w:r>
      <w:proofErr w:type="spellStart"/>
      <w:r>
        <w:t>lhdDev</w:t>
      </w:r>
      <w:proofErr w:type="spellEnd"/>
      <w:r>
        <w:t>);</w:t>
      </w:r>
      <w:r>
        <w:br/>
        <w:t xml:space="preserve">0567 |   Ipv4Address </w:t>
      </w:r>
      <w:proofErr w:type="spellStart"/>
      <w:r>
        <w:t>ctrlAddr</w:t>
      </w:r>
      <w:proofErr w:type="spellEnd"/>
      <w:r>
        <w:t>=</w:t>
      </w:r>
      <w:proofErr w:type="spellStart"/>
      <w:r>
        <w:t>ctrlIf.GetAddress</w:t>
      </w:r>
      <w:proofErr w:type="spellEnd"/>
      <w:r>
        <w:t xml:space="preserve">(0), </w:t>
      </w:r>
      <w:proofErr w:type="spellStart"/>
      <w:r>
        <w:t>lhdAddr</w:t>
      </w:r>
      <w:proofErr w:type="spellEnd"/>
      <w:r>
        <w:t>=</w:t>
      </w:r>
      <w:proofErr w:type="spellStart"/>
      <w:r>
        <w:t>lhdIf.GetAddress</w:t>
      </w:r>
      <w:proofErr w:type="spellEnd"/>
      <w:r>
        <w:t>(0);</w:t>
      </w:r>
      <w:r>
        <w:br/>
        <w:t xml:space="preserve">0568 |   </w:t>
      </w:r>
      <w:proofErr w:type="spellStart"/>
      <w:r>
        <w:t>std</w:t>
      </w:r>
      <w:proofErr w:type="spellEnd"/>
      <w:r>
        <w:t>::</w:t>
      </w:r>
      <w:proofErr w:type="spellStart"/>
      <w:r>
        <w:t>cout</w:t>
      </w:r>
      <w:proofErr w:type="spellEnd"/>
      <w:r>
        <w:t>&lt;&lt;"[IP] Control="&lt;&lt;</w:t>
      </w:r>
      <w:proofErr w:type="spellStart"/>
      <w:r>
        <w:t>ctrlAddr</w:t>
      </w:r>
      <w:proofErr w:type="spellEnd"/>
      <w:r>
        <w:t>&lt;&lt;" LHD="&lt;&lt;</w:t>
      </w:r>
      <w:proofErr w:type="spellStart"/>
      <w:r>
        <w:t>lhdAddr</w:t>
      </w:r>
      <w:proofErr w:type="spellEnd"/>
      <w:r>
        <w:t>&lt;&lt;"\n";</w:t>
      </w:r>
      <w:r>
        <w:br/>
        <w:t xml:space="preserve">0569 | </w:t>
      </w:r>
      <w:r>
        <w:br/>
        <w:t>0570 |   Config::ConnectWithoutContext("/NodeList/*/DeviceList/*/$ns3::WifiNetDevice/Mac/$ns3::StaWifiMac/Assoc",MakeCallback(&amp;OnAssoc));</w:t>
      </w:r>
      <w:r>
        <w:br/>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 xml:space="preserve">0576 |   </w:t>
      </w:r>
      <w:proofErr w:type="spellStart"/>
      <w:r>
        <w:t>double</w:t>
      </w:r>
      <w:proofErr w:type="spellEnd"/>
      <w:r>
        <w:t xml:space="preserve"> </w:t>
      </w:r>
      <w:proofErr w:type="spellStart"/>
      <w:r>
        <w:t>tStart</w:t>
      </w:r>
      <w:proofErr w:type="spellEnd"/>
      <w:r>
        <w:t>=3.0;</w:t>
      </w:r>
      <w:r>
        <w:br/>
        <w:t xml:space="preserve">0577 | </w:t>
      </w:r>
      <w:r>
        <w:br/>
        <w:t>0578 |   // ── Tráfico (</w:t>
      </w:r>
      <w:proofErr w:type="spellStart"/>
      <w:r>
        <w:t>QoS</w:t>
      </w:r>
      <w:proofErr w:type="spellEnd"/>
      <w:r>
        <w:t xml:space="preserve"> WMM): Video 40Mbps up, Comandos 0.5Mbps </w:t>
      </w:r>
      <w:proofErr w:type="spellStart"/>
      <w:r>
        <w:t>down</w:t>
      </w:r>
      <w:proofErr w:type="spellEnd"/>
      <w:r>
        <w:t>, Telemetría 0.1Mbps up ──</w:t>
      </w:r>
      <w:r>
        <w:br/>
        <w:t xml:space="preserve">0579 |   uint16_t </w:t>
      </w:r>
      <w:proofErr w:type="spellStart"/>
      <w:r>
        <w:t>vidPort</w:t>
      </w:r>
      <w:proofErr w:type="spellEnd"/>
      <w:r>
        <w:t>=5000;</w:t>
      </w:r>
      <w:r>
        <w:br/>
        <w:t xml:space="preserve">0580 |   </w:t>
      </w:r>
      <w:proofErr w:type="spellStart"/>
      <w:r>
        <w:t>Ptr</w:t>
      </w:r>
      <w:proofErr w:type="spellEnd"/>
      <w:r>
        <w:t>&lt;Socket&gt; vidSock=Socket::CreateSocket(lhd.Get(0),TypeId::LookupByName("ns3::UdpSocketFactory"));</w:t>
      </w:r>
      <w:r>
        <w:br/>
        <w:t xml:space="preserve">0581 |   </w:t>
      </w:r>
      <w:proofErr w:type="spellStart"/>
      <w:r>
        <w:t>Ptr</w:t>
      </w:r>
      <w:proofErr w:type="spellEnd"/>
      <w:r>
        <w:t>&lt;</w:t>
      </w:r>
      <w:proofErr w:type="spellStart"/>
      <w:r>
        <w:t>CodecDelayApp</w:t>
      </w:r>
      <w:proofErr w:type="spellEnd"/>
      <w:r>
        <w:t xml:space="preserve">&gt; </w:t>
      </w:r>
      <w:proofErr w:type="spellStart"/>
      <w:r>
        <w:t>vidApp</w:t>
      </w:r>
      <w:proofErr w:type="spellEnd"/>
      <w:r>
        <w:t>=</w:t>
      </w:r>
      <w:proofErr w:type="spellStart"/>
      <w:r>
        <w:t>CreateObject</w:t>
      </w:r>
      <w:proofErr w:type="spellEnd"/>
      <w:r>
        <w:t>&lt;</w:t>
      </w:r>
      <w:proofErr w:type="spellStart"/>
      <w:r>
        <w:t>CodecDelayApp</w:t>
      </w:r>
      <w:proofErr w:type="spellEnd"/>
      <w:r>
        <w:t>&gt;();</w:t>
      </w:r>
      <w:r>
        <w:br/>
        <w:t xml:space="preserve">0582 |   </w:t>
      </w:r>
      <w:proofErr w:type="spellStart"/>
      <w:r>
        <w:t>vidApp</w:t>
      </w:r>
      <w:proofErr w:type="spellEnd"/>
      <w:r>
        <w:t>-&gt;</w:t>
      </w:r>
      <w:proofErr w:type="spellStart"/>
      <w:r>
        <w:t>Setup</w:t>
      </w:r>
      <w:proofErr w:type="spellEnd"/>
      <w:r>
        <w:t>(</w:t>
      </w:r>
      <w:proofErr w:type="spellStart"/>
      <w:r>
        <w:t>vidSock,InetSocketAddress</w:t>
      </w:r>
      <w:proofErr w:type="spellEnd"/>
      <w:r>
        <w:t>(</w:t>
      </w:r>
      <w:proofErr w:type="spellStart"/>
      <w:r>
        <w:t>ctrlAddr,vidPort</w:t>
      </w:r>
      <w:proofErr w:type="spellEnd"/>
      <w:r>
        <w:t>),1400,</w:t>
      </w:r>
      <w:r>
        <w:br/>
        <w:t>0583 |                 DataRate(std::to_string((uint64_t)(videoRate*1e6))+"bps"),codecMs,0xb8);</w:t>
      </w:r>
      <w:r>
        <w:br/>
        <w:t xml:space="preserve">0584 |   </w:t>
      </w:r>
      <w:proofErr w:type="spellStart"/>
      <w:r>
        <w:t>lhd.Get</w:t>
      </w:r>
      <w:proofErr w:type="spellEnd"/>
      <w:r>
        <w:t>(0)-&gt;</w:t>
      </w:r>
      <w:proofErr w:type="spellStart"/>
      <w:r>
        <w:t>AddApplication</w:t>
      </w:r>
      <w:proofErr w:type="spellEnd"/>
      <w:r>
        <w:t>(</w:t>
      </w:r>
      <w:proofErr w:type="spellStart"/>
      <w:r>
        <w:t>vidApp</w:t>
      </w:r>
      <w:proofErr w:type="spellEnd"/>
      <w:r>
        <w:t xml:space="preserve">); </w:t>
      </w:r>
      <w:proofErr w:type="spellStart"/>
      <w:r>
        <w:t>vidApp</w:t>
      </w:r>
      <w:proofErr w:type="spellEnd"/>
      <w:r>
        <w:t>-&gt;</w:t>
      </w:r>
      <w:proofErr w:type="spellStart"/>
      <w:r>
        <w:t>SetStartTime</w:t>
      </w:r>
      <w:proofErr w:type="spellEnd"/>
      <w:r>
        <w:t>(</w:t>
      </w:r>
      <w:proofErr w:type="spellStart"/>
      <w:r>
        <w:t>Seconds</w:t>
      </w:r>
      <w:proofErr w:type="spellEnd"/>
      <w:r>
        <w:t>(</w:t>
      </w:r>
      <w:proofErr w:type="spellStart"/>
      <w:r>
        <w:t>tStart</w:t>
      </w:r>
      <w:proofErr w:type="spellEnd"/>
      <w:r>
        <w:t xml:space="preserve">)); </w:t>
      </w:r>
      <w:proofErr w:type="spellStart"/>
      <w:r>
        <w:t>vidApp</w:t>
      </w:r>
      <w:proofErr w:type="spellEnd"/>
      <w:r>
        <w:t>-&gt;</w:t>
      </w:r>
      <w:proofErr w:type="spellStart"/>
      <w:r>
        <w:t>SetStopTime</w:t>
      </w:r>
      <w:proofErr w:type="spellEnd"/>
      <w:r>
        <w:t>(</w:t>
      </w:r>
      <w:proofErr w:type="spellStart"/>
      <w:r>
        <w:t>Seconds</w:t>
      </w:r>
      <w:proofErr w:type="spellEnd"/>
      <w:r>
        <w:t>(</w:t>
      </w:r>
      <w:proofErr w:type="spellStart"/>
      <w:r>
        <w:t>simTime</w:t>
      </w:r>
      <w:proofErr w:type="spellEnd"/>
      <w:r>
        <w:t>));</w:t>
      </w:r>
      <w:r>
        <w:br/>
        <w:t xml:space="preserve">0585 |   </w:t>
      </w:r>
      <w:proofErr w:type="spellStart"/>
      <w:r>
        <w:t>PacketSinkHelper</w:t>
      </w:r>
      <w:proofErr w:type="spellEnd"/>
      <w:r>
        <w:t xml:space="preserve"> vidSink("ns3::UdpSocketFactory",InetSocketAddress(Ipv4Address::GetAny(),vidPort));</w:t>
      </w:r>
      <w:r>
        <w:br/>
        <w:t xml:space="preserve">0586 |   </w:t>
      </w:r>
      <w:proofErr w:type="spellStart"/>
      <w:r>
        <w:t>ApplicationContainer</w:t>
      </w:r>
      <w:proofErr w:type="spellEnd"/>
      <w:r>
        <w:t xml:space="preserve"> a=</w:t>
      </w:r>
      <w:proofErr w:type="spellStart"/>
      <w:r>
        <w:t>vidSink.Install</w:t>
      </w:r>
      <w:proofErr w:type="spellEnd"/>
      <w:r>
        <w:t>(</w:t>
      </w:r>
      <w:proofErr w:type="spellStart"/>
      <w:r>
        <w:t>control.Get</w:t>
      </w:r>
      <w:proofErr w:type="spellEnd"/>
      <w:r>
        <w:t xml:space="preserve">(0)); </w:t>
      </w:r>
      <w:proofErr w:type="spellStart"/>
      <w:r>
        <w:t>a.Start</w:t>
      </w:r>
      <w:proofErr w:type="spellEnd"/>
      <w:r>
        <w:t>(</w:t>
      </w:r>
      <w:proofErr w:type="spellStart"/>
      <w:r>
        <w:t>Seconds</w:t>
      </w:r>
      <w:proofErr w:type="spellEnd"/>
      <w:r>
        <w:t xml:space="preserve">(0)); </w:t>
      </w:r>
      <w:proofErr w:type="spellStart"/>
      <w:r>
        <w:t>a.Stop</w:t>
      </w:r>
      <w:proofErr w:type="spellEnd"/>
      <w:r>
        <w:t>(</w:t>
      </w:r>
      <w:proofErr w:type="spellStart"/>
      <w:r>
        <w:t>Seconds</w:t>
      </w:r>
      <w:proofErr w:type="spellEnd"/>
      <w:r>
        <w:t>(simTime+5));</w:t>
      </w:r>
      <w:r>
        <w:br/>
        <w:t xml:space="preserve">0587 | </w:t>
      </w:r>
      <w:r>
        <w:br/>
        <w:t xml:space="preserve">0588 |   uint16_t </w:t>
      </w:r>
      <w:proofErr w:type="spellStart"/>
      <w:r>
        <w:t>cmdPort</w:t>
      </w:r>
      <w:proofErr w:type="spellEnd"/>
      <w:r>
        <w:t xml:space="preserve">=6000; </w:t>
      </w:r>
      <w:proofErr w:type="spellStart"/>
      <w:r>
        <w:t>InetSocketAddress</w:t>
      </w:r>
      <w:proofErr w:type="spellEnd"/>
      <w:r>
        <w:t xml:space="preserve"> </w:t>
      </w:r>
      <w:proofErr w:type="spellStart"/>
      <w:r>
        <w:t>cmdDst</w:t>
      </w:r>
      <w:proofErr w:type="spellEnd"/>
      <w:r>
        <w:t>(</w:t>
      </w:r>
      <w:proofErr w:type="spellStart"/>
      <w:r>
        <w:t>lhdAddr,cmdPort</w:t>
      </w:r>
      <w:proofErr w:type="spellEnd"/>
      <w:r>
        <w:t xml:space="preserve">); </w:t>
      </w:r>
      <w:proofErr w:type="spellStart"/>
      <w:r>
        <w:t>cmdDst.SetTos</w:t>
      </w:r>
      <w:proofErr w:type="spellEnd"/>
      <w:r>
        <w:t>(0xC0);</w:t>
      </w:r>
      <w:r>
        <w:br/>
        <w:t xml:space="preserve">0589 |   </w:t>
      </w:r>
      <w:proofErr w:type="spellStart"/>
      <w:r>
        <w:t>OnOffHelper</w:t>
      </w:r>
      <w:proofErr w:type="spellEnd"/>
      <w:r>
        <w:t xml:space="preserve"> </w:t>
      </w:r>
      <w:proofErr w:type="spellStart"/>
      <w:r>
        <w:t>cmdH</w:t>
      </w:r>
      <w:proofErr w:type="spellEnd"/>
      <w:r>
        <w:t>("ns3::</w:t>
      </w:r>
      <w:proofErr w:type="spellStart"/>
      <w:r>
        <w:t>UdpSocketFactory</w:t>
      </w:r>
      <w:proofErr w:type="spellEnd"/>
      <w:r>
        <w:t>",</w:t>
      </w:r>
      <w:proofErr w:type="spellStart"/>
      <w:r>
        <w:t>cmdDst</w:t>
      </w:r>
      <w:proofErr w:type="spellEnd"/>
      <w:r>
        <w:t>);</w:t>
      </w:r>
      <w:r>
        <w:br/>
        <w:t>0590 |   cmdH.SetAttribute("DataRate",DataRateValue(DataRate(std::to_string((uint64_t)(cmdRate*1e6))+"bps")));</w:t>
      </w:r>
      <w:r>
        <w:br/>
        <w:t xml:space="preserve">0591 |   </w:t>
      </w:r>
      <w:proofErr w:type="spellStart"/>
      <w:r>
        <w:t>cmdH.SetAttribute</w:t>
      </w:r>
      <w:proofErr w:type="spellEnd"/>
      <w:r>
        <w:t>("</w:t>
      </w:r>
      <w:proofErr w:type="spellStart"/>
      <w:r>
        <w:t>PacketSize</w:t>
      </w:r>
      <w:proofErr w:type="spellEnd"/>
      <w:r>
        <w:t>",</w:t>
      </w:r>
      <w:proofErr w:type="spellStart"/>
      <w:r>
        <w:t>UintegerValue</w:t>
      </w:r>
      <w:proofErr w:type="spellEnd"/>
      <w:r>
        <w:t>(128));</w:t>
      </w:r>
      <w:r>
        <w:br/>
        <w:t>0592 |   cmdH.SetAttribute("OnTime",StringValue("ns3::ConstantRandomVariable[Constant=1]"));</w:t>
      </w:r>
      <w:r>
        <w:br/>
        <w:t>0593 |   cmdH.SetAttribute("OffTime",StringValue("ns3::ConstantRandomVariable[Constant=0]"));</w:t>
      </w:r>
      <w:r>
        <w:br/>
        <w:t xml:space="preserve">0594 |   </w:t>
      </w:r>
      <w:proofErr w:type="spellStart"/>
      <w:r>
        <w:t>ApplicationContainer</w:t>
      </w:r>
      <w:proofErr w:type="spellEnd"/>
      <w:r>
        <w:t xml:space="preserve"> ca=</w:t>
      </w:r>
      <w:proofErr w:type="spellStart"/>
      <w:r>
        <w:t>cmdH.Install</w:t>
      </w:r>
      <w:proofErr w:type="spellEnd"/>
      <w:r>
        <w:t>(</w:t>
      </w:r>
      <w:proofErr w:type="spellStart"/>
      <w:r>
        <w:t>control.Get</w:t>
      </w:r>
      <w:proofErr w:type="spellEnd"/>
      <w:r>
        <w:t xml:space="preserve">(0)); </w:t>
      </w:r>
      <w:proofErr w:type="spellStart"/>
      <w:r>
        <w:t>ca.Start</w:t>
      </w:r>
      <w:proofErr w:type="spellEnd"/>
      <w:r>
        <w:t>(</w:t>
      </w:r>
      <w:proofErr w:type="spellStart"/>
      <w:r>
        <w:t>Seconds</w:t>
      </w:r>
      <w:proofErr w:type="spellEnd"/>
      <w:r>
        <w:t>(</w:t>
      </w:r>
      <w:proofErr w:type="spellStart"/>
      <w:r>
        <w:t>tStart</w:t>
      </w:r>
      <w:proofErr w:type="spellEnd"/>
      <w:r>
        <w:t xml:space="preserve">)); </w:t>
      </w:r>
      <w:proofErr w:type="spellStart"/>
      <w:r>
        <w:t>ca.Stop</w:t>
      </w:r>
      <w:proofErr w:type="spellEnd"/>
      <w:r>
        <w:t>(</w:t>
      </w:r>
      <w:proofErr w:type="spellStart"/>
      <w:r>
        <w:t>Seconds</w:t>
      </w:r>
      <w:proofErr w:type="spellEnd"/>
      <w:r>
        <w:t>(</w:t>
      </w:r>
      <w:proofErr w:type="spellStart"/>
      <w:r>
        <w:t>simTime</w:t>
      </w:r>
      <w:proofErr w:type="spellEnd"/>
      <w:r>
        <w:t>));</w:t>
      </w:r>
      <w:r>
        <w:br/>
        <w:t xml:space="preserve">0595 |   </w:t>
      </w:r>
      <w:proofErr w:type="spellStart"/>
      <w:r>
        <w:t>PacketSinkHelper</w:t>
      </w:r>
      <w:proofErr w:type="spellEnd"/>
      <w:r>
        <w:t xml:space="preserve"> cmdSink("ns3::UdpSocketFactory",InetSocketAddress(Ipv4Address::GetAny(),cmdPort));</w:t>
      </w:r>
      <w:r>
        <w:br/>
        <w:t xml:space="preserve">0596 |   </w:t>
      </w:r>
      <w:proofErr w:type="spellStart"/>
      <w:r>
        <w:t>ApplicationContainer</w:t>
      </w:r>
      <w:proofErr w:type="spellEnd"/>
      <w:r>
        <w:t xml:space="preserve"> cas=</w:t>
      </w:r>
      <w:proofErr w:type="spellStart"/>
      <w:r>
        <w:t>cmdSink.Install</w:t>
      </w:r>
      <w:proofErr w:type="spellEnd"/>
      <w:r>
        <w:t>(</w:t>
      </w:r>
      <w:proofErr w:type="spellStart"/>
      <w:r>
        <w:t>lhd.Get</w:t>
      </w:r>
      <w:proofErr w:type="spellEnd"/>
      <w:r>
        <w:t xml:space="preserve">(0)); </w:t>
      </w:r>
      <w:proofErr w:type="spellStart"/>
      <w:r>
        <w:t>cas.Start</w:t>
      </w:r>
      <w:proofErr w:type="spellEnd"/>
      <w:r>
        <w:t>(</w:t>
      </w:r>
      <w:proofErr w:type="spellStart"/>
      <w:r>
        <w:t>Seconds</w:t>
      </w:r>
      <w:proofErr w:type="spellEnd"/>
      <w:r>
        <w:t xml:space="preserve">(0)); </w:t>
      </w:r>
      <w:proofErr w:type="spellStart"/>
      <w:r>
        <w:t>cas.Stop</w:t>
      </w:r>
      <w:proofErr w:type="spellEnd"/>
      <w:r>
        <w:t>(</w:t>
      </w:r>
      <w:proofErr w:type="spellStart"/>
      <w:r>
        <w:t>Seconds</w:t>
      </w:r>
      <w:proofErr w:type="spellEnd"/>
      <w:r>
        <w:t>(simTime+5));</w:t>
      </w:r>
      <w:r>
        <w:br/>
        <w:t xml:space="preserve">0597 | </w:t>
      </w:r>
      <w:r>
        <w:br/>
        <w:t xml:space="preserve">0598 |   uint16_t </w:t>
      </w:r>
      <w:proofErr w:type="spellStart"/>
      <w:r>
        <w:t>telPort</w:t>
      </w:r>
      <w:proofErr w:type="spellEnd"/>
      <w:r>
        <w:t xml:space="preserve">=7000; </w:t>
      </w:r>
      <w:proofErr w:type="spellStart"/>
      <w:r>
        <w:t>InetSocketAddress</w:t>
      </w:r>
      <w:proofErr w:type="spellEnd"/>
      <w:r>
        <w:t xml:space="preserve"> </w:t>
      </w:r>
      <w:proofErr w:type="spellStart"/>
      <w:r>
        <w:t>telDst</w:t>
      </w:r>
      <w:proofErr w:type="spellEnd"/>
      <w:r>
        <w:t>(</w:t>
      </w:r>
      <w:proofErr w:type="spellStart"/>
      <w:r>
        <w:t>ctrlAddr,telPort</w:t>
      </w:r>
      <w:proofErr w:type="spellEnd"/>
      <w:r>
        <w:t xml:space="preserve">); </w:t>
      </w:r>
      <w:proofErr w:type="spellStart"/>
      <w:r>
        <w:t>telDst.SetTos</w:t>
      </w:r>
      <w:proofErr w:type="spellEnd"/>
      <w:r>
        <w:t>(0x00);</w:t>
      </w:r>
      <w:r>
        <w:br/>
        <w:t xml:space="preserve">0599 |   </w:t>
      </w:r>
      <w:proofErr w:type="spellStart"/>
      <w:r>
        <w:t>OnOffHelper</w:t>
      </w:r>
      <w:proofErr w:type="spellEnd"/>
      <w:r>
        <w:t xml:space="preserve"> </w:t>
      </w:r>
      <w:proofErr w:type="spellStart"/>
      <w:r>
        <w:t>telH</w:t>
      </w:r>
      <w:proofErr w:type="spellEnd"/>
      <w:r>
        <w:t>("ns3::</w:t>
      </w:r>
      <w:proofErr w:type="spellStart"/>
      <w:r>
        <w:t>UdpSocketFactory</w:t>
      </w:r>
      <w:proofErr w:type="spellEnd"/>
      <w:r>
        <w:t>",</w:t>
      </w:r>
      <w:proofErr w:type="spellStart"/>
      <w:r>
        <w:t>telDst</w:t>
      </w:r>
      <w:proofErr w:type="spellEnd"/>
      <w:r>
        <w:t>);</w:t>
      </w:r>
      <w:r>
        <w:br/>
        <w:t>0600 |   telH.SetAttribute("DataRate",DataRateValue(DataRate(std::to_string((uint64_t)(telRate*1e6))+"bps")));</w:t>
      </w:r>
    </w:p>
    <w:p w14:paraId="00C79490" w14:textId="77777777" w:rsidR="008779CB" w:rsidRDefault="008350EA">
      <w:pPr>
        <w:pStyle w:val="CodigoFuente"/>
      </w:pPr>
      <w:r>
        <w:t xml:space="preserve">0601 |   </w:t>
      </w:r>
      <w:proofErr w:type="spellStart"/>
      <w:r>
        <w:t>telH.SetAttribute</w:t>
      </w:r>
      <w:proofErr w:type="spellEnd"/>
      <w:r>
        <w:t>("</w:t>
      </w:r>
      <w:proofErr w:type="spellStart"/>
      <w:r>
        <w:t>PacketSize</w:t>
      </w:r>
      <w:proofErr w:type="spellEnd"/>
      <w:r>
        <w:t>",</w:t>
      </w:r>
      <w:proofErr w:type="spellStart"/>
      <w:r>
        <w:t>UintegerValue</w:t>
      </w:r>
      <w:proofErr w:type="spellEnd"/>
      <w:r>
        <w:t>(200));</w:t>
      </w:r>
      <w:r>
        <w:br/>
        <w:t>0602 |   telH.SetAttribute("OnTime",StringValue("ns3::ConstantRandomVariable[Constant=1]"));</w:t>
      </w:r>
      <w:r>
        <w:br/>
        <w:t>0603 |   telH.SetAttribute("OffTime",StringValue("ns3::ConstantRandomVariable[Constant=0]"));</w:t>
      </w:r>
      <w:r>
        <w:br/>
        <w:t xml:space="preserve">0604 |   </w:t>
      </w:r>
      <w:proofErr w:type="spellStart"/>
      <w:r>
        <w:t>ApplicationContainer</w:t>
      </w:r>
      <w:proofErr w:type="spellEnd"/>
      <w:r>
        <w:t xml:space="preserve"> </w:t>
      </w:r>
      <w:proofErr w:type="spellStart"/>
      <w:r>
        <w:t>ta</w:t>
      </w:r>
      <w:proofErr w:type="spellEnd"/>
      <w:r>
        <w:t>=</w:t>
      </w:r>
      <w:proofErr w:type="spellStart"/>
      <w:r>
        <w:t>telH.Install</w:t>
      </w:r>
      <w:proofErr w:type="spellEnd"/>
      <w:r>
        <w:t>(</w:t>
      </w:r>
      <w:proofErr w:type="spellStart"/>
      <w:r>
        <w:t>lhd.Get</w:t>
      </w:r>
      <w:proofErr w:type="spellEnd"/>
      <w:r>
        <w:t xml:space="preserve">(0)); </w:t>
      </w:r>
      <w:proofErr w:type="spellStart"/>
      <w:r>
        <w:t>ta.Start</w:t>
      </w:r>
      <w:proofErr w:type="spellEnd"/>
      <w:r>
        <w:t>(</w:t>
      </w:r>
      <w:proofErr w:type="spellStart"/>
      <w:r>
        <w:t>Seconds</w:t>
      </w:r>
      <w:proofErr w:type="spellEnd"/>
      <w:r>
        <w:t>(</w:t>
      </w:r>
      <w:proofErr w:type="spellStart"/>
      <w:r>
        <w:t>tStart</w:t>
      </w:r>
      <w:proofErr w:type="spellEnd"/>
      <w:r>
        <w:t xml:space="preserve">)); </w:t>
      </w:r>
      <w:proofErr w:type="spellStart"/>
      <w:r>
        <w:t>ta.Stop</w:t>
      </w:r>
      <w:proofErr w:type="spellEnd"/>
      <w:r>
        <w:t>(</w:t>
      </w:r>
      <w:proofErr w:type="spellStart"/>
      <w:r>
        <w:t>Seconds</w:t>
      </w:r>
      <w:proofErr w:type="spellEnd"/>
      <w:r>
        <w:t>(</w:t>
      </w:r>
      <w:proofErr w:type="spellStart"/>
      <w:r>
        <w:t>simTime</w:t>
      </w:r>
      <w:proofErr w:type="spellEnd"/>
      <w:r>
        <w:t>));</w:t>
      </w:r>
      <w:r>
        <w:br/>
        <w:t xml:space="preserve">0605 |   </w:t>
      </w:r>
      <w:proofErr w:type="spellStart"/>
      <w:r>
        <w:t>PacketSinkHelper</w:t>
      </w:r>
      <w:proofErr w:type="spellEnd"/>
      <w:r>
        <w:t xml:space="preserve"> telSink("ns3::UdpSocketFactory",InetSocketAddress(Ipv4Address::GetAny(),telPort));</w:t>
      </w:r>
      <w:r>
        <w:br/>
        <w:t xml:space="preserve">0606 |   </w:t>
      </w:r>
      <w:proofErr w:type="spellStart"/>
      <w:r>
        <w:t>ApplicationContainer</w:t>
      </w:r>
      <w:proofErr w:type="spellEnd"/>
      <w:r>
        <w:t xml:space="preserve"> tas=</w:t>
      </w:r>
      <w:proofErr w:type="spellStart"/>
      <w:r>
        <w:t>telSink.Install</w:t>
      </w:r>
      <w:proofErr w:type="spellEnd"/>
      <w:r>
        <w:t>(</w:t>
      </w:r>
      <w:proofErr w:type="spellStart"/>
      <w:r>
        <w:t>control.Get</w:t>
      </w:r>
      <w:proofErr w:type="spellEnd"/>
      <w:r>
        <w:t xml:space="preserve">(0)); </w:t>
      </w:r>
      <w:proofErr w:type="spellStart"/>
      <w:r>
        <w:t>tas.Start</w:t>
      </w:r>
      <w:proofErr w:type="spellEnd"/>
      <w:r>
        <w:t>(</w:t>
      </w:r>
      <w:proofErr w:type="spellStart"/>
      <w:r>
        <w:t>Seconds</w:t>
      </w:r>
      <w:proofErr w:type="spellEnd"/>
      <w:r>
        <w:t xml:space="preserve">(0)); </w:t>
      </w:r>
      <w:proofErr w:type="spellStart"/>
      <w:r>
        <w:t>tas.Stop</w:t>
      </w:r>
      <w:proofErr w:type="spellEnd"/>
      <w:r>
        <w:t>(</w:t>
      </w:r>
      <w:proofErr w:type="spellStart"/>
      <w:r>
        <w:t>Seconds</w:t>
      </w:r>
      <w:proofErr w:type="spellEnd"/>
      <w:r>
        <w:t>(simTime+5));</w:t>
      </w:r>
      <w:r>
        <w:br/>
        <w:t xml:space="preserve">0607 | </w:t>
      </w:r>
      <w:r>
        <w:br/>
        <w:t>0608 |   // ── Logs de posición/</w:t>
      </w:r>
      <w:proofErr w:type="spellStart"/>
      <w:r>
        <w:t>assoc</w:t>
      </w:r>
      <w:proofErr w:type="spellEnd"/>
      <w:r>
        <w:t xml:space="preserve"> ──</w:t>
      </w:r>
      <w:r>
        <w:br/>
        <w:t xml:space="preserve">0609 |   </w:t>
      </w:r>
      <w:proofErr w:type="spellStart"/>
      <w:r>
        <w:t>if</w:t>
      </w:r>
      <w:proofErr w:type="spellEnd"/>
      <w:r>
        <w:t>(</w:t>
      </w:r>
      <w:proofErr w:type="spellStart"/>
      <w:r>
        <w:t>isMobility</w:t>
      </w:r>
      <w:proofErr w:type="spellEnd"/>
      <w:r>
        <w:t>){</w:t>
      </w:r>
      <w:r>
        <w:br/>
        <w:t xml:space="preserve">0610 |     </w:t>
      </w:r>
      <w:proofErr w:type="spellStart"/>
      <w:r>
        <w:t>g_posLog.open</w:t>
      </w:r>
      <w:proofErr w:type="spellEnd"/>
      <w:r>
        <w:t>("</w:t>
      </w:r>
      <w:proofErr w:type="spellStart"/>
      <w:r>
        <w:t>results</w:t>
      </w:r>
      <w:proofErr w:type="spellEnd"/>
      <w:r>
        <w:t>/"+scenario+"_v3_pos_log.csv");</w:t>
      </w:r>
      <w:r>
        <w:br/>
        <w:t>0611 |     g_posLog&lt;&lt;"time_s,x,y,best_ap,rssi_dbm,assoc_ap,rssi_assoc_dbm\n";</w:t>
      </w:r>
      <w:r>
        <w:br/>
        <w:t>0612 |     Simulator::Schedule(</w:t>
      </w:r>
      <w:proofErr w:type="spellStart"/>
      <w:r>
        <w:t>Seconds</w:t>
      </w:r>
      <w:proofErr w:type="spellEnd"/>
      <w:r>
        <w:t>(</w:t>
      </w:r>
      <w:proofErr w:type="spellStart"/>
      <w:r>
        <w:t>tStart</w:t>
      </w:r>
      <w:proofErr w:type="spellEnd"/>
      <w:r>
        <w:t>),&amp;</w:t>
      </w:r>
      <w:proofErr w:type="spellStart"/>
      <w:r>
        <w:t>PosLog</w:t>
      </w:r>
      <w:proofErr w:type="spellEnd"/>
      <w:r>
        <w:t>);</w:t>
      </w:r>
      <w:r>
        <w:br/>
        <w:t xml:space="preserve">0613 |     </w:t>
      </w:r>
      <w:proofErr w:type="spellStart"/>
      <w:r>
        <w:t>g_assocLog.open</w:t>
      </w:r>
      <w:proofErr w:type="spellEnd"/>
      <w:r>
        <w:t>("</w:t>
      </w:r>
      <w:proofErr w:type="spellStart"/>
      <w:r>
        <w:t>results</w:t>
      </w:r>
      <w:proofErr w:type="spellEnd"/>
      <w:r>
        <w:t>/"+scenario+"_v3_assoc_log.csv");</w:t>
      </w:r>
      <w:r>
        <w:br/>
        <w:t xml:space="preserve">0614 |     </w:t>
      </w:r>
      <w:proofErr w:type="spellStart"/>
      <w:r>
        <w:t>g_assocLog</w:t>
      </w:r>
      <w:proofErr w:type="spellEnd"/>
      <w:r>
        <w:t>&lt;&lt;"</w:t>
      </w:r>
      <w:proofErr w:type="spellStart"/>
      <w:r>
        <w:t>time_s,event,ap_id,x,y,handover_ms</w:t>
      </w:r>
      <w:proofErr w:type="spellEnd"/>
      <w:r>
        <w:t>\n";</w:t>
      </w:r>
      <w:r>
        <w:br/>
        <w:t>0615 |   }</w:t>
      </w:r>
      <w:r>
        <w:br/>
        <w:t xml:space="preserve">0616 | </w:t>
      </w:r>
      <w:r>
        <w:br/>
        <w:t xml:space="preserve">0617 |   // ── </w:t>
      </w:r>
      <w:proofErr w:type="spellStart"/>
      <w:r>
        <w:t>FlowMonitor</w:t>
      </w:r>
      <w:proofErr w:type="spellEnd"/>
      <w:r>
        <w:t xml:space="preserve"> ──</w:t>
      </w:r>
      <w:r>
        <w:br/>
        <w:t xml:space="preserve">0618 |   </w:t>
      </w:r>
      <w:proofErr w:type="spellStart"/>
      <w:r>
        <w:t>FlowMonitorHelper</w:t>
      </w:r>
      <w:proofErr w:type="spellEnd"/>
      <w:r>
        <w:t xml:space="preserve"> </w:t>
      </w:r>
      <w:proofErr w:type="spellStart"/>
      <w:r>
        <w:t>fmH</w:t>
      </w:r>
      <w:proofErr w:type="spellEnd"/>
      <w:r>
        <w:t>;</w:t>
      </w:r>
      <w:r>
        <w:br/>
        <w:t xml:space="preserve">0619 |   // </w:t>
      </w:r>
      <w:proofErr w:type="spellStart"/>
      <w:r>
        <w:t>bins</w:t>
      </w:r>
      <w:proofErr w:type="spellEnd"/>
      <w:r>
        <w:t xml:space="preserve"> finos: el enlace va holgado y el </w:t>
      </w:r>
      <w:proofErr w:type="spellStart"/>
      <w:r>
        <w:t>jitter</w:t>
      </w:r>
      <w:proofErr w:type="spellEnd"/>
      <w:r>
        <w:t xml:space="preserve">/latencia son muy bajos; con </w:t>
      </w:r>
      <w:proofErr w:type="spellStart"/>
      <w:r>
        <w:t>bins</w:t>
      </w:r>
      <w:proofErr w:type="spellEnd"/>
      <w:r>
        <w:br/>
        <w:t>0620 |   // gruesos se redondearían artificialmente. 0.05 ms de resolución refleja el valor real.</w:t>
      </w:r>
      <w:r>
        <w:br/>
        <w:t xml:space="preserve">0621 |   </w:t>
      </w:r>
      <w:proofErr w:type="spellStart"/>
      <w:r>
        <w:t>fmH.SetMonitorAttribute</w:t>
      </w:r>
      <w:proofErr w:type="spellEnd"/>
      <w:r>
        <w:t>("</w:t>
      </w:r>
      <w:proofErr w:type="spellStart"/>
      <w:r>
        <w:t>DelayBinWidth</w:t>
      </w:r>
      <w:proofErr w:type="spellEnd"/>
      <w:r>
        <w:t>",</w:t>
      </w:r>
      <w:proofErr w:type="spellStart"/>
      <w:r>
        <w:t>DoubleValue</w:t>
      </w:r>
      <w:proofErr w:type="spellEnd"/>
      <w:r>
        <w:t>(0.00005));</w:t>
      </w:r>
      <w:r>
        <w:br/>
        <w:t xml:space="preserve">0622 |   </w:t>
      </w:r>
      <w:proofErr w:type="spellStart"/>
      <w:r>
        <w:t>fmH.SetMonitorAttribute</w:t>
      </w:r>
      <w:proofErr w:type="spellEnd"/>
      <w:r>
        <w:t>("</w:t>
      </w:r>
      <w:proofErr w:type="spellStart"/>
      <w:r>
        <w:t>JitterBinWidth</w:t>
      </w:r>
      <w:proofErr w:type="spellEnd"/>
      <w:r>
        <w:t>",</w:t>
      </w:r>
      <w:proofErr w:type="spellStart"/>
      <w:r>
        <w:t>DoubleValue</w:t>
      </w:r>
      <w:proofErr w:type="spellEnd"/>
      <w:r>
        <w:t>(0.00005));</w:t>
      </w:r>
      <w:r>
        <w:br/>
        <w:t xml:space="preserve">0623 |   </w:t>
      </w:r>
      <w:proofErr w:type="spellStart"/>
      <w:r>
        <w:t>Ptr</w:t>
      </w:r>
      <w:proofErr w:type="spellEnd"/>
      <w:r>
        <w:t>&lt;</w:t>
      </w:r>
      <w:proofErr w:type="spellStart"/>
      <w:r>
        <w:t>FlowMonitor</w:t>
      </w:r>
      <w:proofErr w:type="spellEnd"/>
      <w:r>
        <w:t xml:space="preserve">&gt; </w:t>
      </w:r>
      <w:proofErr w:type="spellStart"/>
      <w:r>
        <w:t>fm</w:t>
      </w:r>
      <w:proofErr w:type="spellEnd"/>
      <w:r>
        <w:t>=</w:t>
      </w:r>
      <w:proofErr w:type="spellStart"/>
      <w:r>
        <w:t>fmH.InstallAll</w:t>
      </w:r>
      <w:proofErr w:type="spellEnd"/>
      <w:r>
        <w:t>();</w:t>
      </w:r>
      <w:r>
        <w:br/>
        <w:t xml:space="preserve">0624 | </w:t>
      </w:r>
      <w:r>
        <w:br/>
        <w:t>0625 |   Simulator::Stop(</w:t>
      </w:r>
      <w:proofErr w:type="spellStart"/>
      <w:r>
        <w:t>Seconds</w:t>
      </w:r>
      <w:proofErr w:type="spellEnd"/>
      <w:r>
        <w:t>(simTime+10));</w:t>
      </w:r>
      <w:r>
        <w:br/>
        <w:t>0626 |   Simulator::Run();</w:t>
      </w:r>
      <w:r>
        <w:br/>
        <w:t xml:space="preserve">0627 | </w:t>
      </w:r>
      <w:r>
        <w:br/>
        <w:t xml:space="preserve">0628 |   // ── </w:t>
      </w:r>
      <w:proofErr w:type="spellStart"/>
      <w:r>
        <w:t>KPIs</w:t>
      </w:r>
      <w:proofErr w:type="spellEnd"/>
      <w:r>
        <w:t xml:space="preserve"> ──</w:t>
      </w:r>
      <w:r>
        <w:br/>
        <w:t xml:space="preserve">0629 |   </w:t>
      </w:r>
      <w:proofErr w:type="spellStart"/>
      <w:r>
        <w:t>fm</w:t>
      </w:r>
      <w:proofErr w:type="spellEnd"/>
      <w:r>
        <w:t>-&gt;</w:t>
      </w:r>
      <w:proofErr w:type="spellStart"/>
      <w:r>
        <w:t>CheckForLostPackets</w:t>
      </w:r>
      <w:proofErr w:type="spellEnd"/>
      <w:r>
        <w:t>();</w:t>
      </w:r>
      <w:r>
        <w:br/>
        <w:t xml:space="preserve">0630 |   </w:t>
      </w:r>
      <w:proofErr w:type="spellStart"/>
      <w:r>
        <w:t>Ptr</w:t>
      </w:r>
      <w:proofErr w:type="spellEnd"/>
      <w:r>
        <w:t xml:space="preserve">&lt;Ipv4FlowClassifier&gt; </w:t>
      </w:r>
      <w:proofErr w:type="spellStart"/>
      <w:r>
        <w:t>cls</w:t>
      </w:r>
      <w:proofErr w:type="spellEnd"/>
      <w:r>
        <w:t>=</w:t>
      </w:r>
      <w:proofErr w:type="spellStart"/>
      <w:r>
        <w:t>DynamicCast</w:t>
      </w:r>
      <w:proofErr w:type="spellEnd"/>
      <w:r>
        <w:t>&lt;Ipv4FlowClassifier&gt;(</w:t>
      </w:r>
      <w:proofErr w:type="spellStart"/>
      <w:r>
        <w:t>fmH.GetClassifier</w:t>
      </w:r>
      <w:proofErr w:type="spellEnd"/>
      <w:r>
        <w:t>());</w:t>
      </w:r>
      <w:r>
        <w:br/>
        <w:t xml:space="preserve">0631 |   auto </w:t>
      </w:r>
      <w:proofErr w:type="spellStart"/>
      <w:r>
        <w:t>stats</w:t>
      </w:r>
      <w:proofErr w:type="spellEnd"/>
      <w:r>
        <w:t>=</w:t>
      </w:r>
      <w:proofErr w:type="spellStart"/>
      <w:r>
        <w:t>fm</w:t>
      </w:r>
      <w:proofErr w:type="spellEnd"/>
      <w:r>
        <w:t>-&gt;</w:t>
      </w:r>
      <w:proofErr w:type="spellStart"/>
      <w:r>
        <w:t>GetFlowStats</w:t>
      </w:r>
      <w:proofErr w:type="spellEnd"/>
      <w:r>
        <w:t>();</w:t>
      </w:r>
      <w:r>
        <w:br/>
        <w:t xml:space="preserve">0632 |   </w:t>
      </w:r>
      <w:proofErr w:type="spellStart"/>
      <w:r>
        <w:t>std</w:t>
      </w:r>
      <w:proofErr w:type="spellEnd"/>
      <w:r>
        <w:t>::</w:t>
      </w:r>
      <w:proofErr w:type="spellStart"/>
      <w:r>
        <w:t>string</w:t>
      </w:r>
      <w:proofErr w:type="spellEnd"/>
      <w:r>
        <w:t xml:space="preserve"> </w:t>
      </w:r>
      <w:proofErr w:type="spellStart"/>
      <w:r>
        <w:t>resFile</w:t>
      </w:r>
      <w:proofErr w:type="spellEnd"/>
      <w:r>
        <w:t>="</w:t>
      </w:r>
      <w:proofErr w:type="spellStart"/>
      <w:r>
        <w:t>results</w:t>
      </w:r>
      <w:proofErr w:type="spellEnd"/>
      <w:r>
        <w:t>/"+scenario+"_v3_flow_stats.csv";</w:t>
      </w:r>
      <w:r>
        <w:br/>
        <w:t xml:space="preserve">0633 |   </w:t>
      </w:r>
      <w:proofErr w:type="spellStart"/>
      <w:r>
        <w:t>std</w:t>
      </w:r>
      <w:proofErr w:type="spellEnd"/>
      <w:r>
        <w:t>::</w:t>
      </w:r>
      <w:proofErr w:type="spellStart"/>
      <w:r>
        <w:t>ofstream</w:t>
      </w:r>
      <w:proofErr w:type="spellEnd"/>
      <w:r>
        <w:t xml:space="preserve"> </w:t>
      </w:r>
      <w:proofErr w:type="spellStart"/>
      <w:r>
        <w:t>out</w:t>
      </w:r>
      <w:proofErr w:type="spellEnd"/>
      <w:r>
        <w:t>(</w:t>
      </w:r>
      <w:proofErr w:type="spellStart"/>
      <w:r>
        <w:t>resFile</w:t>
      </w:r>
      <w:proofErr w:type="spellEnd"/>
      <w:r>
        <w:t>);</w:t>
      </w:r>
      <w:r>
        <w:br/>
        <w:t>0634 |   out&lt;&lt;"flow,name,tx,rx,pdr_pct,plr_pct,owd_ms,owd_p95_ms,jitter_p95_ms,ip_tput_mbps,goodput_mbps,e2e_ms\n";</w:t>
      </w:r>
      <w:r>
        <w:br/>
        <w:t xml:space="preserve">0635 |   </w:t>
      </w:r>
      <w:proofErr w:type="spellStart"/>
      <w:r>
        <w:t>std</w:t>
      </w:r>
      <w:proofErr w:type="spellEnd"/>
      <w:r>
        <w:t>::</w:t>
      </w:r>
      <w:proofErr w:type="spellStart"/>
      <w:r>
        <w:t>cout</w:t>
      </w:r>
      <w:proofErr w:type="spellEnd"/>
      <w:r>
        <w:t>&lt;&lt;"\n===== RESULTADOS v3 REAL ("&lt;&lt;</w:t>
      </w:r>
      <w:proofErr w:type="spellStart"/>
      <w:r>
        <w:t>scenario</w:t>
      </w:r>
      <w:proofErr w:type="spellEnd"/>
      <w:r>
        <w:t>&lt;&lt;") =====\n";</w:t>
      </w:r>
      <w:r>
        <w:br/>
        <w:t xml:space="preserve">0636 |   </w:t>
      </w:r>
      <w:proofErr w:type="spellStart"/>
      <w:r>
        <w:t>bool</w:t>
      </w:r>
      <w:proofErr w:type="spellEnd"/>
      <w:r>
        <w:t xml:space="preserve"> </w:t>
      </w:r>
      <w:proofErr w:type="spellStart"/>
      <w:r>
        <w:t>allOk</w:t>
      </w:r>
      <w:proofErr w:type="spellEnd"/>
      <w:r>
        <w:t>=true;</w:t>
      </w:r>
      <w:r>
        <w:br/>
        <w:t>0637 |   // para RTT del lazo de control (comando bajada + telemetría subida)</w:t>
      </w:r>
      <w:r>
        <w:br/>
        <w:t xml:space="preserve">0638 |   </w:t>
      </w:r>
      <w:proofErr w:type="spellStart"/>
      <w:r>
        <w:t>double</w:t>
      </w:r>
      <w:proofErr w:type="spellEnd"/>
      <w:r>
        <w:t xml:space="preserve"> </w:t>
      </w:r>
      <w:proofErr w:type="spellStart"/>
      <w:r>
        <w:t>owdCmd</w:t>
      </w:r>
      <w:proofErr w:type="spellEnd"/>
      <w:r>
        <w:t xml:space="preserve">=-1, </w:t>
      </w:r>
      <w:proofErr w:type="spellStart"/>
      <w:r>
        <w:t>owdTel</w:t>
      </w:r>
      <w:proofErr w:type="spellEnd"/>
      <w:r>
        <w:t>=-1, p95Cmd=-1, p95Tel=-1;</w:t>
      </w:r>
      <w:r>
        <w:br/>
        <w:t xml:space="preserve">0639 |   </w:t>
      </w:r>
      <w:proofErr w:type="spellStart"/>
      <w:r>
        <w:t>for</w:t>
      </w:r>
      <w:proofErr w:type="spellEnd"/>
      <w:r>
        <w:t>(auto &amp;</w:t>
      </w:r>
      <w:proofErr w:type="spellStart"/>
      <w:r>
        <w:t>it:stats</w:t>
      </w:r>
      <w:proofErr w:type="spellEnd"/>
      <w:r>
        <w:t>){</w:t>
      </w:r>
      <w:r>
        <w:br/>
        <w:t>0640 |     auto ft=</w:t>
      </w:r>
      <w:proofErr w:type="spellStart"/>
      <w:r>
        <w:t>cls</w:t>
      </w:r>
      <w:proofErr w:type="spellEnd"/>
      <w:r>
        <w:t>-&gt;</w:t>
      </w:r>
      <w:proofErr w:type="spellStart"/>
      <w:r>
        <w:t>FindFlow</w:t>
      </w:r>
      <w:proofErr w:type="spellEnd"/>
      <w:r>
        <w:t>(</w:t>
      </w:r>
      <w:proofErr w:type="spellStart"/>
      <w:r>
        <w:t>it.first</w:t>
      </w:r>
      <w:proofErr w:type="spellEnd"/>
      <w:r>
        <w:t>); auto &amp;</w:t>
      </w:r>
      <w:proofErr w:type="spellStart"/>
      <w:r>
        <w:t>fs</w:t>
      </w:r>
      <w:proofErr w:type="spellEnd"/>
      <w:r>
        <w:t>=</w:t>
      </w:r>
      <w:proofErr w:type="spellStart"/>
      <w:r>
        <w:t>it.second</w:t>
      </w:r>
      <w:proofErr w:type="spellEnd"/>
      <w:r>
        <w:t>;</w:t>
      </w:r>
      <w:r>
        <w:br/>
        <w:t xml:space="preserve">0641 |     </w:t>
      </w:r>
      <w:proofErr w:type="spellStart"/>
      <w:r>
        <w:t>double</w:t>
      </w:r>
      <w:proofErr w:type="spellEnd"/>
      <w:r>
        <w:t xml:space="preserve"> </w:t>
      </w:r>
      <w:proofErr w:type="spellStart"/>
      <w:r>
        <w:t>txP</w:t>
      </w:r>
      <w:proofErr w:type="spellEnd"/>
      <w:r>
        <w:t>=</w:t>
      </w:r>
      <w:proofErr w:type="spellStart"/>
      <w:r>
        <w:t>fs.txPackets</w:t>
      </w:r>
      <w:proofErr w:type="spellEnd"/>
      <w:r>
        <w:t xml:space="preserve">, </w:t>
      </w:r>
      <w:proofErr w:type="spellStart"/>
      <w:r>
        <w:t>rxP</w:t>
      </w:r>
      <w:proofErr w:type="spellEnd"/>
      <w:r>
        <w:t>=</w:t>
      </w:r>
      <w:proofErr w:type="spellStart"/>
      <w:r>
        <w:t>fs.rxPackets</w:t>
      </w:r>
      <w:proofErr w:type="spellEnd"/>
      <w:r>
        <w:t xml:space="preserve">; </w:t>
      </w:r>
      <w:proofErr w:type="spellStart"/>
      <w:r>
        <w:t>if</w:t>
      </w:r>
      <w:proofErr w:type="spellEnd"/>
      <w:r>
        <w:t>(</w:t>
      </w:r>
      <w:proofErr w:type="spellStart"/>
      <w:r>
        <w:t>txP</w:t>
      </w:r>
      <w:proofErr w:type="spellEnd"/>
      <w:r>
        <w:t>==0) continue;</w:t>
      </w:r>
      <w:r>
        <w:br/>
        <w:t xml:space="preserve">0642 |     </w:t>
      </w:r>
      <w:proofErr w:type="spellStart"/>
      <w:r>
        <w:t>double</w:t>
      </w:r>
      <w:proofErr w:type="spellEnd"/>
      <w:r>
        <w:t xml:space="preserve"> </w:t>
      </w:r>
      <w:proofErr w:type="spellStart"/>
      <w:r>
        <w:t>pdr</w:t>
      </w:r>
      <w:proofErr w:type="spellEnd"/>
      <w:r>
        <w:t>=</w:t>
      </w:r>
      <w:proofErr w:type="spellStart"/>
      <w:r>
        <w:t>rxP</w:t>
      </w:r>
      <w:proofErr w:type="spellEnd"/>
      <w:r>
        <w:t>/</w:t>
      </w:r>
      <w:proofErr w:type="spellStart"/>
      <w:r>
        <w:t>txP</w:t>
      </w:r>
      <w:proofErr w:type="spellEnd"/>
      <w:r>
        <w:t xml:space="preserve">*100.0, </w:t>
      </w:r>
      <w:proofErr w:type="spellStart"/>
      <w:r>
        <w:t>plr</w:t>
      </w:r>
      <w:proofErr w:type="spellEnd"/>
      <w:r>
        <w:t>=100.0-pdr;</w:t>
      </w:r>
      <w:r>
        <w:br/>
        <w:t xml:space="preserve">0643 |     </w:t>
      </w:r>
      <w:proofErr w:type="spellStart"/>
      <w:r>
        <w:t>double</w:t>
      </w:r>
      <w:proofErr w:type="spellEnd"/>
      <w:r>
        <w:t xml:space="preserve"> </w:t>
      </w:r>
      <w:proofErr w:type="spellStart"/>
      <w:r>
        <w:t>owd</w:t>
      </w:r>
      <w:proofErr w:type="spellEnd"/>
      <w:r>
        <w:t>=(</w:t>
      </w:r>
      <w:proofErr w:type="spellStart"/>
      <w:r>
        <w:t>rxP</w:t>
      </w:r>
      <w:proofErr w:type="spellEnd"/>
      <w:r>
        <w:t>&gt;0)?</w:t>
      </w:r>
      <w:proofErr w:type="spellStart"/>
      <w:r>
        <w:t>fs.delaySum.GetSeconds</w:t>
      </w:r>
      <w:proofErr w:type="spellEnd"/>
      <w:r>
        <w:t>()/</w:t>
      </w:r>
      <w:proofErr w:type="spellStart"/>
      <w:r>
        <w:t>rxP</w:t>
      </w:r>
      <w:proofErr w:type="spellEnd"/>
      <w:r>
        <w:t>*1000.0:0.0;</w:t>
      </w:r>
      <w:r>
        <w:br/>
        <w:t xml:space="preserve">0644 |     </w:t>
      </w:r>
      <w:proofErr w:type="spellStart"/>
      <w:r>
        <w:t>double</w:t>
      </w:r>
      <w:proofErr w:type="spellEnd"/>
      <w:r>
        <w:t xml:space="preserve"> </w:t>
      </w:r>
      <w:proofErr w:type="spellStart"/>
      <w:r>
        <w:t>dur</w:t>
      </w:r>
      <w:proofErr w:type="spellEnd"/>
      <w:r>
        <w:t>=(</w:t>
      </w:r>
      <w:proofErr w:type="spellStart"/>
      <w:r>
        <w:t>fs.timeLastRxPacket-fs.timeFirstTxPacket</w:t>
      </w:r>
      <w:proofErr w:type="spellEnd"/>
      <w:r>
        <w:t>).</w:t>
      </w:r>
      <w:proofErr w:type="spellStart"/>
      <w:r>
        <w:t>GetSeconds</w:t>
      </w:r>
      <w:proofErr w:type="spellEnd"/>
      <w:r>
        <w:t>();</w:t>
      </w:r>
      <w:r>
        <w:br/>
        <w:t xml:space="preserve">0645 |     </w:t>
      </w:r>
      <w:proofErr w:type="spellStart"/>
      <w:r>
        <w:t>double</w:t>
      </w:r>
      <w:proofErr w:type="spellEnd"/>
      <w:r>
        <w:t xml:space="preserve"> </w:t>
      </w:r>
      <w:proofErr w:type="spellStart"/>
      <w:r>
        <w:t>iptput</w:t>
      </w:r>
      <w:proofErr w:type="spellEnd"/>
      <w:r>
        <w:t>=(</w:t>
      </w:r>
      <w:proofErr w:type="spellStart"/>
      <w:r>
        <w:t>dur</w:t>
      </w:r>
      <w:proofErr w:type="spellEnd"/>
      <w:r>
        <w:t>&gt;0)?</w:t>
      </w:r>
      <w:proofErr w:type="spellStart"/>
      <w:r>
        <w:t>fs.rxBytes</w:t>
      </w:r>
      <w:proofErr w:type="spellEnd"/>
      <w:r>
        <w:t>*8.0/</w:t>
      </w:r>
      <w:proofErr w:type="spellStart"/>
      <w:r>
        <w:t>dur</w:t>
      </w:r>
      <w:proofErr w:type="spellEnd"/>
      <w:r>
        <w:t>/1e6:0.0;</w:t>
      </w:r>
      <w:r>
        <w:br/>
        <w:t xml:space="preserve">0646 |     // ancho de </w:t>
      </w:r>
      <w:proofErr w:type="spellStart"/>
      <w:r>
        <w:t>bin</w:t>
      </w:r>
      <w:proofErr w:type="spellEnd"/>
      <w:r>
        <w:t xml:space="preserve"> en ms (coincide con el </w:t>
      </w:r>
      <w:proofErr w:type="spellStart"/>
      <w:r>
        <w:t>DelayBinWidth</w:t>
      </w:r>
      <w:proofErr w:type="spellEnd"/>
      <w:r>
        <w:t>/</w:t>
      </w:r>
      <w:proofErr w:type="spellStart"/>
      <w:r>
        <w:t>JitterBinWidth</w:t>
      </w:r>
      <w:proofErr w:type="spellEnd"/>
      <w:r>
        <w:t xml:space="preserve"> = 0.05 ms)</w:t>
      </w:r>
      <w:r>
        <w:br/>
        <w:t xml:space="preserve">0647 |     auto </w:t>
      </w:r>
      <w:proofErr w:type="spellStart"/>
      <w:r>
        <w:t>dv</w:t>
      </w:r>
      <w:proofErr w:type="spellEnd"/>
      <w:r>
        <w:t>=</w:t>
      </w:r>
      <w:proofErr w:type="spellStart"/>
      <w:r>
        <w:t>HistToSamples</w:t>
      </w:r>
      <w:proofErr w:type="spellEnd"/>
      <w:r>
        <w:t xml:space="preserve">(fs.delayHistogram,0.05); auto </w:t>
      </w:r>
      <w:proofErr w:type="spellStart"/>
      <w:r>
        <w:t>jv</w:t>
      </w:r>
      <w:proofErr w:type="spellEnd"/>
      <w:r>
        <w:t>=</w:t>
      </w:r>
      <w:proofErr w:type="spellStart"/>
      <w:r>
        <w:t>HistToSamples</w:t>
      </w:r>
      <w:proofErr w:type="spellEnd"/>
      <w:r>
        <w:t>(fs.jitterHistogram,0.05);</w:t>
      </w:r>
      <w:r>
        <w:br/>
        <w:t xml:space="preserve">0648 |     </w:t>
      </w:r>
      <w:proofErr w:type="spellStart"/>
      <w:r>
        <w:t>double</w:t>
      </w:r>
      <w:proofErr w:type="spellEnd"/>
      <w:r>
        <w:t xml:space="preserve"> owdP95=</w:t>
      </w:r>
      <w:proofErr w:type="spellStart"/>
      <w:r>
        <w:t>Percentile</w:t>
      </w:r>
      <w:proofErr w:type="spellEnd"/>
      <w:r>
        <w:t>(dv,95.0), jitP95=</w:t>
      </w:r>
      <w:proofErr w:type="spellStart"/>
      <w:r>
        <w:t>Percentile</w:t>
      </w:r>
      <w:proofErr w:type="spellEnd"/>
      <w:r>
        <w:t>(jv,95.0);</w:t>
      </w:r>
      <w:r>
        <w:br/>
        <w:t xml:space="preserve">0649 |     </w:t>
      </w:r>
      <w:proofErr w:type="spellStart"/>
      <w:r>
        <w:t>std</w:t>
      </w:r>
      <w:proofErr w:type="spellEnd"/>
      <w:r>
        <w:t>::</w:t>
      </w:r>
      <w:proofErr w:type="spellStart"/>
      <w:r>
        <w:t>string</w:t>
      </w:r>
      <w:proofErr w:type="spellEnd"/>
      <w:r>
        <w:t xml:space="preserve"> </w:t>
      </w:r>
      <w:proofErr w:type="spellStart"/>
      <w:r>
        <w:t>name</w:t>
      </w:r>
      <w:proofErr w:type="spellEnd"/>
      <w:r>
        <w:t>="</w:t>
      </w:r>
      <w:proofErr w:type="spellStart"/>
      <w:r>
        <w:t>Other</w:t>
      </w:r>
      <w:proofErr w:type="spellEnd"/>
      <w:r>
        <w:t xml:space="preserve">"; </w:t>
      </w:r>
      <w:proofErr w:type="spellStart"/>
      <w:r>
        <w:t>double</w:t>
      </w:r>
      <w:proofErr w:type="spellEnd"/>
      <w:r>
        <w:t xml:space="preserve"> </w:t>
      </w:r>
      <w:proofErr w:type="spellStart"/>
      <w:r>
        <w:t>codecAdd</w:t>
      </w:r>
      <w:proofErr w:type="spellEnd"/>
      <w:r>
        <w:t>=0;</w:t>
      </w:r>
      <w:r>
        <w:br/>
        <w:t xml:space="preserve">0650 |     </w:t>
      </w:r>
      <w:proofErr w:type="spellStart"/>
      <w:r>
        <w:t>if</w:t>
      </w:r>
      <w:proofErr w:type="spellEnd"/>
      <w:r>
        <w:t>(</w:t>
      </w:r>
      <w:proofErr w:type="spellStart"/>
      <w:r>
        <w:t>ft.destinationPort</w:t>
      </w:r>
      <w:proofErr w:type="spellEnd"/>
      <w:r>
        <w:t>==</w:t>
      </w:r>
      <w:proofErr w:type="spellStart"/>
      <w:r>
        <w:t>vidPort</w:t>
      </w:r>
      <w:proofErr w:type="spellEnd"/>
      <w:r>
        <w:t>){</w:t>
      </w:r>
      <w:proofErr w:type="spellStart"/>
      <w:r>
        <w:t>name</w:t>
      </w:r>
      <w:proofErr w:type="spellEnd"/>
      <w:r>
        <w:t>="Video";</w:t>
      </w:r>
      <w:proofErr w:type="spellStart"/>
      <w:r>
        <w:t>codecAdd</w:t>
      </w:r>
      <w:proofErr w:type="spellEnd"/>
      <w:r>
        <w:t>=</w:t>
      </w:r>
      <w:proofErr w:type="spellStart"/>
      <w:r>
        <w:t>codecMs</w:t>
      </w:r>
      <w:proofErr w:type="spellEnd"/>
      <w:r>
        <w:t>;}</w:t>
      </w:r>
    </w:p>
    <w:p w14:paraId="039B0533" w14:textId="77777777" w:rsidR="008779CB" w:rsidRDefault="008350EA">
      <w:pPr>
        <w:pStyle w:val="CodigoFuente"/>
      </w:pPr>
      <w:r>
        <w:t xml:space="preserve">0651 |     </w:t>
      </w:r>
      <w:proofErr w:type="spellStart"/>
      <w:r>
        <w:t>else</w:t>
      </w:r>
      <w:proofErr w:type="spellEnd"/>
      <w:r>
        <w:t xml:space="preserve"> </w:t>
      </w:r>
      <w:proofErr w:type="spellStart"/>
      <w:r>
        <w:t>if</w:t>
      </w:r>
      <w:proofErr w:type="spellEnd"/>
      <w:r>
        <w:t>(</w:t>
      </w:r>
      <w:proofErr w:type="spellStart"/>
      <w:proofErr w:type="gramStart"/>
      <w:r>
        <w:t>ft.destinationPort</w:t>
      </w:r>
      <w:proofErr w:type="spellEnd"/>
      <w:proofErr w:type="gramEnd"/>
      <w:r>
        <w:t>==</w:t>
      </w:r>
      <w:proofErr w:type="spellStart"/>
      <w:r>
        <w:t>cmdPort</w:t>
      </w:r>
      <w:proofErr w:type="spellEnd"/>
      <w:r>
        <w:t>){</w:t>
      </w:r>
      <w:proofErr w:type="spellStart"/>
      <w:r>
        <w:t>name</w:t>
      </w:r>
      <w:proofErr w:type="spellEnd"/>
      <w:r>
        <w:t>="Comandos";}</w:t>
      </w:r>
      <w:r>
        <w:br/>
        <w:t xml:space="preserve">0652 |     </w:t>
      </w:r>
      <w:proofErr w:type="spellStart"/>
      <w:r>
        <w:t>else</w:t>
      </w:r>
      <w:proofErr w:type="spellEnd"/>
      <w:r>
        <w:t xml:space="preserve"> </w:t>
      </w:r>
      <w:proofErr w:type="spellStart"/>
      <w:r>
        <w:t>if</w:t>
      </w:r>
      <w:proofErr w:type="spellEnd"/>
      <w:r>
        <w:t>(</w:t>
      </w:r>
      <w:proofErr w:type="spellStart"/>
      <w:r>
        <w:t>ft.destinationPort</w:t>
      </w:r>
      <w:proofErr w:type="spellEnd"/>
      <w:r>
        <w:t>==</w:t>
      </w:r>
      <w:proofErr w:type="spellStart"/>
      <w:r>
        <w:t>telPort</w:t>
      </w:r>
      <w:proofErr w:type="spellEnd"/>
      <w:r>
        <w:t>){</w:t>
      </w:r>
      <w:proofErr w:type="spellStart"/>
      <w:r>
        <w:t>name</w:t>
      </w:r>
      <w:proofErr w:type="spellEnd"/>
      <w:r>
        <w:t>="</w:t>
      </w:r>
      <w:proofErr w:type="spellStart"/>
      <w:r>
        <w:t>Telemetria</w:t>
      </w:r>
      <w:proofErr w:type="spellEnd"/>
      <w:r>
        <w:t>";}</w:t>
      </w:r>
      <w:r>
        <w:br/>
        <w:t xml:space="preserve">0653 |     </w:t>
      </w:r>
      <w:proofErr w:type="spellStart"/>
      <w:r>
        <w:t>else</w:t>
      </w:r>
      <w:proofErr w:type="spellEnd"/>
      <w:r>
        <w:t xml:space="preserve"> continue;</w:t>
      </w:r>
      <w:r>
        <w:br/>
        <w:t xml:space="preserve">0654 |     // </w:t>
      </w:r>
      <w:proofErr w:type="spellStart"/>
      <w:r>
        <w:t>Goodput</w:t>
      </w:r>
      <w:proofErr w:type="spellEnd"/>
      <w:r>
        <w:t xml:space="preserve"> = </w:t>
      </w:r>
      <w:proofErr w:type="spellStart"/>
      <w:r>
        <w:t>payload</w:t>
      </w:r>
      <w:proofErr w:type="spellEnd"/>
      <w:r>
        <w:t xml:space="preserve"> de aplicación recibido: bytes IP menos cabeceras IP+UDP</w:t>
      </w:r>
      <w:r>
        <w:br/>
        <w:t>0655 |     // (28 B/paquete). Exacto también con VBR, donde el último paquete de cada</w:t>
      </w:r>
      <w:r>
        <w:br/>
        <w:t xml:space="preserve">0656 |     // </w:t>
      </w:r>
      <w:proofErr w:type="spellStart"/>
      <w:r>
        <w:t>frame</w:t>
      </w:r>
      <w:proofErr w:type="spellEnd"/>
      <w:r>
        <w:t xml:space="preserve"> es menor que la MTU (antes se asumía un tamaño fijo por paquete, lo</w:t>
      </w:r>
      <w:r>
        <w:br/>
        <w:t xml:space="preserve">0657 |     // que sobreestimaba el </w:t>
      </w:r>
      <w:proofErr w:type="spellStart"/>
      <w:r>
        <w:t>goodput</w:t>
      </w:r>
      <w:proofErr w:type="spellEnd"/>
      <w:r>
        <w:t xml:space="preserve"> de vídeo ~0.8%).</w:t>
      </w:r>
      <w:r>
        <w:br/>
      </w:r>
      <w:r>
        <w:lastRenderedPageBreak/>
        <w:t xml:space="preserve">0658 |     </w:t>
      </w:r>
      <w:proofErr w:type="spellStart"/>
      <w:r>
        <w:t>double</w:t>
      </w:r>
      <w:proofErr w:type="spellEnd"/>
      <w:r>
        <w:t xml:space="preserve"> goodput=(dur&gt;0&amp;&amp;rxP&gt;0)?((double)fs.rxBytes-28.0*rxP)*8.0/dur/1e6:0.0;</w:t>
      </w:r>
      <w:r>
        <w:br/>
        <w:t xml:space="preserve">0659 |     </w:t>
      </w:r>
      <w:proofErr w:type="spellStart"/>
      <w:r>
        <w:t>double</w:t>
      </w:r>
      <w:proofErr w:type="spellEnd"/>
      <w:r>
        <w:t xml:space="preserve"> e2e=</w:t>
      </w:r>
      <w:proofErr w:type="spellStart"/>
      <w:r>
        <w:t>owd+codecAdd</w:t>
      </w:r>
      <w:proofErr w:type="spellEnd"/>
      <w:r>
        <w:t>;</w:t>
      </w:r>
      <w:r>
        <w:br/>
        <w:t xml:space="preserve">0660 |     </w:t>
      </w:r>
      <w:proofErr w:type="spellStart"/>
      <w:r>
        <w:t>std</w:t>
      </w:r>
      <w:proofErr w:type="spellEnd"/>
      <w:r>
        <w:t>::</w:t>
      </w:r>
      <w:proofErr w:type="spellStart"/>
      <w:r>
        <w:t>cout</w:t>
      </w:r>
      <w:proofErr w:type="spellEnd"/>
      <w:r>
        <w:t>&lt;&lt;"\n["&lt;&lt;</w:t>
      </w:r>
      <w:proofErr w:type="spellStart"/>
      <w:r>
        <w:t>name</w:t>
      </w:r>
      <w:proofErr w:type="spellEnd"/>
      <w:r>
        <w:t xml:space="preserve">&lt;&lt;"] </w:t>
      </w:r>
      <w:proofErr w:type="spellStart"/>
      <w:r>
        <w:t>tx</w:t>
      </w:r>
      <w:proofErr w:type="spellEnd"/>
      <w:r>
        <w:t>="&lt;&lt;(uint32_t)</w:t>
      </w:r>
      <w:proofErr w:type="spellStart"/>
      <w:r>
        <w:t>txP</w:t>
      </w:r>
      <w:proofErr w:type="spellEnd"/>
      <w:r>
        <w:t xml:space="preserve">&lt;&lt;" </w:t>
      </w:r>
      <w:proofErr w:type="spellStart"/>
      <w:r>
        <w:t>rx</w:t>
      </w:r>
      <w:proofErr w:type="spellEnd"/>
      <w:r>
        <w:t>="&lt;&lt;(uint32_t)</w:t>
      </w:r>
      <w:proofErr w:type="spellStart"/>
      <w:r>
        <w:t>rxP</w:t>
      </w:r>
      <w:proofErr w:type="spellEnd"/>
      <w:r>
        <w:br/>
        <w:t>0661 |              &lt;&lt;" | OWD="&lt;&lt;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owd</w:t>
      </w:r>
      <w:proofErr w:type="spellEnd"/>
      <w:r>
        <w:t>&lt;&lt;"ms P95="&lt;&lt;owdP95</w:t>
      </w:r>
      <w:r>
        <w:br/>
        <w:t>0662 |              &lt;&lt;" | jitP95="&lt;&lt;jitP95&lt;&lt;"ms | PLR="&lt;&lt;</w:t>
      </w:r>
      <w:proofErr w:type="spellStart"/>
      <w:r>
        <w:t>plr</w:t>
      </w:r>
      <w:proofErr w:type="spellEnd"/>
      <w:r>
        <w:t xml:space="preserve">&lt;&lt;"% | </w:t>
      </w:r>
      <w:proofErr w:type="spellStart"/>
      <w:r>
        <w:t>goodput</w:t>
      </w:r>
      <w:proofErr w:type="spellEnd"/>
      <w:r>
        <w:t>="&lt;&lt;</w:t>
      </w:r>
      <w:proofErr w:type="spellStart"/>
      <w:r>
        <w:t>goodput</w:t>
      </w:r>
      <w:proofErr w:type="spellEnd"/>
      <w:r>
        <w:t>&lt;&lt;"Mbps | E2E="&lt;&lt;e2e&lt;&lt;"ms\n";</w:t>
      </w:r>
      <w:r>
        <w:br/>
        <w:t xml:space="preserve">0663 |     </w:t>
      </w:r>
      <w:proofErr w:type="spellStart"/>
      <w:r>
        <w:t>if</w:t>
      </w:r>
      <w:proofErr w:type="spellEnd"/>
      <w:r>
        <w:t>(</w:t>
      </w:r>
      <w:proofErr w:type="spellStart"/>
      <w:r>
        <w:t>name</w:t>
      </w:r>
      <w:proofErr w:type="spellEnd"/>
      <w:r>
        <w:t xml:space="preserve">=="Comandos"){ </w:t>
      </w:r>
      <w:proofErr w:type="spellStart"/>
      <w:r>
        <w:t>bool</w:t>
      </w:r>
      <w:proofErr w:type="spellEnd"/>
      <w:r>
        <w:t xml:space="preserve"> ok=(</w:t>
      </w:r>
      <w:proofErr w:type="spellStart"/>
      <w:r>
        <w:t>owd</w:t>
      </w:r>
      <w:proofErr w:type="spellEnd"/>
      <w:r>
        <w:t>&lt;=20.0)&amp;&amp;(</w:t>
      </w:r>
      <w:proofErr w:type="spellStart"/>
      <w:r>
        <w:t>plr</w:t>
      </w:r>
      <w:proofErr w:type="spellEnd"/>
      <w:r>
        <w:t>&lt;=0.5);</w:t>
      </w:r>
      <w:r>
        <w:br/>
        <w:t xml:space="preserve">0664 |       </w:t>
      </w:r>
      <w:proofErr w:type="spellStart"/>
      <w:r>
        <w:t>std</w:t>
      </w:r>
      <w:proofErr w:type="spellEnd"/>
      <w:r>
        <w:t>::</w:t>
      </w:r>
      <w:proofErr w:type="spellStart"/>
      <w:r>
        <w:t>cout</w:t>
      </w:r>
      <w:proofErr w:type="spellEnd"/>
      <w:r>
        <w:t>&lt;&lt;"   KPI OWD&lt;=20ms &amp; PLR&lt;=0.5%: "&lt;&lt;(</w:t>
      </w:r>
      <w:proofErr w:type="spellStart"/>
      <w:r>
        <w:t>ok?"CUMPLE":"NO</w:t>
      </w:r>
      <w:proofErr w:type="spellEnd"/>
      <w:r>
        <w:t xml:space="preserve"> CUMPLE")&lt;&lt;"\n"; </w:t>
      </w:r>
      <w:proofErr w:type="spellStart"/>
      <w:r>
        <w:t>if</w:t>
      </w:r>
      <w:proofErr w:type="spellEnd"/>
      <w:r>
        <w:t>(!ok)</w:t>
      </w:r>
      <w:proofErr w:type="spellStart"/>
      <w:r>
        <w:t>allOk</w:t>
      </w:r>
      <w:proofErr w:type="spellEnd"/>
      <w:r>
        <w:t>=false;</w:t>
      </w:r>
      <w:r>
        <w:br/>
        <w:t xml:space="preserve">0665 |       </w:t>
      </w:r>
      <w:proofErr w:type="spellStart"/>
      <w:r>
        <w:t>owdCmd</w:t>
      </w:r>
      <w:proofErr w:type="spellEnd"/>
      <w:r>
        <w:t>=</w:t>
      </w:r>
      <w:proofErr w:type="spellStart"/>
      <w:r>
        <w:t>owd</w:t>
      </w:r>
      <w:proofErr w:type="spellEnd"/>
      <w:r>
        <w:t>; p95Cmd=owdP95; }</w:t>
      </w:r>
      <w:r>
        <w:br/>
        <w:t xml:space="preserve">0666 |     </w:t>
      </w:r>
      <w:proofErr w:type="spellStart"/>
      <w:r>
        <w:t>if</w:t>
      </w:r>
      <w:proofErr w:type="spellEnd"/>
      <w:r>
        <w:t>(</w:t>
      </w:r>
      <w:proofErr w:type="spellStart"/>
      <w:r>
        <w:t>name</w:t>
      </w:r>
      <w:proofErr w:type="spellEnd"/>
      <w:r>
        <w:t>=="</w:t>
      </w:r>
      <w:proofErr w:type="spellStart"/>
      <w:r>
        <w:t>Telemetria</w:t>
      </w:r>
      <w:proofErr w:type="spellEnd"/>
      <w:r>
        <w:t xml:space="preserve">"){ </w:t>
      </w:r>
      <w:proofErr w:type="spellStart"/>
      <w:r>
        <w:t>owdTel</w:t>
      </w:r>
      <w:proofErr w:type="spellEnd"/>
      <w:r>
        <w:t>=</w:t>
      </w:r>
      <w:proofErr w:type="spellStart"/>
      <w:r>
        <w:t>owd</w:t>
      </w:r>
      <w:proofErr w:type="spellEnd"/>
      <w:r>
        <w:t>; p95Tel=owdP95; }</w:t>
      </w:r>
      <w:r>
        <w:br/>
        <w:t xml:space="preserve">0667 |     </w:t>
      </w:r>
      <w:proofErr w:type="spellStart"/>
      <w:r>
        <w:t>if</w:t>
      </w:r>
      <w:proofErr w:type="spellEnd"/>
      <w:r>
        <w:t>(</w:t>
      </w:r>
      <w:proofErr w:type="spellStart"/>
      <w:r>
        <w:t>name</w:t>
      </w:r>
      <w:proofErr w:type="spellEnd"/>
      <w:r>
        <w:t xml:space="preserve">=="Video"){ </w:t>
      </w:r>
      <w:proofErr w:type="spellStart"/>
      <w:r>
        <w:t>bool</w:t>
      </w:r>
      <w:proofErr w:type="spellEnd"/>
      <w:r>
        <w:t xml:space="preserve"> ok=(e2e&lt;=150.0)&amp;&amp;(jitP95&lt;=10.0)&amp;&amp;(</w:t>
      </w:r>
      <w:proofErr w:type="spellStart"/>
      <w:r>
        <w:t>goodput</w:t>
      </w:r>
      <w:proofErr w:type="spellEnd"/>
      <w:r>
        <w:t>&gt;=38.0)&amp;&amp;(</w:t>
      </w:r>
      <w:proofErr w:type="spellStart"/>
      <w:r>
        <w:t>plr</w:t>
      </w:r>
      <w:proofErr w:type="spellEnd"/>
      <w:r>
        <w:t>&lt;=1.0);</w:t>
      </w:r>
      <w:r>
        <w:br/>
        <w:t xml:space="preserve">0668 |       </w:t>
      </w:r>
      <w:proofErr w:type="spellStart"/>
      <w:r>
        <w:t>std</w:t>
      </w:r>
      <w:proofErr w:type="spellEnd"/>
      <w:r>
        <w:t>::</w:t>
      </w:r>
      <w:proofErr w:type="spellStart"/>
      <w:r>
        <w:t>cout</w:t>
      </w:r>
      <w:proofErr w:type="spellEnd"/>
      <w:r>
        <w:t xml:space="preserve">&lt;&lt;"   KPI E2E&lt;=150 jitP95&lt;=10 </w:t>
      </w:r>
      <w:proofErr w:type="spellStart"/>
      <w:r>
        <w:t>goodput</w:t>
      </w:r>
      <w:proofErr w:type="spellEnd"/>
      <w:r>
        <w:t>&gt;=38 PLR&lt;=1%: "&lt;&lt;(</w:t>
      </w:r>
      <w:proofErr w:type="spellStart"/>
      <w:r>
        <w:t>ok?"CUMPLE":"NO</w:t>
      </w:r>
      <w:proofErr w:type="spellEnd"/>
      <w:r>
        <w:t xml:space="preserve"> CUMPLE")&lt;&lt;"\n"; </w:t>
      </w:r>
      <w:proofErr w:type="spellStart"/>
      <w:r>
        <w:t>if</w:t>
      </w:r>
      <w:proofErr w:type="spellEnd"/>
      <w:r>
        <w:t>(!ok)</w:t>
      </w:r>
      <w:proofErr w:type="spellStart"/>
      <w:r>
        <w:t>allOk</w:t>
      </w:r>
      <w:proofErr w:type="spellEnd"/>
      <w:r>
        <w:t>=false; }</w:t>
      </w:r>
      <w:r>
        <w:br/>
        <w:t>0669 |     out&lt;&lt;it.first&lt;&lt;","&lt;&lt;name&lt;&lt;","&lt;&lt;(uint32_t)txP&lt;&lt;","&lt;&lt;(uint32_t)rxP&lt;&lt;","&lt;&lt;pdr&lt;&lt;","&lt;&lt;plr&lt;&lt;","</w:t>
      </w:r>
      <w:r>
        <w:br/>
        <w:t>0670 |        &lt;&lt;owd&lt;&lt;","&lt;&lt;owdP95&lt;&lt;","&lt;&lt;jitP95&lt;&lt;","&lt;&lt;iptput&lt;&lt;","&lt;&lt;goodput&lt;&lt;","&lt;&lt;e2e&lt;&lt;"\n";</w:t>
      </w:r>
      <w:r>
        <w:br/>
        <w:t>0671 |   }</w:t>
      </w:r>
      <w:r>
        <w:br/>
        <w:t xml:space="preserve">0672 |   </w:t>
      </w:r>
      <w:proofErr w:type="spellStart"/>
      <w:r>
        <w:t>out.close</w:t>
      </w:r>
      <w:proofErr w:type="spellEnd"/>
      <w:r>
        <w:t>();</w:t>
      </w:r>
      <w:r>
        <w:br/>
        <w:t xml:space="preserve">0673 | </w:t>
      </w:r>
      <w:r>
        <w:br/>
        <w:t xml:space="preserve">0674 |   // ── Análisis de </w:t>
      </w:r>
      <w:proofErr w:type="spellStart"/>
      <w:r>
        <w:t>handover</w:t>
      </w:r>
      <w:proofErr w:type="spellEnd"/>
      <w:r>
        <w:t xml:space="preserve"> (RNF-05: </w:t>
      </w:r>
      <w:proofErr w:type="spellStart"/>
      <w:r>
        <w:t>handover</w:t>
      </w:r>
      <w:proofErr w:type="spellEnd"/>
      <w:r>
        <w:t xml:space="preserve"> &lt;= 150 ms) ──</w:t>
      </w:r>
      <w:r>
        <w:br/>
        <w:t xml:space="preserve">0675 |   </w:t>
      </w:r>
      <w:proofErr w:type="spellStart"/>
      <w:r>
        <w:t>if</w:t>
      </w:r>
      <w:proofErr w:type="spellEnd"/>
      <w:r>
        <w:t>(!</w:t>
      </w:r>
      <w:proofErr w:type="spellStart"/>
      <w:r>
        <w:t>g_hoDur.empty</w:t>
      </w:r>
      <w:proofErr w:type="spellEnd"/>
      <w:r>
        <w:t>()){</w:t>
      </w:r>
      <w:r>
        <w:br/>
        <w:t xml:space="preserve">0676 |     </w:t>
      </w:r>
      <w:proofErr w:type="spellStart"/>
      <w:r>
        <w:t>double</w:t>
      </w:r>
      <w:proofErr w:type="spellEnd"/>
      <w:r>
        <w:t xml:space="preserve"> </w:t>
      </w:r>
      <w:proofErr w:type="spellStart"/>
      <w:r>
        <w:t>hmax</w:t>
      </w:r>
      <w:proofErr w:type="spellEnd"/>
      <w:r>
        <w:t xml:space="preserve">=0, </w:t>
      </w:r>
      <w:proofErr w:type="spellStart"/>
      <w:r>
        <w:t>hsum</w:t>
      </w:r>
      <w:proofErr w:type="spellEnd"/>
      <w:r>
        <w:t xml:space="preserve">=0; </w:t>
      </w:r>
      <w:proofErr w:type="spellStart"/>
      <w:r>
        <w:t>for</w:t>
      </w:r>
      <w:proofErr w:type="spellEnd"/>
      <w:r>
        <w:t>(</w:t>
      </w:r>
      <w:proofErr w:type="spellStart"/>
      <w:r>
        <w:t>double</w:t>
      </w:r>
      <w:proofErr w:type="spellEnd"/>
      <w:r>
        <w:t xml:space="preserve"> h:g_hoDur){ </w:t>
      </w:r>
      <w:proofErr w:type="spellStart"/>
      <w:r>
        <w:t>hsum</w:t>
      </w:r>
      <w:proofErr w:type="spellEnd"/>
      <w:r>
        <w:t xml:space="preserve">+=h; </w:t>
      </w:r>
      <w:proofErr w:type="spellStart"/>
      <w:r>
        <w:t>if</w:t>
      </w:r>
      <w:proofErr w:type="spellEnd"/>
      <w:r>
        <w:t>(h&gt;</w:t>
      </w:r>
      <w:proofErr w:type="spellStart"/>
      <w:r>
        <w:t>hmax</w:t>
      </w:r>
      <w:proofErr w:type="spellEnd"/>
      <w:r>
        <w:t>)</w:t>
      </w:r>
      <w:proofErr w:type="spellStart"/>
      <w:r>
        <w:t>hmax</w:t>
      </w:r>
      <w:proofErr w:type="spellEnd"/>
      <w:r>
        <w:t>=h; }</w:t>
      </w:r>
      <w:r>
        <w:br/>
        <w:t xml:space="preserve">0677 |     </w:t>
      </w:r>
      <w:proofErr w:type="spellStart"/>
      <w:r>
        <w:t>double</w:t>
      </w:r>
      <w:proofErr w:type="spellEnd"/>
      <w:r>
        <w:t xml:space="preserve"> </w:t>
      </w:r>
      <w:proofErr w:type="spellStart"/>
      <w:r>
        <w:t>hmean</w:t>
      </w:r>
      <w:proofErr w:type="spellEnd"/>
      <w:r>
        <w:t>=</w:t>
      </w:r>
      <w:proofErr w:type="spellStart"/>
      <w:r>
        <w:t>hsum</w:t>
      </w:r>
      <w:proofErr w:type="spellEnd"/>
      <w:r>
        <w:t>/</w:t>
      </w:r>
      <w:proofErr w:type="spellStart"/>
      <w:r>
        <w:t>g_hoDur.size</w:t>
      </w:r>
      <w:proofErr w:type="spellEnd"/>
      <w:r>
        <w:t>();</w:t>
      </w:r>
      <w:r>
        <w:br/>
        <w:t xml:space="preserve">0678 |     </w:t>
      </w:r>
      <w:proofErr w:type="spellStart"/>
      <w:r>
        <w:t>std</w:t>
      </w:r>
      <w:proofErr w:type="spellEnd"/>
      <w:r>
        <w:t>::vector&lt;</w:t>
      </w:r>
      <w:proofErr w:type="spellStart"/>
      <w:r>
        <w:t>double</w:t>
      </w:r>
      <w:proofErr w:type="spellEnd"/>
      <w:r>
        <w:t xml:space="preserve">&gt; </w:t>
      </w:r>
      <w:proofErr w:type="spellStart"/>
      <w:r>
        <w:t>hs</w:t>
      </w:r>
      <w:proofErr w:type="spellEnd"/>
      <w:r>
        <w:t>=</w:t>
      </w:r>
      <w:proofErr w:type="spellStart"/>
      <w:r>
        <w:t>g_hoDur</w:t>
      </w:r>
      <w:proofErr w:type="spellEnd"/>
      <w:r>
        <w:t xml:space="preserve">; </w:t>
      </w:r>
      <w:proofErr w:type="spellStart"/>
      <w:r>
        <w:t>std</w:t>
      </w:r>
      <w:proofErr w:type="spellEnd"/>
      <w:r>
        <w:t>::</w:t>
      </w:r>
      <w:proofErr w:type="spellStart"/>
      <w:r>
        <w:t>sort</w:t>
      </w:r>
      <w:proofErr w:type="spellEnd"/>
      <w:r>
        <w:t>(</w:t>
      </w:r>
      <w:proofErr w:type="spellStart"/>
      <w:r>
        <w:t>hs.begin</w:t>
      </w:r>
      <w:proofErr w:type="spellEnd"/>
      <w:r>
        <w:t>(),</w:t>
      </w:r>
      <w:proofErr w:type="spellStart"/>
      <w:r>
        <w:t>hs.end</w:t>
      </w:r>
      <w:proofErr w:type="spellEnd"/>
      <w:r>
        <w:t>());</w:t>
      </w:r>
      <w:r>
        <w:br/>
        <w:t xml:space="preserve">0679 |     </w:t>
      </w:r>
      <w:proofErr w:type="spellStart"/>
      <w:r>
        <w:t>double</w:t>
      </w:r>
      <w:proofErr w:type="spellEnd"/>
      <w:r>
        <w:t xml:space="preserve"> hp95=</w:t>
      </w:r>
      <w:proofErr w:type="spellStart"/>
      <w:r>
        <w:t>Percentile</w:t>
      </w:r>
      <w:proofErr w:type="spellEnd"/>
      <w:r>
        <w:t>(hs,95.0);</w:t>
      </w:r>
      <w:r>
        <w:br/>
        <w:t xml:space="preserve">0680 |     </w:t>
      </w:r>
      <w:proofErr w:type="spellStart"/>
      <w:r>
        <w:t>bool</w:t>
      </w:r>
      <w:proofErr w:type="spellEnd"/>
      <w:r>
        <w:t xml:space="preserve"> </w:t>
      </w:r>
      <w:proofErr w:type="spellStart"/>
      <w:r>
        <w:t>hoOk</w:t>
      </w:r>
      <w:proofErr w:type="spellEnd"/>
      <w:r>
        <w:t>=(</w:t>
      </w:r>
      <w:proofErr w:type="spellStart"/>
      <w:r>
        <w:t>hmax</w:t>
      </w:r>
      <w:proofErr w:type="spellEnd"/>
      <w:r>
        <w:t>&lt;=150.0);</w:t>
      </w:r>
      <w:r>
        <w:br/>
        <w:t xml:space="preserve">0681 |     </w:t>
      </w:r>
      <w:proofErr w:type="spellStart"/>
      <w:r>
        <w:t>std</w:t>
      </w:r>
      <w:proofErr w:type="spellEnd"/>
      <w:r>
        <w:t>::</w:t>
      </w:r>
      <w:proofErr w:type="spellStart"/>
      <w:r>
        <w:t>cout</w:t>
      </w:r>
      <w:proofErr w:type="spellEnd"/>
      <w:r>
        <w:t>&lt;&lt;"\n[</w:t>
      </w:r>
      <w:proofErr w:type="spellStart"/>
      <w:r>
        <w:t>Handover</w:t>
      </w:r>
      <w:proofErr w:type="spellEnd"/>
      <w:r>
        <w:t>] eventos="&lt;&lt;</w:t>
      </w:r>
      <w:proofErr w:type="spellStart"/>
      <w:r>
        <w:t>g_hoDur.size</w:t>
      </w:r>
      <w:proofErr w:type="spellEnd"/>
      <w:r>
        <w:t>()&lt;&lt;" |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w:t>
      </w:r>
      <w:r>
        <w:br/>
        <w:t>0682 |              &lt;&lt;</w:t>
      </w:r>
      <w:proofErr w:type="spellStart"/>
      <w:r>
        <w:t>hmean</w:t>
      </w:r>
      <w:proofErr w:type="spellEnd"/>
      <w:r>
        <w:t xml:space="preserve">&lt;&lt;"ms | P95="&lt;&lt;hp95&lt;&lt;"ms | </w:t>
      </w:r>
      <w:proofErr w:type="spellStart"/>
      <w:r>
        <w:t>max</w:t>
      </w:r>
      <w:proofErr w:type="spellEnd"/>
      <w:r>
        <w:t>="&lt;&lt;</w:t>
      </w:r>
      <w:proofErr w:type="spellStart"/>
      <w:r>
        <w:t>hmax</w:t>
      </w:r>
      <w:proofErr w:type="spellEnd"/>
      <w:r>
        <w:t>&lt;&lt;"ms\n";</w:t>
      </w:r>
      <w:r>
        <w:br/>
        <w:t xml:space="preserve">0683 |     </w:t>
      </w:r>
      <w:proofErr w:type="spellStart"/>
      <w:r>
        <w:t>std</w:t>
      </w:r>
      <w:proofErr w:type="spellEnd"/>
      <w:r>
        <w:t>::</w:t>
      </w:r>
      <w:proofErr w:type="spellStart"/>
      <w:r>
        <w:t>cout</w:t>
      </w:r>
      <w:proofErr w:type="spellEnd"/>
      <w:r>
        <w:t xml:space="preserve">&lt;&lt;"   KPI </w:t>
      </w:r>
      <w:proofErr w:type="spellStart"/>
      <w:r>
        <w:t>handover</w:t>
      </w:r>
      <w:proofErr w:type="spellEnd"/>
      <w:r>
        <w:t>&lt;=150ms (RNF-05): "&lt;&lt;(</w:t>
      </w:r>
      <w:proofErr w:type="spellStart"/>
      <w:r>
        <w:t>hoOk</w:t>
      </w:r>
      <w:proofErr w:type="spellEnd"/>
      <w:r>
        <w:t>?"CUMPLE":"NO CUMPLE")&lt;&lt;"\n";</w:t>
      </w:r>
      <w:r>
        <w:br/>
        <w:t xml:space="preserve">0684 |     </w:t>
      </w:r>
      <w:proofErr w:type="spellStart"/>
      <w:r>
        <w:t>if</w:t>
      </w:r>
      <w:proofErr w:type="spellEnd"/>
      <w:r>
        <w:t>(!</w:t>
      </w:r>
      <w:proofErr w:type="spellStart"/>
      <w:r>
        <w:t>hoOk</w:t>
      </w:r>
      <w:proofErr w:type="spellEnd"/>
      <w:r>
        <w:t xml:space="preserve">) </w:t>
      </w:r>
      <w:proofErr w:type="spellStart"/>
      <w:r>
        <w:t>allOk</w:t>
      </w:r>
      <w:proofErr w:type="spellEnd"/>
      <w:r>
        <w:t>=false;</w:t>
      </w:r>
      <w:r>
        <w:br/>
        <w:t xml:space="preserve">0685 |     </w:t>
      </w:r>
      <w:proofErr w:type="spellStart"/>
      <w:r>
        <w:t>std</w:t>
      </w:r>
      <w:proofErr w:type="spellEnd"/>
      <w:r>
        <w:t>::</w:t>
      </w:r>
      <w:proofErr w:type="spellStart"/>
      <w:r>
        <w:t>ofstream</w:t>
      </w:r>
      <w:proofErr w:type="spellEnd"/>
      <w:r>
        <w:t xml:space="preserve"> </w:t>
      </w:r>
      <w:proofErr w:type="spellStart"/>
      <w:r>
        <w:t>ho</w:t>
      </w:r>
      <w:proofErr w:type="spellEnd"/>
      <w:r>
        <w:t>("</w:t>
      </w:r>
      <w:proofErr w:type="spellStart"/>
      <w:r>
        <w:t>results</w:t>
      </w:r>
      <w:proofErr w:type="spellEnd"/>
      <w:r>
        <w:t>/"+scenario+"_v3_handover.csv");</w:t>
      </w:r>
      <w:r>
        <w:br/>
        <w:t xml:space="preserve">0686 |     </w:t>
      </w:r>
      <w:proofErr w:type="spellStart"/>
      <w:r>
        <w:t>ho</w:t>
      </w:r>
      <w:proofErr w:type="spellEnd"/>
      <w:r>
        <w:t>&lt;&lt;"</w:t>
      </w:r>
      <w:proofErr w:type="spellStart"/>
      <w:r>
        <w:t>metric,value_ms</w:t>
      </w:r>
      <w:proofErr w:type="spellEnd"/>
      <w:r>
        <w:t>\n";</w:t>
      </w:r>
      <w:r>
        <w:br/>
        <w:t>0687 |     ho&lt;&lt;"eventos,"&lt;&lt;g_hoDur.size()&lt;&lt;"\nmedia,"&lt;&lt;hmean&lt;&lt;"\np95,"&lt;&lt;hp95&lt;&lt;"\nmax,"&lt;&lt;hmax&lt;&lt;"\n";</w:t>
      </w:r>
      <w:r>
        <w:br/>
        <w:t xml:space="preserve">0688 |     </w:t>
      </w:r>
      <w:proofErr w:type="spellStart"/>
      <w:r>
        <w:t>ho</w:t>
      </w:r>
      <w:proofErr w:type="spellEnd"/>
      <w:r>
        <w:t xml:space="preserve">&lt;&lt;"umbral,150\n"; </w:t>
      </w:r>
      <w:proofErr w:type="spellStart"/>
      <w:r>
        <w:t>ho.close</w:t>
      </w:r>
      <w:proofErr w:type="spellEnd"/>
      <w:r>
        <w:t>();</w:t>
      </w:r>
      <w:r>
        <w:br/>
        <w:t xml:space="preserve">0689 |   } </w:t>
      </w:r>
      <w:proofErr w:type="spellStart"/>
      <w:r>
        <w:t>else</w:t>
      </w:r>
      <w:proofErr w:type="spellEnd"/>
      <w:r>
        <w:t xml:space="preserve"> {</w:t>
      </w:r>
      <w:r>
        <w:br/>
        <w:t xml:space="preserve">0690 |     </w:t>
      </w:r>
      <w:proofErr w:type="spellStart"/>
      <w:r>
        <w:t>std</w:t>
      </w:r>
      <w:proofErr w:type="spellEnd"/>
      <w:r>
        <w:t>::</w:t>
      </w:r>
      <w:proofErr w:type="spellStart"/>
      <w:r>
        <w:t>cout</w:t>
      </w:r>
      <w:proofErr w:type="spellEnd"/>
      <w:r>
        <w:t>&lt;&lt;"\n[</w:t>
      </w:r>
      <w:proofErr w:type="spellStart"/>
      <w:r>
        <w:t>Handover</w:t>
      </w:r>
      <w:proofErr w:type="spellEnd"/>
      <w:r>
        <w:t xml:space="preserve">] sin </w:t>
      </w:r>
      <w:proofErr w:type="spellStart"/>
      <w:r>
        <w:t>handovers</w:t>
      </w:r>
      <w:proofErr w:type="spellEnd"/>
      <w:r>
        <w:t xml:space="preserve"> duros (asociaciones totales="&lt;&lt;</w:t>
      </w:r>
      <w:proofErr w:type="spellStart"/>
      <w:r>
        <w:t>g_assocCount</w:t>
      </w:r>
      <w:proofErr w:type="spellEnd"/>
      <w:r>
        <w: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w:t>
      </w:r>
      <w:proofErr w:type="gramStart"/>
      <w:r>
        <w:t>comando bajada</w:t>
      </w:r>
      <w:proofErr w:type="gramEnd"/>
      <w:r>
        <w:t xml:space="preserve"> + telemetría subida)</w:t>
      </w:r>
      <w:r>
        <w:br/>
        <w:t xml:space="preserve">0698 |   // más próximo en el tiempo, por lo que RTT ~= </w:t>
      </w:r>
      <w:proofErr w:type="spellStart"/>
      <w:r>
        <w:t>OWD_comando</w:t>
      </w:r>
      <w:proofErr w:type="spellEnd"/>
      <w:r>
        <w:t xml:space="preserve"> + </w:t>
      </w:r>
      <w:proofErr w:type="spellStart"/>
      <w:r>
        <w:t>OWD_telemetria</w:t>
      </w:r>
      <w:proofErr w:type="spellEnd"/>
      <w:r>
        <w:t xml:space="preserve"> acota</w:t>
      </w:r>
      <w:r>
        <w:br/>
        <w:t>0699 |   // por arriba el retardo real de ida-vuelta (que en la práctica puede ser menor,</w:t>
      </w:r>
      <w:r>
        <w:br/>
        <w:t>0700 |   // al no requerir esperar la respuesta específica a cada comando). El P95 se</w:t>
      </w:r>
    </w:p>
    <w:p w14:paraId="6D23216F" w14:textId="77777777" w:rsidR="008779CB" w:rsidRDefault="008350EA">
      <w:pPr>
        <w:pStyle w:val="CodigoFuente"/>
      </w:pPr>
      <w:r>
        <w:t>0701 |   // acota de forma igualmente conservadora sumando los P95 de ambos sentidos.</w:t>
      </w:r>
      <w:r>
        <w:br/>
        <w:t xml:space="preserve">0702 |   </w:t>
      </w:r>
      <w:proofErr w:type="spellStart"/>
      <w:r>
        <w:t>if</w:t>
      </w:r>
      <w:proofErr w:type="spellEnd"/>
      <w:r>
        <w:t>(</w:t>
      </w:r>
      <w:proofErr w:type="spellStart"/>
      <w:r>
        <w:t>owdCmd</w:t>
      </w:r>
      <w:proofErr w:type="spellEnd"/>
      <w:r>
        <w:t xml:space="preserve">&gt;=0 &amp;&amp; </w:t>
      </w:r>
      <w:proofErr w:type="spellStart"/>
      <w:r>
        <w:t>owdTel</w:t>
      </w:r>
      <w:proofErr w:type="spellEnd"/>
      <w:r>
        <w:t>&gt;=0){</w:t>
      </w:r>
      <w:r>
        <w:br/>
        <w:t xml:space="preserve">0703 |     </w:t>
      </w:r>
      <w:proofErr w:type="spellStart"/>
      <w:r>
        <w:t>double</w:t>
      </w:r>
      <w:proofErr w:type="spellEnd"/>
      <w:r>
        <w:t xml:space="preserve"> </w:t>
      </w:r>
      <w:proofErr w:type="spellStart"/>
      <w:r>
        <w:t>rtt</w:t>
      </w:r>
      <w:proofErr w:type="spellEnd"/>
      <w:r>
        <w:t>=</w:t>
      </w:r>
      <w:proofErr w:type="spellStart"/>
      <w:r>
        <w:t>owdCmd+owdTel</w:t>
      </w:r>
      <w:proofErr w:type="spellEnd"/>
      <w:r>
        <w:t>;</w:t>
      </w:r>
      <w:r>
        <w:br/>
        <w:t xml:space="preserve">0704 |     </w:t>
      </w:r>
      <w:proofErr w:type="spellStart"/>
      <w:r>
        <w:t>double</w:t>
      </w:r>
      <w:proofErr w:type="spellEnd"/>
      <w:r>
        <w:t xml:space="preserve"> rttP95=(p95Cmd&gt;=0&amp;&amp;p95Tel&gt;=0)?(p95Cmd+p95Tel):</w:t>
      </w:r>
      <w:proofErr w:type="spellStart"/>
      <w:r>
        <w:t>rtt</w:t>
      </w:r>
      <w:proofErr w:type="spellEnd"/>
      <w:r>
        <w:t>;</w:t>
      </w:r>
      <w:r>
        <w:br/>
        <w:t xml:space="preserve">0705 |     </w:t>
      </w:r>
      <w:proofErr w:type="spellStart"/>
      <w:r>
        <w:t>bool</w:t>
      </w:r>
      <w:proofErr w:type="spellEnd"/>
      <w:r>
        <w:t xml:space="preserve"> </w:t>
      </w:r>
      <w:proofErr w:type="spellStart"/>
      <w:r>
        <w:t>rttOk</w:t>
      </w:r>
      <w:proofErr w:type="spellEnd"/>
      <w:r>
        <w:t>=(</w:t>
      </w:r>
      <w:proofErr w:type="spellStart"/>
      <w:r>
        <w:t>rtt</w:t>
      </w:r>
      <w:proofErr w:type="spellEnd"/>
      <w:r>
        <w:t>&lt;=40.0);</w:t>
      </w:r>
      <w:r>
        <w:br/>
        <w:t xml:space="preserve">0706 |     </w:t>
      </w:r>
      <w:proofErr w:type="spellStart"/>
      <w:r>
        <w:t>std</w:t>
      </w:r>
      <w:proofErr w:type="spellEnd"/>
      <w:r>
        <w:t>::</w:t>
      </w:r>
      <w:proofErr w:type="spellStart"/>
      <w:r>
        <w:t>cout</w:t>
      </w:r>
      <w:proofErr w:type="spellEnd"/>
      <w:r>
        <w:t>&lt;&lt;"\n[RTT control]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rtt</w:t>
      </w:r>
      <w:proofErr w:type="spellEnd"/>
      <w:r>
        <w:br/>
        <w:t>0707 |              &lt;&lt;"ms (</w:t>
      </w:r>
      <w:proofErr w:type="spellStart"/>
      <w:r>
        <w:t>cmd</w:t>
      </w:r>
      <w:proofErr w:type="spellEnd"/>
      <w:r>
        <w:t xml:space="preserve"> "&lt;&lt;</w:t>
      </w:r>
      <w:proofErr w:type="spellStart"/>
      <w:r>
        <w:t>owdCmd</w:t>
      </w:r>
      <w:proofErr w:type="spellEnd"/>
      <w:r>
        <w:t xml:space="preserve">&lt;&lt;" + </w:t>
      </w:r>
      <w:proofErr w:type="spellStart"/>
      <w:r>
        <w:t>tel</w:t>
      </w:r>
      <w:proofErr w:type="spellEnd"/>
      <w:r>
        <w:t xml:space="preserve"> "&lt;&lt;</w:t>
      </w:r>
      <w:proofErr w:type="spellStart"/>
      <w:r>
        <w:t>owdTel</w:t>
      </w:r>
      <w:proofErr w:type="spellEnd"/>
      <w:r>
        <w:t>&lt;&lt;") | P95&lt;="&lt;&lt;rttP95&lt;&lt;"ms\n";</w:t>
      </w:r>
      <w:r>
        <w:br/>
        <w:t xml:space="preserve">0708 |     </w:t>
      </w:r>
      <w:proofErr w:type="spellStart"/>
      <w:r>
        <w:t>std</w:t>
      </w:r>
      <w:proofErr w:type="spellEnd"/>
      <w:r>
        <w:t>::</w:t>
      </w:r>
      <w:proofErr w:type="spellStart"/>
      <w:r>
        <w:t>cout</w:t>
      </w:r>
      <w:proofErr w:type="spellEnd"/>
      <w:r>
        <w:t>&lt;&lt;"   KPI RTT&lt;=40ms: "&lt;&lt;(</w:t>
      </w:r>
      <w:proofErr w:type="spellStart"/>
      <w:r>
        <w:t>rttOk</w:t>
      </w:r>
      <w:proofErr w:type="spellEnd"/>
      <w:r>
        <w:t>?"CUMPLE":"NO CUMPLE")&lt;&lt;"\n";</w:t>
      </w:r>
      <w:r>
        <w:br/>
        <w:t xml:space="preserve">0709 |     </w:t>
      </w:r>
      <w:proofErr w:type="spellStart"/>
      <w:r>
        <w:t>if</w:t>
      </w:r>
      <w:proofErr w:type="spellEnd"/>
      <w:r>
        <w:t>(!</w:t>
      </w:r>
      <w:proofErr w:type="spellStart"/>
      <w:r>
        <w:t>rttOk</w:t>
      </w:r>
      <w:proofErr w:type="spellEnd"/>
      <w:r>
        <w:t xml:space="preserve">) </w:t>
      </w:r>
      <w:proofErr w:type="spellStart"/>
      <w:r>
        <w:t>allOk</w:t>
      </w:r>
      <w:proofErr w:type="spellEnd"/>
      <w:r>
        <w:t>=false;</w:t>
      </w:r>
      <w:r>
        <w:br/>
        <w:t xml:space="preserve">0710 |     </w:t>
      </w:r>
      <w:proofErr w:type="spellStart"/>
      <w:r>
        <w:t>std</w:t>
      </w:r>
      <w:proofErr w:type="spellEnd"/>
      <w:r>
        <w:t>::</w:t>
      </w:r>
      <w:proofErr w:type="spellStart"/>
      <w:r>
        <w:t>ofstream</w:t>
      </w:r>
      <w:proofErr w:type="spellEnd"/>
      <w:r>
        <w:t xml:space="preserve"> </w:t>
      </w:r>
      <w:proofErr w:type="spellStart"/>
      <w:r>
        <w:t>rttf</w:t>
      </w:r>
      <w:proofErr w:type="spellEnd"/>
      <w:r>
        <w:t>("</w:t>
      </w:r>
      <w:proofErr w:type="spellStart"/>
      <w:r>
        <w:t>results</w:t>
      </w:r>
      <w:proofErr w:type="spellEnd"/>
      <w:r>
        <w:t>/"+scenario+"_v3_rtt.csv");</w:t>
      </w:r>
      <w:r>
        <w:br/>
        <w:t xml:space="preserve">0711 |     </w:t>
      </w:r>
      <w:proofErr w:type="spellStart"/>
      <w:r>
        <w:t>rttf</w:t>
      </w:r>
      <w:proofErr w:type="spellEnd"/>
      <w:r>
        <w:t>&lt;&lt;"</w:t>
      </w:r>
      <w:proofErr w:type="spellStart"/>
      <w:r>
        <w:t>metric,value_ms</w:t>
      </w:r>
      <w:proofErr w:type="spellEnd"/>
      <w:r>
        <w:t>\</w:t>
      </w:r>
      <w:proofErr w:type="spellStart"/>
      <w:r>
        <w:t>nrtt_media</w:t>
      </w:r>
      <w:proofErr w:type="spellEnd"/>
      <w:r>
        <w:t>,"&lt;&lt;</w:t>
      </w:r>
      <w:proofErr w:type="spellStart"/>
      <w:r>
        <w:t>rtt</w:t>
      </w:r>
      <w:proofErr w:type="spellEnd"/>
      <w:r>
        <w:t>&lt;&lt;"\nrtt_p95,"&lt;&lt;rttP95</w:t>
      </w:r>
      <w:r>
        <w:br/>
        <w:t>0712 |       &lt;&lt;"\</w:t>
      </w:r>
      <w:proofErr w:type="spellStart"/>
      <w:r>
        <w:t>nowd_cmd</w:t>
      </w:r>
      <w:proofErr w:type="spellEnd"/>
      <w:r>
        <w:t>,"&lt;&lt;</w:t>
      </w:r>
      <w:proofErr w:type="spellStart"/>
      <w:r>
        <w:t>owdCmd</w:t>
      </w:r>
      <w:proofErr w:type="spellEnd"/>
      <w:r>
        <w:t>&lt;&lt;"\</w:t>
      </w:r>
      <w:proofErr w:type="spellStart"/>
      <w:r>
        <w:t>nowd_tel</w:t>
      </w:r>
      <w:proofErr w:type="spellEnd"/>
      <w:r>
        <w:t>,"&lt;&lt;</w:t>
      </w:r>
      <w:proofErr w:type="spellStart"/>
      <w:r>
        <w:t>owdTel</w:t>
      </w:r>
      <w:proofErr w:type="spellEnd"/>
      <w:r>
        <w:t xml:space="preserve">&lt;&lt;"\numbral,40\n"; </w:t>
      </w:r>
      <w:proofErr w:type="spellStart"/>
      <w:r>
        <w:t>rttf.close</w:t>
      </w:r>
      <w:proofErr w:type="spellEnd"/>
      <w:r>
        <w:t>();</w:t>
      </w:r>
      <w:r>
        <w:br/>
        <w:t>0713 |   }</w:t>
      </w:r>
      <w:r>
        <w:br/>
        <w:t xml:space="preserve">0714 | </w:t>
      </w:r>
      <w:r>
        <w:br/>
        <w:t>0715 |   // ── Disponibilidad del enlace (RNF-06: &gt;=99.9%) ──</w:t>
      </w:r>
      <w:r>
        <w:br/>
        <w:t>0716 |   // % del tiempo de operación con RSSI del mejor AP por encima del umbral usable</w:t>
      </w:r>
      <w:r>
        <w:br/>
        <w:t>0717 |   // (</w:t>
      </w:r>
      <w:proofErr w:type="spellStart"/>
      <w:r>
        <w:t>rf</w:t>
      </w:r>
      <w:proofErr w:type="spellEnd"/>
      <w:r>
        <w:t>::SENS_BORDE_DBM = -82 dBm, 54 Mbps) — el mismo umbral de borde de celda</w:t>
      </w:r>
      <w:r>
        <w:br/>
        <w:t xml:space="preserve">0718 |   // usado en el link </w:t>
      </w:r>
      <w:proofErr w:type="spellStart"/>
      <w:r>
        <w:t>budget</w:t>
      </w:r>
      <w:proofErr w:type="spellEnd"/>
      <w:r>
        <w:t xml:space="preserve"> (</w:t>
      </w:r>
      <w:proofErr w:type="spellStart"/>
      <w:r>
        <w:t>graficas_simulacion</w:t>
      </w:r>
      <w:proofErr w:type="spellEnd"/>
      <w:r>
        <w:t>/link_budget.py), no un valor</w:t>
      </w:r>
      <w:r>
        <w:br/>
        <w:t>0719 |   // aparte elegido solo para esta métrica.</w:t>
      </w:r>
      <w:r>
        <w:br/>
        <w:t xml:space="preserve">0720 |   </w:t>
      </w:r>
      <w:proofErr w:type="spellStart"/>
      <w:r>
        <w:t>if</w:t>
      </w:r>
      <w:proofErr w:type="spellEnd"/>
      <w:r>
        <w:t>(</w:t>
      </w:r>
      <w:proofErr w:type="spellStart"/>
      <w:r>
        <w:t>g_rssiTotal</w:t>
      </w:r>
      <w:proofErr w:type="spellEnd"/>
      <w:r>
        <w:t>&gt;0){</w:t>
      </w:r>
      <w:r>
        <w:br/>
        <w:t xml:space="preserve">0721 |     </w:t>
      </w:r>
      <w:proofErr w:type="spellStart"/>
      <w:r>
        <w:t>double</w:t>
      </w:r>
      <w:proofErr w:type="spellEnd"/>
      <w:r>
        <w:t xml:space="preserve"> </w:t>
      </w:r>
      <w:proofErr w:type="spellStart"/>
      <w:r>
        <w:t>disp</w:t>
      </w:r>
      <w:proofErr w:type="spellEnd"/>
      <w:r>
        <w:t>=100.0*(</w:t>
      </w:r>
      <w:proofErr w:type="spellStart"/>
      <w:r>
        <w:t>double</w:t>
      </w:r>
      <w:proofErr w:type="spellEnd"/>
      <w:r>
        <w:t>)</w:t>
      </w:r>
      <w:proofErr w:type="spellStart"/>
      <w:r>
        <w:t>g_rssiOk</w:t>
      </w:r>
      <w:proofErr w:type="spellEnd"/>
      <w:r>
        <w:t>/(</w:t>
      </w:r>
      <w:proofErr w:type="spellStart"/>
      <w:r>
        <w:t>double</w:t>
      </w:r>
      <w:proofErr w:type="spellEnd"/>
      <w:r>
        <w:t>)</w:t>
      </w:r>
      <w:proofErr w:type="spellStart"/>
      <w:r>
        <w:t>g_rssiTotal</w:t>
      </w:r>
      <w:proofErr w:type="spellEnd"/>
      <w:r>
        <w:t>;</w:t>
      </w:r>
      <w:r>
        <w:br/>
        <w:t xml:space="preserve">0722 |     </w:t>
      </w:r>
      <w:proofErr w:type="spellStart"/>
      <w:r>
        <w:t>bool</w:t>
      </w:r>
      <w:proofErr w:type="spellEnd"/>
      <w:r>
        <w:t xml:space="preserve"> </w:t>
      </w:r>
      <w:proofErr w:type="spellStart"/>
      <w:r>
        <w:t>dispOk</w:t>
      </w:r>
      <w:proofErr w:type="spellEnd"/>
      <w:r>
        <w:t>=(</w:t>
      </w:r>
      <w:proofErr w:type="spellStart"/>
      <w:r>
        <w:t>disp</w:t>
      </w:r>
      <w:proofErr w:type="spellEnd"/>
      <w:r>
        <w:t>&gt;=99.9);</w:t>
      </w:r>
      <w:r>
        <w:br/>
        <w:t xml:space="preserve">0723 |     </w:t>
      </w:r>
      <w:proofErr w:type="spellStart"/>
      <w:r>
        <w:t>std</w:t>
      </w:r>
      <w:proofErr w:type="spellEnd"/>
      <w:r>
        <w:t>::</w:t>
      </w:r>
      <w:proofErr w:type="spellStart"/>
      <w:r>
        <w:t>cout</w:t>
      </w:r>
      <w:proofErr w:type="spellEnd"/>
      <w:r>
        <w:t>&lt;&lt;"\n[Disponibilidad] enlace usable (RSSI&gt;="&lt;&lt;RSSI_USABLE_DBM&lt;&lt;"dBm) = "</w:t>
      </w:r>
      <w:r>
        <w:br/>
        <w:t>0724 |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disp</w:t>
      </w:r>
      <w:proofErr w:type="spellEnd"/>
      <w:r>
        <w:t>&lt;&lt;"% del recorrido ("</w:t>
      </w:r>
      <w:r>
        <w:br/>
        <w:t>0725 |              &lt;&lt;</w:t>
      </w:r>
      <w:proofErr w:type="spellStart"/>
      <w:r>
        <w:t>g_rssiOk</w:t>
      </w:r>
      <w:proofErr w:type="spellEnd"/>
      <w:r>
        <w:t>&lt;&lt;"/"&lt;&lt;</w:t>
      </w:r>
      <w:proofErr w:type="spellStart"/>
      <w:r>
        <w:t>g_rssiTotal</w:t>
      </w:r>
      <w:proofErr w:type="spellEnd"/>
      <w:r>
        <w:t>&lt;&lt;" muestras)\n";</w:t>
      </w:r>
      <w:r>
        <w:br/>
        <w:t xml:space="preserve">0726 |     </w:t>
      </w:r>
      <w:proofErr w:type="spellStart"/>
      <w:r>
        <w:t>std</w:t>
      </w:r>
      <w:proofErr w:type="spellEnd"/>
      <w:r>
        <w:t>::</w:t>
      </w:r>
      <w:proofErr w:type="spellStart"/>
      <w:r>
        <w:t>cout</w:t>
      </w:r>
      <w:proofErr w:type="spellEnd"/>
      <w:r>
        <w:t>&lt;&lt;"   KPI disponibilidad&gt;=99.9% (RNF-06): "&lt;&lt;(</w:t>
      </w:r>
      <w:proofErr w:type="spellStart"/>
      <w:r>
        <w:t>dispOk</w:t>
      </w:r>
      <w:proofErr w:type="spellEnd"/>
      <w:r>
        <w:t>?"CUMPLE":"NO CUMPLE")&lt;&lt;"\n";</w:t>
      </w:r>
      <w:r>
        <w:br/>
        <w:t xml:space="preserve">0727 |     </w:t>
      </w:r>
      <w:proofErr w:type="spellStart"/>
      <w:r>
        <w:t>if</w:t>
      </w:r>
      <w:proofErr w:type="spellEnd"/>
      <w:r>
        <w:t>(!</w:t>
      </w:r>
      <w:proofErr w:type="spellStart"/>
      <w:r>
        <w:t>dispOk</w:t>
      </w:r>
      <w:proofErr w:type="spellEnd"/>
      <w:r>
        <w:t xml:space="preserve">) </w:t>
      </w:r>
      <w:proofErr w:type="spellStart"/>
      <w:r>
        <w:t>allOk</w:t>
      </w:r>
      <w:proofErr w:type="spellEnd"/>
      <w:r>
        <w:t>=false;</w:t>
      </w:r>
      <w:r>
        <w:br/>
        <w:t xml:space="preserve">0728 |     </w:t>
      </w:r>
      <w:proofErr w:type="spellStart"/>
      <w:r>
        <w:t>std</w:t>
      </w:r>
      <w:proofErr w:type="spellEnd"/>
      <w:r>
        <w:t>::</w:t>
      </w:r>
      <w:proofErr w:type="spellStart"/>
      <w:r>
        <w:t>ofstream</w:t>
      </w:r>
      <w:proofErr w:type="spellEnd"/>
      <w:r>
        <w:t xml:space="preserve"> </w:t>
      </w:r>
      <w:proofErr w:type="spellStart"/>
      <w:r>
        <w:t>df</w:t>
      </w:r>
      <w:proofErr w:type="spellEnd"/>
      <w:r>
        <w:t>("</w:t>
      </w:r>
      <w:proofErr w:type="spellStart"/>
      <w:r>
        <w:t>results</w:t>
      </w:r>
      <w:proofErr w:type="spellEnd"/>
      <w:r>
        <w:t>/"+scenario+"_v3_disponibilidad.csv");</w:t>
      </w:r>
      <w:r>
        <w:br/>
        <w:t>0729 |     df&lt;&lt;"metric,value\ndisponibilidad_pct,"&lt;&lt;disp&lt;&lt;"\nmuestras_ok,"&lt;&lt;g_rssiOk</w:t>
      </w:r>
      <w:r>
        <w:br/>
        <w:t>0730 |       &lt;&lt;"\nmuestras_total,"&lt;&lt;g_rssiTotal&lt;&lt;"\numbral_rssi_dbm,"&lt;&lt;RSSI_USABLE_DBM</w:t>
      </w:r>
      <w:r>
        <w:br/>
        <w:t xml:space="preserve">0731 |       &lt;&lt;"\numbral_disp,99.9\n"; </w:t>
      </w:r>
      <w:proofErr w:type="spellStart"/>
      <w:r>
        <w:t>df.close</w:t>
      </w:r>
      <w:proofErr w:type="spellEnd"/>
      <w:r>
        <w:t>();</w:t>
      </w:r>
      <w:r>
        <w:br/>
        <w:t>0732 |   }</w:t>
      </w:r>
      <w:r>
        <w:br/>
        <w:t xml:space="preserve">0733 | </w:t>
      </w:r>
      <w:r>
        <w:br/>
        <w:t>0734 |   // ── Tasa PHY (MCS) operativa observada en el enlace del LHD ──</w:t>
      </w:r>
      <w:r>
        <w:br/>
        <w:t>0735 |   // Informativo: refleja la modulación/codificación que negocia el gestor de tasa</w:t>
      </w:r>
      <w:r>
        <w:br/>
        <w:t>0736 |   // (</w:t>
      </w:r>
      <w:proofErr w:type="spellStart"/>
      <w:r>
        <w:t>MinstrelHt</w:t>
      </w:r>
      <w:proofErr w:type="spellEnd"/>
      <w:r>
        <w:t>) sobre 802.11ac 2x2 40 MHz durante el recorrido.</w:t>
      </w:r>
      <w:r>
        <w:br/>
        <w:t xml:space="preserve">0737 |   </w:t>
      </w:r>
      <w:proofErr w:type="spellStart"/>
      <w:r>
        <w:t>if</w:t>
      </w:r>
      <w:proofErr w:type="spellEnd"/>
      <w:r>
        <w:t>(</w:t>
      </w:r>
      <w:proofErr w:type="spellStart"/>
      <w:r>
        <w:t>g_phyRateN</w:t>
      </w:r>
      <w:proofErr w:type="spellEnd"/>
      <w:r>
        <w:t>&gt;0){</w:t>
      </w:r>
      <w:r>
        <w:br/>
        <w:t xml:space="preserve">0738 |     </w:t>
      </w:r>
      <w:proofErr w:type="spellStart"/>
      <w:r>
        <w:t>double</w:t>
      </w:r>
      <w:proofErr w:type="spellEnd"/>
      <w:r>
        <w:t xml:space="preserve"> </w:t>
      </w:r>
      <w:proofErr w:type="spellStart"/>
      <w:r>
        <w:t>phyMean</w:t>
      </w:r>
      <w:proofErr w:type="spellEnd"/>
      <w:r>
        <w:t>=</w:t>
      </w:r>
      <w:proofErr w:type="spellStart"/>
      <w:r>
        <w:t>g_phyRateSum</w:t>
      </w:r>
      <w:proofErr w:type="spellEnd"/>
      <w:r>
        <w:t>/</w:t>
      </w:r>
      <w:proofErr w:type="spellStart"/>
      <w:r>
        <w:t>g_phyRateN</w:t>
      </w:r>
      <w:proofErr w:type="spellEnd"/>
      <w:r>
        <w:t>;</w:t>
      </w:r>
      <w:r>
        <w:br/>
        <w:t xml:space="preserve">0739 |     </w:t>
      </w:r>
      <w:proofErr w:type="spellStart"/>
      <w:r>
        <w:t>std</w:t>
      </w:r>
      <w:proofErr w:type="spellEnd"/>
      <w:r>
        <w:t>::</w:t>
      </w:r>
      <w:proofErr w:type="spellStart"/>
      <w:r>
        <w:t>cout</w:t>
      </w:r>
      <w:proofErr w:type="spellEnd"/>
      <w:r>
        <w:t>&lt;&lt;"\n[PHY] tasa observada: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(0)&lt;&lt;</w:t>
      </w:r>
      <w:proofErr w:type="spellStart"/>
      <w:r>
        <w:t>phyMean</w:t>
      </w:r>
      <w:proofErr w:type="spellEnd"/>
      <w:r>
        <w:br/>
        <w:t>0740 |              &lt;&lt;" Mbps | min="&lt;&lt;</w:t>
      </w:r>
      <w:proofErr w:type="spellStart"/>
      <w:r>
        <w:t>g_phyRateMin</w:t>
      </w:r>
      <w:proofErr w:type="spellEnd"/>
      <w:r>
        <w:t xml:space="preserve">&lt;&lt;" | </w:t>
      </w:r>
      <w:proofErr w:type="spellStart"/>
      <w:r>
        <w:t>max</w:t>
      </w:r>
      <w:proofErr w:type="spellEnd"/>
      <w:r>
        <w:t>="&lt;&lt;</w:t>
      </w:r>
      <w:proofErr w:type="spellStart"/>
      <w:r>
        <w:t>g_phyRateMax</w:t>
      </w:r>
      <w:proofErr w:type="spellEnd"/>
      <w:r>
        <w:t>&lt;&lt;" (802.11ac 2x2 40MHz)\n";</w:t>
      </w:r>
      <w:r>
        <w:br/>
        <w:t xml:space="preserve">0741 |     </w:t>
      </w:r>
      <w:proofErr w:type="spellStart"/>
      <w:r>
        <w:t>std</w:t>
      </w:r>
      <w:proofErr w:type="spellEnd"/>
      <w:r>
        <w:t>::</w:t>
      </w:r>
      <w:proofErr w:type="spellStart"/>
      <w:r>
        <w:t>ofstream</w:t>
      </w:r>
      <w:proofErr w:type="spellEnd"/>
      <w:r>
        <w:t xml:space="preserve"> </w:t>
      </w:r>
      <w:proofErr w:type="spellStart"/>
      <w:r>
        <w:t>pf</w:t>
      </w:r>
      <w:proofErr w:type="spellEnd"/>
      <w:r>
        <w:t>("</w:t>
      </w:r>
      <w:proofErr w:type="spellStart"/>
      <w:r>
        <w:t>results</w:t>
      </w:r>
      <w:proofErr w:type="spellEnd"/>
      <w:r>
        <w:t>/"+scenario+"_v3_phy_mcs.csv");</w:t>
      </w:r>
      <w:r>
        <w:br/>
        <w:t xml:space="preserve">0742 |     </w:t>
      </w:r>
      <w:proofErr w:type="spellStart"/>
      <w:r>
        <w:t>pf</w:t>
      </w:r>
      <w:proofErr w:type="spellEnd"/>
      <w:r>
        <w:t>&lt;&lt;"</w:t>
      </w:r>
      <w:proofErr w:type="spellStart"/>
      <w:r>
        <w:t>metric,value_mbps</w:t>
      </w:r>
      <w:proofErr w:type="spellEnd"/>
      <w:r>
        <w:t>\</w:t>
      </w:r>
      <w:proofErr w:type="spellStart"/>
      <w:r>
        <w:t>nmedia</w:t>
      </w:r>
      <w:proofErr w:type="spellEnd"/>
      <w:r>
        <w:t>,"&lt;&lt;</w:t>
      </w:r>
      <w:proofErr w:type="spellStart"/>
      <w:r>
        <w:t>phyMean</w:t>
      </w:r>
      <w:proofErr w:type="spellEnd"/>
      <w:r>
        <w:t>&lt;&lt;"\</w:t>
      </w:r>
      <w:proofErr w:type="spellStart"/>
      <w:r>
        <w:t>nmin</w:t>
      </w:r>
      <w:proofErr w:type="spellEnd"/>
      <w:r>
        <w:t>,"&lt;&lt;</w:t>
      </w:r>
      <w:proofErr w:type="spellStart"/>
      <w:r>
        <w:t>g_phyRateMin</w:t>
      </w:r>
      <w:proofErr w:type="spellEnd"/>
      <w:r>
        <w:br/>
        <w:t>0743 |       &lt;&lt;"\</w:t>
      </w:r>
      <w:proofErr w:type="spellStart"/>
      <w:r>
        <w:t>nmax</w:t>
      </w:r>
      <w:proofErr w:type="spellEnd"/>
      <w:r>
        <w:t>,"&lt;&lt;</w:t>
      </w:r>
      <w:proofErr w:type="spellStart"/>
      <w:r>
        <w:t>g_phyRateMax</w:t>
      </w:r>
      <w:proofErr w:type="spellEnd"/>
      <w:r>
        <w:t>&lt;&lt;"\</w:t>
      </w:r>
      <w:proofErr w:type="spellStart"/>
      <w:r>
        <w:t>nmuestras</w:t>
      </w:r>
      <w:proofErr w:type="spellEnd"/>
      <w:r>
        <w:t>,"&lt;&lt;</w:t>
      </w:r>
      <w:proofErr w:type="spellStart"/>
      <w:r>
        <w:t>g_phyRateN</w:t>
      </w:r>
      <w:proofErr w:type="spellEnd"/>
      <w:r>
        <w:t xml:space="preserve">&lt;&lt;"\n"; </w:t>
      </w:r>
      <w:proofErr w:type="spellStart"/>
      <w:r>
        <w:t>pf.close</w:t>
      </w:r>
      <w:proofErr w:type="spellEnd"/>
      <w:r>
        <w:t>();</w:t>
      </w:r>
      <w:r>
        <w:br/>
        <w:t>0744 |   }</w:t>
      </w:r>
      <w:r>
        <w:br/>
        <w:t xml:space="preserve">0745 | </w:t>
      </w:r>
      <w:r>
        <w:br/>
        <w:t>0746 |   fm-&gt;SerializeToXmlFile("results/"+scenario+"_v3_flowmon.xml",true,true);</w:t>
      </w:r>
      <w:r>
        <w:br/>
        <w:t xml:space="preserve">0747 |   </w:t>
      </w:r>
      <w:proofErr w:type="spellStart"/>
      <w:r>
        <w:t>std</w:t>
      </w:r>
      <w:proofErr w:type="spellEnd"/>
      <w:r>
        <w:t>::</w:t>
      </w:r>
      <w:proofErr w:type="spellStart"/>
      <w:r>
        <w:t>cout</w:t>
      </w:r>
      <w:proofErr w:type="spellEnd"/>
      <w:r>
        <w:t>&lt;&lt;"\n===== "&lt;&lt;(</w:t>
      </w:r>
      <w:proofErr w:type="spellStart"/>
      <w:r>
        <w:t>allOk</w:t>
      </w:r>
      <w:proofErr w:type="spellEnd"/>
      <w:r>
        <w:t xml:space="preserve">?"TODOS LOS </w:t>
      </w:r>
      <w:proofErr w:type="spellStart"/>
      <w:r>
        <w:t>KPIs</w:t>
      </w:r>
      <w:proofErr w:type="spellEnd"/>
      <w:r>
        <w:t xml:space="preserve"> CUMPLEN":"ALGUNOS </w:t>
      </w:r>
      <w:proofErr w:type="spellStart"/>
      <w:r>
        <w:t>KPIs</w:t>
      </w:r>
      <w:proofErr w:type="spellEnd"/>
      <w:r>
        <w:t xml:space="preserve"> NO CUMPLEN")&lt;&lt;" =====\n";</w:t>
      </w:r>
      <w:r>
        <w:br/>
        <w:t xml:space="preserve">0748 |   </w:t>
      </w:r>
      <w:proofErr w:type="spellStart"/>
      <w:r>
        <w:t>std</w:t>
      </w:r>
      <w:proofErr w:type="spellEnd"/>
      <w:r>
        <w:t>::</w:t>
      </w:r>
      <w:proofErr w:type="spellStart"/>
      <w:r>
        <w:t>cout</w:t>
      </w:r>
      <w:proofErr w:type="spellEnd"/>
      <w:r>
        <w:t>&lt;&lt;"CSV: "&lt;&lt;</w:t>
      </w:r>
      <w:proofErr w:type="spellStart"/>
      <w:r>
        <w:t>resFile</w:t>
      </w:r>
      <w:proofErr w:type="spellEnd"/>
      <w:r>
        <w:t>&lt;&lt;"\n";</w:t>
      </w:r>
      <w:r>
        <w:br/>
        <w:t xml:space="preserve">0749 |   </w:t>
      </w:r>
      <w:proofErr w:type="spellStart"/>
      <w:r>
        <w:t>if</w:t>
      </w:r>
      <w:proofErr w:type="spellEnd"/>
      <w:r>
        <w:t>(</w:t>
      </w:r>
      <w:proofErr w:type="spellStart"/>
      <w:r>
        <w:t>g_posLog.is_open</w:t>
      </w:r>
      <w:proofErr w:type="spellEnd"/>
      <w:r>
        <w:t xml:space="preserve">()) </w:t>
      </w:r>
      <w:proofErr w:type="spellStart"/>
      <w:r>
        <w:t>g_posLog.close</w:t>
      </w:r>
      <w:proofErr w:type="spellEnd"/>
      <w:r>
        <w:t>();</w:t>
      </w:r>
      <w:r>
        <w:br/>
        <w:t xml:space="preserve">0750 |   </w:t>
      </w:r>
      <w:proofErr w:type="spellStart"/>
      <w:r>
        <w:t>if</w:t>
      </w:r>
      <w:proofErr w:type="spellEnd"/>
      <w:r>
        <w:t>(</w:t>
      </w:r>
      <w:proofErr w:type="spellStart"/>
      <w:r>
        <w:t>g_assocLog.is_open</w:t>
      </w:r>
      <w:proofErr w:type="spellEnd"/>
      <w:r>
        <w:t xml:space="preserve">()) </w:t>
      </w:r>
      <w:proofErr w:type="spellStart"/>
      <w:r>
        <w:t>g_assocLog.close</w:t>
      </w:r>
      <w:proofErr w:type="spellEnd"/>
      <w:r>
        <w:t>();</w:t>
      </w:r>
    </w:p>
    <w:p w14:paraId="77C69597" w14:textId="77777777" w:rsidR="008779CB" w:rsidRDefault="008350EA">
      <w:pPr>
        <w:pStyle w:val="CodigoFuente"/>
      </w:pPr>
      <w:r>
        <w:t xml:space="preserve">0751 |   </w:t>
      </w:r>
      <w:proofErr w:type="gramStart"/>
      <w:r>
        <w:t>Simulator::</w:t>
      </w:r>
      <w:proofErr w:type="spellStart"/>
      <w:proofErr w:type="gramEnd"/>
      <w:r>
        <w:t>Destroy</w:t>
      </w:r>
      <w:proofErr w:type="spellEnd"/>
      <w:r>
        <w:t>();</w:t>
      </w:r>
      <w:r>
        <w:br/>
        <w:t xml:space="preserve">0752 |   </w:t>
      </w:r>
      <w:proofErr w:type="spellStart"/>
      <w:r>
        <w:t>return</w:t>
      </w:r>
      <w:proofErr w:type="spellEnd"/>
      <w:r>
        <w:t xml:space="preserve"> 0;</w:t>
      </w:r>
      <w:r>
        <w:br/>
        <w:t>0753 | }</w:t>
      </w:r>
    </w:p>
    <w:p w14:paraId="1865C2F6" w14:textId="77777777" w:rsidR="008779CB" w:rsidRDefault="008350EA">
      <w:pPr>
        <w:pStyle w:val="Ttulo3"/>
      </w:pPr>
      <w:bookmarkStart w:id="301" w:name="_Toc234866108"/>
      <w:r>
        <w:lastRenderedPageBreak/>
        <w:t>C.2 geometria_nv1640.h — geometría real (autogenerado)</w:t>
      </w:r>
      <w:bookmarkEnd w:id="301"/>
    </w:p>
    <w:p w14:paraId="12F509A6" w14:textId="77777777" w:rsidR="008779CB" w:rsidRDefault="008350EA">
      <w:pPr>
        <w:pStyle w:val="CodigoFuente"/>
      </w:pPr>
      <w:r>
        <w:t>0001 | // ===========================================================================</w:t>
      </w:r>
      <w:r>
        <w:br/>
        <w:t>0002 | // geometria_nv1640.h — AUTOGENERADO desde mapa_nv1640_datos.py — NO EDITAR</w:t>
      </w:r>
      <w:r>
        <w:br/>
        <w:t xml:space="preserve">0003 | //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w:t>
      </w:r>
      <w:r>
        <w:br/>
        <w:t xml:space="preserve">0004 | // Regenerar con: </w:t>
      </w:r>
      <w:proofErr w:type="spellStart"/>
      <w:r>
        <w:t>python</w:t>
      </w:r>
      <w:proofErr w:type="spellEnd"/>
      <w:r>
        <w:t xml:space="preserve"> graficas_simulacion/generar_geometria_h.py</w:t>
      </w:r>
      <w:r>
        <w:br/>
        <w:t>0005 | // ===========================================================================</w:t>
      </w:r>
      <w:r>
        <w:br/>
        <w:t>0006 | #ifndef GEOMETRIA_NV1640_H</w:t>
      </w:r>
      <w:r>
        <w:br/>
        <w:t>0007 | #define GEOMETRIA_NV1640_H</w:t>
      </w:r>
      <w:r>
        <w:br/>
        <w:t>0008 | #include &lt;vector&gt;</w:t>
      </w:r>
      <w:r>
        <w:br/>
        <w:t xml:space="preserve">0009 | </w:t>
      </w:r>
      <w:r>
        <w:br/>
        <w:t xml:space="preserve">0010 | </w:t>
      </w:r>
      <w:proofErr w:type="spellStart"/>
      <w:r>
        <w:t>namespace</w:t>
      </w:r>
      <w:proofErr w:type="spellEnd"/>
      <w:r>
        <w:t xml:space="preserve"> geo {</w:t>
      </w:r>
      <w:r>
        <w:br/>
        <w:t xml:space="preserve">0011 | </w:t>
      </w:r>
      <w:r>
        <w:br/>
        <w:t xml:space="preserve">0012 | </w:t>
      </w:r>
      <w:proofErr w:type="spellStart"/>
      <w:r>
        <w:t>struct</w:t>
      </w:r>
      <w:proofErr w:type="spellEnd"/>
      <w:r>
        <w:t xml:space="preserve"> P { </w:t>
      </w:r>
      <w:proofErr w:type="spellStart"/>
      <w:r>
        <w:t>double</w:t>
      </w:r>
      <w:proofErr w:type="spellEnd"/>
      <w:r>
        <w:t xml:space="preserve"> x, y; };</w:t>
      </w:r>
      <w:r>
        <w:br/>
        <w:t xml:space="preserve">0013 | </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LARGO_CALLE = 134.8500;</w:t>
      </w:r>
      <w:r>
        <w:br/>
        <w:t xml:space="preserve">0015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SEP_CALLES  = 25.9800;</w:t>
      </w:r>
      <w:r>
        <w:br/>
        <w:t xml:space="preserve">0016 | </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{0.000, 25.980, 51.960};</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Y_BASE = 0.000;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Y_TOP  = 134.850;</w:t>
      </w:r>
      <w:r>
        <w:br/>
        <w:t xml:space="preserve">0019 | </w:t>
      </w:r>
      <w:r>
        <w:br/>
        <w:t xml:space="preserve">0020 | // AP </w:t>
      </w:r>
      <w:proofErr w:type="spellStart"/>
      <w:r>
        <w:t>Hawk</w:t>
      </w:r>
      <w:proofErr w:type="spellEnd"/>
      <w:r>
        <w:t xml:space="preserve"> (5) — posiciones reales</w:t>
      </w:r>
      <w:r>
        <w:br/>
        <w:t xml:space="preserve">0021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HAWKS = {{-0.200,134.900}, {-0.100,88.600}, {25.900,43.400}, {25.900,-0.300}, {52.200,84.600}};</w:t>
      </w:r>
      <w:r>
        <w:br/>
        <w:t xml:space="preserve">0022 | </w:t>
      </w:r>
      <w:r>
        <w:br/>
        <w:t>0023 | // AP Cardinal (7) — posiciones reales</w:t>
      </w:r>
      <w:r>
        <w:br/>
        <w:t xml:space="preserve">0024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CARDINALS = {{-0.300,43.800}, {-0.100,8.000}, {26.100,129.100}, {26.300,87.200}, {26.300,21.400}, {52.000,38.500}, {52.400,129.700}};</w:t>
      </w:r>
      <w:r>
        <w:br/>
        <w:t xml:space="preserve">0025 | </w:t>
      </w:r>
      <w:r>
        <w:br/>
        <w:t xml:space="preserve">0026 | // </w:t>
      </w:r>
      <w:proofErr w:type="spellStart"/>
      <w:r>
        <w:t>Drawpoints</w:t>
      </w:r>
      <w:proofErr w:type="spellEnd"/>
      <w:r>
        <w:t xml:space="preserve"> (bocas de </w:t>
      </w:r>
      <w:proofErr w:type="spellStart"/>
      <w:r>
        <w:t>extraccion</w:t>
      </w:r>
      <w:proofErr w:type="spellEnd"/>
      <w:r>
        <w:t>)</w:t>
      </w:r>
      <w:r>
        <w:br/>
        <w:t xml:space="preserve">0027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 xml:space="preserve">0030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PIQUES = {{0.000,164.850}, {25.980,164.850}};</w:t>
      </w:r>
      <w:r>
        <w:br/>
        <w:t xml:space="preserve">0031 | </w:t>
      </w:r>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COBERTURA_AP = 60.0;</w:t>
      </w:r>
      <w:r>
        <w:br/>
        <w:t xml:space="preserve">0033 | </w:t>
      </w:r>
      <w:r>
        <w:br/>
        <w:t xml:space="preserve">0034 | } // </w:t>
      </w:r>
      <w:proofErr w:type="spellStart"/>
      <w:r>
        <w:t>namespace</w:t>
      </w:r>
      <w:proofErr w:type="spellEnd"/>
      <w:r>
        <w:t xml:space="preserve"> geo</w:t>
      </w:r>
      <w:r>
        <w:br/>
        <w:t>0035 | #endif</w:t>
      </w:r>
    </w:p>
    <w:p w14:paraId="5D7FD435" w14:textId="77777777" w:rsidR="008779CB" w:rsidRDefault="008350EA">
      <w:pPr>
        <w:pStyle w:val="Ttulo3"/>
      </w:pPr>
      <w:bookmarkStart w:id="302" w:name="_Toc234866109"/>
      <w:r>
        <w:t>C.3 recorrido_nv1640.h — recorrido real del ciclo (autogenerado)</w:t>
      </w:r>
      <w:bookmarkEnd w:id="302"/>
    </w:p>
    <w:p w14:paraId="0BFCEA38"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w:t>
      </w:r>
      <w:proofErr w:type="spellStart"/>
      <w:r>
        <w:t>cc</w:t>
      </w:r>
      <w:proofErr w:type="spellEnd"/>
      <w:r>
        <w:t xml:space="preserve"> lo repite.</w:t>
      </w:r>
      <w:r>
        <w:br/>
        <w:t>0004 | #ifndef RECORRIDO_NV1640_H</w:t>
      </w:r>
      <w:r>
        <w:br/>
        <w:t>0005 | #define RECORRIDO_NV1640_H</w:t>
      </w:r>
      <w:r>
        <w:br/>
        <w:t>0006 | #include &lt;vector&gt;</w:t>
      </w:r>
      <w:r>
        <w:br/>
        <w:t xml:space="preserve">0007 | </w:t>
      </w:r>
      <w:r>
        <w:br/>
        <w:t xml:space="preserve">0008 | </w:t>
      </w:r>
      <w:proofErr w:type="spellStart"/>
      <w:r>
        <w:t>namespace</w:t>
      </w:r>
      <w:proofErr w:type="spellEnd"/>
      <w:r>
        <w:t xml:space="preserve"> </w:t>
      </w:r>
      <w:proofErr w:type="spellStart"/>
      <w:r>
        <w:t>rec</w:t>
      </w:r>
      <w:proofErr w:type="spellEnd"/>
      <w:r>
        <w:t xml:space="preserve"> {</w:t>
      </w:r>
      <w:r>
        <w:br/>
        <w:t xml:space="preserve">0009 | </w:t>
      </w:r>
      <w:proofErr w:type="spellStart"/>
      <w:r>
        <w:t>struct</w:t>
      </w:r>
      <w:proofErr w:type="spellEnd"/>
      <w:r>
        <w:t xml:space="preserve"> WP { </w:t>
      </w:r>
      <w:proofErr w:type="spellStart"/>
      <w:r>
        <w:t>double</w:t>
      </w:r>
      <w:proofErr w:type="spellEnd"/>
      <w:r>
        <w:t xml:space="preserve"> t, x, y; };</w:t>
      </w:r>
      <w:r>
        <w:br/>
        <w:t xml:space="preserve">0010 | </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r>
      <w:r>
        <w:lastRenderedPageBreak/>
        <w:t>0049 |   {52.490,0.00,48.30},</w:t>
      </w:r>
      <w:r>
        <w:br/>
        <w:t>0050 |   {53.391,0.00,50.30},</w:t>
      </w:r>
    </w:p>
    <w:p w14:paraId="00B22E94"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4EB19B23"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r>
      <w:r>
        <w:lastRenderedPageBreak/>
        <w:t>0148 |   {159.237,41.47,120.85},</w:t>
      </w:r>
      <w:r>
        <w:br/>
        <w:t>0149 |   {159.737,41.47,120.85},</w:t>
      </w:r>
      <w:r>
        <w:br/>
        <w:t>0150 |   {165.966,51.96,129.86},</w:t>
      </w:r>
    </w:p>
    <w:p w14:paraId="0E99707A"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 xml:space="preserve">0179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CICLO_DUR = 196.730; // duración de un ciclo (s)</w:t>
      </w:r>
      <w:r>
        <w:br/>
        <w:t xml:space="preserve">0180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SPEED_BASE = 2.220;      // m/s con que se generaron los tiempos</w:t>
      </w:r>
      <w:r>
        <w:br/>
        <w:t xml:space="preserve">0181 | } // </w:t>
      </w:r>
      <w:proofErr w:type="spellStart"/>
      <w:r>
        <w:t>namespace</w:t>
      </w:r>
      <w:proofErr w:type="spellEnd"/>
      <w:r>
        <w:t xml:space="preserve"> </w:t>
      </w:r>
      <w:proofErr w:type="spellStart"/>
      <w:r>
        <w:t>rec</w:t>
      </w:r>
      <w:proofErr w:type="spellEnd"/>
      <w:r>
        <w:br/>
        <w:t>0182 | #endif</w:t>
      </w:r>
    </w:p>
    <w:p w14:paraId="2F7CA055" w14:textId="77777777" w:rsidR="008779CB" w:rsidRDefault="008350EA">
      <w:pPr>
        <w:pStyle w:val="Ttulo3"/>
      </w:pPr>
      <w:bookmarkStart w:id="303" w:name="_Toc234866110"/>
      <w:r>
        <w:t xml:space="preserve">C.4 </w:t>
      </w:r>
      <w:proofErr w:type="spellStart"/>
      <w:r>
        <w:t>parametros_rf.h</w:t>
      </w:r>
      <w:proofErr w:type="spellEnd"/>
      <w:r>
        <w:t xml:space="preserve"> — parámetros RF (autogenerado)</w:t>
      </w:r>
      <w:bookmarkEnd w:id="303"/>
    </w:p>
    <w:p w14:paraId="5B1FB691" w14:textId="77777777" w:rsidR="008779CB" w:rsidRDefault="008350EA">
      <w:pPr>
        <w:pStyle w:val="CodigoFuente"/>
      </w:pPr>
      <w:r>
        <w:t xml:space="preserve">0001 | // </w:t>
      </w:r>
      <w:proofErr w:type="spellStart"/>
      <w:r>
        <w:t>parametros_rf.h</w:t>
      </w:r>
      <w:proofErr w:type="spellEnd"/>
      <w:r>
        <w:t xml:space="preserve"> — AUTOGENERADO desde parametros_rf.py — NO EDITAR</w:t>
      </w:r>
      <w:r>
        <w:br/>
        <w:t xml:space="preserve">0002 | //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w:t>
      </w:r>
      <w:r>
        <w:br/>
        <w:t xml:space="preserve">0003 | //   </w:t>
      </w:r>
      <w:proofErr w:type="spellStart"/>
      <w:r>
        <w:t>python</w:t>
      </w:r>
      <w:proofErr w:type="spellEnd"/>
      <w:r>
        <w:t xml:space="preserve"> graficas_simulacion/generar_parametros_h.py</w:t>
      </w:r>
      <w:r>
        <w:br/>
        <w:t>0004 | #ifndef PARAMETROS_RF_H</w:t>
      </w:r>
      <w:r>
        <w:br/>
        <w:t>0005 | #define PARAMETROS_RF_H</w:t>
      </w:r>
      <w:r>
        <w:br/>
        <w:t xml:space="preserve">0006 | </w:t>
      </w:r>
      <w:r>
        <w:br/>
        <w:t xml:space="preserve">0007 | </w:t>
      </w:r>
      <w:proofErr w:type="spellStart"/>
      <w:r>
        <w:t>namespace</w:t>
      </w:r>
      <w:proofErr w:type="spellEnd"/>
      <w:r>
        <w:t xml:space="preserve"> </w:t>
      </w:r>
      <w:proofErr w:type="spellStart"/>
      <w:r>
        <w:t>rf</w:t>
      </w:r>
      <w:proofErr w:type="spellEnd"/>
      <w:r>
        <w:t xml:space="preserve"> {</w:t>
      </w:r>
      <w:r>
        <w:br/>
        <w:t xml:space="preserve">0008 |   // </w:t>
      </w:r>
      <w:proofErr w:type="spellStart"/>
      <w:r>
        <w:t>Estandar</w:t>
      </w:r>
      <w:proofErr w:type="spellEnd"/>
      <w:r>
        <w:t xml:space="preserve"> 802.11ac 5GHz 40MHz 2x2 MIMO</w:t>
      </w:r>
      <w:r>
        <w:br/>
        <w:t xml:space="preserve">0009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5e+09;</w:t>
      </w:r>
      <w:r>
        <w:br/>
        <w:t xml:space="preserve">0010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40.0;</w:t>
      </w:r>
      <w:r>
        <w:br/>
        <w:t xml:space="preserve">0011 | </w:t>
      </w:r>
      <w:r>
        <w:br/>
        <w:t xml:space="preserve">0012 |   // AP </w:t>
      </w:r>
      <w:proofErr w:type="spellStart"/>
      <w:r>
        <w:t>Hawk</w:t>
      </w:r>
      <w:proofErr w:type="spellEnd"/>
      <w:r>
        <w:t xml:space="preserve"> (</w:t>
      </w:r>
      <w:proofErr w:type="spellStart"/>
      <w:r>
        <w:t>galerias</w:t>
      </w:r>
      <w:proofErr w:type="spellEnd"/>
      <w:r>
        <w:t>)</w:t>
      </w:r>
      <w:r>
        <w:br/>
        <w:t xml:space="preserve">0013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30.0;</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11.0;</w:t>
      </w:r>
      <w:r>
        <w:br/>
        <w:t xml:space="preserve">0015 | </w:t>
      </w:r>
      <w:r>
        <w:br/>
        <w:t xml:space="preserve">0016 |   // AP Cardinal (cruceros / </w:t>
      </w:r>
      <w:proofErr w:type="spellStart"/>
      <w:r>
        <w:t>mesh</w:t>
      </w:r>
      <w:proofErr w:type="spellEnd"/>
      <w:r>
        <w:t>)</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23.0;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7.5;</w:t>
      </w:r>
      <w:r>
        <w:br/>
        <w:t xml:space="preserve">0019 | </w:t>
      </w:r>
      <w:r>
        <w:br/>
        <w:t>0020 |   // Antena del LHD (HELI-40)</w:t>
      </w:r>
      <w:r>
        <w:br/>
        <w:t xml:space="preserve">0021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23.0;</w:t>
      </w:r>
      <w:r>
        <w:br/>
        <w:t xml:space="preserve">0022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4.8;</w:t>
      </w:r>
      <w:r>
        <w:br/>
        <w:t xml:space="preserve">0023 | </w:t>
      </w:r>
      <w:r>
        <w:br/>
        <w:t>0024 |   // Perdidas de sistema (cables/conectores/margen)</w:t>
      </w:r>
      <w:r>
        <w:br/>
        <w:t xml:space="preserve">0025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9.4;</w:t>
      </w:r>
      <w:r>
        <w:br/>
        <w:t xml:space="preserve">0026 | </w:t>
      </w:r>
      <w:r>
        <w:br/>
        <w:t xml:space="preserve">0027 |   // Sensibilidades objetivo (link </w:t>
      </w:r>
      <w:proofErr w:type="spellStart"/>
      <w:r>
        <w:t>budget</w:t>
      </w:r>
      <w:proofErr w:type="spellEnd"/>
      <w:r>
        <w:t xml:space="preserve"> y disponibilidad RNF-06)</w:t>
      </w:r>
      <w:r>
        <w:br/>
        <w:t xml:space="preserve">0028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-68.0;</w:t>
      </w:r>
      <w:r>
        <w:br/>
        <w:t xml:space="preserve">0029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-82.0;</w:t>
      </w:r>
      <w:r>
        <w:br/>
        <w:t xml:space="preserve">0030 | </w:t>
      </w:r>
      <w:r>
        <w:br/>
        <w:t xml:space="preserve">0031 |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1.90;</w:t>
      </w:r>
      <w:r>
        <w:br/>
        <w:t xml:space="preserve">0033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3.40;</w:t>
      </w:r>
      <w:r>
        <w:br/>
        <w:t xml:space="preserve">0034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40.0;</w:t>
      </w:r>
      <w:r>
        <w:br/>
        <w:t xml:space="preserve">0035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10.0;</w:t>
      </w:r>
      <w:r>
        <w:br/>
        <w:t xml:space="preserve">0036 | } // </w:t>
      </w:r>
      <w:proofErr w:type="spellStart"/>
      <w:r>
        <w:t>namespace</w:t>
      </w:r>
      <w:proofErr w:type="spellEnd"/>
      <w:r>
        <w:t xml:space="preserve"> </w:t>
      </w:r>
      <w:proofErr w:type="spellStart"/>
      <w:r>
        <w:t>rf</w:t>
      </w:r>
      <w:proofErr w:type="spellEnd"/>
      <w:r>
        <w:br/>
        <w:t>0037 | #endif</w:t>
      </w:r>
    </w:p>
    <w:p w14:paraId="6AABC2C6" w14:textId="77777777" w:rsidR="00C5499E" w:rsidRDefault="008B461A">
      <w:pPr>
        <w:pStyle w:val="Ttulo2"/>
      </w:pPr>
      <w:bookmarkStart w:id="304" w:name="_Toc234866111"/>
      <w:r>
        <w:t>Anexo D. Fuente única de datos y cadena de generación</w:t>
      </w:r>
      <w:bookmarkEnd w:id="304"/>
    </w:p>
    <w:p w14:paraId="5A5C078F" w14:textId="77777777" w:rsidR="008779CB" w:rsidRDefault="008350EA">
      <w:pPr>
        <w:pStyle w:val="NotaAnexo"/>
      </w:pPr>
      <w:r>
        <w:t xml:space="preserve">La geometría, el recorrido y los parámetros RF tienen una fuente única en Python; tres generadores producen los encabezados C++ del Anexo C. Los scripts de figuras (plano, cobertura, presupuesto de enlace, contraste </w:t>
      </w:r>
      <w:proofErr w:type="spellStart"/>
      <w:r>
        <w:t>TamoGraph</w:t>
      </w:r>
      <w:proofErr w:type="spellEnd"/>
      <w:r>
        <w:t>, resultados y comparaciones) se inventarían en el Anexo H y se entregan en el anexo digital.</w:t>
      </w:r>
    </w:p>
    <w:p w14:paraId="179AECCB" w14:textId="77777777" w:rsidR="008779CB" w:rsidRDefault="008350EA">
      <w:pPr>
        <w:pStyle w:val="Ttulo3"/>
      </w:pPr>
      <w:bookmarkStart w:id="305" w:name="_Toc234866112"/>
      <w:r>
        <w:lastRenderedPageBreak/>
        <w:t>D.1 parametros_rf.py — fuente única de parámetros RF y del modelo de propagación</w:t>
      </w:r>
      <w:bookmarkEnd w:id="305"/>
    </w:p>
    <w:p w14:paraId="2D7AD42E" w14:textId="77777777" w:rsidR="008779CB" w:rsidRDefault="008350EA">
      <w:pPr>
        <w:pStyle w:val="CodigoFuente"/>
      </w:pPr>
      <w:r>
        <w:t>0001 | """</w:t>
      </w:r>
      <w:r>
        <w:br/>
        <w:t xml:space="preserve">0002 | Parámetros RF de los equipos reales — NV1640 </w:t>
      </w:r>
      <w:proofErr w:type="spellStart"/>
      <w:r>
        <w:t>Nexa</w:t>
      </w:r>
      <w:proofErr w:type="spellEnd"/>
      <w:r>
        <w:t xml:space="preserve"> Cerro Lindo</w:t>
      </w:r>
      <w:r>
        <w:br/>
        <w:t>0003 | =============================================================</w:t>
      </w:r>
      <w:r>
        <w:br/>
        <w:t xml:space="preserve">0004 | Extraídos de los </w:t>
      </w:r>
      <w:proofErr w:type="spellStart"/>
      <w:r>
        <w:t>datasheets</w:t>
      </w:r>
      <w:proofErr w:type="spellEnd"/>
      <w:r>
        <w:t xml:space="preserve">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w:t>
      </w:r>
      <w:proofErr w:type="spellStart"/>
      <w:r>
        <w:t>cc</w:t>
      </w:r>
      <w:proofErr w:type="spellEnd"/>
      <w:r>
        <w:t xml:space="preserve"> los debe usar.</w:t>
      </w:r>
      <w:r>
        <w:br/>
        <w:t>0009 | """</w:t>
      </w:r>
      <w:r>
        <w:br/>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w:t>
      </w:r>
      <w:proofErr w:type="spellStart"/>
      <w:r>
        <w:t>tx_power_dbm</w:t>
      </w:r>
      <w:proofErr w:type="spellEnd"/>
      <w:r>
        <w:t xml:space="preserve">":   30.0,      # </w:t>
      </w:r>
      <w:proofErr w:type="spellStart"/>
      <w:r>
        <w:t>máx</w:t>
      </w:r>
      <w:proofErr w:type="spellEnd"/>
      <w:r>
        <w:t xml:space="preserve"> (±2 dB)</w:t>
      </w:r>
      <w:r>
        <w:br/>
        <w:t>0022 |     "</w:t>
      </w:r>
      <w:proofErr w:type="spellStart"/>
      <w:r>
        <w:t>tx_gain_dbi</w:t>
      </w:r>
      <w:proofErr w:type="spellEnd"/>
      <w:r>
        <w:t xml:space="preserve">":    11.0,      # antena HELI RCP-50 (circular </w:t>
      </w:r>
      <w:proofErr w:type="spellStart"/>
      <w:r>
        <w:t>pol</w:t>
      </w:r>
      <w:proofErr w:type="spellEnd"/>
      <w:r>
        <w:t>., 5-6 GHz)</w:t>
      </w:r>
      <w:r>
        <w:br/>
        <w:t>0023 |     "</w:t>
      </w:r>
      <w:proofErr w:type="spellStart"/>
      <w:r>
        <w:t>rx_gain_dbi</w:t>
      </w:r>
      <w:proofErr w:type="spellEnd"/>
      <w:r>
        <w:t>":    11.0,</w:t>
      </w:r>
      <w:r>
        <w:br/>
        <w:t>0024 |     "antenas":        2,         # 2x2 MIMO (par L/R para diversidad)</w:t>
      </w:r>
      <w:r>
        <w:br/>
        <w:t>0025 |     "</w:t>
      </w:r>
      <w:proofErr w:type="spellStart"/>
      <w:r>
        <w:t>rate_max_mbps</w:t>
      </w:r>
      <w:proofErr w:type="spellEnd"/>
      <w:r>
        <w:t>":  866.7,     # por transceptor (2 transceptores)</w:t>
      </w:r>
      <w:r>
        <w:br/>
        <w:t xml:space="preserve">0026 |     # sensibilidad de recepción (dBm) por tasa/ancho (del </w:t>
      </w:r>
      <w:proofErr w:type="spellStart"/>
      <w:r>
        <w:t>datasheet</w:t>
      </w:r>
      <w:proofErr w:type="spellEnd"/>
      <w:r>
        <w:t>)</w:t>
      </w:r>
      <w:r>
        <w:br/>
        <w:t>0027 |     "</w:t>
      </w:r>
      <w:proofErr w:type="spellStart"/>
      <w:r>
        <w:t>rx_sens_min_dbm</w:t>
      </w:r>
      <w:proofErr w:type="spellEnd"/>
      <w:r>
        <w:t>": -94.0,    # @6 Mbps / 20 MHz</w:t>
      </w:r>
      <w:r>
        <w:br/>
        <w:t>0028 |     "</w:t>
      </w:r>
      <w:proofErr w:type="spellStart"/>
      <w:r>
        <w:t>rx_sens_max_dbm</w:t>
      </w:r>
      <w:proofErr w:type="spellEnd"/>
      <w:r>
        <w:t>": -68.0,    # @866.7 Mbps / 80 MHz</w:t>
      </w:r>
      <w:r>
        <w:br/>
        <w:t>0029 |     "conector":       "</w:t>
      </w:r>
      <w:proofErr w:type="spellStart"/>
      <w:r>
        <w:t>Type</w:t>
      </w:r>
      <w:proofErr w:type="spellEnd"/>
      <w:r>
        <w:t xml:space="preserve"> N",</w:t>
      </w:r>
      <w:r>
        <w:br/>
        <w:t>0030 | }</w:t>
      </w:r>
      <w:r>
        <w:br/>
        <w:t xml:space="preserve">0031 | </w:t>
      </w:r>
      <w:r>
        <w:br/>
        <w:t xml:space="preserve">0032 | # ---------------- AP CARDINAL (AG1-5250M) — </w:t>
      </w:r>
      <w:proofErr w:type="spellStart"/>
      <w:r>
        <w:t>breadcrumb</w:t>
      </w:r>
      <w:proofErr w:type="spellEnd"/>
      <w:r>
        <w:t xml:space="preserve"> / móvil ----------------</w:t>
      </w:r>
      <w:r>
        <w:br/>
        <w:t>0033 | CARDINAL = {</w:t>
      </w:r>
      <w:r>
        <w:br/>
        <w:t>0034 |     "</w:t>
      </w:r>
      <w:proofErr w:type="spellStart"/>
      <w:r>
        <w:t>tx_power_dbm</w:t>
      </w:r>
      <w:proofErr w:type="spellEnd"/>
      <w:r>
        <w:t>":   23.0,      # 5 GHz (±2 dB); dual-band 22 dBm</w:t>
      </w:r>
      <w:r>
        <w:br/>
        <w:t>0035 |     "</w:t>
      </w:r>
      <w:proofErr w:type="spellStart"/>
      <w:r>
        <w:t>tx_gain_dbi</w:t>
      </w:r>
      <w:proofErr w:type="spellEnd"/>
      <w:r>
        <w:t>":    7.5,       # antena EPNT-7 (</w:t>
      </w:r>
      <w:proofErr w:type="spellStart"/>
      <w:r>
        <w:t>omni</w:t>
      </w:r>
      <w:proofErr w:type="spellEnd"/>
      <w:r>
        <w:t>, 5-6 GHz)</w:t>
      </w:r>
      <w:r>
        <w:br/>
        <w:t>0036 |     "</w:t>
      </w:r>
      <w:proofErr w:type="spellStart"/>
      <w:r>
        <w:t>rx_gain_dbi</w:t>
      </w:r>
      <w:proofErr w:type="spellEnd"/>
      <w:r>
        <w:t>":    7.5,</w:t>
      </w:r>
      <w:r>
        <w:br/>
        <w:t>0037 |     "antenas":        2,         # 2x2 MIMO Wave 2</w:t>
      </w:r>
      <w:r>
        <w:br/>
        <w:t>0038 |     "</w:t>
      </w:r>
      <w:proofErr w:type="spellStart"/>
      <w:r>
        <w:t>rate_max_mbps</w:t>
      </w:r>
      <w:proofErr w:type="spellEnd"/>
      <w:r>
        <w:t>":  866.7,</w:t>
      </w:r>
      <w:r>
        <w:br/>
        <w:t>0039 |     "</w:t>
      </w:r>
      <w:proofErr w:type="spellStart"/>
      <w:r>
        <w:t>instamesh</w:t>
      </w:r>
      <w:proofErr w:type="spellEnd"/>
      <w:r>
        <w:t xml:space="preserve">":      True,      # </w:t>
      </w:r>
      <w:proofErr w:type="spellStart"/>
      <w:r>
        <w:t>mesh</w:t>
      </w:r>
      <w:proofErr w:type="spellEnd"/>
      <w:r>
        <w:t xml:space="preserve"> </w:t>
      </w:r>
      <w:proofErr w:type="spellStart"/>
      <w:r>
        <w:t>Layer</w:t>
      </w:r>
      <w:proofErr w:type="spellEnd"/>
      <w:r>
        <w:t xml:space="preserve"> 2, sin </w:t>
      </w:r>
      <w:proofErr w:type="spellStart"/>
      <w:r>
        <w:t>root</w:t>
      </w:r>
      <w:proofErr w:type="spellEnd"/>
      <w:r>
        <w:t xml:space="preserve"> </w:t>
      </w:r>
      <w:proofErr w:type="spellStart"/>
      <w:r>
        <w:t>node</w:t>
      </w:r>
      <w:proofErr w:type="spellEnd"/>
      <w:r>
        <w:br/>
        <w:t>0040 |     "conector":       "SMA",</w:t>
      </w:r>
      <w:r>
        <w:br/>
        <w:t>0041 | }</w:t>
      </w:r>
      <w:r>
        <w:br/>
        <w:t xml:space="preserve">0042 | </w:t>
      </w:r>
      <w:r>
        <w:br/>
        <w:t>0043 | # ---------------- ANTENA DEL VEHÍCULO LHD (HELI-40) ----------------</w:t>
      </w:r>
      <w:r>
        <w:br/>
        <w:t>0044 | # El LHD embarca un nodo (tipo Cardinal) con esta antena.</w:t>
      </w:r>
      <w:r>
        <w:br/>
        <w:t>0045 | LHD_ANTENA = {</w:t>
      </w:r>
      <w:r>
        <w:br/>
        <w:t>0046 |     "</w:t>
      </w:r>
      <w:proofErr w:type="spellStart"/>
      <w:r>
        <w:t>tx_power_dbm</w:t>
      </w:r>
      <w:proofErr w:type="spellEnd"/>
      <w:r>
        <w:t>":   23.0,      # radio embarcado (Cardinal)</w:t>
      </w:r>
      <w:r>
        <w:br/>
        <w:t>0047 |     "</w:t>
      </w:r>
      <w:proofErr w:type="spellStart"/>
      <w:r>
        <w:t>gain_dbic</w:t>
      </w:r>
      <w:proofErr w:type="spellEnd"/>
      <w:r>
        <w:t xml:space="preserve">":      4.8,       # HELI-40, circular polarizada, </w:t>
      </w:r>
      <w:proofErr w:type="spellStart"/>
      <w:r>
        <w:t>bi-direccional</w:t>
      </w:r>
      <w:proofErr w:type="spellEnd"/>
      <w:r>
        <w:br/>
        <w:t>0048 |     "</w:t>
      </w:r>
      <w:proofErr w:type="spellStart"/>
      <w:r>
        <w:t>vswr</w:t>
      </w:r>
      <w:proofErr w:type="spellEnd"/>
      <w:r>
        <w:t>":           2.0,</w:t>
      </w:r>
      <w:r>
        <w:br/>
        <w:t>0049 |     "mimo":           2,</w:t>
      </w:r>
      <w:r>
        <w:br/>
        <w:t>0050 |     "</w:t>
      </w:r>
      <w:proofErr w:type="spellStart"/>
      <w:r>
        <w:t>polarizacion</w:t>
      </w:r>
      <w:proofErr w:type="spellEnd"/>
      <w:r>
        <w:t>":   "circular (LHCP/RHCP)",</w:t>
      </w:r>
    </w:p>
    <w:p w14:paraId="5C2AB789" w14:textId="77777777" w:rsidR="008779CB" w:rsidRDefault="008350EA">
      <w:pPr>
        <w:pStyle w:val="CodigoFuente"/>
      </w:pPr>
      <w:r>
        <w:t>0051 |     "direccional":    "</w:t>
      </w:r>
      <w:proofErr w:type="spellStart"/>
      <w:r>
        <w:t>bi-direccional</w:t>
      </w:r>
      <w:proofErr w:type="spellEnd"/>
      <w:r>
        <w:t xml:space="preserve"> (túnel/NLOS)",</w:t>
      </w:r>
      <w:r>
        <w:br/>
        <w:t>0052 |     "conector":       "N-</w:t>
      </w:r>
      <w:proofErr w:type="spellStart"/>
      <w:r>
        <w:t>Type</w:t>
      </w:r>
      <w:proofErr w:type="spellEnd"/>
      <w:r>
        <w:t>",</w:t>
      </w:r>
      <w:r>
        <w:br/>
        <w:t>0053 | }</w:t>
      </w:r>
      <w:r>
        <w:br/>
        <w:t xml:space="preserve">0054 | </w:t>
      </w:r>
      <w:r>
        <w:br/>
        <w:t>0055 | # ---------------- BACKBONE / RED ----------------</w:t>
      </w:r>
      <w:r>
        <w:br/>
        <w:t>0056 | BACKBONE = {</w:t>
      </w:r>
      <w:r>
        <w:br/>
        <w:t>0057 |     "</w:t>
      </w:r>
      <w:proofErr w:type="spellStart"/>
      <w:r>
        <w:t>switch_core</w:t>
      </w:r>
      <w:proofErr w:type="spellEnd"/>
      <w:r>
        <w:t xml:space="preserve">":    "Fortinet FSR-424F-POE",   # 40/10 GE </w:t>
      </w:r>
      <w:proofErr w:type="spellStart"/>
      <w:r>
        <w:t>uplinks</w:t>
      </w:r>
      <w:proofErr w:type="spellEnd"/>
      <w:r>
        <w:br/>
        <w:t>0058 |     "</w:t>
      </w:r>
      <w:proofErr w:type="spellStart"/>
      <w:r>
        <w:t>switch_acceso</w:t>
      </w:r>
      <w:proofErr w:type="spellEnd"/>
      <w:r>
        <w:t>":  "Fortinet FSR-112F-POE",</w:t>
      </w:r>
      <w:r>
        <w:br/>
        <w:t>0059 |     "fibra":          "SMF 1GE LX 1310nm 10km (FN-TRAN-LX)",</w:t>
      </w:r>
      <w:r>
        <w:br/>
        <w:t>0060 |     "</w:t>
      </w:r>
      <w:proofErr w:type="spellStart"/>
      <w:r>
        <w:t>gateway_mesh</w:t>
      </w:r>
      <w:proofErr w:type="spellEnd"/>
      <w:r>
        <w:t>":   "</w:t>
      </w:r>
      <w:proofErr w:type="spellStart"/>
      <w:r>
        <w:t>Rajant</w:t>
      </w:r>
      <w:proofErr w:type="spellEnd"/>
      <w:r>
        <w:t xml:space="preserve"> SLP-1025 (APT </w:t>
      </w:r>
      <w:proofErr w:type="spellStart"/>
      <w:r>
        <w:t>routing</w:t>
      </w:r>
      <w:proofErr w:type="spellEnd"/>
      <w:r>
        <w:t>)",</w:t>
      </w:r>
      <w:r>
        <w:br/>
        <w:t>0061 |     "</w:t>
      </w:r>
      <w:proofErr w:type="spellStart"/>
      <w:r>
        <w:t>topologia</w:t>
      </w:r>
      <w:proofErr w:type="spellEnd"/>
      <w:r>
        <w:t>":      "</w:t>
      </w:r>
      <w:proofErr w:type="spellStart"/>
      <w:r>
        <w:t>mesh</w:t>
      </w:r>
      <w:proofErr w:type="spellEnd"/>
      <w:r>
        <w:t xml:space="preserve"> </w:t>
      </w:r>
      <w:proofErr w:type="spellStart"/>
      <w:r>
        <w:t>InstaMesh</w:t>
      </w:r>
      <w:proofErr w:type="spellEnd"/>
      <w:r>
        <w:t xml:space="preserve"> entre AP + </w:t>
      </w:r>
      <w:proofErr w:type="spellStart"/>
      <w:r>
        <w:t>backbone</w:t>
      </w:r>
      <w:proofErr w:type="spellEnd"/>
      <w:r>
        <w:t xml:space="preserve"> fibra en anillo",</w:t>
      </w:r>
      <w:r>
        <w:br/>
        <w:t>0062 | }</w:t>
      </w:r>
      <w:r>
        <w:br/>
        <w:t xml:space="preserve">0063 | </w:t>
      </w:r>
      <w:r>
        <w:br/>
        <w:t>0064 | # ---------------- PÉRDIDAS DE SISTEMA (para el modelo de propagación) ----------------</w:t>
      </w:r>
      <w:r>
        <w:br/>
        <w:t xml:space="preserve">0065 | # </w:t>
      </w:r>
      <w:proofErr w:type="spellStart"/>
      <w:r>
        <w:t>L_system</w:t>
      </w:r>
      <w:proofErr w:type="spellEnd"/>
      <w:r>
        <w:t>: cables, conectores, margen de instalación. Con Cardinal + HELI-40</w:t>
      </w:r>
      <w:r>
        <w:br/>
        <w:t xml:space="preserve">0066 | # el valor de referencia usado en el modelo </w:t>
      </w:r>
      <w:proofErr w:type="spellStart"/>
      <w:r>
        <w:t>two-slope</w:t>
      </w:r>
      <w:proofErr w:type="spellEnd"/>
      <w:r>
        <w:t xml:space="preserve"> fue ~9.4 dB.</w:t>
      </w:r>
      <w:r>
        <w:br/>
        <w:t>0067 | L_SYSTEM_DB = 9.4</w:t>
      </w:r>
      <w:r>
        <w:br/>
        <w:t xml:space="preserve">0068 | </w:t>
      </w:r>
      <w:r>
        <w:br/>
        <w:t xml:space="preserve">0069 | # ---------------- MODELO DE PROPAGACIÓN TWO-SLOPE (calibrado </w:t>
      </w:r>
      <w:proofErr w:type="spellStart"/>
      <w:r>
        <w:t>TamoGraph</w:t>
      </w:r>
      <w:proofErr w:type="spellEnd"/>
      <w:r>
        <w:t>) ----------------</w:t>
      </w:r>
      <w:r>
        <w:br/>
        <w:t>0070 | # FUENTE ÚNICA de los parámetros del modelo: el .</w:t>
      </w:r>
      <w:proofErr w:type="spellStart"/>
      <w:r>
        <w:t>cc</w:t>
      </w:r>
      <w:proofErr w:type="spellEnd"/>
      <w:r>
        <w:t xml:space="preserve"> (</w:t>
      </w:r>
      <w:proofErr w:type="spellStart"/>
      <w:r>
        <w:t>via</w:t>
      </w:r>
      <w:proofErr w:type="spellEnd"/>
      <w:r>
        <w:t xml:space="preserve"> </w:t>
      </w:r>
      <w:proofErr w:type="spellStart"/>
      <w:r>
        <w:t>parametros_rf.h</w:t>
      </w:r>
      <w:proofErr w:type="spellEnd"/>
      <w:r>
        <w:t>) y TODOS</w:t>
      </w:r>
      <w:r>
        <w:br/>
        <w:t xml:space="preserve">0071 | # los scripts de figuras (mapa de cobertura, link </w:t>
      </w:r>
      <w:proofErr w:type="spellStart"/>
      <w:r>
        <w:t>budget</w:t>
      </w:r>
      <w:proofErr w:type="spellEnd"/>
      <w:r>
        <w:t>, contraste) deben leer</w:t>
      </w:r>
      <w:r>
        <w:br/>
        <w:t xml:space="preserve">0072 | # de aquí — NUNCA </w:t>
      </w:r>
      <w:proofErr w:type="spellStart"/>
      <w:r>
        <w:t>hardcodear</w:t>
      </w:r>
      <w:proofErr w:type="spellEnd"/>
      <w:r>
        <w:t xml:space="preserve"> estos números en otro archivo, para que la fórmula</w:t>
      </w:r>
      <w:r>
        <w:br/>
        <w:t>0073 | # sea EXACTAMENTE la misma en la simulación y en todas las figuras de la tesis.</w:t>
      </w:r>
      <w:r>
        <w:br/>
        <w:t>0074 | PROPAGACION = {</w:t>
      </w:r>
      <w:r>
        <w:br/>
        <w:t xml:space="preserve">0075 |     "n1":            1.9,    # exponente LOS (antes del </w:t>
      </w:r>
      <w:proofErr w:type="spellStart"/>
      <w:r>
        <w:t>breakpoint</w:t>
      </w:r>
      <w:proofErr w:type="spellEnd"/>
      <w:r>
        <w:t>)</w:t>
      </w:r>
      <w:r>
        <w:br/>
        <w:t xml:space="preserve">0076 |     "n2":            3.4,    # exponente tras el </w:t>
      </w:r>
      <w:proofErr w:type="spellStart"/>
      <w:r>
        <w:t>breakpoint</w:t>
      </w:r>
      <w:proofErr w:type="spellEnd"/>
      <w:r>
        <w:t xml:space="preserve"> (LOS lejano y NLOS)</w:t>
      </w:r>
      <w:r>
        <w:br/>
        <w:t>0077 |     "</w:t>
      </w:r>
      <w:proofErr w:type="spellStart"/>
      <w:r>
        <w:t>d_bp_m</w:t>
      </w:r>
      <w:proofErr w:type="spellEnd"/>
      <w:r>
        <w:t xml:space="preserve">":        40.0,   # distancia de </w:t>
      </w:r>
      <w:proofErr w:type="spellStart"/>
      <w:r>
        <w:t>breakpoint</w:t>
      </w:r>
      <w:proofErr w:type="spellEnd"/>
      <w:r>
        <w:t xml:space="preserve"> (m)</w:t>
      </w:r>
      <w:r>
        <w:br/>
        <w:t>0078 |     "</w:t>
      </w:r>
      <w:proofErr w:type="spellStart"/>
      <w:r>
        <w:t>nlos_penal_db</w:t>
      </w:r>
      <w:proofErr w:type="spellEnd"/>
      <w:r>
        <w:t>": 10.0,   # dB extra por cada galería cruzada (esquina/difracción)</w:t>
      </w:r>
      <w:r>
        <w:br/>
        <w:t>0079 | }</w:t>
      </w:r>
      <w:r>
        <w:br/>
        <w:t xml:space="preserve">0080 | </w:t>
      </w:r>
      <w:r>
        <w:br/>
        <w:t>0081 | # ---------------- SENSIBILIDADES OBJETIVO (802.11ac 2x2 40 MHz) ----------------</w:t>
      </w:r>
      <w:r>
        <w:br/>
        <w:t xml:space="preserve">0082 | # Umbrales de diseño usados en el link </w:t>
      </w:r>
      <w:proofErr w:type="spellStart"/>
      <w:r>
        <w:t>budget</w:t>
      </w:r>
      <w:proofErr w:type="spellEnd"/>
      <w:r>
        <w:t xml:space="preserve">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6DCFDFE7" w14:textId="77777777" w:rsidR="008779CB" w:rsidRDefault="008350EA">
      <w:pPr>
        <w:pStyle w:val="Ttulo3"/>
      </w:pPr>
      <w:bookmarkStart w:id="306" w:name="_Toc234866113"/>
      <w:r>
        <w:t>D.2 mapa_nv1640_datos.py — fuente única de la geometría y los AP</w:t>
      </w:r>
      <w:bookmarkEnd w:id="306"/>
    </w:p>
    <w:p w14:paraId="5ACD98A7" w14:textId="77777777" w:rsidR="008779CB" w:rsidRDefault="008350EA">
      <w:pPr>
        <w:pStyle w:val="CodigoFuente"/>
      </w:pPr>
      <w:r>
        <w:t>0001 | """</w:t>
      </w:r>
      <w:r>
        <w:br/>
      </w:r>
      <w:r>
        <w:lastRenderedPageBreak/>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 xml:space="preserve">0008 |   - </w:t>
      </w:r>
      <w:proofErr w:type="spellStart"/>
      <w:r>
        <w:t>Layout</w:t>
      </w:r>
      <w:proofErr w:type="spellEnd"/>
      <w:r>
        <w:t xml:space="preserve"> EL TENIENTE: en cada nivel, un </w:t>
      </w:r>
      <w:proofErr w:type="spellStart"/>
      <w:r>
        <w:t>drawbell</w:t>
      </w:r>
      <w:proofErr w:type="spellEnd"/>
      <w:r>
        <w:t xml:space="preserve"> AL CENTRO entre dos galerías</w:t>
      </w:r>
      <w:r>
        <w:br/>
        <w:t xml:space="preserve">0009 |     y sus dos </w:t>
      </w:r>
      <w:proofErr w:type="spellStart"/>
      <w:r>
        <w:t>drawpoints</w:t>
      </w:r>
      <w:proofErr w:type="spellEnd"/>
      <w:r>
        <w:t xml:space="preserve"> a los COSTADOS (uno por galería), unidos por costillas.</w:t>
      </w:r>
      <w:r>
        <w:br/>
        <w:t>0010 |   - Rampa de acceso suave: entra abajo-izquierda, sube y llega a la galería.</w:t>
      </w:r>
      <w:r>
        <w:br/>
        <w:t>0011 |   - 2 botaderos arriba (descarga).</w:t>
      </w:r>
      <w:r>
        <w:br/>
        <w:t xml:space="preserve">0012 | </w:t>
      </w:r>
      <w:r>
        <w:br/>
        <w:t xml:space="preserve">0013 | Todo parametrizado; cambiar el bloque PARÁMETROS </w:t>
      </w:r>
      <w:proofErr w:type="spellStart"/>
      <w:r>
        <w:t>reescala</w:t>
      </w:r>
      <w:proofErr w:type="spellEnd"/>
      <w:r>
        <w:t>/reordena todo.</w:t>
      </w:r>
      <w:r>
        <w:br/>
        <w:t>0014 | Genera geometría en METROS. plano_nv1640_pro.py la dibuja.</w:t>
      </w:r>
      <w:r>
        <w:br/>
        <w:t>0015 | """</w:t>
      </w:r>
      <w:r>
        <w:br/>
        <w:t xml:space="preserve">0016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 xml:space="preserve">0023 | N_NIV = 5                     # niveles de </w:t>
      </w:r>
      <w:proofErr w:type="spellStart"/>
      <w:r>
        <w:t>drawbells</w:t>
      </w:r>
      <w:proofErr w:type="spellEnd"/>
      <w:r>
        <w:t xml:space="preserve"> (validado con el usuario)</w:t>
      </w:r>
      <w:r>
        <w:br/>
        <w:t xml:space="preserve">0024 | Y0, Y1 = 30.0, LARGO_CALLE-14 # rango vertical de los </w:t>
      </w:r>
      <w:proofErr w:type="spellStart"/>
      <w:r>
        <w:t>drawbells</w:t>
      </w:r>
      <w:proofErr w:type="spellEnd"/>
      <w:r>
        <w:t xml:space="preserve"> (Y0 más alto = más</w:t>
      </w:r>
      <w:r>
        <w:br/>
        <w:t>0025 |                               # separación entre el recto inicial y la 1ª costilla)</w:t>
      </w:r>
      <w:r>
        <w:br/>
        <w:t>0026 | ANG_COSTILLA = 55.0           # grado de inclinación de las costillas (° vs horizontal)</w:t>
      </w:r>
      <w:r>
        <w:br/>
        <w:t xml:space="preserve">0027 | COSTILLA_LEN = 11.0           # largo del ramal de acceso al </w:t>
      </w:r>
      <w:proofErr w:type="spellStart"/>
      <w:r>
        <w:t>drawpoint</w:t>
      </w:r>
      <w:proofErr w:type="spellEnd"/>
      <w:r>
        <w:t xml:space="preserve">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 xml:space="preserve">0033 | </w:t>
      </w:r>
      <w:proofErr w:type="spellStart"/>
      <w:r>
        <w:t>for</w:t>
      </w:r>
      <w:proofErr w:type="spellEnd"/>
      <w:r>
        <w:t xml:space="preserve"> x in X:                                   # 3 calles verticales</w:t>
      </w:r>
      <w:r>
        <w:br/>
        <w:t xml:space="preserve">0034 |     </w:t>
      </w:r>
      <w:proofErr w:type="spellStart"/>
      <w:r>
        <w:t>PRODUCCION.append</w:t>
      </w:r>
      <w:proofErr w:type="spellEnd"/>
      <w:r>
        <w:t>([(</w:t>
      </w:r>
      <w:proofErr w:type="spellStart"/>
      <w:r>
        <w:t>x,YB</w:t>
      </w:r>
      <w:proofErr w:type="spellEnd"/>
      <w:r>
        <w:t>),(</w:t>
      </w:r>
      <w:proofErr w:type="spellStart"/>
      <w:r>
        <w:t>x,YT</w:t>
      </w:r>
      <w:proofErr w:type="spellEnd"/>
      <w:r>
        <w:t>)])</w:t>
      </w:r>
      <w:r>
        <w:br/>
        <w:t xml:space="preserve">0035 | </w:t>
      </w:r>
      <w:proofErr w:type="spellStart"/>
      <w:r>
        <w:t>PRODUCCION.append</w:t>
      </w:r>
      <w:proofErr w:type="spellEnd"/>
      <w:r>
        <w:t>([(X[0],YT),(X[2],YT)])      # crucero superior</w:t>
      </w:r>
      <w:r>
        <w:br/>
        <w:t xml:space="preserve">0036 | </w:t>
      </w:r>
      <w:proofErr w:type="spellStart"/>
      <w:r>
        <w:t>PRODUCCION.append</w:t>
      </w:r>
      <w:proofErr w:type="spellEnd"/>
      <w:r>
        <w:t>([(X[0],YB),(X[2],YB)])      # crucero inferior</w:t>
      </w:r>
      <w:r>
        <w:br/>
        <w:t xml:space="preserve">0037 | </w:t>
      </w:r>
      <w:r>
        <w:br/>
        <w:t>0038 | # ---------------- DRAWBELLS + DRAWPOINTS + COSTILLAS (</w:t>
      </w:r>
      <w:proofErr w:type="spellStart"/>
      <w:r>
        <w:t>layout</w:t>
      </w:r>
      <w:proofErr w:type="spellEnd"/>
      <w:r>
        <w:t xml:space="preserve"> validado) ----------------</w:t>
      </w:r>
      <w:r>
        <w:br/>
        <w:t>0039 | # Estructura confirmada con el usuario (esquema de aperturas):</w:t>
      </w:r>
      <w:r>
        <w:br/>
        <w:t xml:space="preserve">0040 | #   - N_NIV niveles de </w:t>
      </w:r>
      <w:proofErr w:type="spellStart"/>
      <w:r>
        <w:t>drawbells</w:t>
      </w:r>
      <w:proofErr w:type="spellEnd"/>
      <w:r>
        <w:t xml:space="preserve"> compartidos.</w:t>
      </w:r>
      <w:r>
        <w:br/>
        <w:t xml:space="preserve">0041 | #   - </w:t>
      </w:r>
      <w:proofErr w:type="spellStart"/>
      <w:r>
        <w:t>Drawbell</w:t>
      </w:r>
      <w:proofErr w:type="spellEnd"/>
      <w:r>
        <w:t xml:space="preserve"> A (entre C1 y C2, centro X=SEP*0.5) por nivel.</w:t>
      </w:r>
      <w:r>
        <w:br/>
        <w:t xml:space="preserve">0042 | #   - </w:t>
      </w:r>
      <w:proofErr w:type="spellStart"/>
      <w:r>
        <w:t>Drawbell</w:t>
      </w:r>
      <w:proofErr w:type="spellEnd"/>
      <w:r>
        <w:t xml:space="preserve"> B (entre C2 y C3, centro X=SEP*1.5) por nivel.</w:t>
      </w:r>
      <w:r>
        <w:br/>
        <w:t xml:space="preserve">0043 | #   - C1: costilla giro ABIERTO (sube ↗) hacia el </w:t>
      </w:r>
      <w:proofErr w:type="spellStart"/>
      <w:r>
        <w:t>drawbell</w:t>
      </w:r>
      <w:proofErr w:type="spellEnd"/>
      <w:r>
        <w:t xml:space="preserve"> A.</w:t>
      </w:r>
      <w:r>
        <w:br/>
        <w:t xml:space="preserve">0044 | #   - C2 lado </w:t>
      </w:r>
      <w:proofErr w:type="spellStart"/>
      <w:r>
        <w:t>izq</w:t>
      </w:r>
      <w:proofErr w:type="spellEnd"/>
      <w:r>
        <w:t xml:space="preserve">: costilla giro CERRADO (baja ↘) hacia el </w:t>
      </w:r>
      <w:proofErr w:type="spellStart"/>
      <w:r>
        <w:t>drawbell</w:t>
      </w:r>
      <w:proofErr w:type="spellEnd"/>
      <w:r>
        <w:t xml:space="preserve"> A.</w:t>
      </w:r>
      <w:r>
        <w:br/>
        <w:t xml:space="preserve">0045 | #   - C2 lado </w:t>
      </w:r>
      <w:proofErr w:type="spellStart"/>
      <w:r>
        <w:t>der</w:t>
      </w:r>
      <w:proofErr w:type="spellEnd"/>
      <w:r>
        <w:t xml:space="preserve">: costilla giro ABIERTO (sube ↗) hacia el </w:t>
      </w:r>
      <w:proofErr w:type="spellStart"/>
      <w:r>
        <w:t>drawbell</w:t>
      </w:r>
      <w:proofErr w:type="spellEnd"/>
      <w:r>
        <w:t xml:space="preserve"> B.</w:t>
      </w:r>
      <w:r>
        <w:br/>
        <w:t xml:space="preserve">0046 | #   - C3: costilla giro CERRADO (baja ↙) hacia el </w:t>
      </w:r>
      <w:proofErr w:type="spellStart"/>
      <w:r>
        <w:t>drawbell</w:t>
      </w:r>
      <w:proofErr w:type="spellEnd"/>
      <w:r>
        <w:t xml:space="preserve"> B.</w:t>
      </w:r>
      <w:r>
        <w:br/>
        <w:t xml:space="preserve">0047 | #   - Cada </w:t>
      </w:r>
      <w:proofErr w:type="spellStart"/>
      <w:r>
        <w:t>drawbell</w:t>
      </w:r>
      <w:proofErr w:type="spellEnd"/>
      <w:r>
        <w:t xml:space="preserve"> tiene 2 </w:t>
      </w:r>
      <w:proofErr w:type="spellStart"/>
      <w:r>
        <w:t>drawpoints</w:t>
      </w:r>
      <w:proofErr w:type="spellEnd"/>
      <w:r>
        <w:t xml:space="preserve"> (uno por lado).</w:t>
      </w:r>
      <w:r>
        <w:br/>
        <w:t>0048 | # 'abierto' = la costilla sale hacia ARRIBA respecto al sentido de subida (fácil).</w:t>
      </w:r>
      <w:r>
        <w:br/>
        <w:t>0049 | # 'cerrado' = sale hacia ABAJO (giro cerrado, el LHD no entra fácil).</w:t>
      </w:r>
      <w:r>
        <w:br/>
        <w:t>0050 | DRAWBELLS=[]; DRAWPOINTS=[]</w:t>
      </w:r>
    </w:p>
    <w:p w14:paraId="1C6622B3" w14:textId="77777777" w:rsidR="008779CB" w:rsidRDefault="008350EA">
      <w:pPr>
        <w:pStyle w:val="CodigoFuente"/>
      </w:pPr>
      <w:r>
        <w:t xml:space="preserve">0051 | # guardamos metadatos de accesibilidad por </w:t>
      </w:r>
      <w:proofErr w:type="spellStart"/>
      <w:r>
        <w:t>drawpoint</w:t>
      </w:r>
      <w:proofErr w:type="spellEnd"/>
      <w:r>
        <w:t>: (</w:t>
      </w:r>
      <w:proofErr w:type="spellStart"/>
      <w:proofErr w:type="gramStart"/>
      <w:r>
        <w:t>x,y</w:t>
      </w:r>
      <w:proofErr w:type="gramEnd"/>
      <w:r>
        <w:t>,acceso</w:t>
      </w:r>
      <w:proofErr w:type="spellEnd"/>
      <w:r>
        <w:t>) acceso: 'abierto'/'cerrado'/'recto'</w:t>
      </w:r>
      <w:r>
        <w:br/>
        <w:t>0052 | DRAWPOINTS_INFO=[]</w:t>
      </w:r>
      <w:r>
        <w:br/>
        <w:t xml:space="preserve">0053 | # COSTILLA_APPROACH: por cada </w:t>
      </w:r>
      <w:proofErr w:type="spellStart"/>
      <w:r>
        <w:t>drawpoint</w:t>
      </w:r>
      <w:proofErr w:type="spellEnd"/>
      <w:r>
        <w:t>, cómo encararlo en giro abierto:</w:t>
      </w:r>
      <w:r>
        <w:br/>
        <w:t>0054 | #   (</w:t>
      </w:r>
      <w:proofErr w:type="spellStart"/>
      <w:r>
        <w:t>dp</w:t>
      </w:r>
      <w:proofErr w:type="spellEnd"/>
      <w:r>
        <w:t>) -&gt; {'pie':(</w:t>
      </w:r>
      <w:proofErr w:type="spellStart"/>
      <w:r>
        <w:t>x,y</w:t>
      </w:r>
      <w:proofErr w:type="spellEnd"/>
      <w:r>
        <w:t>), 'gal':</w:t>
      </w:r>
      <w:proofErr w:type="spellStart"/>
      <w:r>
        <w:t>x_galeria</w:t>
      </w:r>
      <w:proofErr w:type="spellEnd"/>
      <w:r>
        <w:t>, '</w:t>
      </w:r>
      <w:proofErr w:type="spellStart"/>
      <w:r>
        <w:t>sentido':'sube</w:t>
      </w:r>
      <w:proofErr w:type="spellEnd"/>
      <w:r>
        <w:t>'/'baja'}</w:t>
      </w:r>
      <w:r>
        <w:br/>
        <w:t>0055 | # El LHD debe llegar al 'pie' viniendo en ese 'sentido' (rodeando si hace falta)</w:t>
      </w:r>
      <w:r>
        <w:br/>
        <w:t xml:space="preserve">0056 | # para entrar de frente. Así TODOS los </w:t>
      </w:r>
      <w:proofErr w:type="spellStart"/>
      <w:r>
        <w:t>drawpoints</w:t>
      </w:r>
      <w:proofErr w:type="spellEnd"/>
      <w:r>
        <w:t xml:space="preserve"> son alcanzables.</w:t>
      </w:r>
      <w:r>
        <w:br/>
        <w:t>0057 | COSTILLA_APPROACH={}</w:t>
      </w:r>
      <w:r>
        <w:br/>
        <w:t xml:space="preserve">0058 | </w:t>
      </w:r>
      <w:proofErr w:type="spellStart"/>
      <w:r>
        <w:t>def</w:t>
      </w:r>
      <w:proofErr w:type="spellEnd"/>
      <w:r>
        <w:t xml:space="preserve"> _</w:t>
      </w:r>
      <w:proofErr w:type="spellStart"/>
      <w:r>
        <w:t>reg</w:t>
      </w:r>
      <w:proofErr w:type="spellEnd"/>
      <w:r>
        <w:t>(</w:t>
      </w:r>
      <w:proofErr w:type="spellStart"/>
      <w:r>
        <w:t>dp</w:t>
      </w:r>
      <w:proofErr w:type="spellEnd"/>
      <w:r>
        <w:t>, pie, gal, sentido):</w:t>
      </w:r>
      <w:r>
        <w:br/>
        <w:t>0059 |     COSTILLA_APPROACH[(round(dp[0],1),round(dp[1],1))]={'pie':pie,'gal':gal,'sentido':sentido}</w:t>
      </w:r>
      <w:r>
        <w:br/>
        <w:t xml:space="preserve">0060 | </w:t>
      </w:r>
      <w:proofErr w:type="spellStart"/>
      <w:r>
        <w:t>ys</w:t>
      </w:r>
      <w:proofErr w:type="spellEnd"/>
      <w:r>
        <w:t xml:space="preserve"> = </w:t>
      </w:r>
      <w:proofErr w:type="spellStart"/>
      <w:r>
        <w:t>np.linspace</w:t>
      </w:r>
      <w:proofErr w:type="spellEnd"/>
      <w:r>
        <w:t>(Y0, Y1, N_NIV)</w:t>
      </w:r>
      <w:r>
        <w:br/>
        <w:t xml:space="preserve">0061 | a = </w:t>
      </w:r>
      <w:proofErr w:type="spellStart"/>
      <w:r>
        <w:t>np.radians</w:t>
      </w:r>
      <w:proofErr w:type="spellEnd"/>
      <w:r>
        <w:t>(ANG_COSTILLA)</w:t>
      </w:r>
      <w:r>
        <w:br/>
        <w:t xml:space="preserve">0062 | </w:t>
      </w:r>
      <w:proofErr w:type="spellStart"/>
      <w:r>
        <w:t>dxc</w:t>
      </w:r>
      <w:proofErr w:type="spellEnd"/>
      <w:r>
        <w:t xml:space="preserve"> = COSTILLA_LEN*</w:t>
      </w:r>
      <w:proofErr w:type="spellStart"/>
      <w:r>
        <w:t>np.cos</w:t>
      </w:r>
      <w:proofErr w:type="spellEnd"/>
      <w:r>
        <w:t>(a)   # avance horizontal de la costilla</w:t>
      </w:r>
      <w:r>
        <w:br/>
        <w:t xml:space="preserve">0063 | </w:t>
      </w:r>
      <w:proofErr w:type="spellStart"/>
      <w:r>
        <w:t>dyc</w:t>
      </w:r>
      <w:proofErr w:type="spellEnd"/>
      <w:r>
        <w:t xml:space="preserve"> = COSTILLA_LEN*</w:t>
      </w:r>
      <w:proofErr w:type="spellStart"/>
      <w:r>
        <w:t>np.sin</w:t>
      </w:r>
      <w:proofErr w:type="spellEnd"/>
      <w:r>
        <w:t>(a)   # inclinación vertical</w:t>
      </w:r>
      <w:r>
        <w:br/>
        <w:t xml:space="preserve">0064 | </w:t>
      </w:r>
      <w:proofErr w:type="spellStart"/>
      <w:r>
        <w:t>cAB</w:t>
      </w:r>
      <w:proofErr w:type="spellEnd"/>
      <w:r>
        <w:t xml:space="preserve"> = SEP*0.5    # centro </w:t>
      </w:r>
      <w:proofErr w:type="spellStart"/>
      <w:r>
        <w:t>drawbell</w:t>
      </w:r>
      <w:proofErr w:type="spellEnd"/>
      <w:r>
        <w:t xml:space="preserve"> entre C1 y C2</w:t>
      </w:r>
      <w:r>
        <w:br/>
        <w:t xml:space="preserve">0065 | </w:t>
      </w:r>
      <w:proofErr w:type="spellStart"/>
      <w:r>
        <w:t>cBC</w:t>
      </w:r>
      <w:proofErr w:type="spellEnd"/>
      <w:r>
        <w:t xml:space="preserve"> = SEP*1.5    # centro </w:t>
      </w:r>
      <w:proofErr w:type="spellStart"/>
      <w:r>
        <w:t>drawbell</w:t>
      </w:r>
      <w:proofErr w:type="spellEnd"/>
      <w:r>
        <w:t xml:space="preserve"> entre C2 y C3</w:t>
      </w:r>
      <w:r>
        <w:br/>
        <w:t xml:space="preserve">0066 | </w:t>
      </w:r>
      <w:r>
        <w:br/>
        <w:t xml:space="preserve">0067 | # --- </w:t>
      </w:r>
      <w:proofErr w:type="spellStart"/>
      <w:r>
        <w:t>drawpoints</w:t>
      </w:r>
      <w:proofErr w:type="spellEnd"/>
      <w:r>
        <w:t xml:space="preserve"> RECTOS al inicio (abajo) de C1 y C2, mirando a la derecha ---</w:t>
      </w:r>
      <w:r>
        <w:br/>
        <w:t xml:space="preserve">0068 | </w:t>
      </w:r>
      <w:proofErr w:type="spellStart"/>
      <w:r>
        <w:t>def</w:t>
      </w:r>
      <w:proofErr w:type="spellEnd"/>
      <w:r>
        <w:t xml:space="preserve"> </w:t>
      </w:r>
      <w:proofErr w:type="spellStart"/>
      <w:r>
        <w:t>add_recto</w:t>
      </w:r>
      <w:proofErr w:type="spellEnd"/>
      <w:r>
        <w:t>(</w:t>
      </w:r>
      <w:proofErr w:type="spellStart"/>
      <w:r>
        <w:t>xgal</w:t>
      </w:r>
      <w:proofErr w:type="spellEnd"/>
      <w:r>
        <w:t>, y):</w:t>
      </w:r>
      <w:r>
        <w:br/>
        <w:t xml:space="preserve">0069 |     </w:t>
      </w:r>
      <w:proofErr w:type="spellStart"/>
      <w:r>
        <w:t>dp</w:t>
      </w:r>
      <w:proofErr w:type="spellEnd"/>
      <w:r>
        <w:t>=(</w:t>
      </w:r>
      <w:proofErr w:type="spellStart"/>
      <w:r>
        <w:t>xgal+COSTILLA_LEN</w:t>
      </w:r>
      <w:proofErr w:type="spellEnd"/>
      <w:r>
        <w:t>*0.7, y)</w:t>
      </w:r>
      <w:r>
        <w:br/>
        <w:t xml:space="preserve">0070 |     </w:t>
      </w:r>
      <w:proofErr w:type="spellStart"/>
      <w:r>
        <w:t>DRAWPOINTS.append</w:t>
      </w:r>
      <w:proofErr w:type="spellEnd"/>
      <w:r>
        <w:t>(</w:t>
      </w:r>
      <w:proofErr w:type="spellStart"/>
      <w:r>
        <w:t>dp</w:t>
      </w:r>
      <w:proofErr w:type="spellEnd"/>
      <w:r>
        <w:t xml:space="preserve">); </w:t>
      </w:r>
      <w:proofErr w:type="spellStart"/>
      <w:r>
        <w:t>DRAWPOINTS_INFO.append</w:t>
      </w:r>
      <w:proofErr w:type="spellEnd"/>
      <w:r>
        <w:t>((</w:t>
      </w:r>
      <w:proofErr w:type="spellStart"/>
      <w:r>
        <w:t>dp</w:t>
      </w:r>
      <w:proofErr w:type="spellEnd"/>
      <w:r>
        <w:t>[0],</w:t>
      </w:r>
      <w:proofErr w:type="spellStart"/>
      <w:r>
        <w:t>dp</w:t>
      </w:r>
      <w:proofErr w:type="spellEnd"/>
      <w:r>
        <w:t>[1],'recto'))</w:t>
      </w:r>
      <w:r>
        <w:br/>
        <w:t xml:space="preserve">0071 |     </w:t>
      </w:r>
      <w:proofErr w:type="spellStart"/>
      <w:r>
        <w:t>PRODUCCION.append</w:t>
      </w:r>
      <w:proofErr w:type="spellEnd"/>
      <w:r>
        <w:t>([(</w:t>
      </w:r>
      <w:proofErr w:type="spellStart"/>
      <w:r>
        <w:t>xgal,y</w:t>
      </w:r>
      <w:proofErr w:type="spellEnd"/>
      <w:r>
        <w:t xml:space="preserve">), </w:t>
      </w:r>
      <w:proofErr w:type="spellStart"/>
      <w:r>
        <w:t>dp</w:t>
      </w:r>
      <w:proofErr w:type="spellEnd"/>
      <w:r>
        <w:t>])</w:t>
      </w:r>
      <w:r>
        <w:br/>
        <w:t>0072 |     _</w:t>
      </w:r>
      <w:proofErr w:type="spellStart"/>
      <w:r>
        <w:t>reg</w:t>
      </w:r>
      <w:proofErr w:type="spellEnd"/>
      <w:r>
        <w:t>(</w:t>
      </w:r>
      <w:proofErr w:type="spellStart"/>
      <w:r>
        <w:t>dp</w:t>
      </w:r>
      <w:proofErr w:type="spellEnd"/>
      <w:r>
        <w:t>,(</w:t>
      </w:r>
      <w:proofErr w:type="spellStart"/>
      <w:r>
        <w:t>xgal,y</w:t>
      </w:r>
      <w:proofErr w:type="spellEnd"/>
      <w:r>
        <w:t>),</w:t>
      </w:r>
      <w:proofErr w:type="spellStart"/>
      <w:r>
        <w:t>xgal</w:t>
      </w:r>
      <w:proofErr w:type="spellEnd"/>
      <w:r>
        <w:t>,'sube')   # recto: se encara subiendo/de frente</w:t>
      </w:r>
      <w:r>
        <w:br/>
        <w:t xml:space="preserve">0073 | </w:t>
      </w:r>
      <w:proofErr w:type="spellStart"/>
      <w:r>
        <w:t>add_recto</w:t>
      </w:r>
      <w:proofErr w:type="spellEnd"/>
      <w:r>
        <w:t>(X[0], YB+8)   # C1 recto</w:t>
      </w:r>
      <w:r>
        <w:br/>
        <w:t xml:space="preserve">0074 | </w:t>
      </w:r>
      <w:proofErr w:type="spellStart"/>
      <w:r>
        <w:t>add_recto</w:t>
      </w:r>
      <w:proofErr w:type="spellEnd"/>
      <w:r>
        <w:t>(X[1],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 xml:space="preserve">0080 | </w:t>
      </w:r>
      <w:proofErr w:type="spellStart"/>
      <w:r>
        <w:t>for</w:t>
      </w:r>
      <w:proofErr w:type="spellEnd"/>
      <w:r>
        <w:t xml:space="preserve"> </w:t>
      </w:r>
      <w:proofErr w:type="spellStart"/>
      <w:r>
        <w:t>y</w:t>
      </w:r>
      <w:proofErr w:type="spellEnd"/>
      <w:r>
        <w:t xml:space="preserve"> in </w:t>
      </w:r>
      <w:proofErr w:type="spellStart"/>
      <w:r>
        <w:t>ys</w:t>
      </w:r>
      <w:proofErr w:type="spellEnd"/>
      <w:r>
        <w:t>:</w:t>
      </w:r>
      <w:r>
        <w:br/>
        <w:t xml:space="preserve">0081 |     # ----- </w:t>
      </w:r>
      <w:proofErr w:type="spellStart"/>
      <w:r>
        <w:t>Drawbell</w:t>
      </w:r>
      <w:proofErr w:type="spellEnd"/>
      <w:r>
        <w:t xml:space="preserve"> A (C1 sube ↗  +  C2 </w:t>
      </w:r>
      <w:proofErr w:type="spellStart"/>
      <w:r>
        <w:t>izq</w:t>
      </w:r>
      <w:proofErr w:type="spellEnd"/>
      <w:r>
        <w:t xml:space="preserve"> baja ↘) -----</w:t>
      </w:r>
      <w:r>
        <w:br/>
        <w:t xml:space="preserve">0082 |     </w:t>
      </w:r>
      <w:proofErr w:type="spellStart"/>
      <w:r>
        <w:t>DRAWBELLS.append</w:t>
      </w:r>
      <w:proofErr w:type="spellEnd"/>
      <w:r>
        <w:t>((</w:t>
      </w:r>
      <w:proofErr w:type="spellStart"/>
      <w:r>
        <w:t>cAB,y</w:t>
      </w:r>
      <w:proofErr w:type="spellEnd"/>
      <w:r>
        <w:t>))</w:t>
      </w:r>
      <w:r>
        <w:br/>
        <w:t>0083 |     dpA1=(cAB-2.5,y); dpA2=(cAB+2.5,y)</w:t>
      </w:r>
      <w:r>
        <w:br/>
        <w:t xml:space="preserve">0084 |     </w:t>
      </w:r>
      <w:proofErr w:type="spellStart"/>
      <w:r>
        <w:t>DRAWPOINTS.append</w:t>
      </w:r>
      <w:proofErr w:type="spellEnd"/>
      <w:r>
        <w:t xml:space="preserve">(dpA1); </w:t>
      </w:r>
      <w:proofErr w:type="spellStart"/>
      <w:r>
        <w:t>DRAWPOINTS.append</w:t>
      </w:r>
      <w:proofErr w:type="spellEnd"/>
      <w:r>
        <w:t>(dpA2)</w:t>
      </w:r>
      <w:r>
        <w:br/>
        <w:t xml:space="preserve">0085 |     </w:t>
      </w:r>
      <w:proofErr w:type="spellStart"/>
      <w:r>
        <w:t>DRAWPOINTS_INFO.append</w:t>
      </w:r>
      <w:proofErr w:type="spellEnd"/>
      <w:r>
        <w:t>((dpA1[0],dpA1[1],'abierto'))</w:t>
      </w:r>
      <w:r>
        <w:br/>
        <w:t xml:space="preserve">0086 |     </w:t>
      </w:r>
      <w:proofErr w:type="spellStart"/>
      <w:r>
        <w:t>DRAWPOINTS_INFO.append</w:t>
      </w:r>
      <w:proofErr w:type="spellEnd"/>
      <w:r>
        <w:t>((dpA2[0],dpA2[1],'cerrado'))</w:t>
      </w:r>
      <w:r>
        <w:br/>
        <w:t xml:space="preserve">0087 |     </w:t>
      </w:r>
      <w:proofErr w:type="spellStart"/>
      <w:r>
        <w:t>PRODUCCION.append</w:t>
      </w:r>
      <w:proofErr w:type="spellEnd"/>
      <w:r>
        <w:t>([(X[0], y-</w:t>
      </w:r>
      <w:proofErr w:type="spellStart"/>
      <w:r>
        <w:t>dyc</w:t>
      </w:r>
      <w:proofErr w:type="spellEnd"/>
      <w:r>
        <w:t>), dpA1])   # C1: costilla sube ↗</w:t>
      </w:r>
      <w:r>
        <w:br/>
        <w:t xml:space="preserve">0088 |     </w:t>
      </w:r>
      <w:proofErr w:type="spellStart"/>
      <w:r>
        <w:t>PRODUCCION.append</w:t>
      </w:r>
      <w:proofErr w:type="spellEnd"/>
      <w:r>
        <w:t xml:space="preserve">([(X[1], </w:t>
      </w:r>
      <w:proofErr w:type="spellStart"/>
      <w:r>
        <w:t>y+dyc</w:t>
      </w:r>
      <w:proofErr w:type="spellEnd"/>
      <w:r>
        <w:t xml:space="preserve">), dpA2])   # C2 </w:t>
      </w:r>
      <w:proofErr w:type="spellStart"/>
      <w:r>
        <w:t>izq</w:t>
      </w:r>
      <w:proofErr w:type="spellEnd"/>
      <w:r>
        <w:t>: costilla baja ↘</w:t>
      </w:r>
      <w:r>
        <w:br/>
        <w:t>0089 |     _</w:t>
      </w:r>
      <w:proofErr w:type="spellStart"/>
      <w:r>
        <w:t>reg</w:t>
      </w:r>
      <w:proofErr w:type="spellEnd"/>
      <w:r>
        <w:t>(dpA1,(X[0],y-</w:t>
      </w:r>
      <w:proofErr w:type="spellStart"/>
      <w:r>
        <w:t>dyc</w:t>
      </w:r>
      <w:proofErr w:type="spellEnd"/>
      <w:r>
        <w:t>),X[0],'sube')        # encara subiendo por C1</w:t>
      </w:r>
      <w:r>
        <w:br/>
        <w:t>0090 |     _</w:t>
      </w:r>
      <w:proofErr w:type="spellStart"/>
      <w:r>
        <w:t>reg</w:t>
      </w:r>
      <w:proofErr w:type="spellEnd"/>
      <w:r>
        <w:t>(dpA2,(X[1],</w:t>
      </w:r>
      <w:proofErr w:type="spellStart"/>
      <w:r>
        <w:t>y+dyc</w:t>
      </w:r>
      <w:proofErr w:type="spellEnd"/>
      <w:r>
        <w:t>),X[1],'baja')        # encara BAJANDO por C2</w:t>
      </w:r>
      <w:r>
        <w:br/>
        <w:t xml:space="preserve">0091 |     # ----- </w:t>
      </w:r>
      <w:proofErr w:type="spellStart"/>
      <w:r>
        <w:t>Drawbell</w:t>
      </w:r>
      <w:proofErr w:type="spellEnd"/>
      <w:r>
        <w:t xml:space="preserve"> B (C2 </w:t>
      </w:r>
      <w:proofErr w:type="spellStart"/>
      <w:r>
        <w:t>der</w:t>
      </w:r>
      <w:proofErr w:type="spellEnd"/>
      <w:r>
        <w:t xml:space="preserve"> sube ↗  +  C3 baja ↙) -----</w:t>
      </w:r>
      <w:r>
        <w:br/>
        <w:t xml:space="preserve">0092 |     </w:t>
      </w:r>
      <w:proofErr w:type="spellStart"/>
      <w:r>
        <w:t>DRAWBELLS.append</w:t>
      </w:r>
      <w:proofErr w:type="spellEnd"/>
      <w:r>
        <w:t>((</w:t>
      </w:r>
      <w:proofErr w:type="spellStart"/>
      <w:r>
        <w:t>cBC,y</w:t>
      </w:r>
      <w:proofErr w:type="spellEnd"/>
      <w:r>
        <w:t>))</w:t>
      </w:r>
      <w:r>
        <w:br/>
        <w:t>0093 |     dpB1=(cBC-2.5,y); dpB2=(cBC+2.5,y)</w:t>
      </w:r>
      <w:r>
        <w:br/>
        <w:t xml:space="preserve">0094 |     </w:t>
      </w:r>
      <w:proofErr w:type="spellStart"/>
      <w:r>
        <w:t>DRAWPOINTS.append</w:t>
      </w:r>
      <w:proofErr w:type="spellEnd"/>
      <w:r>
        <w:t xml:space="preserve">(dpB1); </w:t>
      </w:r>
      <w:proofErr w:type="spellStart"/>
      <w:r>
        <w:t>DRAWPOINTS.append</w:t>
      </w:r>
      <w:proofErr w:type="spellEnd"/>
      <w:r>
        <w:t>(dpB2)</w:t>
      </w:r>
      <w:r>
        <w:br/>
        <w:t xml:space="preserve">0095 |     </w:t>
      </w:r>
      <w:proofErr w:type="spellStart"/>
      <w:r>
        <w:t>DRAWPOINTS_INFO.append</w:t>
      </w:r>
      <w:proofErr w:type="spellEnd"/>
      <w:r>
        <w:t>((dpB1[0],dpB1[1],'abierto'))</w:t>
      </w:r>
      <w:r>
        <w:br/>
        <w:t xml:space="preserve">0096 |     </w:t>
      </w:r>
      <w:proofErr w:type="spellStart"/>
      <w:r>
        <w:t>DRAWPOINTS_INFO.append</w:t>
      </w:r>
      <w:proofErr w:type="spellEnd"/>
      <w:r>
        <w:t>((dpB2[0],dpB2[1],'cerrado'))</w:t>
      </w:r>
      <w:r>
        <w:br/>
        <w:t xml:space="preserve">0097 |     </w:t>
      </w:r>
      <w:proofErr w:type="spellStart"/>
      <w:r>
        <w:t>PRODUCCION.append</w:t>
      </w:r>
      <w:proofErr w:type="spellEnd"/>
      <w:r>
        <w:t>([(X[1], y-</w:t>
      </w:r>
      <w:proofErr w:type="spellStart"/>
      <w:r>
        <w:t>dyc</w:t>
      </w:r>
      <w:proofErr w:type="spellEnd"/>
      <w:r>
        <w:t xml:space="preserve">), dpB1])   # C2 </w:t>
      </w:r>
      <w:proofErr w:type="spellStart"/>
      <w:r>
        <w:t>der</w:t>
      </w:r>
      <w:proofErr w:type="spellEnd"/>
      <w:r>
        <w:t>: costilla sube ↗</w:t>
      </w:r>
      <w:r>
        <w:br/>
        <w:t xml:space="preserve">0098 |     </w:t>
      </w:r>
      <w:proofErr w:type="spellStart"/>
      <w:r>
        <w:t>PRODUCCION.append</w:t>
      </w:r>
      <w:proofErr w:type="spellEnd"/>
      <w:r>
        <w:t xml:space="preserve">([(X[2], </w:t>
      </w:r>
      <w:proofErr w:type="spellStart"/>
      <w:r>
        <w:t>y+dyc</w:t>
      </w:r>
      <w:proofErr w:type="spellEnd"/>
      <w:r>
        <w:t>), dpB2])   # C3: costilla baja ↙</w:t>
      </w:r>
      <w:r>
        <w:br/>
        <w:t>0099 |     _</w:t>
      </w:r>
      <w:proofErr w:type="spellStart"/>
      <w:r>
        <w:t>reg</w:t>
      </w:r>
      <w:proofErr w:type="spellEnd"/>
      <w:r>
        <w:t>(dpB1,(X[1],y-</w:t>
      </w:r>
      <w:proofErr w:type="spellStart"/>
      <w:r>
        <w:t>dyc</w:t>
      </w:r>
      <w:proofErr w:type="spellEnd"/>
      <w:r>
        <w:t>),X[1],'sube')        # encara subiendo por C2</w:t>
      </w:r>
      <w:r>
        <w:br/>
      </w:r>
      <w:r>
        <w:lastRenderedPageBreak/>
        <w:t>0100 |     _</w:t>
      </w:r>
      <w:proofErr w:type="spellStart"/>
      <w:r>
        <w:t>reg</w:t>
      </w:r>
      <w:proofErr w:type="spellEnd"/>
      <w:r>
        <w:t>(dpB2,(X[2],</w:t>
      </w:r>
      <w:proofErr w:type="spellStart"/>
      <w:r>
        <w:t>y+dyc</w:t>
      </w:r>
      <w:proofErr w:type="spellEnd"/>
      <w:r>
        <w:t>),X[2],'baja')        # encara BAJANDO por C3</w:t>
      </w:r>
    </w:p>
    <w:p w14:paraId="154DF35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 xml:space="preserve">0113 | # ---------------- PIQUES DE TRASPASO (ore </w:t>
      </w:r>
      <w:proofErr w:type="spellStart"/>
      <w:r>
        <w:t>pass</w:t>
      </w:r>
      <w:proofErr w:type="spellEnd"/>
      <w:r>
        <w:t>) + tramos de subida ----------------</w:t>
      </w:r>
      <w:r>
        <w:br/>
        <w:t xml:space="preserve">0114 | # Punto donde el LHD vacía el material (nombre técnico: pique de traspaso / ore </w:t>
      </w:r>
      <w:proofErr w:type="spellStart"/>
      <w:r>
        <w:t>pass</w:t>
      </w:r>
      <w:proofErr w:type="spellEnd"/>
      <w:r>
        <w:t>).</w:t>
      </w:r>
      <w:r>
        <w:br/>
        <w:t>0115 | # Uno a la izquierda (sobre galería 1) y el otro AL MEDIO (sobre galería central).</w:t>
      </w:r>
      <w:r>
        <w:br/>
        <w:t>0116 | PIQUES = [(X[0], YT+BOT_DY), (X[1], YT+BOT_DY)]</w:t>
      </w:r>
      <w:r>
        <w:br/>
        <w:t>0117 | BOTADEROS = PIQUES   # alias por compatibilidad</w:t>
      </w:r>
      <w:r>
        <w:br/>
        <w:t xml:space="preserve">0118 | </w:t>
      </w:r>
      <w:proofErr w:type="spellStart"/>
      <w:r>
        <w:t>PRODUCCION.append</w:t>
      </w:r>
      <w:proofErr w:type="spellEnd"/>
      <w:r>
        <w:t>([(X[0],YT),(X[0],YT+BOT_DY-4)])</w:t>
      </w:r>
      <w:r>
        <w:br/>
        <w:t xml:space="preserve">0119 | </w:t>
      </w:r>
      <w:proofErr w:type="spellStart"/>
      <w:r>
        <w:t>PRODUCCION.append</w:t>
      </w:r>
      <w:proofErr w:type="spellEnd"/>
      <w:r>
        <w:t>([(X[1],YT),(X[1],YT+BOT_DY-4)])</w:t>
      </w:r>
      <w:r>
        <w:br/>
        <w:t xml:space="preserve">0120 | </w:t>
      </w:r>
      <w:r>
        <w:br/>
        <w:t>0121 | # ---------------- ANTENAS AP (ubicadas por el usuario en el editor, 2026-07-06) ----------------</w:t>
      </w:r>
      <w:r>
        <w:br/>
        <w:t xml:space="preserve">0122 | # Red híbrida: </w:t>
      </w:r>
      <w:proofErr w:type="spellStart"/>
      <w:r>
        <w:t>mesh</w:t>
      </w:r>
      <w:proofErr w:type="spellEnd"/>
      <w:r>
        <w:t xml:space="preserve"> </w:t>
      </w:r>
      <w:proofErr w:type="spellStart"/>
      <w:r>
        <w:t>InstaMesh</w:t>
      </w:r>
      <w:proofErr w:type="spellEnd"/>
      <w:r>
        <w:t xml:space="preserve"> entre AP (se forma por cercanía en la simulación)</w:t>
      </w:r>
      <w:r>
        <w:br/>
        <w:t xml:space="preserve">0123 | # + </w:t>
      </w:r>
      <w:proofErr w:type="spellStart"/>
      <w:r>
        <w:t>backbone</w:t>
      </w:r>
      <w:proofErr w:type="spellEnd"/>
      <w:r>
        <w:t xml:space="preserve"> cableado. Coordenadas en metros (mismo sistema que el mapa).</w:t>
      </w:r>
      <w:r>
        <w:br/>
        <w:t xml:space="preserve">0124 | HAWKS = [   # AP </w:t>
      </w:r>
      <w:proofErr w:type="spellStart"/>
      <w:r>
        <w:t>Hawk</w:t>
      </w:r>
      <w:proofErr w:type="spellEnd"/>
      <w:r>
        <w:t xml:space="preserve"> FE1-5050 (fijos, mayor potencia)</w:t>
      </w:r>
      <w:r>
        <w:br/>
        <w:t>0125 |     (-0.2, 134.9),  # H1</w:t>
      </w:r>
      <w:r>
        <w:br/>
        <w:t>0126 |     (-0.1,  88.6),  # H2</w:t>
      </w:r>
      <w:r>
        <w:br/>
        <w:t>0127 |     (25.9,  43.4),  # H3</w:t>
      </w:r>
      <w:r>
        <w:br/>
        <w:t>0128 |     (25.9,  -0.3),  # H4</w:t>
      </w:r>
      <w:r>
        <w:br/>
        <w:t>0129 |     (52.2,  84.6),  # H5</w:t>
      </w:r>
      <w:r>
        <w:br/>
        <w:t>0130 | ]</w:t>
      </w:r>
      <w:r>
        <w:br/>
        <w:t>0131 | CARDINALS_AP = [   # AP Cardinal (</w:t>
      </w:r>
      <w:proofErr w:type="spellStart"/>
      <w:r>
        <w:t>breadcrumbs</w:t>
      </w:r>
      <w:proofErr w:type="spellEnd"/>
      <w:r>
        <w:t>,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 xml:space="preserve">0143 | # dato de </w:t>
      </w:r>
      <w:proofErr w:type="spellStart"/>
      <w:r>
        <w:t>datasheet</w:t>
      </w:r>
      <w:proofErr w:type="spellEnd"/>
      <w:r>
        <w:t>: es un criterio de diseño, VERIFICADO en link_budget.py, que</w:t>
      </w:r>
      <w:r>
        <w:br/>
        <w:t>0144 | # calcula que a 60 m el enlace más exigente (</w:t>
      </w:r>
      <w:proofErr w:type="spellStart"/>
      <w:r>
        <w:t>Cardinal→LHD</w:t>
      </w:r>
      <w:proofErr w:type="spellEnd"/>
      <w:r>
        <w:t>) conserva margen positivo</w:t>
      </w:r>
      <w:r>
        <w:br/>
        <w:t xml:space="preserve">0145 | # sobre la sensibilidad de vídeo, y que el radio máximo del modelo </w:t>
      </w:r>
      <w:proofErr w:type="spellStart"/>
      <w:r>
        <w:t>two-slope</w:t>
      </w:r>
      <w:proofErr w:type="spellEnd"/>
      <w:r>
        <w:t xml:space="preserve"> es</w:t>
      </w:r>
      <w:r>
        <w:br/>
        <w:t>0146 | # bastante mayor (se imprime al ejecutar link_budget.py).</w:t>
      </w:r>
      <w:r>
        <w:br/>
        <w:t>0147 | COBERTURA_AP = 60.0</w:t>
      </w:r>
    </w:p>
    <w:p w14:paraId="6A7C0612" w14:textId="77777777" w:rsidR="008779CB" w:rsidRDefault="008350EA">
      <w:pPr>
        <w:pStyle w:val="Ttulo3"/>
      </w:pPr>
      <w:bookmarkStart w:id="307" w:name="_Toc234866114"/>
      <w:r>
        <w:t>D.3 generar_geometria_h.py — geometría a C++</w:t>
      </w:r>
      <w:bookmarkEnd w:id="307"/>
    </w:p>
    <w:p w14:paraId="3301E1B7" w14:textId="77777777" w:rsidR="008779CB" w:rsidRDefault="008350EA">
      <w:pPr>
        <w:pStyle w:val="CodigoFuente"/>
      </w:pPr>
      <w:r>
        <w:t>0001 | """</w:t>
      </w:r>
      <w:r>
        <w:br/>
        <w:t>0002 | Genera geometria_nv1640.h (</w:t>
      </w:r>
      <w:proofErr w:type="spellStart"/>
      <w:r>
        <w:t>header</w:t>
      </w:r>
      <w:proofErr w:type="spellEnd"/>
      <w:r>
        <w:t xml:space="preserve"> C++) desde mapa_nv1640_datos.py</w:t>
      </w:r>
      <w:r>
        <w:br/>
        <w:t>0003 | ================================================================</w:t>
      </w:r>
      <w:r>
        <w:br/>
        <w:t>0004 | Así el .</w:t>
      </w:r>
      <w:proofErr w:type="spellStart"/>
      <w:r>
        <w:t>cc</w:t>
      </w:r>
      <w:proofErr w:type="spellEnd"/>
      <w:r>
        <w:t xml:space="preserve">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 xml:space="preserve">0009 | </w:t>
      </w:r>
      <w:proofErr w:type="spellStart"/>
      <w:r>
        <w:t>import</w:t>
      </w:r>
      <w:proofErr w:type="spellEnd"/>
      <w:r>
        <w:t xml:space="preserve"> os, </w:t>
      </w:r>
      <w:proofErr w:type="spellStart"/>
      <w:r>
        <w:t>importlib.util</w:t>
      </w:r>
      <w:proofErr w:type="spellEnd"/>
      <w:r>
        <w:br/>
        <w:t xml:space="preserve">0010 | </w:t>
      </w:r>
      <w:r>
        <w:br/>
        <w:t xml:space="preserve">0011 | HERE = </w:t>
      </w:r>
      <w:proofErr w:type="spellStart"/>
      <w:r>
        <w:t>os.path.dirname</w:t>
      </w:r>
      <w:proofErr w:type="spellEnd"/>
      <w:r>
        <w:t>(</w:t>
      </w:r>
      <w:proofErr w:type="spellStart"/>
      <w:r>
        <w:t>os.path.abspath</w:t>
      </w:r>
      <w:proofErr w:type="spellEnd"/>
      <w:r>
        <w:t>(__file__))</w:t>
      </w:r>
      <w:r>
        <w:br/>
        <w:t xml:space="preserve">0012 | </w:t>
      </w:r>
      <w:proofErr w:type="spellStart"/>
      <w:r>
        <w:t>spec</w:t>
      </w:r>
      <w:proofErr w:type="spellEnd"/>
      <w:r>
        <w:t xml:space="preserve"> = </w:t>
      </w:r>
      <w:proofErr w:type="spellStart"/>
      <w:r>
        <w:t>importlib.util.spec_from_file_location</w:t>
      </w:r>
      <w:proofErr w:type="spellEnd"/>
      <w:r>
        <w:t xml:space="preserve">("datos", </w:t>
      </w:r>
      <w:proofErr w:type="spellStart"/>
      <w:r>
        <w:t>os.path.join</w:t>
      </w:r>
      <w:proofErr w:type="spellEnd"/>
      <w:r>
        <w:t>(HERE,"mapa_nv1640_datos.py"))</w:t>
      </w:r>
      <w:r>
        <w:br/>
        <w:t xml:space="preserve">0013 | D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0014 | </w:t>
      </w:r>
      <w:r>
        <w:br/>
        <w:t xml:space="preserve">0015 | </w:t>
      </w:r>
      <w:proofErr w:type="spellStart"/>
      <w:r>
        <w:t>def</w:t>
      </w:r>
      <w:proofErr w:type="spellEnd"/>
      <w:r>
        <w:t xml:space="preserve"> </w:t>
      </w:r>
      <w:proofErr w:type="spellStart"/>
      <w:r>
        <w:t>vec_de</w:t>
      </w:r>
      <w:proofErr w:type="spellEnd"/>
      <w:r>
        <w:t>(lista):</w:t>
      </w:r>
      <w:r>
        <w:br/>
        <w:t>0016 |     """convierte lista de (</w:t>
      </w:r>
      <w:proofErr w:type="spellStart"/>
      <w:r>
        <w:t>x,y</w:t>
      </w:r>
      <w:proofErr w:type="spellEnd"/>
      <w:r>
        <w:t>) a inicializador C++ {{</w:t>
      </w:r>
      <w:proofErr w:type="spellStart"/>
      <w:r>
        <w:t>x,y</w:t>
      </w:r>
      <w:proofErr w:type="spellEnd"/>
      <w:r>
        <w:t>},...}"""</w:t>
      </w:r>
      <w:r>
        <w:br/>
        <w:t xml:space="preserve">0017 |     </w:t>
      </w:r>
      <w:proofErr w:type="spellStart"/>
      <w:r>
        <w:t>return</w:t>
      </w:r>
      <w:proofErr w:type="spellEnd"/>
      <w:r>
        <w:t xml:space="preserve"> ", ".</w:t>
      </w:r>
      <w:proofErr w:type="spellStart"/>
      <w:r>
        <w:t>join</w:t>
      </w:r>
      <w:proofErr w:type="spellEnd"/>
      <w:r>
        <w:t xml:space="preserve">(f"{{{x:.3f},{y:.3f}}}" </w:t>
      </w:r>
      <w:proofErr w:type="spellStart"/>
      <w:r>
        <w:t>for</w:t>
      </w:r>
      <w:proofErr w:type="spellEnd"/>
      <w:r>
        <w:t xml:space="preserve"> (</w:t>
      </w:r>
      <w:proofErr w:type="spellStart"/>
      <w:r>
        <w:t>x,y</w:t>
      </w:r>
      <w:proofErr w:type="spellEnd"/>
      <w:r>
        <w:t>) in lista)</w:t>
      </w:r>
      <w:r>
        <w:br/>
        <w:t xml:space="preserve">0018 | </w:t>
      </w:r>
      <w:r>
        <w:br/>
        <w:t xml:space="preserve">0019 | </w:t>
      </w:r>
      <w:proofErr w:type="spellStart"/>
      <w:r>
        <w:t>out</w:t>
      </w:r>
      <w:proofErr w:type="spellEnd"/>
      <w:r>
        <w:t xml:space="preserve"> = </w:t>
      </w:r>
      <w:proofErr w:type="spellStart"/>
      <w:r>
        <w:t>os.path.join</w:t>
      </w:r>
      <w:proofErr w:type="spellEnd"/>
      <w:r>
        <w:t>(HERE, "..", "geometria_nv1640.h")</w:t>
      </w:r>
      <w:r>
        <w:br/>
        <w:t xml:space="preserve">0020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0021 |     </w:t>
      </w:r>
      <w:proofErr w:type="spellStart"/>
      <w:r>
        <w:t>f.write</w:t>
      </w:r>
      <w:proofErr w:type="spellEnd"/>
      <w:r>
        <w:t>("// ===========================================================================\n")</w:t>
      </w:r>
      <w:r>
        <w:br/>
        <w:t xml:space="preserve">0022 |     </w:t>
      </w:r>
      <w:proofErr w:type="spellStart"/>
      <w:r>
        <w:t>f.write</w:t>
      </w:r>
      <w:proofErr w:type="spellEnd"/>
      <w:r>
        <w:t>("// geometria_nv1640.h — AUTOGENERADO desde mapa_nv1640_datos.py — NO EDITAR\n")</w:t>
      </w:r>
      <w:r>
        <w:br/>
        <w:t xml:space="preserve">0023 |     </w:t>
      </w:r>
      <w:proofErr w:type="spellStart"/>
      <w:r>
        <w:t>f.write</w:t>
      </w:r>
      <w:proofErr w:type="spellEnd"/>
      <w:r>
        <w:t xml:space="preserve">("//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Lindo).\n")</w:t>
      </w:r>
      <w:r>
        <w:br/>
        <w:t xml:space="preserve">0024 |     </w:t>
      </w:r>
      <w:proofErr w:type="spellStart"/>
      <w:r>
        <w:t>f.write</w:t>
      </w:r>
      <w:proofErr w:type="spellEnd"/>
      <w:r>
        <w:t xml:space="preserve">("// Regenerar con: </w:t>
      </w:r>
      <w:proofErr w:type="spellStart"/>
      <w:r>
        <w:t>python</w:t>
      </w:r>
      <w:proofErr w:type="spellEnd"/>
      <w:r>
        <w:t xml:space="preserve"> </w:t>
      </w:r>
      <w:proofErr w:type="spellStart"/>
      <w:r>
        <w:t>graficas_simulacion</w:t>
      </w:r>
      <w:proofErr w:type="spellEnd"/>
      <w:r>
        <w:t>/generar_geometria_h.py\n")</w:t>
      </w:r>
      <w:r>
        <w:br/>
        <w:t xml:space="preserve">0025 |     </w:t>
      </w:r>
      <w:proofErr w:type="spellStart"/>
      <w:r>
        <w:t>f.write</w:t>
      </w:r>
      <w:proofErr w:type="spellEnd"/>
      <w:r>
        <w:t>("// ===========================================================================\n")</w:t>
      </w:r>
      <w:r>
        <w:br/>
        <w:t xml:space="preserve">0026 |     </w:t>
      </w:r>
      <w:proofErr w:type="spellStart"/>
      <w:r>
        <w:t>f.write</w:t>
      </w:r>
      <w:proofErr w:type="spellEnd"/>
      <w:r>
        <w:t>("#</w:t>
      </w:r>
      <w:proofErr w:type="spellStart"/>
      <w:r>
        <w:t>ifndef</w:t>
      </w:r>
      <w:proofErr w:type="spellEnd"/>
      <w:r>
        <w:t xml:space="preserve"> GEOMETRIA_NV1640_H\</w:t>
      </w:r>
      <w:proofErr w:type="spellStart"/>
      <w:r>
        <w:t>n#define</w:t>
      </w:r>
      <w:proofErr w:type="spellEnd"/>
      <w:r>
        <w:t xml:space="preserve"> GEOMETRIA_NV1640_H\</w:t>
      </w:r>
      <w:proofErr w:type="spellStart"/>
      <w:r>
        <w:t>n#include</w:t>
      </w:r>
      <w:proofErr w:type="spellEnd"/>
      <w:r>
        <w:t xml:space="preserve"> &lt;vector&gt;\n\n")</w:t>
      </w:r>
      <w:r>
        <w:br/>
        <w:t xml:space="preserve">0027 |     </w:t>
      </w:r>
      <w:proofErr w:type="spellStart"/>
      <w:r>
        <w:t>f.write</w:t>
      </w:r>
      <w:proofErr w:type="spellEnd"/>
      <w:r>
        <w:t>("</w:t>
      </w:r>
      <w:proofErr w:type="spellStart"/>
      <w:r>
        <w:t>namespace</w:t>
      </w:r>
      <w:proofErr w:type="spellEnd"/>
      <w:r>
        <w:t xml:space="preserve"> geo {\n\n")</w:t>
      </w:r>
      <w:r>
        <w:br/>
        <w:t xml:space="preserve">0028 |     </w:t>
      </w:r>
      <w:proofErr w:type="spellStart"/>
      <w:r>
        <w:t>f.write</w:t>
      </w:r>
      <w:proofErr w:type="spellEnd"/>
      <w:r>
        <w:t>("</w:t>
      </w:r>
      <w:proofErr w:type="spellStart"/>
      <w:r>
        <w:t>struct</w:t>
      </w:r>
      <w:proofErr w:type="spellEnd"/>
      <w:r>
        <w:t xml:space="preserve"> P { </w:t>
      </w:r>
      <w:proofErr w:type="spellStart"/>
      <w:r>
        <w:t>double</w:t>
      </w:r>
      <w:proofErr w:type="spellEnd"/>
      <w:r>
        <w:t xml:space="preserve"> x, y; };\n\n")</w:t>
      </w:r>
      <w:r>
        <w:br/>
        <w:t xml:space="preserve">0029 | </w:t>
      </w:r>
      <w:r>
        <w:br/>
        <w:t xml:space="preserve">0030 |     # </w:t>
      </w:r>
      <w:proofErr w:type="spellStart"/>
      <w:r>
        <w:t>galerias</w:t>
      </w:r>
      <w:proofErr w:type="spellEnd"/>
      <w:r>
        <w:t xml:space="preserve"> (X de cada una), largo, </w:t>
      </w:r>
      <w:proofErr w:type="spellStart"/>
      <w:r>
        <w:t>separacion</w:t>
      </w:r>
      <w:proofErr w:type="spellEnd"/>
      <w:r>
        <w:br/>
        <w:t xml:space="preserve">0031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LARGO_CALLE = {D.LARGO_CALLE:.4f};\n")</w:t>
      </w:r>
      <w:r>
        <w:br/>
        <w:t xml:space="preserve">0032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SEP_CALLES  = {D.SEP:.4f};\n")</w:t>
      </w:r>
      <w:r>
        <w:br/>
        <w:t xml:space="preserve">0033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 +</w:t>
      </w:r>
      <w:r>
        <w:br/>
        <w:t>0034 |             ", ".</w:t>
      </w:r>
      <w:proofErr w:type="spellStart"/>
      <w:r>
        <w:t>join</w:t>
      </w:r>
      <w:proofErr w:type="spellEnd"/>
      <w:r>
        <w:t xml:space="preserve">(f"{x:.3f}" </w:t>
      </w:r>
      <w:proofErr w:type="spellStart"/>
      <w:r>
        <w:t>for</w:t>
      </w:r>
      <w:proofErr w:type="spellEnd"/>
      <w:r>
        <w:t xml:space="preserve"> x in D.X) + "};\n")</w:t>
      </w:r>
      <w:r>
        <w:br/>
        <w:t xml:space="preserve">0035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Y_BASE = {D.YB:.3f};\n")</w:t>
      </w:r>
      <w:r>
        <w:br/>
        <w:t xml:space="preserve">0036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Y_TOP  = {D.YT:.3f};\n\n")</w:t>
      </w:r>
      <w:r>
        <w:br/>
        <w:t xml:space="preserve">0037 | </w:t>
      </w:r>
      <w:r>
        <w:br/>
        <w:t xml:space="preserve">0038 |     # AP </w:t>
      </w:r>
      <w:proofErr w:type="spellStart"/>
      <w:r>
        <w:t>Hawk</w:t>
      </w:r>
      <w:proofErr w:type="spellEnd"/>
      <w:r>
        <w:t xml:space="preserve"> y Cardinal (posiciones reales del usuario)</w:t>
      </w:r>
      <w:r>
        <w:br/>
        <w:t xml:space="preserve">0039 |     </w:t>
      </w:r>
      <w:proofErr w:type="spellStart"/>
      <w:r>
        <w:t>f.write</w:t>
      </w:r>
      <w:proofErr w:type="spellEnd"/>
      <w:r>
        <w:t xml:space="preserve">("// AP </w:t>
      </w:r>
      <w:proofErr w:type="spellStart"/>
      <w:r>
        <w:t>Hawk</w:t>
      </w:r>
      <w:proofErr w:type="spellEnd"/>
      <w:r>
        <w:t xml:space="preserve"> (5) — posiciones reales\n")</w:t>
      </w:r>
      <w:r>
        <w:br/>
        <w:t xml:space="preserve">0040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HAWKS = {" + </w:t>
      </w:r>
      <w:proofErr w:type="spellStart"/>
      <w:r>
        <w:t>vec_de</w:t>
      </w:r>
      <w:proofErr w:type="spellEnd"/>
      <w:r>
        <w:t>(D.HAWKS) + "};\n\n")</w:t>
      </w:r>
      <w:r>
        <w:br/>
        <w:t xml:space="preserve">0041 |     </w:t>
      </w:r>
      <w:proofErr w:type="spellStart"/>
      <w:r>
        <w:t>f.write</w:t>
      </w:r>
      <w:proofErr w:type="spellEnd"/>
      <w:r>
        <w:t>("// AP Cardinal (7) — posiciones reales\n")</w:t>
      </w:r>
      <w:r>
        <w:br/>
        <w:t xml:space="preserve">0042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CARDINALS = {" + </w:t>
      </w:r>
      <w:proofErr w:type="spellStart"/>
      <w:r>
        <w:t>vec_de</w:t>
      </w:r>
      <w:proofErr w:type="spellEnd"/>
      <w:r>
        <w:t>(D.CARDINALS_AP) + "};\n\n")</w:t>
      </w:r>
      <w:r>
        <w:br/>
        <w:t xml:space="preserve">0043 | </w:t>
      </w:r>
      <w:r>
        <w:br/>
        <w:t xml:space="preserve">0044 |     # </w:t>
      </w:r>
      <w:proofErr w:type="spellStart"/>
      <w:r>
        <w:t>drawpoints</w:t>
      </w:r>
      <w:proofErr w:type="spellEnd"/>
      <w:r>
        <w:t xml:space="preserve"> y piques</w:t>
      </w:r>
      <w:r>
        <w:br/>
      </w:r>
      <w:r>
        <w:lastRenderedPageBreak/>
        <w:t xml:space="preserve">0045 |     </w:t>
      </w:r>
      <w:proofErr w:type="spellStart"/>
      <w:r>
        <w:t>f.write</w:t>
      </w:r>
      <w:proofErr w:type="spellEnd"/>
      <w:r>
        <w:t xml:space="preserve">("// </w:t>
      </w:r>
      <w:proofErr w:type="spellStart"/>
      <w:r>
        <w:t>Drawpoints</w:t>
      </w:r>
      <w:proofErr w:type="spellEnd"/>
      <w:r>
        <w:t xml:space="preserve"> (bocas de </w:t>
      </w:r>
      <w:proofErr w:type="spellStart"/>
      <w:r>
        <w:t>extraccion</w:t>
      </w:r>
      <w:proofErr w:type="spellEnd"/>
      <w:r>
        <w:t>)\n")</w:t>
      </w:r>
      <w:r>
        <w:br/>
        <w:t xml:space="preserve">0046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DRAWPOINTS = {" + </w:t>
      </w:r>
      <w:proofErr w:type="spellStart"/>
      <w:r>
        <w:t>vec_de</w:t>
      </w:r>
      <w:proofErr w:type="spellEnd"/>
      <w:r>
        <w:t>(D.DRAWPOINTS) + "};\n\n")</w:t>
      </w:r>
      <w:r>
        <w:br/>
        <w:t xml:space="preserve">0047 |     </w:t>
      </w:r>
      <w:proofErr w:type="spellStart"/>
      <w:r>
        <w:t>f.write</w:t>
      </w:r>
      <w:proofErr w:type="spellEnd"/>
      <w:r>
        <w:t>("// Piques de traspaso (descarga)\n")</w:t>
      </w:r>
      <w:r>
        <w:br/>
        <w:t xml:space="preserve">0048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PIQUES = {" + </w:t>
      </w:r>
      <w:proofErr w:type="spellStart"/>
      <w:r>
        <w:t>vec_de</w:t>
      </w:r>
      <w:proofErr w:type="spellEnd"/>
      <w:r>
        <w:t>(D.PIQUES) + "};\n\n")</w:t>
      </w:r>
      <w:r>
        <w:br/>
        <w:t xml:space="preserve">0049 | </w:t>
      </w:r>
      <w:r>
        <w:br/>
        <w:t>0050 |     # radio de cobertura de referencia</w:t>
      </w:r>
    </w:p>
    <w:p w14:paraId="6A3D0903" w14:textId="77777777" w:rsidR="008779CB" w:rsidRDefault="008350EA">
      <w:pPr>
        <w:pStyle w:val="CodigoFuente"/>
      </w:pPr>
      <w:r>
        <w:t xml:space="preserve">0051 |     </w:t>
      </w:r>
      <w:proofErr w:type="spellStart"/>
      <w:proofErr w:type="gramStart"/>
      <w:r>
        <w:t>f.write</w:t>
      </w:r>
      <w:proofErr w:type="spellEnd"/>
      <w:proofErr w:type="gram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COBERTURA_AP = {D.COBERTURA_AP:.1f};\n\n")</w:t>
      </w:r>
      <w:r>
        <w:br/>
        <w:t xml:space="preserve">0052 | </w:t>
      </w:r>
      <w:r>
        <w:br/>
        <w:t xml:space="preserve">0053 |     </w:t>
      </w:r>
      <w:proofErr w:type="spellStart"/>
      <w:r>
        <w:t>f.write</w:t>
      </w:r>
      <w:proofErr w:type="spellEnd"/>
      <w:r>
        <w:t xml:space="preserve">("} // </w:t>
      </w:r>
      <w:proofErr w:type="spellStart"/>
      <w:r>
        <w:t>namespace</w:t>
      </w:r>
      <w:proofErr w:type="spellEnd"/>
      <w:r>
        <w:t xml:space="preserve"> geo\</w:t>
      </w:r>
      <w:proofErr w:type="spellStart"/>
      <w:r>
        <w:t>n#endif</w:t>
      </w:r>
      <w:proofErr w:type="spellEnd"/>
      <w:r>
        <w:t>\n")</w:t>
      </w:r>
      <w:r>
        <w:br/>
        <w:t xml:space="preserve">0054 | </w:t>
      </w:r>
      <w:r>
        <w:br/>
        <w:t xml:space="preserve">0055 | </w:t>
      </w:r>
      <w:proofErr w:type="spellStart"/>
      <w:r>
        <w:t>print</w:t>
      </w:r>
      <w:proofErr w:type="spellEnd"/>
      <w:r>
        <w:t>(f"[OK] {</w:t>
      </w:r>
      <w:proofErr w:type="spellStart"/>
      <w:r>
        <w:t>os.path.abspath</w:t>
      </w:r>
      <w:proofErr w:type="spellEnd"/>
      <w:r>
        <w:t>(</w:t>
      </w:r>
      <w:proofErr w:type="spellStart"/>
      <w:r>
        <w:t>out</w:t>
      </w:r>
      <w:proofErr w:type="spellEnd"/>
      <w:r>
        <w:t>)}")</w:t>
      </w:r>
      <w:r>
        <w:br/>
        <w:t xml:space="preserve">0056 | </w:t>
      </w:r>
      <w:proofErr w:type="spellStart"/>
      <w:r>
        <w:t>print</w:t>
      </w:r>
      <w:proofErr w:type="spellEnd"/>
      <w:r>
        <w:t>(</w:t>
      </w:r>
      <w:proofErr w:type="spellStart"/>
      <w:r>
        <w:t>f"Hawks</w:t>
      </w:r>
      <w:proofErr w:type="spellEnd"/>
      <w:r>
        <w:t>: {</w:t>
      </w:r>
      <w:proofErr w:type="spellStart"/>
      <w:r>
        <w:t>len</w:t>
      </w:r>
      <w:proofErr w:type="spellEnd"/>
      <w:r>
        <w:t xml:space="preserve">(D.HAWKS)} | </w:t>
      </w:r>
      <w:proofErr w:type="spellStart"/>
      <w:r>
        <w:t>Cardinals</w:t>
      </w:r>
      <w:proofErr w:type="spellEnd"/>
      <w:r>
        <w:t>: {</w:t>
      </w:r>
      <w:proofErr w:type="spellStart"/>
      <w:r>
        <w:t>len</w:t>
      </w:r>
      <w:proofErr w:type="spellEnd"/>
      <w:r>
        <w:t xml:space="preserve">(D.CARDINALS_AP)} | </w:t>
      </w:r>
      <w:proofErr w:type="spellStart"/>
      <w:r>
        <w:t>Drawpoints</w:t>
      </w:r>
      <w:proofErr w:type="spellEnd"/>
      <w:r>
        <w:t>: {</w:t>
      </w:r>
      <w:proofErr w:type="spellStart"/>
      <w:r>
        <w:t>len</w:t>
      </w:r>
      <w:proofErr w:type="spellEnd"/>
      <w:r>
        <w:t>(D.DRAWPOINTS)} | Piques: {</w:t>
      </w:r>
      <w:proofErr w:type="spellStart"/>
      <w:r>
        <w:t>len</w:t>
      </w:r>
      <w:proofErr w:type="spellEnd"/>
      <w:r>
        <w:t>(D.PIQUES)}")</w:t>
      </w:r>
    </w:p>
    <w:p w14:paraId="428FA8A2" w14:textId="77777777" w:rsidR="008779CB" w:rsidRDefault="008350EA">
      <w:pPr>
        <w:pStyle w:val="Ttulo3"/>
      </w:pPr>
      <w:bookmarkStart w:id="308" w:name="_Toc234866115"/>
      <w:r>
        <w:t>D.4 generar_recorrido_h.py — recorrido real a C++ (grafo y maniobras)</w:t>
      </w:r>
      <w:bookmarkEnd w:id="308"/>
    </w:p>
    <w:p w14:paraId="1C4521F3" w14:textId="77777777" w:rsidR="008779CB" w:rsidRDefault="008350EA">
      <w:pPr>
        <w:pStyle w:val="CodigoFuente"/>
      </w:pPr>
      <w:r>
        <w:t>0001 | """</w:t>
      </w:r>
      <w:r>
        <w:br/>
        <w:t>0002 | Genera recorrido_nv1640.h (</w:t>
      </w:r>
      <w:proofErr w:type="spellStart"/>
      <w:r>
        <w:t>waypoints</w:t>
      </w:r>
      <w:proofErr w:type="spellEnd"/>
      <w:r>
        <w:t xml:space="preserve"> C++) con el MISMO recorrido del GIF</w:t>
      </w:r>
      <w:r>
        <w:br/>
        <w:t>0003 | =======================================================================</w:t>
      </w:r>
      <w:r>
        <w:br/>
        <w:t>0004 | Reproduce la lógica del recorrido detallado (grafo Dijkstra + maniobras de</w:t>
      </w:r>
      <w:r>
        <w:br/>
        <w:t xml:space="preserve">0005 | encarar/rodear/reversa) del GIF y exporta los </w:t>
      </w:r>
      <w:proofErr w:type="spellStart"/>
      <w:r>
        <w:t>waypoints</w:t>
      </w:r>
      <w:proofErr w:type="spellEnd"/>
      <w:r>
        <w:t xml:space="preserve"> (x, y, acción) a un</w:t>
      </w:r>
      <w:r>
        <w:br/>
        <w:t xml:space="preserve">0006 | </w:t>
      </w:r>
      <w:proofErr w:type="spellStart"/>
      <w:r>
        <w:t>header</w:t>
      </w:r>
      <w:proofErr w:type="spellEnd"/>
      <w:r>
        <w:t xml:space="preserve"> C++, para que </w:t>
      </w:r>
      <w:proofErr w:type="spellStart"/>
      <w:r>
        <w:t>el</w:t>
      </w:r>
      <w:proofErr w:type="spellEnd"/>
      <w:r>
        <w:t xml:space="preserve"> .</w:t>
      </w:r>
      <w:proofErr w:type="spellStart"/>
      <w:r>
        <w:t>cc</w:t>
      </w:r>
      <w:proofErr w:type="spellEnd"/>
      <w:r>
        <w:t xml:space="preserve"> de NS-3 use EXACTAMENTE el mismo recorrido.</w:t>
      </w:r>
      <w:r>
        <w:br/>
        <w:t xml:space="preserve">0007 | </w:t>
      </w:r>
      <w:r>
        <w:br/>
        <w:t>0008 | Salida: ../recorrido_nv1640.h</w:t>
      </w:r>
      <w:r>
        <w:br/>
        <w:t xml:space="preserve">0009 | Ejecutar: </w:t>
      </w:r>
      <w:proofErr w:type="spellStart"/>
      <w:r>
        <w:t>python</w:t>
      </w:r>
      <w:proofErr w:type="spellEnd"/>
      <w:r>
        <w:t xml:space="preserve"> generar_recorrido_h.py</w:t>
      </w:r>
      <w:r>
        <w:br/>
        <w:t>0010 | """</w:t>
      </w:r>
      <w:r>
        <w:br/>
        <w:t xml:space="preserve">0011 | </w:t>
      </w:r>
      <w:proofErr w:type="spellStart"/>
      <w:r>
        <w:t>import</w:t>
      </w:r>
      <w:proofErr w:type="spellEnd"/>
      <w:r>
        <w:t xml:space="preserve"> </w:t>
      </w:r>
      <w:proofErr w:type="spellStart"/>
      <w:r>
        <w:t>numpy</w:t>
      </w:r>
      <w:proofErr w:type="spellEnd"/>
      <w:r>
        <w:t xml:space="preserve"> as </w:t>
      </w:r>
      <w:proofErr w:type="spellStart"/>
      <w:r>
        <w:t>np</w:t>
      </w:r>
      <w:proofErr w:type="spellEnd"/>
      <w:r>
        <w:t xml:space="preserve">, </w:t>
      </w:r>
      <w:proofErr w:type="spellStart"/>
      <w:r>
        <w:t>heapq</w:t>
      </w:r>
      <w:proofErr w:type="spellEnd"/>
      <w:r>
        <w:t xml:space="preserve">, os, </w:t>
      </w:r>
      <w:proofErr w:type="spellStart"/>
      <w:r>
        <w:t>importlib.util</w:t>
      </w:r>
      <w:proofErr w:type="spellEnd"/>
      <w:r>
        <w:br/>
        <w:t xml:space="preserve">0012 | </w:t>
      </w:r>
      <w:r>
        <w:br/>
        <w:t>0013 | HERE=</w:t>
      </w:r>
      <w:proofErr w:type="spellStart"/>
      <w:r>
        <w:t>os.path.dirname</w:t>
      </w:r>
      <w:proofErr w:type="spellEnd"/>
      <w:r>
        <w:t>(</w:t>
      </w:r>
      <w:proofErr w:type="spellStart"/>
      <w:r>
        <w:t>os.path.abspath</w:t>
      </w:r>
      <w:proofErr w:type="spellEnd"/>
      <w:r>
        <w:t>(__file__))</w:t>
      </w:r>
      <w:r>
        <w:br/>
        <w:t>0014 | spec=importlib.util.spec_from_file_location("datos",os.path.join(HERE,"mapa_nv1640_datos.py"))</w:t>
      </w:r>
      <w:r>
        <w:br/>
        <w:t>0015 | D=</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0016 | </w:t>
      </w:r>
      <w:r>
        <w:br/>
        <w:t>0017 | # ---- (misma lógica de grafo que animacion_recorrido_lhd.py) ----</w:t>
      </w:r>
      <w:r>
        <w:br/>
        <w:t xml:space="preserve">0018 | </w:t>
      </w:r>
      <w:proofErr w:type="spellStart"/>
      <w:r>
        <w:t>def</w:t>
      </w:r>
      <w:proofErr w:type="spellEnd"/>
      <w:r>
        <w:t xml:space="preserve"> </w:t>
      </w:r>
      <w:proofErr w:type="spellStart"/>
      <w:r>
        <w:t>key</w:t>
      </w:r>
      <w:proofErr w:type="spellEnd"/>
      <w:r>
        <w:t>(</w:t>
      </w:r>
      <w:proofErr w:type="spellStart"/>
      <w:r>
        <w:t>p,prec</w:t>
      </w:r>
      <w:proofErr w:type="spellEnd"/>
      <w:r>
        <w:t xml:space="preserve">=1): </w:t>
      </w:r>
      <w:proofErr w:type="spellStart"/>
      <w:r>
        <w:t>return</w:t>
      </w:r>
      <w:proofErr w:type="spellEnd"/>
      <w:r>
        <w:t xml:space="preserve"> (round(p[0],</w:t>
      </w:r>
      <w:proofErr w:type="spellStart"/>
      <w:r>
        <w:t>prec</w:t>
      </w:r>
      <w:proofErr w:type="spellEnd"/>
      <w:r>
        <w:t>),round(p[1],</w:t>
      </w:r>
      <w:proofErr w:type="spellStart"/>
      <w:r>
        <w:t>prec</w:t>
      </w:r>
      <w:proofErr w:type="spellEnd"/>
      <w:r>
        <w:t>))</w:t>
      </w:r>
      <w:r>
        <w:br/>
        <w:t xml:space="preserve">0019 | </w:t>
      </w:r>
      <w:proofErr w:type="spellStart"/>
      <w:r>
        <w:t>def</w:t>
      </w:r>
      <w:proofErr w:type="spellEnd"/>
      <w:r>
        <w:t xml:space="preserve"> </w:t>
      </w:r>
      <w:proofErr w:type="spellStart"/>
      <w:r>
        <w:t>bez</w:t>
      </w:r>
      <w:proofErr w:type="spellEnd"/>
      <w:r>
        <w:t>(p0,p1,p2,n=16):</w:t>
      </w:r>
      <w:r>
        <w:br/>
        <w:t>0020 |     t=</w:t>
      </w:r>
      <w:proofErr w:type="spellStart"/>
      <w:r>
        <w:t>np.linspace</w:t>
      </w:r>
      <w:proofErr w:type="spellEnd"/>
      <w:r>
        <w:t>(0,1,n)[:,</w:t>
      </w:r>
      <w:proofErr w:type="spellStart"/>
      <w:r>
        <w:t>None</w:t>
      </w:r>
      <w:proofErr w:type="spellEnd"/>
      <w:r>
        <w:t xml:space="preserve">]; </w:t>
      </w:r>
      <w:proofErr w:type="spellStart"/>
      <w:r>
        <w:t>return</w:t>
      </w:r>
      <w:proofErr w:type="spellEnd"/>
      <w:r>
        <w:t xml:space="preserve"> (1-t)**2*</w:t>
      </w:r>
      <w:proofErr w:type="spellStart"/>
      <w:r>
        <w:t>np.array</w:t>
      </w:r>
      <w:proofErr w:type="spellEnd"/>
      <w:r>
        <w:t>(p0)+2*(1-t)*t*</w:t>
      </w:r>
      <w:proofErr w:type="spellStart"/>
      <w:r>
        <w:t>np.array</w:t>
      </w:r>
      <w:proofErr w:type="spellEnd"/>
      <w:r>
        <w:t>(p1)+t**2*</w:t>
      </w:r>
      <w:proofErr w:type="spellStart"/>
      <w:r>
        <w:t>np.array</w:t>
      </w:r>
      <w:proofErr w:type="spellEnd"/>
      <w:r>
        <w:t>(p2)</w:t>
      </w:r>
      <w:r>
        <w:br/>
        <w:t xml:space="preserve">0021 | </w:t>
      </w:r>
      <w:proofErr w:type="spellStart"/>
      <w:r>
        <w:t>def</w:t>
      </w:r>
      <w:proofErr w:type="spellEnd"/>
      <w:r>
        <w:t xml:space="preserve"> </w:t>
      </w:r>
      <w:proofErr w:type="spellStart"/>
      <w:r>
        <w:t>densify</w:t>
      </w:r>
      <w:proofErr w:type="spellEnd"/>
      <w:r>
        <w:t>(</w:t>
      </w:r>
      <w:proofErr w:type="spellStart"/>
      <w:r>
        <w:t>pts,cur,fillet</w:t>
      </w:r>
      <w:proofErr w:type="spellEnd"/>
      <w:r>
        <w:t>=16.0):</w:t>
      </w:r>
      <w:r>
        <w:br/>
        <w:t xml:space="preserve">0022 |     </w:t>
      </w:r>
      <w:proofErr w:type="spellStart"/>
      <w:r>
        <w:t>pts</w:t>
      </w:r>
      <w:proofErr w:type="spellEnd"/>
      <w:r>
        <w:t>=[</w:t>
      </w:r>
      <w:proofErr w:type="spellStart"/>
      <w:r>
        <w:t>np.array</w:t>
      </w:r>
      <w:proofErr w:type="spellEnd"/>
      <w:r>
        <w:t>(</w:t>
      </w:r>
      <w:proofErr w:type="spellStart"/>
      <w:r>
        <w:t>p,float</w:t>
      </w:r>
      <w:proofErr w:type="spellEnd"/>
      <w:r>
        <w:t xml:space="preserve">) </w:t>
      </w:r>
      <w:proofErr w:type="spellStart"/>
      <w:r>
        <w:t>for</w:t>
      </w:r>
      <w:proofErr w:type="spellEnd"/>
      <w:r>
        <w:t xml:space="preserve"> p in </w:t>
      </w:r>
      <w:proofErr w:type="spellStart"/>
      <w:r>
        <w:t>pts</w:t>
      </w:r>
      <w:proofErr w:type="spellEnd"/>
      <w:r>
        <w:t>]</w:t>
      </w:r>
      <w:r>
        <w:br/>
        <w:t xml:space="preserve">0023 |     </w:t>
      </w:r>
      <w:proofErr w:type="spellStart"/>
      <w:r>
        <w:t>if</w:t>
      </w:r>
      <w:proofErr w:type="spellEnd"/>
      <w:r>
        <w:t xml:space="preserve"> </w:t>
      </w:r>
      <w:proofErr w:type="spellStart"/>
      <w:r>
        <w:t>len</w:t>
      </w:r>
      <w:proofErr w:type="spellEnd"/>
      <w:r>
        <w:t>(</w:t>
      </w:r>
      <w:proofErr w:type="spellStart"/>
      <w:r>
        <w:t>pts</w:t>
      </w:r>
      <w:proofErr w:type="spellEnd"/>
      <w:r>
        <w:t xml:space="preserve">)==2: </w:t>
      </w:r>
      <w:proofErr w:type="spellStart"/>
      <w:r>
        <w:t>return</w:t>
      </w:r>
      <w:proofErr w:type="spellEnd"/>
      <w:r>
        <w:t xml:space="preserve"> [</w:t>
      </w:r>
      <w:proofErr w:type="spellStart"/>
      <w:r>
        <w:t>tuple</w:t>
      </w:r>
      <w:proofErr w:type="spellEnd"/>
      <w:r>
        <w:t>(</w:t>
      </w:r>
      <w:proofErr w:type="spellStart"/>
      <w:r>
        <w:t>pts</w:t>
      </w:r>
      <w:proofErr w:type="spellEnd"/>
      <w:r>
        <w:t>[0]),</w:t>
      </w:r>
      <w:proofErr w:type="spellStart"/>
      <w:r>
        <w:t>tuple</w:t>
      </w:r>
      <w:proofErr w:type="spellEnd"/>
      <w:r>
        <w:t>(</w:t>
      </w:r>
      <w:proofErr w:type="spellStart"/>
      <w:r>
        <w:t>pts</w:t>
      </w:r>
      <w:proofErr w:type="spellEnd"/>
      <w:r>
        <w:t>[1])]</w:t>
      </w:r>
      <w:r>
        <w:br/>
        <w:t>0024 |     o=[</w:t>
      </w:r>
      <w:proofErr w:type="spellStart"/>
      <w:r>
        <w:t>tuple</w:t>
      </w:r>
      <w:proofErr w:type="spellEnd"/>
      <w:r>
        <w:t>(</w:t>
      </w:r>
      <w:proofErr w:type="spellStart"/>
      <w:r>
        <w:t>pts</w:t>
      </w:r>
      <w:proofErr w:type="spellEnd"/>
      <w:r>
        <w:t>[0])]</w:t>
      </w:r>
      <w:r>
        <w:br/>
        <w:t xml:space="preserve">0025 |     </w:t>
      </w:r>
      <w:proofErr w:type="spellStart"/>
      <w:r>
        <w:t>for</w:t>
      </w:r>
      <w:proofErr w:type="spellEnd"/>
      <w:r>
        <w:t xml:space="preserve"> i in </w:t>
      </w:r>
      <w:proofErr w:type="spellStart"/>
      <w:r>
        <w:t>range</w:t>
      </w:r>
      <w:proofErr w:type="spellEnd"/>
      <w:r>
        <w:t>(1,len(</w:t>
      </w:r>
      <w:proofErr w:type="spellStart"/>
      <w:r>
        <w:t>pts</w:t>
      </w:r>
      <w:proofErr w:type="spellEnd"/>
      <w:r>
        <w:t>)-1):</w:t>
      </w:r>
      <w:r>
        <w:br/>
        <w:t xml:space="preserve">0026 |         </w:t>
      </w:r>
      <w:proofErr w:type="spellStart"/>
      <w:r>
        <w:t>pv,c,nx</w:t>
      </w:r>
      <w:proofErr w:type="spellEnd"/>
      <w:r>
        <w:t>=</w:t>
      </w:r>
      <w:proofErr w:type="spellStart"/>
      <w:r>
        <w:t>pts</w:t>
      </w:r>
      <w:proofErr w:type="spellEnd"/>
      <w:r>
        <w:t>[i-1],</w:t>
      </w:r>
      <w:proofErr w:type="spellStart"/>
      <w:r>
        <w:t>pts</w:t>
      </w:r>
      <w:proofErr w:type="spellEnd"/>
      <w:r>
        <w:t>[i],</w:t>
      </w:r>
      <w:proofErr w:type="spellStart"/>
      <w:r>
        <w:t>pts</w:t>
      </w:r>
      <w:proofErr w:type="spellEnd"/>
      <w:r>
        <w:t>[i+1]</w:t>
      </w:r>
      <w:r>
        <w:br/>
        <w:t xml:space="preserve">0027 |         </w:t>
      </w:r>
      <w:proofErr w:type="spellStart"/>
      <w:r>
        <w:t>if</w:t>
      </w:r>
      <w:proofErr w:type="spellEnd"/>
      <w:r>
        <w:t xml:space="preserve"> i in </w:t>
      </w:r>
      <w:proofErr w:type="spellStart"/>
      <w:r>
        <w:t>cur</w:t>
      </w:r>
      <w:proofErr w:type="spellEnd"/>
      <w:r>
        <w:t>:</w:t>
      </w:r>
      <w:r>
        <w:br/>
        <w:t>0028 |             din=np.linalg.norm(c-pv);do=np.linalg.norm(nx-c);r=min(fillet,din*.45,do*.45)</w:t>
      </w:r>
      <w:r>
        <w:br/>
        <w:t>0029 |             pin=c+(</w:t>
      </w:r>
      <w:proofErr w:type="spellStart"/>
      <w:r>
        <w:t>pv</w:t>
      </w:r>
      <w:proofErr w:type="spellEnd"/>
      <w:r>
        <w:t>-c)/(din+1e-9)*</w:t>
      </w:r>
      <w:proofErr w:type="spellStart"/>
      <w:r>
        <w:t>r;po</w:t>
      </w:r>
      <w:proofErr w:type="spellEnd"/>
      <w:r>
        <w:t>=c+(</w:t>
      </w:r>
      <w:proofErr w:type="spellStart"/>
      <w:r>
        <w:t>nx</w:t>
      </w:r>
      <w:proofErr w:type="spellEnd"/>
      <w:r>
        <w:t>-c)/(do+1e-9)*r</w:t>
      </w:r>
      <w:r>
        <w:br/>
        <w:t xml:space="preserve">0030 |             </w:t>
      </w:r>
      <w:proofErr w:type="spellStart"/>
      <w:r>
        <w:t>o.append</w:t>
      </w:r>
      <w:proofErr w:type="spellEnd"/>
      <w:r>
        <w:t>(</w:t>
      </w:r>
      <w:proofErr w:type="spellStart"/>
      <w:r>
        <w:t>tuple</w:t>
      </w:r>
      <w:proofErr w:type="spellEnd"/>
      <w:r>
        <w:t>(pin))</w:t>
      </w:r>
      <w:r>
        <w:br/>
        <w:t xml:space="preserve">0031 |             </w:t>
      </w:r>
      <w:proofErr w:type="spellStart"/>
      <w:r>
        <w:t>for</w:t>
      </w:r>
      <w:proofErr w:type="spellEnd"/>
      <w:r>
        <w:t xml:space="preserve"> q in </w:t>
      </w:r>
      <w:proofErr w:type="spellStart"/>
      <w:r>
        <w:t>bez</w:t>
      </w:r>
      <w:proofErr w:type="spellEnd"/>
      <w:r>
        <w:t>(</w:t>
      </w:r>
      <w:proofErr w:type="spellStart"/>
      <w:r>
        <w:t>pin,c,po</w:t>
      </w:r>
      <w:proofErr w:type="spellEnd"/>
      <w:r>
        <w:t>)[1:]:</w:t>
      </w:r>
      <w:proofErr w:type="spellStart"/>
      <w:r>
        <w:t>o.append</w:t>
      </w:r>
      <w:proofErr w:type="spellEnd"/>
      <w:r>
        <w:t>(</w:t>
      </w:r>
      <w:proofErr w:type="spellStart"/>
      <w:r>
        <w:t>tuple</w:t>
      </w:r>
      <w:proofErr w:type="spellEnd"/>
      <w:r>
        <w:t>(q))</w:t>
      </w:r>
      <w:r>
        <w:br/>
        <w:t xml:space="preserve">0032 |             </w:t>
      </w:r>
      <w:proofErr w:type="spellStart"/>
      <w:r>
        <w:t>o.append</w:t>
      </w:r>
      <w:proofErr w:type="spellEnd"/>
      <w:r>
        <w:t>(</w:t>
      </w:r>
      <w:proofErr w:type="spellStart"/>
      <w:r>
        <w:t>tuple</w:t>
      </w:r>
      <w:proofErr w:type="spellEnd"/>
      <w:r>
        <w:t>(</w:t>
      </w:r>
      <w:proofErr w:type="spellStart"/>
      <w:r>
        <w:t>po</w:t>
      </w:r>
      <w:proofErr w:type="spellEnd"/>
      <w:r>
        <w:t>))</w:t>
      </w:r>
      <w:r>
        <w:br/>
        <w:t xml:space="preserve">0033 |         </w:t>
      </w:r>
      <w:proofErr w:type="spellStart"/>
      <w:r>
        <w:t>else:o.append</w:t>
      </w:r>
      <w:proofErr w:type="spellEnd"/>
      <w:r>
        <w:t>(</w:t>
      </w:r>
      <w:proofErr w:type="spellStart"/>
      <w:r>
        <w:t>tuple</w:t>
      </w:r>
      <w:proofErr w:type="spellEnd"/>
      <w:r>
        <w:t>(c))</w:t>
      </w:r>
      <w:r>
        <w:br/>
        <w:t xml:space="preserve">0034 |     </w:t>
      </w:r>
      <w:proofErr w:type="spellStart"/>
      <w:r>
        <w:t>o.append</w:t>
      </w:r>
      <w:proofErr w:type="spellEnd"/>
      <w:r>
        <w:t>(</w:t>
      </w:r>
      <w:proofErr w:type="spellStart"/>
      <w:r>
        <w:t>tuple</w:t>
      </w:r>
      <w:proofErr w:type="spellEnd"/>
      <w:r>
        <w:t>(</w:t>
      </w:r>
      <w:proofErr w:type="spellStart"/>
      <w:r>
        <w:t>pts</w:t>
      </w:r>
      <w:proofErr w:type="spellEnd"/>
      <w:r>
        <w:t>[-1]));</w:t>
      </w:r>
      <w:proofErr w:type="spellStart"/>
      <w:r>
        <w:t>return</w:t>
      </w:r>
      <w:proofErr w:type="spellEnd"/>
      <w:r>
        <w:t xml:space="preserve"> o</w:t>
      </w:r>
      <w:r>
        <w:br/>
        <w:t xml:space="preserve">0035 | </w:t>
      </w:r>
      <w:proofErr w:type="spellStart"/>
      <w:r>
        <w:t>def</w:t>
      </w:r>
      <w:proofErr w:type="spellEnd"/>
      <w:r>
        <w:t xml:space="preserve"> subdivide(</w:t>
      </w:r>
      <w:proofErr w:type="spellStart"/>
      <w:r>
        <w:t>a,b,step</w:t>
      </w:r>
      <w:proofErr w:type="spellEnd"/>
      <w:r>
        <w:t>=2.0):</w:t>
      </w:r>
      <w:r>
        <w:br/>
        <w:t>0036 |     d=</w:t>
      </w:r>
      <w:proofErr w:type="spellStart"/>
      <w:r>
        <w:t>np.hypot</w:t>
      </w:r>
      <w:proofErr w:type="spellEnd"/>
      <w:r>
        <w:t>(b[0]-a[0],b[1]-a[1]);n=</w:t>
      </w:r>
      <w:proofErr w:type="spellStart"/>
      <w:r>
        <w:t>max</w:t>
      </w:r>
      <w:proofErr w:type="spellEnd"/>
      <w:r>
        <w:t>(1,int(d/step))</w:t>
      </w:r>
      <w:r>
        <w:br/>
        <w:t xml:space="preserve">0037 |     </w:t>
      </w:r>
      <w:proofErr w:type="spellStart"/>
      <w:r>
        <w:t>return</w:t>
      </w:r>
      <w:proofErr w:type="spellEnd"/>
      <w:r>
        <w:t xml:space="preserve"> [(a[0]+(b[0]-a[0])*k/</w:t>
      </w:r>
      <w:proofErr w:type="spellStart"/>
      <w:r>
        <w:t>n,a</w:t>
      </w:r>
      <w:proofErr w:type="spellEnd"/>
      <w:r>
        <w:t xml:space="preserve">[1]+(b[1]-a[1])*k/n) </w:t>
      </w:r>
      <w:proofErr w:type="spellStart"/>
      <w:r>
        <w:t>for</w:t>
      </w:r>
      <w:proofErr w:type="spellEnd"/>
      <w:r>
        <w:t xml:space="preserve"> k in </w:t>
      </w:r>
      <w:proofErr w:type="spellStart"/>
      <w:r>
        <w:t>range</w:t>
      </w:r>
      <w:proofErr w:type="spellEnd"/>
      <w:r>
        <w:t>(n+1)]</w:t>
      </w:r>
      <w:r>
        <w:br/>
        <w:t xml:space="preserve">0038 | </w:t>
      </w:r>
      <w:r>
        <w:br/>
        <w:t xml:space="preserve">0039 | </w:t>
      </w:r>
      <w:proofErr w:type="spellStart"/>
      <w:r>
        <w:t>draw_set</w:t>
      </w:r>
      <w:proofErr w:type="spellEnd"/>
      <w:r>
        <w:t xml:space="preserve">={(round(x,1),round(y,1)) </w:t>
      </w:r>
      <w:proofErr w:type="spellStart"/>
      <w:r>
        <w:t>for</w:t>
      </w:r>
      <w:proofErr w:type="spellEnd"/>
      <w:r>
        <w:t xml:space="preserve"> (</w:t>
      </w:r>
      <w:proofErr w:type="spellStart"/>
      <w:r>
        <w:t>x,y</w:t>
      </w:r>
      <w:proofErr w:type="spellEnd"/>
      <w:r>
        <w:t>) in D.DRAWPOINTS}</w:t>
      </w:r>
      <w:r>
        <w:br/>
        <w:t xml:space="preserve">0040 | </w:t>
      </w:r>
      <w:proofErr w:type="spellStart"/>
      <w:r>
        <w:t>def</w:t>
      </w:r>
      <w:proofErr w:type="spellEnd"/>
      <w:r>
        <w:t xml:space="preserve"> </w:t>
      </w:r>
      <w:proofErr w:type="spellStart"/>
      <w:r>
        <w:t>es_costilla</w:t>
      </w:r>
      <w:proofErr w:type="spellEnd"/>
      <w:r>
        <w:t>(</w:t>
      </w:r>
      <w:proofErr w:type="spellStart"/>
      <w:r>
        <w:t>cam</w:t>
      </w:r>
      <w:proofErr w:type="spellEnd"/>
      <w:r>
        <w:t>):</w:t>
      </w:r>
      <w:r>
        <w:br/>
        <w:t>0041 |     p=</w:t>
      </w:r>
      <w:proofErr w:type="spellStart"/>
      <w:r>
        <w:t>cam</w:t>
      </w:r>
      <w:proofErr w:type="spellEnd"/>
      <w:r>
        <w:t>[-1];</w:t>
      </w:r>
      <w:proofErr w:type="spellStart"/>
      <w:r>
        <w:t>return</w:t>
      </w:r>
      <w:proofErr w:type="spellEnd"/>
      <w:r>
        <w:t xml:space="preserve"> (round(p[0],1),round(p[1],1)) in </w:t>
      </w:r>
      <w:proofErr w:type="spellStart"/>
      <w:r>
        <w:t>draw_set</w:t>
      </w:r>
      <w:proofErr w:type="spellEnd"/>
      <w:r>
        <w:br/>
        <w:t xml:space="preserve">0042 | </w:t>
      </w:r>
      <w:proofErr w:type="spellStart"/>
      <w:r>
        <w:t>polylines</w:t>
      </w:r>
      <w:proofErr w:type="spellEnd"/>
      <w:r>
        <w:t>=[]</w:t>
      </w:r>
      <w:r>
        <w:br/>
        <w:t xml:space="preserve">0043 | </w:t>
      </w:r>
      <w:proofErr w:type="spellStart"/>
      <w:r>
        <w:t>for</w:t>
      </w:r>
      <w:proofErr w:type="spellEnd"/>
      <w:r>
        <w:t xml:space="preserve"> </w:t>
      </w:r>
      <w:proofErr w:type="spellStart"/>
      <w:r>
        <w:t>cam</w:t>
      </w:r>
      <w:proofErr w:type="spellEnd"/>
      <w:r>
        <w:t xml:space="preserve"> in D.PRODUCCION:</w:t>
      </w:r>
      <w:r>
        <w:br/>
        <w:t xml:space="preserve">0044 |     </w:t>
      </w:r>
      <w:proofErr w:type="spellStart"/>
      <w:r>
        <w:t>if</w:t>
      </w:r>
      <w:proofErr w:type="spellEnd"/>
      <w:r>
        <w:t xml:space="preserve"> </w:t>
      </w:r>
      <w:proofErr w:type="spellStart"/>
      <w:r>
        <w:t>es_costilla</w:t>
      </w:r>
      <w:proofErr w:type="spellEnd"/>
      <w:r>
        <w:t>(</w:t>
      </w:r>
      <w:proofErr w:type="spellStart"/>
      <w:r>
        <w:t>cam</w:t>
      </w:r>
      <w:proofErr w:type="spellEnd"/>
      <w:r>
        <w:t>):continue</w:t>
      </w:r>
      <w:r>
        <w:br/>
        <w:t>0045 |     de=[]</w:t>
      </w:r>
      <w:r>
        <w:br/>
        <w:t xml:space="preserve">0046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cam</w:t>
      </w:r>
      <w:proofErr w:type="spellEnd"/>
      <w:r>
        <w:t>)-1):de+=subdivide(</w:t>
      </w:r>
      <w:proofErr w:type="spellStart"/>
      <w:r>
        <w:t>tuple</w:t>
      </w:r>
      <w:proofErr w:type="spellEnd"/>
      <w:r>
        <w:t>(</w:t>
      </w:r>
      <w:proofErr w:type="spellStart"/>
      <w:r>
        <w:t>cam</w:t>
      </w:r>
      <w:proofErr w:type="spellEnd"/>
      <w:r>
        <w:t>[i]),</w:t>
      </w:r>
      <w:proofErr w:type="spellStart"/>
      <w:r>
        <w:t>tuple</w:t>
      </w:r>
      <w:proofErr w:type="spellEnd"/>
      <w:r>
        <w:t>(</w:t>
      </w:r>
      <w:proofErr w:type="spellStart"/>
      <w:r>
        <w:t>cam</w:t>
      </w:r>
      <w:proofErr w:type="spellEnd"/>
      <w:r>
        <w:t>[i+1]))</w:t>
      </w:r>
      <w:r>
        <w:br/>
        <w:t xml:space="preserve">0047 |     </w:t>
      </w:r>
      <w:proofErr w:type="spellStart"/>
      <w:r>
        <w:t>polylines.append</w:t>
      </w:r>
      <w:proofErr w:type="spellEnd"/>
      <w:r>
        <w:t>(de)</w:t>
      </w:r>
      <w:r>
        <w:br/>
        <w:t xml:space="preserve">0048 | </w:t>
      </w:r>
      <w:proofErr w:type="spellStart"/>
      <w:r>
        <w:t>for</w:t>
      </w:r>
      <w:proofErr w:type="spellEnd"/>
      <w:r>
        <w:t xml:space="preserve"> r in D.RAMPAS:</w:t>
      </w:r>
      <w:r>
        <w:br/>
        <w:t>0049 |     b=</w:t>
      </w:r>
      <w:proofErr w:type="spellStart"/>
      <w:r>
        <w:t>densify</w:t>
      </w:r>
      <w:proofErr w:type="spellEnd"/>
      <w:r>
        <w:t>(r["</w:t>
      </w:r>
      <w:proofErr w:type="spellStart"/>
      <w:r>
        <w:t>pts</w:t>
      </w:r>
      <w:proofErr w:type="spellEnd"/>
      <w:r>
        <w:t>"],</w:t>
      </w:r>
      <w:proofErr w:type="spellStart"/>
      <w:r>
        <w:t>r.get</w:t>
      </w:r>
      <w:proofErr w:type="spellEnd"/>
      <w:r>
        <w:t>("curvas",[]));de=[]</w:t>
      </w:r>
      <w:r>
        <w:br/>
        <w:t xml:space="preserve">0050 |     </w:t>
      </w:r>
      <w:proofErr w:type="spellStart"/>
      <w:r>
        <w:t>for</w:t>
      </w:r>
      <w:proofErr w:type="spellEnd"/>
      <w:r>
        <w:t xml:space="preserve"> i in </w:t>
      </w:r>
      <w:proofErr w:type="spellStart"/>
      <w:r>
        <w:t>range</w:t>
      </w:r>
      <w:proofErr w:type="spellEnd"/>
      <w:r>
        <w:t>(</w:t>
      </w:r>
      <w:proofErr w:type="spellStart"/>
      <w:r>
        <w:t>len</w:t>
      </w:r>
      <w:proofErr w:type="spellEnd"/>
      <w:r>
        <w:t>(b)-1):de+=subdivide(b[i],b[i+1])</w:t>
      </w:r>
    </w:p>
    <w:p w14:paraId="23342B9D" w14:textId="77777777" w:rsidR="008779CB" w:rsidRDefault="008350EA">
      <w:pPr>
        <w:pStyle w:val="CodigoFuente"/>
      </w:pPr>
      <w:r>
        <w:t xml:space="preserve">0051 |     </w:t>
      </w:r>
      <w:proofErr w:type="spellStart"/>
      <w:r>
        <w:t>polylines.append</w:t>
      </w:r>
      <w:proofErr w:type="spellEnd"/>
      <w:r>
        <w:t>(de)</w:t>
      </w:r>
      <w:r>
        <w:br/>
        <w:t xml:space="preserve">0052 | </w:t>
      </w:r>
      <w:proofErr w:type="spellStart"/>
      <w:r>
        <w:t>adj</w:t>
      </w:r>
      <w:proofErr w:type="spellEnd"/>
      <w:r>
        <w:t>={}</w:t>
      </w:r>
      <w:r>
        <w:br/>
        <w:t xml:space="preserve">0053 | </w:t>
      </w:r>
      <w:proofErr w:type="spellStart"/>
      <w:r>
        <w:t>def</w:t>
      </w:r>
      <w:proofErr w:type="spellEnd"/>
      <w:r>
        <w:t xml:space="preserve"> </w:t>
      </w:r>
      <w:proofErr w:type="spellStart"/>
      <w:r>
        <w:t>ae</w:t>
      </w:r>
      <w:proofErr w:type="spellEnd"/>
      <w:r>
        <w:t>(</w:t>
      </w:r>
      <w:proofErr w:type="spellStart"/>
      <w:r>
        <w:t>a,b</w:t>
      </w:r>
      <w:proofErr w:type="spellEnd"/>
      <w:r>
        <w:t>):</w:t>
      </w:r>
      <w:r>
        <w:br/>
        <w:t xml:space="preserve">0054 |     </w:t>
      </w:r>
      <w:proofErr w:type="spellStart"/>
      <w:r>
        <w:t>ka,kb</w:t>
      </w:r>
      <w:proofErr w:type="spellEnd"/>
      <w:r>
        <w:t>=</w:t>
      </w:r>
      <w:proofErr w:type="spellStart"/>
      <w:r>
        <w:t>key</w:t>
      </w:r>
      <w:proofErr w:type="spellEnd"/>
      <w:r>
        <w:t>(a),</w:t>
      </w:r>
      <w:proofErr w:type="spellStart"/>
      <w:r>
        <w:t>key</w:t>
      </w:r>
      <w:proofErr w:type="spellEnd"/>
      <w:r>
        <w:t>(b);d=</w:t>
      </w:r>
      <w:proofErr w:type="spellStart"/>
      <w:r>
        <w:t>np.hypot</w:t>
      </w:r>
      <w:proofErr w:type="spellEnd"/>
      <w:r>
        <w:t>(a[0]-b[0],a[1]-b[1])</w:t>
      </w:r>
      <w:r>
        <w:br/>
        <w:t xml:space="preserve">0055 |     </w:t>
      </w:r>
      <w:proofErr w:type="spellStart"/>
      <w:r>
        <w:t>if</w:t>
      </w:r>
      <w:proofErr w:type="spellEnd"/>
      <w:r>
        <w:t xml:space="preserve"> d&lt;1e-6:return</w:t>
      </w:r>
      <w:r>
        <w:br/>
        <w:t>0056 |     adj.setdefault(ka,[]).append((kb,d));adj.setdefault(kb,[]).append((ka,d))</w:t>
      </w:r>
      <w:r>
        <w:br/>
        <w:t xml:space="preserve">0057 | </w:t>
      </w:r>
      <w:proofErr w:type="spellStart"/>
      <w:r>
        <w:t>for</w:t>
      </w:r>
      <w:proofErr w:type="spellEnd"/>
      <w:r>
        <w:t xml:space="preserve"> </w:t>
      </w:r>
      <w:proofErr w:type="spellStart"/>
      <w:r>
        <w:t>pl</w:t>
      </w:r>
      <w:proofErr w:type="spellEnd"/>
      <w:r>
        <w:t xml:space="preserve"> in </w:t>
      </w:r>
      <w:proofErr w:type="spellStart"/>
      <w:r>
        <w:t>polylines</w:t>
      </w:r>
      <w:proofErr w:type="spellEnd"/>
      <w:r>
        <w:t>:</w:t>
      </w:r>
      <w:r>
        <w:br/>
        <w:t xml:space="preserve">0058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pl</w:t>
      </w:r>
      <w:proofErr w:type="spellEnd"/>
      <w:r>
        <w:t>)-1):</w:t>
      </w:r>
      <w:proofErr w:type="spellStart"/>
      <w:r>
        <w:t>ae</w:t>
      </w:r>
      <w:proofErr w:type="spellEnd"/>
      <w:r>
        <w:t>(</w:t>
      </w:r>
      <w:proofErr w:type="spellStart"/>
      <w:r>
        <w:t>pl</w:t>
      </w:r>
      <w:proofErr w:type="spellEnd"/>
      <w:r>
        <w:t>[i],</w:t>
      </w:r>
      <w:proofErr w:type="spellStart"/>
      <w:r>
        <w:t>pl</w:t>
      </w:r>
      <w:proofErr w:type="spellEnd"/>
      <w:r>
        <w:t>[i+1])</w:t>
      </w:r>
      <w:r>
        <w:br/>
        <w:t>0059 | ks=</w:t>
      </w:r>
      <w:proofErr w:type="spellStart"/>
      <w:r>
        <w:t>list</w:t>
      </w:r>
      <w:proofErr w:type="spellEnd"/>
      <w:r>
        <w:t>(</w:t>
      </w:r>
      <w:proofErr w:type="spellStart"/>
      <w:r>
        <w:t>adj.keys</w:t>
      </w:r>
      <w:proofErr w:type="spellEnd"/>
      <w:r>
        <w:t>());</w:t>
      </w:r>
      <w:proofErr w:type="spellStart"/>
      <w:r>
        <w:t>grid</w:t>
      </w:r>
      <w:proofErr w:type="spellEnd"/>
      <w:r>
        <w:t>={}</w:t>
      </w:r>
      <w:r>
        <w:br/>
        <w:t xml:space="preserve">0060 | </w:t>
      </w:r>
      <w:proofErr w:type="spellStart"/>
      <w:r>
        <w:t>for</w:t>
      </w:r>
      <w:proofErr w:type="spellEnd"/>
      <w:r>
        <w:t xml:space="preserve"> k in ks:</w:t>
      </w:r>
      <w:r>
        <w:br/>
        <w:t>0061 |     g=(</w:t>
      </w:r>
      <w:proofErr w:type="spellStart"/>
      <w:r>
        <w:t>int</w:t>
      </w:r>
      <w:proofErr w:type="spellEnd"/>
      <w:r>
        <w:t>(k[0]//3),</w:t>
      </w:r>
      <w:proofErr w:type="spellStart"/>
      <w:r>
        <w:t>int</w:t>
      </w:r>
      <w:proofErr w:type="spellEnd"/>
      <w:r>
        <w:t>(k[1]//3));</w:t>
      </w:r>
      <w:proofErr w:type="spellStart"/>
      <w:r>
        <w:t>grid.setdefault</w:t>
      </w:r>
      <w:proofErr w:type="spellEnd"/>
      <w:r>
        <w:t>(g,[]).</w:t>
      </w:r>
      <w:proofErr w:type="spellStart"/>
      <w:r>
        <w:t>append</w:t>
      </w:r>
      <w:proofErr w:type="spellEnd"/>
      <w:r>
        <w:t>(k)</w:t>
      </w:r>
      <w:r>
        <w:br/>
        <w:t xml:space="preserve">0062 | </w:t>
      </w:r>
      <w:proofErr w:type="spellStart"/>
      <w:r>
        <w:t>for</w:t>
      </w:r>
      <w:proofErr w:type="spellEnd"/>
      <w:r>
        <w:t xml:space="preserve"> k in ks:</w:t>
      </w:r>
      <w:r>
        <w:br/>
        <w:t xml:space="preserve">0063 |     </w:t>
      </w:r>
      <w:proofErr w:type="spellStart"/>
      <w:r>
        <w:t>gx,gy</w:t>
      </w:r>
      <w:proofErr w:type="spellEnd"/>
      <w:r>
        <w:t>=</w:t>
      </w:r>
      <w:proofErr w:type="spellStart"/>
      <w:r>
        <w:t>int</w:t>
      </w:r>
      <w:proofErr w:type="spellEnd"/>
      <w:r>
        <w:t>(k[0]//3),</w:t>
      </w:r>
      <w:proofErr w:type="spellStart"/>
      <w:r>
        <w:t>int</w:t>
      </w:r>
      <w:proofErr w:type="spellEnd"/>
      <w:r>
        <w:t>(k[1]//3)</w:t>
      </w:r>
      <w:r>
        <w:br/>
        <w:t xml:space="preserve">0064 |     </w:t>
      </w:r>
      <w:proofErr w:type="spellStart"/>
      <w:r>
        <w:t>for</w:t>
      </w:r>
      <w:proofErr w:type="spellEnd"/>
      <w:r>
        <w:t xml:space="preserve"> </w:t>
      </w:r>
      <w:proofErr w:type="spellStart"/>
      <w:r>
        <w:t>dx</w:t>
      </w:r>
      <w:proofErr w:type="spellEnd"/>
      <w:r>
        <w:t xml:space="preserve"> in(-1,0,1):</w:t>
      </w:r>
      <w:r>
        <w:br/>
        <w:t xml:space="preserve">0065 |         </w:t>
      </w:r>
      <w:proofErr w:type="spellStart"/>
      <w:r>
        <w:t>for</w:t>
      </w:r>
      <w:proofErr w:type="spellEnd"/>
      <w:r>
        <w:t xml:space="preserve"> </w:t>
      </w:r>
      <w:proofErr w:type="spellStart"/>
      <w:r>
        <w:t>dy</w:t>
      </w:r>
      <w:proofErr w:type="spellEnd"/>
      <w:r>
        <w:t xml:space="preserve"> in(-1,0,1):</w:t>
      </w:r>
      <w:r>
        <w:br/>
        <w:t xml:space="preserve">0066 |             </w:t>
      </w:r>
      <w:proofErr w:type="spellStart"/>
      <w:r>
        <w:t>for</w:t>
      </w:r>
      <w:proofErr w:type="spellEnd"/>
      <w:r>
        <w:t xml:space="preserve"> k2 in </w:t>
      </w:r>
      <w:proofErr w:type="spellStart"/>
      <w:r>
        <w:t>grid.get</w:t>
      </w:r>
      <w:proofErr w:type="spellEnd"/>
      <w:r>
        <w:t>((</w:t>
      </w:r>
      <w:proofErr w:type="spellStart"/>
      <w:r>
        <w:t>gx+dx,gy+dy</w:t>
      </w:r>
      <w:proofErr w:type="spellEnd"/>
      <w:r>
        <w:t>),[]):</w:t>
      </w:r>
      <w:r>
        <w:br/>
        <w:t xml:space="preserve">0067 |                 </w:t>
      </w:r>
      <w:proofErr w:type="spellStart"/>
      <w:r>
        <w:t>if</w:t>
      </w:r>
      <w:proofErr w:type="spellEnd"/>
      <w:r>
        <w:t xml:space="preserve"> k2==</w:t>
      </w:r>
      <w:proofErr w:type="spellStart"/>
      <w:r>
        <w:t>k:continue</w:t>
      </w:r>
      <w:proofErr w:type="spellEnd"/>
      <w:r>
        <w:br/>
        <w:t>0068 |                 d=</w:t>
      </w:r>
      <w:proofErr w:type="spellStart"/>
      <w:r>
        <w:t>np.hypot</w:t>
      </w:r>
      <w:proofErr w:type="spellEnd"/>
      <w:r>
        <w:t>(k[0]-k2[0],k[1]-k2[1])</w:t>
      </w:r>
      <w:r>
        <w:br/>
        <w:t xml:space="preserve">0069 |                 </w:t>
      </w:r>
      <w:proofErr w:type="spellStart"/>
      <w:r>
        <w:t>if</w:t>
      </w:r>
      <w:proofErr w:type="spellEnd"/>
      <w:r>
        <w:t xml:space="preserve"> 0&lt;d&lt;3.0:adj[k].</w:t>
      </w:r>
      <w:proofErr w:type="spellStart"/>
      <w:r>
        <w:t>append</w:t>
      </w:r>
      <w:proofErr w:type="spellEnd"/>
      <w:r>
        <w:t>((k2,d))</w:t>
      </w:r>
      <w:r>
        <w:br/>
        <w:t xml:space="preserve">0070 | </w:t>
      </w:r>
      <w:proofErr w:type="spellStart"/>
      <w:r>
        <w:t>def</w:t>
      </w:r>
      <w:proofErr w:type="spellEnd"/>
      <w:r>
        <w:t xml:space="preserve"> </w:t>
      </w:r>
      <w:proofErr w:type="spellStart"/>
      <w:r>
        <w:t>nn</w:t>
      </w:r>
      <w:proofErr w:type="spellEnd"/>
      <w:r>
        <w:t>(p):</w:t>
      </w:r>
      <w:proofErr w:type="spellStart"/>
      <w:r>
        <w:t>return</w:t>
      </w:r>
      <w:proofErr w:type="spellEnd"/>
      <w:r>
        <w:t xml:space="preserve"> min(</w:t>
      </w:r>
      <w:proofErr w:type="spellStart"/>
      <w:r>
        <w:t>adj.keys</w:t>
      </w:r>
      <w:proofErr w:type="spellEnd"/>
      <w:r>
        <w:t>(),</w:t>
      </w:r>
      <w:proofErr w:type="spellStart"/>
      <w:r>
        <w:t>key</w:t>
      </w:r>
      <w:proofErr w:type="spellEnd"/>
      <w:r>
        <w:t>=lambda k:np.hypot(k[0]-p[0],k[1]-p[1]))</w:t>
      </w:r>
      <w:r>
        <w:br/>
        <w:t xml:space="preserve">0071 | </w:t>
      </w:r>
      <w:proofErr w:type="spellStart"/>
      <w:r>
        <w:t>def</w:t>
      </w:r>
      <w:proofErr w:type="spellEnd"/>
      <w:r>
        <w:t xml:space="preserve"> </w:t>
      </w:r>
      <w:proofErr w:type="spellStart"/>
      <w:r>
        <w:t>dij</w:t>
      </w:r>
      <w:proofErr w:type="spellEnd"/>
      <w:r>
        <w:t>(</w:t>
      </w:r>
      <w:proofErr w:type="spellStart"/>
      <w:r>
        <w:t>s,t</w:t>
      </w:r>
      <w:proofErr w:type="spellEnd"/>
      <w:r>
        <w:t>):</w:t>
      </w:r>
      <w:r>
        <w:br/>
        <w:t xml:space="preserve">0072 |     </w:t>
      </w:r>
      <w:proofErr w:type="spellStart"/>
      <w:r>
        <w:t>s,t</w:t>
      </w:r>
      <w:proofErr w:type="spellEnd"/>
      <w:r>
        <w:t>=</w:t>
      </w:r>
      <w:proofErr w:type="spellStart"/>
      <w:r>
        <w:t>key</w:t>
      </w:r>
      <w:proofErr w:type="spellEnd"/>
      <w:r>
        <w:t>(s),</w:t>
      </w:r>
      <w:proofErr w:type="spellStart"/>
      <w:r>
        <w:t>key</w:t>
      </w:r>
      <w:proofErr w:type="spellEnd"/>
      <w:r>
        <w:t>(t)</w:t>
      </w:r>
      <w:r>
        <w:br/>
        <w:t xml:space="preserve">0073 |     </w:t>
      </w:r>
      <w:proofErr w:type="spellStart"/>
      <w:r>
        <w:t>if</w:t>
      </w:r>
      <w:proofErr w:type="spellEnd"/>
      <w:r>
        <w:t xml:space="preserve"> s </w:t>
      </w:r>
      <w:proofErr w:type="spellStart"/>
      <w:r>
        <w:t>not</w:t>
      </w:r>
      <w:proofErr w:type="spellEnd"/>
      <w:r>
        <w:t xml:space="preserve"> in </w:t>
      </w:r>
      <w:proofErr w:type="spellStart"/>
      <w:r>
        <w:t>adj:s</w:t>
      </w:r>
      <w:proofErr w:type="spellEnd"/>
      <w:r>
        <w:t>=</w:t>
      </w:r>
      <w:proofErr w:type="spellStart"/>
      <w:r>
        <w:t>nn</w:t>
      </w:r>
      <w:proofErr w:type="spellEnd"/>
      <w:r>
        <w:t>(s)</w:t>
      </w:r>
      <w:r>
        <w:br/>
        <w:t xml:space="preserve">0074 |     </w:t>
      </w:r>
      <w:proofErr w:type="spellStart"/>
      <w:r>
        <w:t>if</w:t>
      </w:r>
      <w:proofErr w:type="spellEnd"/>
      <w:r>
        <w:t xml:space="preserve"> t </w:t>
      </w:r>
      <w:proofErr w:type="spellStart"/>
      <w:r>
        <w:t>not</w:t>
      </w:r>
      <w:proofErr w:type="spellEnd"/>
      <w:r>
        <w:t xml:space="preserve"> in </w:t>
      </w:r>
      <w:proofErr w:type="spellStart"/>
      <w:r>
        <w:t>adj:t</w:t>
      </w:r>
      <w:proofErr w:type="spellEnd"/>
      <w:r>
        <w:t>=</w:t>
      </w:r>
      <w:proofErr w:type="spellStart"/>
      <w:r>
        <w:t>nn</w:t>
      </w:r>
      <w:proofErr w:type="spellEnd"/>
      <w:r>
        <w:t>(t)</w:t>
      </w:r>
      <w:r>
        <w:br/>
        <w:t xml:space="preserve">0075 |     </w:t>
      </w:r>
      <w:proofErr w:type="spellStart"/>
      <w:r>
        <w:t>pq</w:t>
      </w:r>
      <w:proofErr w:type="spellEnd"/>
      <w:r>
        <w:t>=[(0,s,[s])];</w:t>
      </w:r>
      <w:proofErr w:type="spellStart"/>
      <w:r>
        <w:t>seen</w:t>
      </w:r>
      <w:proofErr w:type="spellEnd"/>
      <w:r>
        <w:t>=set()</w:t>
      </w:r>
      <w:r>
        <w:br/>
        <w:t xml:space="preserve">0076 |     </w:t>
      </w:r>
      <w:proofErr w:type="spellStart"/>
      <w:r>
        <w:t>while</w:t>
      </w:r>
      <w:proofErr w:type="spellEnd"/>
      <w:r>
        <w:t xml:space="preserve"> </w:t>
      </w:r>
      <w:proofErr w:type="spellStart"/>
      <w:r>
        <w:t>pq</w:t>
      </w:r>
      <w:proofErr w:type="spellEnd"/>
      <w:r>
        <w:t>:</w:t>
      </w:r>
      <w:r>
        <w:br/>
        <w:t xml:space="preserve">0077 |         </w:t>
      </w:r>
      <w:proofErr w:type="spellStart"/>
      <w:r>
        <w:t>c,u,pa</w:t>
      </w:r>
      <w:proofErr w:type="spellEnd"/>
      <w:r>
        <w:t>=</w:t>
      </w:r>
      <w:proofErr w:type="spellStart"/>
      <w:r>
        <w:t>heapq.heappop</w:t>
      </w:r>
      <w:proofErr w:type="spellEnd"/>
      <w:r>
        <w:t>(</w:t>
      </w:r>
      <w:proofErr w:type="spellStart"/>
      <w:r>
        <w:t>pq</w:t>
      </w:r>
      <w:proofErr w:type="spellEnd"/>
      <w:r>
        <w:t>)</w:t>
      </w:r>
      <w:r>
        <w:br/>
        <w:t xml:space="preserve">0078 |         </w:t>
      </w:r>
      <w:proofErr w:type="spellStart"/>
      <w:r>
        <w:t>if</w:t>
      </w:r>
      <w:proofErr w:type="spellEnd"/>
      <w:r>
        <w:t xml:space="preserve"> u==</w:t>
      </w:r>
      <w:proofErr w:type="spellStart"/>
      <w:r>
        <w:t>t:return</w:t>
      </w:r>
      <w:proofErr w:type="spellEnd"/>
      <w:r>
        <w:t xml:space="preserve"> pa</w:t>
      </w:r>
      <w:r>
        <w:br/>
        <w:t xml:space="preserve">0079 |         </w:t>
      </w:r>
      <w:proofErr w:type="spellStart"/>
      <w:r>
        <w:t>if</w:t>
      </w:r>
      <w:proofErr w:type="spellEnd"/>
      <w:r>
        <w:t xml:space="preserve"> u in </w:t>
      </w:r>
      <w:proofErr w:type="spellStart"/>
      <w:r>
        <w:t>seen:continue</w:t>
      </w:r>
      <w:proofErr w:type="spellEnd"/>
      <w:r>
        <w:br/>
        <w:t xml:space="preserve">0080 |         </w:t>
      </w:r>
      <w:proofErr w:type="spellStart"/>
      <w:r>
        <w:t>seen.add</w:t>
      </w:r>
      <w:proofErr w:type="spellEnd"/>
      <w:r>
        <w:t>(u)</w:t>
      </w:r>
      <w:r>
        <w:br/>
      </w:r>
      <w:r>
        <w:lastRenderedPageBreak/>
        <w:t xml:space="preserve">0081 |         </w:t>
      </w:r>
      <w:proofErr w:type="spellStart"/>
      <w:r>
        <w:t>for</w:t>
      </w:r>
      <w:proofErr w:type="spellEnd"/>
      <w:r>
        <w:t xml:space="preserve"> </w:t>
      </w:r>
      <w:proofErr w:type="spellStart"/>
      <w:r>
        <w:t>v,w</w:t>
      </w:r>
      <w:proofErr w:type="spellEnd"/>
      <w:r>
        <w:t xml:space="preserve"> in </w:t>
      </w:r>
      <w:proofErr w:type="spellStart"/>
      <w:r>
        <w:t>adj.get</w:t>
      </w:r>
      <w:proofErr w:type="spellEnd"/>
      <w:r>
        <w:t>(u,[]):</w:t>
      </w:r>
      <w:r>
        <w:br/>
        <w:t xml:space="preserve">0082 |             </w:t>
      </w:r>
      <w:proofErr w:type="spellStart"/>
      <w:r>
        <w:t>if</w:t>
      </w:r>
      <w:proofErr w:type="spellEnd"/>
      <w:r>
        <w:t xml:space="preserve"> v </w:t>
      </w:r>
      <w:proofErr w:type="spellStart"/>
      <w:r>
        <w:t>not</w:t>
      </w:r>
      <w:proofErr w:type="spellEnd"/>
      <w:r>
        <w:t xml:space="preserve"> in </w:t>
      </w:r>
      <w:proofErr w:type="spellStart"/>
      <w:r>
        <w:t>seen:heapq.heappush</w:t>
      </w:r>
      <w:proofErr w:type="spellEnd"/>
      <w:r>
        <w:t>(</w:t>
      </w:r>
      <w:proofErr w:type="spellStart"/>
      <w:r>
        <w:t>pq</w:t>
      </w:r>
      <w:proofErr w:type="spellEnd"/>
      <w:r>
        <w:t>,(</w:t>
      </w:r>
      <w:proofErr w:type="spellStart"/>
      <w:r>
        <w:t>c+w,v,pa</w:t>
      </w:r>
      <w:proofErr w:type="spellEnd"/>
      <w:r>
        <w:t>+[v]))</w:t>
      </w:r>
      <w:r>
        <w:br/>
        <w:t xml:space="preserve">0083 |     </w:t>
      </w:r>
      <w:proofErr w:type="spellStart"/>
      <w:r>
        <w:t>return</w:t>
      </w:r>
      <w:proofErr w:type="spellEnd"/>
      <w:r>
        <w:t xml:space="preserve"> [</w:t>
      </w:r>
      <w:proofErr w:type="spellStart"/>
      <w:r>
        <w:t>s,t</w:t>
      </w:r>
      <w:proofErr w:type="spellEnd"/>
      <w:r>
        <w:t>]</w:t>
      </w:r>
      <w:r>
        <w:br/>
        <w:t xml:space="preserve">0084 | </w:t>
      </w:r>
      <w:r>
        <w:br/>
        <w:t xml:space="preserve">0085 | # Para la SIMULACIÓN de </w:t>
      </w:r>
      <w:proofErr w:type="spellStart"/>
      <w:r>
        <w:t>teleoperación</w:t>
      </w:r>
      <w:proofErr w:type="spellEnd"/>
      <w:r>
        <w:t>, el recorrido debe quedar dentro de la</w:t>
      </w:r>
      <w:r>
        <w:br/>
        <w:t xml:space="preserve">0086 | # ZONA DE PRODUCCIÓN (donde hay cobertura y sí se </w:t>
      </w:r>
      <w:proofErr w:type="spellStart"/>
      <w:r>
        <w:t>teleopera</w:t>
      </w:r>
      <w:proofErr w:type="spellEnd"/>
      <w:r>
        <w:t>).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 xml:space="preserve">0090 | </w:t>
      </w:r>
      <w:proofErr w:type="spellStart"/>
      <w:r>
        <w:t>Xg</w:t>
      </w:r>
      <w:proofErr w:type="spellEnd"/>
      <w:r>
        <w:t>=D.X;YB,YT=</w:t>
      </w:r>
      <w:proofErr w:type="spellStart"/>
      <w:r>
        <w:t>D.YB,D.YT;entrada</w:t>
      </w:r>
      <w:proofErr w:type="spellEnd"/>
      <w:r>
        <w:t>=(</w:t>
      </w:r>
      <w:proofErr w:type="spellStart"/>
      <w:r>
        <w:t>Xg</w:t>
      </w:r>
      <w:proofErr w:type="spellEnd"/>
      <w:r>
        <w:t>[1],YB)</w:t>
      </w:r>
      <w:r>
        <w:br/>
        <w:t xml:space="preserve">0091 | </w:t>
      </w:r>
      <w:proofErr w:type="spellStart"/>
      <w:r>
        <w:t>route</w:t>
      </w:r>
      <w:proofErr w:type="spellEnd"/>
      <w:r>
        <w:t>=[];</w:t>
      </w:r>
      <w:proofErr w:type="spellStart"/>
      <w:r>
        <w:t>actions</w:t>
      </w:r>
      <w:proofErr w:type="spellEnd"/>
      <w:r>
        <w:t>=[]</w:t>
      </w:r>
      <w:r>
        <w:br/>
        <w:t xml:space="preserve">0092 | </w:t>
      </w:r>
      <w:proofErr w:type="spellStart"/>
      <w:r>
        <w:t>def</w:t>
      </w:r>
      <w:proofErr w:type="spellEnd"/>
      <w:r>
        <w:t xml:space="preserve"> </w:t>
      </w:r>
      <w:proofErr w:type="spellStart"/>
      <w:r>
        <w:t>append_path</w:t>
      </w:r>
      <w:proofErr w:type="spellEnd"/>
      <w:r>
        <w:t>(</w:t>
      </w:r>
      <w:proofErr w:type="spellStart"/>
      <w:r>
        <w:t>path,st</w:t>
      </w:r>
      <w:proofErr w:type="spellEnd"/>
      <w:r>
        <w:t>="avanza"):</w:t>
      </w:r>
      <w:r>
        <w:br/>
        <w:t xml:space="preserve">0093 |     </w:t>
      </w:r>
      <w:proofErr w:type="spellStart"/>
      <w:r>
        <w:t>for</w:t>
      </w:r>
      <w:proofErr w:type="spellEnd"/>
      <w:r>
        <w:t xml:space="preserve"> k in </w:t>
      </w:r>
      <w:proofErr w:type="spellStart"/>
      <w:r>
        <w:t>path:route.append</w:t>
      </w:r>
      <w:proofErr w:type="spellEnd"/>
      <w:r>
        <w:t>(k);</w:t>
      </w:r>
      <w:proofErr w:type="spellStart"/>
      <w:r>
        <w:t>actions.append</w:t>
      </w:r>
      <w:proofErr w:type="spellEnd"/>
      <w:r>
        <w:t>(</w:t>
      </w:r>
      <w:proofErr w:type="spellStart"/>
      <w:r>
        <w:t>st</w:t>
      </w:r>
      <w:proofErr w:type="spellEnd"/>
      <w:r>
        <w:t>)</w:t>
      </w:r>
      <w:r>
        <w:br/>
        <w:t xml:space="preserve">0094 | </w:t>
      </w:r>
      <w:proofErr w:type="spellStart"/>
      <w:r>
        <w:t>def</w:t>
      </w:r>
      <w:proofErr w:type="spellEnd"/>
      <w:r>
        <w:t xml:space="preserve"> </w:t>
      </w:r>
      <w:proofErr w:type="spellStart"/>
      <w:r>
        <w:t>ir_por_grafo</w:t>
      </w:r>
      <w:proofErr w:type="spellEnd"/>
      <w:r>
        <w:t>(</w:t>
      </w:r>
      <w:proofErr w:type="spellStart"/>
      <w:r>
        <w:t>desde,hasta</w:t>
      </w:r>
      <w:proofErr w:type="spellEnd"/>
      <w:r>
        <w:t>):</w:t>
      </w:r>
      <w:r>
        <w:br/>
        <w:t xml:space="preserve">0095 |     </w:t>
      </w:r>
      <w:proofErr w:type="spellStart"/>
      <w:r>
        <w:t>path</w:t>
      </w:r>
      <w:proofErr w:type="spellEnd"/>
      <w:r>
        <w:t xml:space="preserve">=[(round(p[0],1),round(p[1],1)) </w:t>
      </w:r>
      <w:proofErr w:type="spellStart"/>
      <w:r>
        <w:t>for</w:t>
      </w:r>
      <w:proofErr w:type="spellEnd"/>
      <w:r>
        <w:t xml:space="preserve"> p in </w:t>
      </w:r>
      <w:proofErr w:type="spellStart"/>
      <w:r>
        <w:t>dij</w:t>
      </w:r>
      <w:proofErr w:type="spellEnd"/>
      <w:r>
        <w:t>(</w:t>
      </w:r>
      <w:proofErr w:type="spellStart"/>
      <w:r>
        <w:t>desde,hasta</w:t>
      </w:r>
      <w:proofErr w:type="spellEnd"/>
      <w:r>
        <w:t>)]</w:t>
      </w:r>
      <w:r>
        <w:br/>
        <w:t xml:space="preserve">0096 |     </w:t>
      </w:r>
      <w:proofErr w:type="spellStart"/>
      <w:r>
        <w:t>append_path</w:t>
      </w:r>
      <w:proofErr w:type="spellEnd"/>
      <w:r>
        <w:t>(</w:t>
      </w:r>
      <w:proofErr w:type="spellStart"/>
      <w:r>
        <w:t>path</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w:t>
      </w:r>
      <w:proofErr w:type="spellStart"/>
      <w:r>
        <w:t>path</w:t>
      </w:r>
      <w:proofErr w:type="spellEnd"/>
      <w:r>
        <w:t>,"avanza")</w:t>
      </w:r>
      <w:r>
        <w:br/>
        <w:t xml:space="preserve">0097 | </w:t>
      </w:r>
      <w:proofErr w:type="spellStart"/>
      <w:r>
        <w:t>def</w:t>
      </w:r>
      <w:proofErr w:type="spellEnd"/>
      <w:r>
        <w:t xml:space="preserve"> </w:t>
      </w:r>
      <w:proofErr w:type="spellStart"/>
      <w:r>
        <w:t>cur_pos</w:t>
      </w:r>
      <w:proofErr w:type="spellEnd"/>
      <w:r>
        <w:t>():</w:t>
      </w:r>
      <w:proofErr w:type="spellStart"/>
      <w:r>
        <w:t>return</w:t>
      </w:r>
      <w:proofErr w:type="spellEnd"/>
      <w:r>
        <w:t xml:space="preserve"> </w:t>
      </w:r>
      <w:proofErr w:type="spellStart"/>
      <w:r>
        <w:t>route</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entrada</w:t>
      </w:r>
      <w:r>
        <w:br/>
        <w:t xml:space="preserve">0098 | </w:t>
      </w:r>
      <w:proofErr w:type="spellStart"/>
      <w:r>
        <w:t>def</w:t>
      </w:r>
      <w:proofErr w:type="spellEnd"/>
      <w:r>
        <w:t xml:space="preserve"> </w:t>
      </w:r>
      <w:proofErr w:type="spellStart"/>
      <w:r>
        <w:t>cargar_en</w:t>
      </w:r>
      <w:proofErr w:type="spellEnd"/>
      <w:r>
        <w:t>(</w:t>
      </w:r>
      <w:proofErr w:type="spellStart"/>
      <w:r>
        <w:t>dp</w:t>
      </w:r>
      <w:proofErr w:type="spellEnd"/>
      <w:r>
        <w:t>):</w:t>
      </w:r>
      <w:r>
        <w:br/>
        <w:t xml:space="preserve">0099 |     </w:t>
      </w:r>
      <w:proofErr w:type="spellStart"/>
      <w:r>
        <w:t>info</w:t>
      </w:r>
      <w:proofErr w:type="spellEnd"/>
      <w:r>
        <w:t>=</w:t>
      </w:r>
      <w:proofErr w:type="spellStart"/>
      <w:r>
        <w:t>D.COSTILLA_APPROACH.get</w:t>
      </w:r>
      <w:proofErr w:type="spellEnd"/>
      <w:r>
        <w:t>((round(</w:t>
      </w:r>
      <w:proofErr w:type="spellStart"/>
      <w:r>
        <w:t>dp</w:t>
      </w:r>
      <w:proofErr w:type="spellEnd"/>
      <w:r>
        <w:t>[0],1),round(</w:t>
      </w:r>
      <w:proofErr w:type="spellStart"/>
      <w:r>
        <w:t>dp</w:t>
      </w:r>
      <w:proofErr w:type="spellEnd"/>
      <w:r>
        <w:t>[1],1)))</w:t>
      </w:r>
      <w:r>
        <w:br/>
        <w:t xml:space="preserve">0100 |     </w:t>
      </w:r>
      <w:proofErr w:type="spellStart"/>
      <w:r>
        <w:t>if</w:t>
      </w:r>
      <w:proofErr w:type="spellEnd"/>
      <w:r>
        <w:t xml:space="preserve"> </w:t>
      </w:r>
      <w:proofErr w:type="spellStart"/>
      <w:r>
        <w:t>info</w:t>
      </w:r>
      <w:proofErr w:type="spellEnd"/>
      <w:r>
        <w:t xml:space="preserve"> </w:t>
      </w:r>
      <w:proofErr w:type="spellStart"/>
      <w:r>
        <w:t>is</w:t>
      </w:r>
      <w:proofErr w:type="spellEnd"/>
      <w:r>
        <w:t xml:space="preserve"> </w:t>
      </w:r>
      <w:proofErr w:type="spellStart"/>
      <w:r>
        <w:t>None</w:t>
      </w:r>
      <w:proofErr w:type="spellEnd"/>
      <w:r>
        <w:t>:</w:t>
      </w:r>
    </w:p>
    <w:p w14:paraId="2379F2B0" w14:textId="77777777" w:rsidR="008779CB" w:rsidRDefault="008350EA">
      <w:pPr>
        <w:pStyle w:val="CodigoFuente"/>
      </w:pPr>
      <w:r>
        <w:t>0101 |         pie=</w:t>
      </w:r>
      <w:proofErr w:type="spellStart"/>
      <w:r>
        <w:t>dp;ir_por_grafo</w:t>
      </w:r>
      <w:proofErr w:type="spellEnd"/>
      <w:r>
        <w:t>(</w:t>
      </w:r>
      <w:proofErr w:type="spellStart"/>
      <w:r>
        <w:t>cur_pos</w:t>
      </w:r>
      <w:proofErr w:type="spellEnd"/>
      <w:r>
        <w:t>(),pie)</w:t>
      </w:r>
      <w:r>
        <w:br/>
        <w:t>0102 |         append_path([pie,(dp[0],dp[1])],"avanza");actions[-1]="CARGA_FIN"</w:t>
      </w:r>
      <w:r>
        <w:br/>
        <w:t xml:space="preserve">0103 |         </w:t>
      </w:r>
      <w:proofErr w:type="spellStart"/>
      <w:r>
        <w:t>append_path</w:t>
      </w:r>
      <w:proofErr w:type="spellEnd"/>
      <w:r>
        <w:t>([(</w:t>
      </w:r>
      <w:proofErr w:type="spellStart"/>
      <w:r>
        <w:t>dp</w:t>
      </w:r>
      <w:proofErr w:type="spellEnd"/>
      <w:r>
        <w:t>[0],</w:t>
      </w:r>
      <w:proofErr w:type="spellStart"/>
      <w:r>
        <w:t>dp</w:t>
      </w:r>
      <w:proofErr w:type="spellEnd"/>
      <w:r>
        <w:t>[1]),pie],"reversa");</w:t>
      </w:r>
      <w:proofErr w:type="spellStart"/>
      <w:r>
        <w:t>return</w:t>
      </w:r>
      <w:proofErr w:type="spellEnd"/>
      <w:r>
        <w:br/>
        <w:t>0104 |     pie=</w:t>
      </w:r>
      <w:proofErr w:type="spellStart"/>
      <w:r>
        <w:t>info</w:t>
      </w:r>
      <w:proofErr w:type="spellEnd"/>
      <w:r>
        <w:t>['pie'];</w:t>
      </w:r>
      <w:proofErr w:type="spellStart"/>
      <w:r>
        <w:t>gx</w:t>
      </w:r>
      <w:proofErr w:type="spellEnd"/>
      <w:r>
        <w:t>=</w:t>
      </w:r>
      <w:proofErr w:type="spellStart"/>
      <w:r>
        <w:t>info</w:t>
      </w:r>
      <w:proofErr w:type="spellEnd"/>
      <w:r>
        <w:t>['gal'];</w:t>
      </w:r>
      <w:proofErr w:type="spellStart"/>
      <w:r>
        <w:t>sent</w:t>
      </w:r>
      <w:proofErr w:type="spellEnd"/>
      <w:r>
        <w:t>=</w:t>
      </w:r>
      <w:proofErr w:type="spellStart"/>
      <w:r>
        <w:t>info</w:t>
      </w:r>
      <w:proofErr w:type="spellEnd"/>
      <w:r>
        <w:t>['sentido']</w:t>
      </w:r>
      <w:r>
        <w:br/>
        <w:t>0105 |     OFF=10.0</w:t>
      </w:r>
      <w:r>
        <w:br/>
        <w:t xml:space="preserve">0106 |     </w:t>
      </w:r>
      <w:proofErr w:type="spellStart"/>
      <w:r>
        <w:t>prev</w:t>
      </w:r>
      <w:proofErr w:type="spellEnd"/>
      <w:r>
        <w:t>=(</w:t>
      </w:r>
      <w:proofErr w:type="spellStart"/>
      <w:r>
        <w:t>gx,max</w:t>
      </w:r>
      <w:proofErr w:type="spellEnd"/>
      <w:r>
        <w:t>(</w:t>
      </w:r>
      <w:proofErr w:type="spellStart"/>
      <w:r>
        <w:t>YB,pie</w:t>
      </w:r>
      <w:proofErr w:type="spellEnd"/>
      <w:r>
        <w:t xml:space="preserve">[1]-OFF)) </w:t>
      </w:r>
      <w:proofErr w:type="spellStart"/>
      <w:r>
        <w:t>if</w:t>
      </w:r>
      <w:proofErr w:type="spellEnd"/>
      <w:r>
        <w:t xml:space="preserve"> </w:t>
      </w:r>
      <w:proofErr w:type="spellStart"/>
      <w:r>
        <w:t>sent</w:t>
      </w:r>
      <w:proofErr w:type="spellEnd"/>
      <w:r>
        <w:t xml:space="preserve">=='sube' </w:t>
      </w:r>
      <w:proofErr w:type="spellStart"/>
      <w:r>
        <w:t>else</w:t>
      </w:r>
      <w:proofErr w:type="spellEnd"/>
      <w:r>
        <w:t xml:space="preserve"> (</w:t>
      </w:r>
      <w:proofErr w:type="spellStart"/>
      <w:r>
        <w:t>gx,min</w:t>
      </w:r>
      <w:proofErr w:type="spellEnd"/>
      <w:r>
        <w:t>(</w:t>
      </w:r>
      <w:proofErr w:type="spellStart"/>
      <w:r>
        <w:t>YT,pie</w:t>
      </w:r>
      <w:proofErr w:type="spellEnd"/>
      <w:r>
        <w:t>[1]+OFF))</w:t>
      </w:r>
      <w:r>
        <w:br/>
        <w:t xml:space="preserve">0107 |     </w:t>
      </w:r>
      <w:proofErr w:type="spellStart"/>
      <w:r>
        <w:t>ir_por_grafo</w:t>
      </w:r>
      <w:proofErr w:type="spellEnd"/>
      <w:r>
        <w:t>(</w:t>
      </w:r>
      <w:proofErr w:type="spellStart"/>
      <w:r>
        <w:t>cur_pos</w:t>
      </w:r>
      <w:proofErr w:type="spellEnd"/>
      <w:r>
        <w:t>(),</w:t>
      </w:r>
      <w:proofErr w:type="spellStart"/>
      <w:r>
        <w:t>prev</w:t>
      </w:r>
      <w:proofErr w:type="spellEnd"/>
      <w:r>
        <w:t>)</w:t>
      </w:r>
      <w:r>
        <w:br/>
        <w:t xml:space="preserve">0108 |     </w:t>
      </w:r>
      <w:proofErr w:type="spellStart"/>
      <w:r>
        <w:t>append_path</w:t>
      </w:r>
      <w:proofErr w:type="spellEnd"/>
      <w:r>
        <w:t>([</w:t>
      </w:r>
      <w:proofErr w:type="spellStart"/>
      <w:r>
        <w:t>prev,pie</w:t>
      </w:r>
      <w:proofErr w:type="spellEnd"/>
      <w:r>
        <w:t>],"avanza")</w:t>
      </w:r>
      <w:r>
        <w:br/>
        <w:t>0109 |     append_path([pie,(dp[0],dp[1])],"avanza");actions[-1]="CARGA_FIN"</w:t>
      </w:r>
      <w:r>
        <w:br/>
        <w:t xml:space="preserve">0110 |     </w:t>
      </w:r>
      <w:proofErr w:type="spellStart"/>
      <w:r>
        <w:t>append_path</w:t>
      </w:r>
      <w:proofErr w:type="spellEnd"/>
      <w:r>
        <w:t>([(</w:t>
      </w:r>
      <w:proofErr w:type="spellStart"/>
      <w:r>
        <w:t>dp</w:t>
      </w:r>
      <w:proofErr w:type="spellEnd"/>
      <w:r>
        <w:t>[0],</w:t>
      </w:r>
      <w:proofErr w:type="spellStart"/>
      <w:r>
        <w:t>dp</w:t>
      </w:r>
      <w:proofErr w:type="spellEnd"/>
      <w:r>
        <w:t>[1]),pie],"reversa")</w:t>
      </w:r>
      <w:r>
        <w:br/>
        <w:t xml:space="preserve">0111 | </w:t>
      </w:r>
      <w:proofErr w:type="spellStart"/>
      <w:r>
        <w:t>def</w:t>
      </w:r>
      <w:proofErr w:type="spellEnd"/>
      <w:r>
        <w:t xml:space="preserve"> </w:t>
      </w:r>
      <w:proofErr w:type="spellStart"/>
      <w:r>
        <w:t>descargar_en</w:t>
      </w:r>
      <w:proofErr w:type="spellEnd"/>
      <w:r>
        <w:t>(b):</w:t>
      </w:r>
      <w:r>
        <w:br/>
        <w:t xml:space="preserve">0112 |     </w:t>
      </w:r>
      <w:proofErr w:type="spellStart"/>
      <w:r>
        <w:t>ir_por_grafo</w:t>
      </w:r>
      <w:proofErr w:type="spellEnd"/>
      <w:r>
        <w:t>(</w:t>
      </w:r>
      <w:proofErr w:type="spellStart"/>
      <w:r>
        <w:t>cur_pos</w:t>
      </w:r>
      <w:proofErr w:type="spellEnd"/>
      <w:r>
        <w:t>(),b);</w:t>
      </w:r>
      <w:proofErr w:type="spellStart"/>
      <w:r>
        <w:t>actions</w:t>
      </w:r>
      <w:proofErr w:type="spellEnd"/>
      <w:r>
        <w:t>[-1]="DESCARGA_FIN"</w:t>
      </w:r>
      <w:r>
        <w:br/>
        <w:t xml:space="preserve">0113 | </w:t>
      </w:r>
      <w:r>
        <w:br/>
        <w:t>0114 | b1,b2=D.BOTADEROS[0],D.BOTADEROS[1]</w:t>
      </w:r>
      <w:r>
        <w:br/>
        <w:t>0115 | todos=</w:t>
      </w:r>
      <w:proofErr w:type="spellStart"/>
      <w:r>
        <w:t>sorted</w:t>
      </w:r>
      <w:proofErr w:type="spellEnd"/>
      <w:r>
        <w:t>(</w:t>
      </w:r>
      <w:proofErr w:type="spellStart"/>
      <w:r>
        <w:t>D.DRAWPOINTS,key</w:t>
      </w:r>
      <w:proofErr w:type="spellEnd"/>
      <w:r>
        <w:t>=lambda p:p[1])</w:t>
      </w:r>
      <w:r>
        <w:br/>
        <w:t xml:space="preserve">0116 | </w:t>
      </w:r>
      <w:proofErr w:type="spellStart"/>
      <w:r>
        <w:t>def</w:t>
      </w:r>
      <w:proofErr w:type="spellEnd"/>
      <w:r>
        <w:t xml:space="preserve"> </w:t>
      </w:r>
      <w:proofErr w:type="spellStart"/>
      <w:r>
        <w:t>acc_de</w:t>
      </w:r>
      <w:proofErr w:type="spellEnd"/>
      <w:r>
        <w:t>(</w:t>
      </w:r>
      <w:proofErr w:type="spellStart"/>
      <w:r>
        <w:t>dp</w:t>
      </w:r>
      <w:proofErr w:type="spellEnd"/>
      <w:r>
        <w:t>):</w:t>
      </w:r>
      <w:r>
        <w:br/>
        <w:t xml:space="preserve">0117 |     </w:t>
      </w:r>
      <w:proofErr w:type="spellStart"/>
      <w:r>
        <w:t>for</w:t>
      </w:r>
      <w:proofErr w:type="spellEnd"/>
      <w:r>
        <w:t xml:space="preserve"> (</w:t>
      </w:r>
      <w:proofErr w:type="spellStart"/>
      <w:r>
        <w:t>x,y,a</w:t>
      </w:r>
      <w:proofErr w:type="spellEnd"/>
      <w:r>
        <w:t>) in D.DRAWPOINTS_INFO:</w:t>
      </w:r>
      <w:r>
        <w:br/>
        <w:t xml:space="preserve">0118 |         </w:t>
      </w:r>
      <w:proofErr w:type="spellStart"/>
      <w:r>
        <w:t>if</w:t>
      </w:r>
      <w:proofErr w:type="spellEnd"/>
      <w:r>
        <w:t xml:space="preserve"> </w:t>
      </w:r>
      <w:proofErr w:type="spellStart"/>
      <w:r>
        <w:t>abs</w:t>
      </w:r>
      <w:proofErr w:type="spellEnd"/>
      <w:r>
        <w:t>(x-</w:t>
      </w:r>
      <w:proofErr w:type="spellStart"/>
      <w:r>
        <w:t>dp</w:t>
      </w:r>
      <w:proofErr w:type="spellEnd"/>
      <w:r>
        <w:t xml:space="preserve">[0])&lt;0.5 and </w:t>
      </w:r>
      <w:proofErr w:type="spellStart"/>
      <w:r>
        <w:t>abs</w:t>
      </w:r>
      <w:proofErr w:type="spellEnd"/>
      <w:r>
        <w:t>(y-</w:t>
      </w:r>
      <w:proofErr w:type="spellStart"/>
      <w:r>
        <w:t>dp</w:t>
      </w:r>
      <w:proofErr w:type="spellEnd"/>
      <w:r>
        <w:t>[1])&lt;0.5:return a</w:t>
      </w:r>
      <w:r>
        <w:br/>
        <w:t xml:space="preserve">0119 |     </w:t>
      </w:r>
      <w:proofErr w:type="spellStart"/>
      <w:r>
        <w:t>return</w:t>
      </w:r>
      <w:proofErr w:type="spellEnd"/>
      <w:r>
        <w:t xml:space="preserve"> '?'</w:t>
      </w:r>
      <w:r>
        <w:br/>
        <w:t xml:space="preserve">0120 | </w:t>
      </w:r>
      <w:proofErr w:type="spellStart"/>
      <w:r>
        <w:t>dp_ab</w:t>
      </w:r>
      <w:proofErr w:type="spellEnd"/>
      <w:r>
        <w:t>=</w:t>
      </w:r>
      <w:proofErr w:type="spellStart"/>
      <w:r>
        <w:t>next</w:t>
      </w:r>
      <w:proofErr w:type="spellEnd"/>
      <w:r>
        <w:t xml:space="preserve">(d </w:t>
      </w:r>
      <w:proofErr w:type="spellStart"/>
      <w:r>
        <w:t>for</w:t>
      </w:r>
      <w:proofErr w:type="spellEnd"/>
      <w:r>
        <w:t xml:space="preserve"> d in todos </w:t>
      </w:r>
      <w:proofErr w:type="spellStart"/>
      <w:r>
        <w:t>if</w:t>
      </w:r>
      <w:proofErr w:type="spellEnd"/>
      <w:r>
        <w:t xml:space="preserve"> </w:t>
      </w:r>
      <w:proofErr w:type="spellStart"/>
      <w:r>
        <w:t>acc_de</w:t>
      </w:r>
      <w:proofErr w:type="spellEnd"/>
      <w:r>
        <w:t>(d)=='abierto')</w:t>
      </w:r>
      <w:r>
        <w:br/>
        <w:t xml:space="preserve">0121 | </w:t>
      </w:r>
      <w:proofErr w:type="spellStart"/>
      <w:r>
        <w:t>dp_ce</w:t>
      </w:r>
      <w:proofErr w:type="spellEnd"/>
      <w:r>
        <w:t>=</w:t>
      </w:r>
      <w:proofErr w:type="spellStart"/>
      <w:r>
        <w:t>next</w:t>
      </w:r>
      <w:proofErr w:type="spellEnd"/>
      <w:r>
        <w:t xml:space="preserve">(d </w:t>
      </w:r>
      <w:proofErr w:type="spellStart"/>
      <w:r>
        <w:t>for</w:t>
      </w:r>
      <w:proofErr w:type="spellEnd"/>
      <w:r>
        <w:t xml:space="preserve"> d in </w:t>
      </w:r>
      <w:proofErr w:type="spellStart"/>
      <w:r>
        <w:t>reversed</w:t>
      </w:r>
      <w:proofErr w:type="spellEnd"/>
      <w:r>
        <w:t xml:space="preserve">(todos) </w:t>
      </w:r>
      <w:proofErr w:type="spellStart"/>
      <w:r>
        <w:t>if</w:t>
      </w:r>
      <w:proofErr w:type="spellEnd"/>
      <w:r>
        <w:t xml:space="preserve"> </w:t>
      </w:r>
      <w:proofErr w:type="spellStart"/>
      <w:r>
        <w:t>acc_de</w:t>
      </w:r>
      <w:proofErr w:type="spellEnd"/>
      <w:r>
        <w:t>(d)=='cerrado')</w:t>
      </w:r>
      <w:r>
        <w:br/>
        <w:t xml:space="preserve">0122 | </w:t>
      </w:r>
      <w:proofErr w:type="spellStart"/>
      <w:r>
        <w:t>append_path</w:t>
      </w:r>
      <w:proofErr w:type="spellEnd"/>
      <w:r>
        <w:t>([entrada],"avanza")</w:t>
      </w:r>
      <w:r>
        <w:br/>
        <w:t xml:space="preserve">0123 | </w:t>
      </w:r>
      <w:proofErr w:type="spellStart"/>
      <w:r>
        <w:t>cargar_en</w:t>
      </w:r>
      <w:proofErr w:type="spellEnd"/>
      <w:r>
        <w:t>(</w:t>
      </w:r>
      <w:proofErr w:type="spellStart"/>
      <w:r>
        <w:t>dp_ab</w:t>
      </w:r>
      <w:proofErr w:type="spellEnd"/>
      <w:r>
        <w:t>);</w:t>
      </w:r>
      <w:proofErr w:type="spellStart"/>
      <w:r>
        <w:t>descargar_en</w:t>
      </w:r>
      <w:proofErr w:type="spellEnd"/>
      <w:r>
        <w:t>(b1)</w:t>
      </w:r>
      <w:r>
        <w:br/>
        <w:t xml:space="preserve">0124 | </w:t>
      </w:r>
      <w:proofErr w:type="spellStart"/>
      <w:r>
        <w:t>cargar_en</w:t>
      </w:r>
      <w:proofErr w:type="spellEnd"/>
      <w:r>
        <w:t>(</w:t>
      </w:r>
      <w:proofErr w:type="spellStart"/>
      <w:r>
        <w:t>dp_ce</w:t>
      </w:r>
      <w:proofErr w:type="spellEnd"/>
      <w:r>
        <w:t>);</w:t>
      </w:r>
      <w:proofErr w:type="spellStart"/>
      <w:r>
        <w:t>descargar_en</w:t>
      </w:r>
      <w:proofErr w:type="spellEnd"/>
      <w:r>
        <w:t>(b2)</w:t>
      </w:r>
      <w:r>
        <w:br/>
        <w:t xml:space="preserve">0125 | </w:t>
      </w:r>
      <w:r>
        <w:br/>
        <w:t>0126 | # ---- generar tiempos (velocidad 2.22 m/s, mínimo 0.5s, pausas en carga/descarga) ----</w:t>
      </w:r>
      <w:r>
        <w:br/>
        <w:t>0127 | SPEED=2.22; MIN_DT=0.5; PAUSA=6.0</w:t>
      </w:r>
      <w:r>
        <w:br/>
        <w:t xml:space="preserve">0128 | </w:t>
      </w:r>
      <w:proofErr w:type="spellStart"/>
      <w:r>
        <w:t>wps</w:t>
      </w:r>
      <w:proofErr w:type="spellEnd"/>
      <w:r>
        <w:t>=[]  # (t, x, y)</w:t>
      </w:r>
      <w:r>
        <w:br/>
        <w:t xml:space="preserve">0129 | t=0.0; </w:t>
      </w:r>
      <w:proofErr w:type="spellStart"/>
      <w:r>
        <w:t>wps.append</w:t>
      </w:r>
      <w:proofErr w:type="spellEnd"/>
      <w:r>
        <w:t>((</w:t>
      </w:r>
      <w:proofErr w:type="spellStart"/>
      <w:r>
        <w:t>t,route</w:t>
      </w:r>
      <w:proofErr w:type="spellEnd"/>
      <w:r>
        <w:t>[0][0],</w:t>
      </w:r>
      <w:proofErr w:type="spellStart"/>
      <w:r>
        <w:t>route</w:t>
      </w:r>
      <w:proofErr w:type="spellEnd"/>
      <w:r>
        <w:t>[0][1]))</w:t>
      </w:r>
      <w:r>
        <w:br/>
        <w:t xml:space="preserve">0130 | </w:t>
      </w:r>
      <w:proofErr w:type="spellStart"/>
      <w:r>
        <w:t>for</w:t>
      </w:r>
      <w:proofErr w:type="spellEnd"/>
      <w:r>
        <w:t xml:space="preserve"> i in </w:t>
      </w:r>
      <w:proofErr w:type="spellStart"/>
      <w:r>
        <w:t>range</w:t>
      </w:r>
      <w:proofErr w:type="spellEnd"/>
      <w:r>
        <w:t>(1,len(</w:t>
      </w:r>
      <w:proofErr w:type="spellStart"/>
      <w:r>
        <w:t>route</w:t>
      </w:r>
      <w:proofErr w:type="spellEnd"/>
      <w:r>
        <w:t>)):</w:t>
      </w:r>
      <w:r>
        <w:br/>
        <w:t>0131 |     d=</w:t>
      </w:r>
      <w:proofErr w:type="spellStart"/>
      <w:r>
        <w:t>np.hypot</w:t>
      </w:r>
      <w:proofErr w:type="spellEnd"/>
      <w:r>
        <w:t>(</w:t>
      </w:r>
      <w:proofErr w:type="spellStart"/>
      <w:r>
        <w:t>route</w:t>
      </w:r>
      <w:proofErr w:type="spellEnd"/>
      <w:r>
        <w:t>[i][0]-</w:t>
      </w:r>
      <w:proofErr w:type="spellStart"/>
      <w:r>
        <w:t>route</w:t>
      </w:r>
      <w:proofErr w:type="spellEnd"/>
      <w:r>
        <w:t>[i-1][0],</w:t>
      </w:r>
      <w:proofErr w:type="spellStart"/>
      <w:r>
        <w:t>route</w:t>
      </w:r>
      <w:proofErr w:type="spellEnd"/>
      <w:r>
        <w:t>[i][1]-</w:t>
      </w:r>
      <w:proofErr w:type="spellStart"/>
      <w:r>
        <w:t>route</w:t>
      </w:r>
      <w:proofErr w:type="spellEnd"/>
      <w:r>
        <w:t>[i-1][1])</w:t>
      </w:r>
      <w:r>
        <w:br/>
        <w:t>0132 |     t+=</w:t>
      </w:r>
      <w:proofErr w:type="spellStart"/>
      <w:r>
        <w:t>max</w:t>
      </w:r>
      <w:proofErr w:type="spellEnd"/>
      <w:r>
        <w:t xml:space="preserve">(d/SPEED,MIN_DT); </w:t>
      </w:r>
      <w:proofErr w:type="spellStart"/>
      <w:r>
        <w:t>wps.append</w:t>
      </w:r>
      <w:proofErr w:type="spellEnd"/>
      <w:r>
        <w:t>((</w:t>
      </w:r>
      <w:proofErr w:type="spellStart"/>
      <w:r>
        <w:t>t,route</w:t>
      </w:r>
      <w:proofErr w:type="spellEnd"/>
      <w:r>
        <w:t>[i][0],</w:t>
      </w:r>
      <w:proofErr w:type="spellStart"/>
      <w:r>
        <w:t>route</w:t>
      </w:r>
      <w:proofErr w:type="spellEnd"/>
      <w:r>
        <w:t>[i][1]))</w:t>
      </w:r>
      <w:r>
        <w:br/>
        <w:t xml:space="preserve">0133 |     </w:t>
      </w:r>
      <w:proofErr w:type="spellStart"/>
      <w:r>
        <w:t>if</w:t>
      </w:r>
      <w:proofErr w:type="spellEnd"/>
      <w:r>
        <w:t xml:space="preserve"> </w:t>
      </w:r>
      <w:proofErr w:type="spellStart"/>
      <w:r>
        <w:t>actions</w:t>
      </w:r>
      <w:proofErr w:type="spellEnd"/>
      <w:r>
        <w:t>[i] in ("CARGA_FIN","DESCARGA_FIN"):</w:t>
      </w:r>
      <w:r>
        <w:br/>
        <w:t xml:space="preserve">0134 |         t+=PAUSA; </w:t>
      </w:r>
      <w:proofErr w:type="spellStart"/>
      <w:r>
        <w:t>wps.append</w:t>
      </w:r>
      <w:proofErr w:type="spellEnd"/>
      <w:r>
        <w:t>((</w:t>
      </w:r>
      <w:proofErr w:type="spellStart"/>
      <w:r>
        <w:t>t,route</w:t>
      </w:r>
      <w:proofErr w:type="spellEnd"/>
      <w:r>
        <w:t>[i][0],</w:t>
      </w:r>
      <w:proofErr w:type="spellStart"/>
      <w:r>
        <w:t>route</w:t>
      </w:r>
      <w:proofErr w:type="spellEnd"/>
      <w:r>
        <w:t>[i][1]))  # pausa parado</w:t>
      </w:r>
      <w:r>
        <w:br/>
        <w:t xml:space="preserve">0135 | </w:t>
      </w:r>
      <w:r>
        <w:br/>
        <w:t xml:space="preserve">0136 | # ---- escribir </w:t>
      </w:r>
      <w:proofErr w:type="spellStart"/>
      <w:r>
        <w:t>header</w:t>
      </w:r>
      <w:proofErr w:type="spellEnd"/>
      <w:r>
        <w:t xml:space="preserve"> C++ ----</w:t>
      </w:r>
      <w:r>
        <w:br/>
        <w:t xml:space="preserve">0137 | </w:t>
      </w:r>
      <w:proofErr w:type="spellStart"/>
      <w:r>
        <w:t>out</w:t>
      </w:r>
      <w:proofErr w:type="spellEnd"/>
      <w:r>
        <w:t>=</w:t>
      </w:r>
      <w:proofErr w:type="spellStart"/>
      <w:r>
        <w:t>os.path.join</w:t>
      </w:r>
      <w:proofErr w:type="spellEnd"/>
      <w:r>
        <w:t>(HERE,"..","recorrido_nv1640.h")</w:t>
      </w:r>
      <w:r>
        <w:br/>
        <w:t xml:space="preserve">0138 | </w:t>
      </w:r>
      <w:proofErr w:type="spellStart"/>
      <w:r>
        <w:t>with</w:t>
      </w:r>
      <w:proofErr w:type="spellEnd"/>
      <w:r>
        <w:t xml:space="preserve"> open(</w:t>
      </w:r>
      <w:proofErr w:type="spellStart"/>
      <w:r>
        <w:t>out</w:t>
      </w:r>
      <w:proofErr w:type="spellEnd"/>
      <w:r>
        <w:t>,"w",</w:t>
      </w:r>
      <w:proofErr w:type="spellStart"/>
      <w:r>
        <w:t>encoding</w:t>
      </w:r>
      <w:proofErr w:type="spellEnd"/>
      <w:r>
        <w:t>="utf-8") as f:</w:t>
      </w:r>
      <w:r>
        <w:br/>
        <w:t xml:space="preserve">0139 |     </w:t>
      </w:r>
      <w:proofErr w:type="spellStart"/>
      <w:r>
        <w:t>f.write</w:t>
      </w:r>
      <w:proofErr w:type="spellEnd"/>
      <w:r>
        <w:t>("// recorrido_nv1640.h — AUTOGENERADO desde generar_recorrido_h.py — NO EDITAR\n")</w:t>
      </w:r>
      <w:r>
        <w:br/>
        <w:t xml:space="preserve">0140 |     </w:t>
      </w:r>
      <w:proofErr w:type="spellStart"/>
      <w:r>
        <w:t>f.write</w:t>
      </w:r>
      <w:proofErr w:type="spellEnd"/>
      <w:r>
        <w:t>("// Recorrido REAL del LHD (mismo que el GIF): grafo Dijkstra + maniobras\n")</w:t>
      </w:r>
      <w:r>
        <w:br/>
        <w:t xml:space="preserve">0141 |     </w:t>
      </w:r>
      <w:proofErr w:type="spellStart"/>
      <w:r>
        <w:t>f.write</w:t>
      </w:r>
      <w:proofErr w:type="spellEnd"/>
      <w:r>
        <w:t>("// de encarar/rodear/reversa. Un ciclo carga-descarga; el .</w:t>
      </w:r>
      <w:proofErr w:type="spellStart"/>
      <w:r>
        <w:t>cc</w:t>
      </w:r>
      <w:proofErr w:type="spellEnd"/>
      <w:r>
        <w:t xml:space="preserve"> lo repite.\n")</w:t>
      </w:r>
      <w:r>
        <w:br/>
        <w:t xml:space="preserve">0142 |     </w:t>
      </w:r>
      <w:proofErr w:type="spellStart"/>
      <w:r>
        <w:t>f.write</w:t>
      </w:r>
      <w:proofErr w:type="spellEnd"/>
      <w:r>
        <w:t>("#</w:t>
      </w:r>
      <w:proofErr w:type="spellStart"/>
      <w:r>
        <w:t>ifndef</w:t>
      </w:r>
      <w:proofErr w:type="spellEnd"/>
      <w:r>
        <w:t xml:space="preserve"> RECORRIDO_NV1640_H\</w:t>
      </w:r>
      <w:proofErr w:type="spellStart"/>
      <w:r>
        <w:t>n#define</w:t>
      </w:r>
      <w:proofErr w:type="spellEnd"/>
      <w:r>
        <w:t xml:space="preserve"> RECORRIDO_NV1640_H\</w:t>
      </w:r>
      <w:proofErr w:type="spellStart"/>
      <w:r>
        <w:t>n#include</w:t>
      </w:r>
      <w:proofErr w:type="spellEnd"/>
      <w:r>
        <w:t xml:space="preserve"> &lt;vector&gt;\n\n")</w:t>
      </w:r>
      <w:r>
        <w:br/>
        <w:t xml:space="preserve">0143 |     </w:t>
      </w:r>
      <w:proofErr w:type="spellStart"/>
      <w:r>
        <w:t>f.write</w:t>
      </w:r>
      <w:proofErr w:type="spellEnd"/>
      <w:r>
        <w:t>("</w:t>
      </w:r>
      <w:proofErr w:type="spellStart"/>
      <w:r>
        <w:t>namespace</w:t>
      </w:r>
      <w:proofErr w:type="spellEnd"/>
      <w:r>
        <w:t xml:space="preserve"> </w:t>
      </w:r>
      <w:proofErr w:type="spellStart"/>
      <w:r>
        <w:t>rec</w:t>
      </w:r>
      <w:proofErr w:type="spellEnd"/>
      <w:r>
        <w:t xml:space="preserve"> {\</w:t>
      </w:r>
      <w:proofErr w:type="spellStart"/>
      <w:r>
        <w:t>nstruct</w:t>
      </w:r>
      <w:proofErr w:type="spellEnd"/>
      <w:r>
        <w:t xml:space="preserve"> WP { </w:t>
      </w:r>
      <w:proofErr w:type="spellStart"/>
      <w:r>
        <w:t>double</w:t>
      </w:r>
      <w:proofErr w:type="spellEnd"/>
      <w:r>
        <w:t xml:space="preserve"> t, x, y; };\n")</w:t>
      </w:r>
      <w:r>
        <w:br/>
        <w:t xml:space="preserve">0144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{\n")</w:t>
      </w:r>
      <w:r>
        <w:br/>
        <w:t xml:space="preserve">0145 |     </w:t>
      </w:r>
      <w:proofErr w:type="spellStart"/>
      <w:r>
        <w:t>for</w:t>
      </w:r>
      <w:proofErr w:type="spellEnd"/>
      <w:r>
        <w:t xml:space="preserve"> (</w:t>
      </w:r>
      <w:proofErr w:type="spellStart"/>
      <w:r>
        <w:t>tt,x,y</w:t>
      </w:r>
      <w:proofErr w:type="spellEnd"/>
      <w:r>
        <w:t xml:space="preserve">) in </w:t>
      </w:r>
      <w:proofErr w:type="spellStart"/>
      <w:r>
        <w:t>wps</w:t>
      </w:r>
      <w:proofErr w:type="spellEnd"/>
      <w:r>
        <w:t>:</w:t>
      </w:r>
      <w:r>
        <w:br/>
        <w:t xml:space="preserve">0146 |         </w:t>
      </w:r>
      <w:proofErr w:type="spellStart"/>
      <w:r>
        <w:t>f.write</w:t>
      </w:r>
      <w:proofErr w:type="spellEnd"/>
      <w:r>
        <w:t>(f"  {{{tt:.3f},{x:.2f},{y:.2f}}},\n")</w:t>
      </w:r>
      <w:r>
        <w:br/>
        <w:t xml:space="preserve">0147 |     </w:t>
      </w:r>
      <w:proofErr w:type="spellStart"/>
      <w:r>
        <w:t>f.write</w:t>
      </w:r>
      <w:proofErr w:type="spellEnd"/>
      <w:r>
        <w:t>("};\n")</w:t>
      </w:r>
      <w:r>
        <w:br/>
        <w:t xml:space="preserve">0148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CICLO_DUR = {</w:t>
      </w:r>
      <w:proofErr w:type="spellStart"/>
      <w:r>
        <w:t>wps</w:t>
      </w:r>
      <w:proofErr w:type="spellEnd"/>
      <w:r>
        <w:t>[-1][0]:.3f}; // duración de un ciclo (s)\n")</w:t>
      </w:r>
      <w:r>
        <w:br/>
        <w:t xml:space="preserve">0149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SPEED_BASE = {SPEED:.3f};      // m/s con que se generaron los tiempos\n")</w:t>
      </w:r>
      <w:r>
        <w:br/>
        <w:t xml:space="preserve">0150 |     </w:t>
      </w:r>
      <w:proofErr w:type="spellStart"/>
      <w:r>
        <w:t>f.write</w:t>
      </w:r>
      <w:proofErr w:type="spellEnd"/>
      <w:r>
        <w:t xml:space="preserve">("} // </w:t>
      </w:r>
      <w:proofErr w:type="spellStart"/>
      <w:r>
        <w:t>namespace</w:t>
      </w:r>
      <w:proofErr w:type="spellEnd"/>
      <w:r>
        <w:t xml:space="preserve"> </w:t>
      </w:r>
      <w:proofErr w:type="spellStart"/>
      <w:r>
        <w:t>rec</w:t>
      </w:r>
      <w:proofErr w:type="spellEnd"/>
      <w:r>
        <w:t>\</w:t>
      </w:r>
      <w:proofErr w:type="spellStart"/>
      <w:r>
        <w:t>n#endif</w:t>
      </w:r>
      <w:proofErr w:type="spellEnd"/>
      <w:r>
        <w:t>\n")</w:t>
      </w:r>
    </w:p>
    <w:p w14:paraId="18601CD0" w14:textId="77777777" w:rsidR="008779CB" w:rsidRDefault="008350EA">
      <w:pPr>
        <w:pStyle w:val="CodigoFuente"/>
      </w:pPr>
      <w:r>
        <w:t xml:space="preserve">0151 | </w:t>
      </w:r>
      <w:proofErr w:type="spellStart"/>
      <w:r>
        <w:t>print</w:t>
      </w:r>
      <w:proofErr w:type="spellEnd"/>
      <w:r>
        <w:t>(f"[OK] {</w:t>
      </w:r>
      <w:proofErr w:type="spellStart"/>
      <w:proofErr w:type="gramStart"/>
      <w:r>
        <w:t>os.path</w:t>
      </w:r>
      <w:proofErr w:type="gramEnd"/>
      <w:r>
        <w:t>.abspath</w:t>
      </w:r>
      <w:proofErr w:type="spellEnd"/>
      <w:r>
        <w:t>(</w:t>
      </w:r>
      <w:proofErr w:type="spellStart"/>
      <w:r>
        <w:t>out</w:t>
      </w:r>
      <w:proofErr w:type="spellEnd"/>
      <w:r>
        <w:t>)}")</w:t>
      </w:r>
      <w:r>
        <w:br/>
        <w:t xml:space="preserve">0152 | </w:t>
      </w:r>
      <w:proofErr w:type="spellStart"/>
      <w:r>
        <w:t>print</w:t>
      </w:r>
      <w:proofErr w:type="spellEnd"/>
      <w:r>
        <w:t>(</w:t>
      </w:r>
      <w:proofErr w:type="spellStart"/>
      <w:r>
        <w:t>f"waypoints</w:t>
      </w:r>
      <w:proofErr w:type="spellEnd"/>
      <w:r>
        <w:t>: {</w:t>
      </w:r>
      <w:proofErr w:type="spellStart"/>
      <w:r>
        <w:t>len</w:t>
      </w:r>
      <w:proofErr w:type="spellEnd"/>
      <w:r>
        <w:t>(</w:t>
      </w:r>
      <w:proofErr w:type="spellStart"/>
      <w:r>
        <w:t>wps</w:t>
      </w:r>
      <w:proofErr w:type="spellEnd"/>
      <w:r>
        <w:t>)} | duración ciclo: {</w:t>
      </w:r>
      <w:proofErr w:type="spellStart"/>
      <w:r>
        <w:t>wps</w:t>
      </w:r>
      <w:proofErr w:type="spellEnd"/>
      <w:r>
        <w:t>[-1][0]:.1f}s")</w:t>
      </w:r>
    </w:p>
    <w:p w14:paraId="3A3E06FE" w14:textId="77777777" w:rsidR="008779CB" w:rsidRDefault="008350EA">
      <w:pPr>
        <w:pStyle w:val="Ttulo3"/>
      </w:pPr>
      <w:bookmarkStart w:id="309" w:name="_Toc234866116"/>
      <w:r>
        <w:t>D.5 generar_parametros_h.py — parámetros RF a C++</w:t>
      </w:r>
      <w:bookmarkEnd w:id="309"/>
    </w:p>
    <w:p w14:paraId="789F1749" w14:textId="77777777" w:rsidR="008779CB" w:rsidRDefault="008350EA">
      <w:pPr>
        <w:pStyle w:val="CodigoFuente"/>
      </w:pPr>
      <w:r>
        <w:t>0001 | """</w:t>
      </w:r>
      <w:r>
        <w:br/>
        <w:t xml:space="preserve">0002 | Genera </w:t>
      </w:r>
      <w:proofErr w:type="spellStart"/>
      <w:r>
        <w:t>parametros_rf.h</w:t>
      </w:r>
      <w:proofErr w:type="spellEnd"/>
      <w:r>
        <w:t xml:space="preserve"> (</w:t>
      </w:r>
      <w:proofErr w:type="spellStart"/>
      <w:r>
        <w:t>header</w:t>
      </w:r>
      <w:proofErr w:type="spellEnd"/>
      <w:r>
        <w:t xml:space="preserve"> C++) desde parametros_rf.py</w:t>
      </w:r>
      <w:r>
        <w:br/>
        <w:t>0003 | ==========================================================</w:t>
      </w:r>
      <w:r>
        <w:br/>
        <w:t xml:space="preserve">0004 | Exporta los parámetros RF de los </w:t>
      </w:r>
      <w:proofErr w:type="spellStart"/>
      <w:r>
        <w:t>datasheets</w:t>
      </w:r>
      <w:proofErr w:type="spellEnd"/>
      <w:r>
        <w:t xml:space="preserve"> (fuente única de verdad) a un </w:t>
      </w:r>
      <w:proofErr w:type="spellStart"/>
      <w:r>
        <w:t>header</w:t>
      </w:r>
      <w:proofErr w:type="spellEnd"/>
      <w:r>
        <w:br/>
        <w:t xml:space="preserve">0005 | C++ que consume la simulación NS-3, para que </w:t>
      </w:r>
      <w:proofErr w:type="spellStart"/>
      <w:r>
        <w:t>el</w:t>
      </w:r>
      <w:proofErr w:type="spellEnd"/>
      <w:r>
        <w:t xml:space="preserve"> .</w:t>
      </w:r>
      <w:proofErr w:type="spellStart"/>
      <w:r>
        <w:t>cc</w:t>
      </w:r>
      <w:proofErr w:type="spellEnd"/>
      <w:r>
        <w:t xml:space="preserve"> no tenga valores </w:t>
      </w:r>
      <w:proofErr w:type="spellStart"/>
      <w:r>
        <w:t>hardcodeados</w:t>
      </w:r>
      <w:proofErr w:type="spellEnd"/>
      <w:r>
        <w:br/>
        <w:t>0006 | y todo provenga del mismo sitio (evita desincronización).</w:t>
      </w:r>
      <w:r>
        <w:br/>
        <w:t xml:space="preserve">0007 | </w:t>
      </w:r>
      <w:r>
        <w:br/>
        <w:t>0008 | Salida: ../</w:t>
      </w:r>
      <w:proofErr w:type="spellStart"/>
      <w:r>
        <w:t>parametros_rf.h</w:t>
      </w:r>
      <w:proofErr w:type="spellEnd"/>
      <w:r>
        <w:br/>
        <w:t xml:space="preserve">0009 | Ejecutar: </w:t>
      </w:r>
      <w:proofErr w:type="spellStart"/>
      <w:r>
        <w:t>python</w:t>
      </w:r>
      <w:proofErr w:type="spellEnd"/>
      <w:r>
        <w:t xml:space="preserve"> generar_parametros_h.py</w:t>
      </w:r>
      <w:r>
        <w:br/>
        <w:t>0010 | """</w:t>
      </w:r>
      <w:r>
        <w:br/>
        <w:t xml:space="preserve">0011 | </w:t>
      </w:r>
      <w:proofErr w:type="spellStart"/>
      <w:r>
        <w:t>import</w:t>
      </w:r>
      <w:proofErr w:type="spellEnd"/>
      <w:r>
        <w:t xml:space="preserve"> os, </w:t>
      </w:r>
      <w:proofErr w:type="spellStart"/>
      <w:r>
        <w:t>importlib.util</w:t>
      </w:r>
      <w:proofErr w:type="spellEnd"/>
      <w:r>
        <w:br/>
        <w:t xml:space="preserve">0012 | </w:t>
      </w:r>
      <w:r>
        <w:br/>
        <w:t xml:space="preserve">0013 | HERE = </w:t>
      </w:r>
      <w:proofErr w:type="spellStart"/>
      <w:r>
        <w:t>os.path.dirname</w:t>
      </w:r>
      <w:proofErr w:type="spellEnd"/>
      <w:r>
        <w:t>(</w:t>
      </w:r>
      <w:proofErr w:type="spellStart"/>
      <w:r>
        <w:t>os.path.abspath</w:t>
      </w:r>
      <w:proofErr w:type="spellEnd"/>
      <w:r>
        <w:t>(__file__))</w:t>
      </w:r>
      <w:r>
        <w:br/>
        <w:t xml:space="preserve">0014 | </w:t>
      </w:r>
      <w:proofErr w:type="spellStart"/>
      <w:r>
        <w:t>spec</w:t>
      </w:r>
      <w:proofErr w:type="spellEnd"/>
      <w:r>
        <w:t xml:space="preserve"> = </w:t>
      </w:r>
      <w:proofErr w:type="spellStart"/>
      <w:r>
        <w:t>importlib.util.spec_from_file_location</w:t>
      </w:r>
      <w:proofErr w:type="spellEnd"/>
      <w:r>
        <w:t>("</w:t>
      </w:r>
      <w:proofErr w:type="spellStart"/>
      <w:r>
        <w:t>rf</w:t>
      </w:r>
      <w:proofErr w:type="spellEnd"/>
      <w:r>
        <w:t xml:space="preserve">", </w:t>
      </w:r>
      <w:proofErr w:type="spellStart"/>
      <w:r>
        <w:t>os.path.join</w:t>
      </w:r>
      <w:proofErr w:type="spellEnd"/>
      <w:r>
        <w:t>(HERE, "..", "parametros_rf.py"))</w:t>
      </w:r>
      <w:r>
        <w:br/>
        <w:t xml:space="preserve">0015 | RF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(RF)</w:t>
      </w:r>
      <w:r>
        <w:br/>
        <w:t xml:space="preserve">0016 | </w:t>
      </w:r>
      <w:r>
        <w:br/>
        <w:t xml:space="preserve">0017 | </w:t>
      </w:r>
      <w:proofErr w:type="spellStart"/>
      <w:r>
        <w:t>out</w:t>
      </w:r>
      <w:proofErr w:type="spellEnd"/>
      <w:r>
        <w:t xml:space="preserve"> = </w:t>
      </w:r>
      <w:proofErr w:type="spellStart"/>
      <w:r>
        <w:t>os.path.join</w:t>
      </w:r>
      <w:proofErr w:type="spellEnd"/>
      <w:r>
        <w:t>(HERE, "..", "</w:t>
      </w:r>
      <w:proofErr w:type="spellStart"/>
      <w:r>
        <w:t>parametros_rf.h</w:t>
      </w:r>
      <w:proofErr w:type="spellEnd"/>
      <w:r>
        <w:t>")</w:t>
      </w:r>
      <w:r>
        <w:br/>
        <w:t xml:space="preserve">0018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0019 |     </w:t>
      </w:r>
      <w:proofErr w:type="spellStart"/>
      <w:r>
        <w:t>f.write</w:t>
      </w:r>
      <w:proofErr w:type="spellEnd"/>
      <w:r>
        <w:t xml:space="preserve">("// </w:t>
      </w:r>
      <w:proofErr w:type="spellStart"/>
      <w:r>
        <w:t>parametros_rf.h</w:t>
      </w:r>
      <w:proofErr w:type="spellEnd"/>
      <w:r>
        <w:t xml:space="preserve"> — AUTOGENERADO desde parametros_rf.py — NO EDITAR\n")</w:t>
      </w:r>
      <w:r>
        <w:br/>
        <w:t xml:space="preserve">0020 |     </w:t>
      </w:r>
      <w:proofErr w:type="spellStart"/>
      <w:r>
        <w:t>f.write</w:t>
      </w:r>
      <w:proofErr w:type="spellEnd"/>
      <w:r>
        <w:t xml:space="preserve">("//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con:\n")</w:t>
      </w:r>
      <w:r>
        <w:br/>
      </w:r>
      <w:r>
        <w:lastRenderedPageBreak/>
        <w:t xml:space="preserve">0021 |     </w:t>
      </w:r>
      <w:proofErr w:type="spellStart"/>
      <w:r>
        <w:t>f.write</w:t>
      </w:r>
      <w:proofErr w:type="spellEnd"/>
      <w:r>
        <w:t xml:space="preserve">("//   </w:t>
      </w:r>
      <w:proofErr w:type="spellStart"/>
      <w:r>
        <w:t>python</w:t>
      </w:r>
      <w:proofErr w:type="spellEnd"/>
      <w:r>
        <w:t xml:space="preserve"> </w:t>
      </w:r>
      <w:proofErr w:type="spellStart"/>
      <w:r>
        <w:t>graficas_simulacion</w:t>
      </w:r>
      <w:proofErr w:type="spellEnd"/>
      <w:r>
        <w:t>/generar_parametros_h.py\n")</w:t>
      </w:r>
      <w:r>
        <w:br/>
        <w:t xml:space="preserve">0022 |     </w:t>
      </w:r>
      <w:proofErr w:type="spellStart"/>
      <w:r>
        <w:t>f.write</w:t>
      </w:r>
      <w:proofErr w:type="spellEnd"/>
      <w:r>
        <w:t>("#</w:t>
      </w:r>
      <w:proofErr w:type="spellStart"/>
      <w:r>
        <w:t>ifndef</w:t>
      </w:r>
      <w:proofErr w:type="spellEnd"/>
      <w:r>
        <w:t xml:space="preserve"> PARAMETROS_RF_H\</w:t>
      </w:r>
      <w:proofErr w:type="spellStart"/>
      <w:r>
        <w:t>n#define</w:t>
      </w:r>
      <w:proofErr w:type="spellEnd"/>
      <w:r>
        <w:t xml:space="preserve"> PARAMETROS_RF_H\n\n")</w:t>
      </w:r>
      <w:r>
        <w:br/>
        <w:t xml:space="preserve">0023 |     </w:t>
      </w:r>
      <w:proofErr w:type="spellStart"/>
      <w:r>
        <w:t>f.write</w:t>
      </w:r>
      <w:proofErr w:type="spellEnd"/>
      <w:r>
        <w:t>("</w:t>
      </w:r>
      <w:proofErr w:type="spellStart"/>
      <w:r>
        <w:t>namespace</w:t>
      </w:r>
      <w:proofErr w:type="spellEnd"/>
      <w:r>
        <w:t xml:space="preserve"> </w:t>
      </w:r>
      <w:proofErr w:type="spellStart"/>
      <w:r>
        <w:t>rf</w:t>
      </w:r>
      <w:proofErr w:type="spellEnd"/>
      <w:r>
        <w:t xml:space="preserve"> {\n")</w:t>
      </w:r>
      <w:r>
        <w:br/>
        <w:t xml:space="preserve">0024 |     </w:t>
      </w:r>
      <w:proofErr w:type="spellStart"/>
      <w:r>
        <w:t>f.write</w:t>
      </w:r>
      <w:proofErr w:type="spellEnd"/>
      <w:r>
        <w:t xml:space="preserve">(f"  // </w:t>
      </w:r>
      <w:proofErr w:type="spellStart"/>
      <w:r>
        <w:t>Estandar</w:t>
      </w:r>
      <w:proofErr w:type="spellEnd"/>
      <w:r>
        <w:t xml:space="preserve"> {RF.WIFI_STANDARD} {RF.BANDA} {RF.ANCHO_CANAL_MHZ}MHz {RF.MIMO_STREAMS}x{RF.MIMO_STREAMS} MIMO\n")</w:t>
      </w:r>
      <w:r>
        <w:br/>
        <w:t xml:space="preserve">0025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{RF.FREQ_HZ:.6g};\n")</w:t>
      </w:r>
      <w:r>
        <w:br/>
        <w:t xml:space="preserve">0026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{RF.ANCHO_CANAL_MHZ:.1f};\n\n")</w:t>
      </w:r>
      <w:r>
        <w:br/>
        <w:t xml:space="preserve">0027 |     </w:t>
      </w:r>
      <w:proofErr w:type="spellStart"/>
      <w:r>
        <w:t>f.write</w:t>
      </w:r>
      <w:proofErr w:type="spellEnd"/>
      <w:r>
        <w:t xml:space="preserve">("  // AP </w:t>
      </w:r>
      <w:proofErr w:type="spellStart"/>
      <w:r>
        <w:t>Hawk</w:t>
      </w:r>
      <w:proofErr w:type="spellEnd"/>
      <w:r>
        <w:t xml:space="preserve"> (</w:t>
      </w:r>
      <w:proofErr w:type="spellStart"/>
      <w:r>
        <w:t>galerias</w:t>
      </w:r>
      <w:proofErr w:type="spellEnd"/>
      <w:r>
        <w:t>)\n")</w:t>
      </w:r>
      <w:r>
        <w:br/>
        <w:t xml:space="preserve">0028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{RF.HAWK['</w:t>
      </w:r>
      <w:proofErr w:type="spellStart"/>
      <w:r>
        <w:t>tx_power_dbm</w:t>
      </w:r>
      <w:proofErr w:type="spellEnd"/>
      <w:r>
        <w:t>']:.1f};\n")</w:t>
      </w:r>
      <w:r>
        <w:br/>
        <w:t xml:space="preserve">0029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{RF.HAWK['</w:t>
      </w:r>
      <w:proofErr w:type="spellStart"/>
      <w:r>
        <w:t>tx_gain_dbi</w:t>
      </w:r>
      <w:proofErr w:type="spellEnd"/>
      <w:r>
        <w:t>']:.1f};\n\n")</w:t>
      </w:r>
      <w:r>
        <w:br/>
        <w:t xml:space="preserve">0030 |     </w:t>
      </w:r>
      <w:proofErr w:type="spellStart"/>
      <w:r>
        <w:t>f.write</w:t>
      </w:r>
      <w:proofErr w:type="spellEnd"/>
      <w:r>
        <w:t xml:space="preserve">("  // AP Cardinal (cruceros / </w:t>
      </w:r>
      <w:proofErr w:type="spellStart"/>
      <w:r>
        <w:t>mesh</w:t>
      </w:r>
      <w:proofErr w:type="spellEnd"/>
      <w:r>
        <w:t>)\n")</w:t>
      </w:r>
      <w:r>
        <w:br/>
        <w:t xml:space="preserve">0031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{RF.CARDINAL['</w:t>
      </w:r>
      <w:proofErr w:type="spellStart"/>
      <w:r>
        <w:t>tx_power_dbm</w:t>
      </w:r>
      <w:proofErr w:type="spellEnd"/>
      <w:r>
        <w:t>']:.1f};\n")</w:t>
      </w:r>
      <w:r>
        <w:br/>
        <w:t xml:space="preserve">0032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{RF.CARDINAL['</w:t>
      </w:r>
      <w:proofErr w:type="spellStart"/>
      <w:r>
        <w:t>tx_gain_dbi</w:t>
      </w:r>
      <w:proofErr w:type="spellEnd"/>
      <w:r>
        <w:t>']:.1f};\n\n")</w:t>
      </w:r>
      <w:r>
        <w:br/>
        <w:t xml:space="preserve">0033 |     </w:t>
      </w:r>
      <w:proofErr w:type="spellStart"/>
      <w:r>
        <w:t>f.write</w:t>
      </w:r>
      <w:proofErr w:type="spellEnd"/>
      <w:r>
        <w:t>("  // Antena del LHD (HELI-40)\n")</w:t>
      </w:r>
      <w:r>
        <w:br/>
        <w:t xml:space="preserve">0034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{RF.LHD_ANTENA['</w:t>
      </w:r>
      <w:proofErr w:type="spellStart"/>
      <w:r>
        <w:t>tx_power_dbm</w:t>
      </w:r>
      <w:proofErr w:type="spellEnd"/>
      <w:r>
        <w:t>']:.1f};\n")</w:t>
      </w:r>
      <w:r>
        <w:br/>
        <w:t xml:space="preserve">0035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{RF.LHD_ANTENA['</w:t>
      </w:r>
      <w:proofErr w:type="spellStart"/>
      <w:r>
        <w:t>gain_dbic</w:t>
      </w:r>
      <w:proofErr w:type="spellEnd"/>
      <w:r>
        <w:t>']:.1f};\n\n")</w:t>
      </w:r>
      <w:r>
        <w:br/>
        <w:t xml:space="preserve">0036 |     </w:t>
      </w:r>
      <w:proofErr w:type="spellStart"/>
      <w:r>
        <w:t>f.write</w:t>
      </w:r>
      <w:proofErr w:type="spellEnd"/>
      <w:r>
        <w:t>("  // Perdidas de sistema (cables/conectores/margen)\n")</w:t>
      </w:r>
      <w:r>
        <w:br/>
        <w:t xml:space="preserve">0037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{RF.L_SYSTEM_DB:.1f};\n\n")</w:t>
      </w:r>
      <w:r>
        <w:br/>
        <w:t xml:space="preserve">0038 |     </w:t>
      </w:r>
      <w:proofErr w:type="spellStart"/>
      <w:r>
        <w:t>f.write</w:t>
      </w:r>
      <w:proofErr w:type="spellEnd"/>
      <w:r>
        <w:t xml:space="preserve">("  // Sensibilidades objetivo (link </w:t>
      </w:r>
      <w:proofErr w:type="spellStart"/>
      <w:r>
        <w:t>budget</w:t>
      </w:r>
      <w:proofErr w:type="spellEnd"/>
      <w:r>
        <w:t xml:space="preserve"> y disponibilidad RNF-06)\n")</w:t>
      </w:r>
      <w:r>
        <w:br/>
        <w:t xml:space="preserve">0039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{RF.SENS_VIDEO_DBM:.1f};\n")</w:t>
      </w:r>
      <w:r>
        <w:br/>
        <w:t xml:space="preserve">0040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{RF.SENS_BORDE_DBM:.1f};\n\n")</w:t>
      </w:r>
      <w:r>
        <w:br/>
        <w:t xml:space="preserve">0041 |     </w:t>
      </w:r>
      <w:proofErr w:type="spellStart"/>
      <w:r>
        <w:t>f.write</w:t>
      </w:r>
      <w:proofErr w:type="spellEnd"/>
      <w:r>
        <w:t xml:space="preserve">("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t>\n")</w:t>
      </w:r>
      <w:r>
        <w:br/>
        <w:t xml:space="preserve">0042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{RF.PROPAGACION['n1']:.2f};\n")</w:t>
      </w:r>
      <w:r>
        <w:br/>
        <w:t xml:space="preserve">0043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{RF.PROPAGACION['n2']:.2f};\n")</w:t>
      </w:r>
      <w:r>
        <w:br/>
        <w:t xml:space="preserve">0044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{RF.PROPAGACION['</w:t>
      </w:r>
      <w:proofErr w:type="spellStart"/>
      <w:r>
        <w:t>d_bp_m</w:t>
      </w:r>
      <w:proofErr w:type="spellEnd"/>
      <w:r>
        <w:t>']:.1f};\n")</w:t>
      </w:r>
      <w:r>
        <w:br/>
        <w:t xml:space="preserve">0045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{RF.PROPAGACION['</w:t>
      </w:r>
      <w:proofErr w:type="spellStart"/>
      <w:r>
        <w:t>nlos_penal_db</w:t>
      </w:r>
      <w:proofErr w:type="spellEnd"/>
      <w:r>
        <w:t>']:.1f};\n")</w:t>
      </w:r>
      <w:r>
        <w:br/>
        <w:t xml:space="preserve">0046 |     </w:t>
      </w:r>
      <w:proofErr w:type="spellStart"/>
      <w:r>
        <w:t>f.write</w:t>
      </w:r>
      <w:proofErr w:type="spellEnd"/>
      <w:r>
        <w:t xml:space="preserve">("} // </w:t>
      </w:r>
      <w:proofErr w:type="spellStart"/>
      <w:r>
        <w:t>namespace</w:t>
      </w:r>
      <w:proofErr w:type="spellEnd"/>
      <w:r>
        <w:t xml:space="preserve"> </w:t>
      </w:r>
      <w:proofErr w:type="spellStart"/>
      <w:r>
        <w:t>rf</w:t>
      </w:r>
      <w:proofErr w:type="spellEnd"/>
      <w:r>
        <w:t>\</w:t>
      </w:r>
      <w:proofErr w:type="spellStart"/>
      <w:r>
        <w:t>n#endif</w:t>
      </w:r>
      <w:proofErr w:type="spellEnd"/>
      <w:r>
        <w:t>\n")</w:t>
      </w:r>
      <w:r>
        <w:br/>
        <w:t xml:space="preserve">0047 | </w:t>
      </w:r>
      <w:r>
        <w:br/>
        <w:t xml:space="preserve">0048 | </w:t>
      </w:r>
      <w:proofErr w:type="spellStart"/>
      <w:r>
        <w:t>print</w:t>
      </w:r>
      <w:proofErr w:type="spellEnd"/>
      <w:r>
        <w:t>(f"[OK] {</w:t>
      </w:r>
      <w:proofErr w:type="spellStart"/>
      <w:r>
        <w:t>os.path.abspath</w:t>
      </w:r>
      <w:proofErr w:type="spellEnd"/>
      <w:r>
        <w:t>(</w:t>
      </w:r>
      <w:proofErr w:type="spellStart"/>
      <w:r>
        <w:t>out</w:t>
      </w:r>
      <w:proofErr w:type="spellEnd"/>
      <w:r>
        <w:t>)}")</w:t>
      </w:r>
      <w:r>
        <w:br/>
        <w:t xml:space="preserve">0049 | </w:t>
      </w:r>
      <w:proofErr w:type="spellStart"/>
      <w:r>
        <w:t>print</w:t>
      </w:r>
      <w:proofErr w:type="spellEnd"/>
      <w:r>
        <w:t xml:space="preserve">(f"  FREQ={RF.FREQ_HZ:.3g} Hz | </w:t>
      </w:r>
      <w:proofErr w:type="spellStart"/>
      <w:r>
        <w:t>Hawk</w:t>
      </w:r>
      <w:proofErr w:type="spellEnd"/>
      <w:r>
        <w:t xml:space="preserve"> {RF.HAWK['</w:t>
      </w:r>
      <w:proofErr w:type="spellStart"/>
      <w:r>
        <w:t>tx_power_dbm</w:t>
      </w:r>
      <w:proofErr w:type="spellEnd"/>
      <w:r>
        <w:t>']}/{RF.HAWK['</w:t>
      </w:r>
      <w:proofErr w:type="spellStart"/>
      <w:r>
        <w:t>tx_gain_dbi</w:t>
      </w:r>
      <w:proofErr w:type="spellEnd"/>
      <w:r>
        <w:t>']} "</w:t>
      </w:r>
      <w:r>
        <w:br/>
        <w:t>0050 |       f"| Cardinal {RF.CARDINAL['</w:t>
      </w:r>
      <w:proofErr w:type="spellStart"/>
      <w:r>
        <w:t>tx_power_dbm</w:t>
      </w:r>
      <w:proofErr w:type="spellEnd"/>
      <w:r>
        <w:t>']}/{RF.CARDINAL['</w:t>
      </w:r>
      <w:proofErr w:type="spellStart"/>
      <w:r>
        <w:t>tx_gain_dbi</w:t>
      </w:r>
      <w:proofErr w:type="spellEnd"/>
      <w:r>
        <w:t>']} "</w:t>
      </w:r>
    </w:p>
    <w:p w14:paraId="0A4D43A2" w14:textId="77777777" w:rsidR="008779CB" w:rsidRDefault="008350EA">
      <w:pPr>
        <w:pStyle w:val="CodigoFuente"/>
      </w:pPr>
      <w:r>
        <w:t>0051 |       f"| LHD Gr={RF.LHD_ANTENA['</w:t>
      </w:r>
      <w:proofErr w:type="spellStart"/>
      <w:r>
        <w:t>gain_dbic</w:t>
      </w:r>
      <w:proofErr w:type="spellEnd"/>
      <w:r>
        <w:t xml:space="preserve">']} | </w:t>
      </w:r>
      <w:proofErr w:type="spellStart"/>
      <w:r>
        <w:t>L_sys</w:t>
      </w:r>
      <w:proofErr w:type="spellEnd"/>
      <w:r>
        <w:t>={</w:t>
      </w:r>
      <w:proofErr w:type="gramStart"/>
      <w:r>
        <w:t>RF.L</w:t>
      </w:r>
      <w:proofErr w:type="gramEnd"/>
      <w:r>
        <w:t>_SYSTEM_DB}")</w:t>
      </w:r>
    </w:p>
    <w:p w14:paraId="512857EC" w14:textId="77777777" w:rsidR="00C5499E" w:rsidRDefault="008B461A">
      <w:pPr>
        <w:pStyle w:val="Ttulo2"/>
      </w:pPr>
      <w:bookmarkStart w:id="310" w:name="_Toc234866117"/>
      <w:r>
        <w:t>Anexo E. Ejecución, parametrización y reproducibilidad</w:t>
      </w:r>
      <w:bookmarkEnd w:id="310"/>
    </w:p>
    <w:tbl>
      <w:tblPr>
        <w:tblStyle w:val="Tablaconcuadrcula"/>
        <w:tblW w:w="9072" w:type="dxa"/>
        <w:tblLayout w:type="fixed"/>
        <w:tblLook w:val="04A0" w:firstRow="1" w:lastRow="0" w:firstColumn="1" w:lastColumn="0" w:noHBand="0" w:noVBand="1"/>
      </w:tblPr>
      <w:tblGrid>
        <w:gridCol w:w="3024"/>
        <w:gridCol w:w="3024"/>
        <w:gridCol w:w="3024"/>
      </w:tblGrid>
      <w:tr w:rsidR="00C5499E" w14:paraId="16C188C0" w14:textId="77777777">
        <w:trPr>
          <w:tblHeader/>
        </w:trPr>
        <w:tc>
          <w:tcPr>
            <w:tcW w:w="3024" w:type="dxa"/>
          </w:tcPr>
          <w:p w14:paraId="13C1C9CF" w14:textId="77777777" w:rsidR="00C5499E" w:rsidRDefault="008B461A">
            <w:pPr>
              <w:spacing w:after="0"/>
            </w:pPr>
            <w:r>
              <w:rPr>
                <w:b/>
                <w:sz w:val="16"/>
              </w:rPr>
              <w:t>Parámetro</w:t>
            </w:r>
          </w:p>
        </w:tc>
        <w:tc>
          <w:tcPr>
            <w:tcW w:w="3024" w:type="dxa"/>
          </w:tcPr>
          <w:p w14:paraId="0C67D235" w14:textId="77777777" w:rsidR="00C5499E" w:rsidRDefault="008B461A">
            <w:pPr>
              <w:spacing w:after="0"/>
            </w:pPr>
            <w:r>
              <w:rPr>
                <w:b/>
                <w:sz w:val="16"/>
              </w:rPr>
              <w:t>Valor ejecutado</w:t>
            </w:r>
          </w:p>
        </w:tc>
        <w:tc>
          <w:tcPr>
            <w:tcW w:w="3024" w:type="dxa"/>
          </w:tcPr>
          <w:p w14:paraId="05F80417" w14:textId="77777777" w:rsidR="00C5499E" w:rsidRDefault="008B461A">
            <w:pPr>
              <w:spacing w:after="0"/>
            </w:pPr>
            <w:r>
              <w:rPr>
                <w:b/>
                <w:sz w:val="16"/>
              </w:rPr>
              <w:t>Fuente</w:t>
            </w:r>
          </w:p>
        </w:tc>
      </w:tr>
      <w:tr w:rsidR="00C5499E" w14:paraId="4F27C876" w14:textId="77777777">
        <w:tc>
          <w:tcPr>
            <w:tcW w:w="3024" w:type="dxa"/>
          </w:tcPr>
          <w:p w14:paraId="19A7EF8A" w14:textId="77777777" w:rsidR="00C5499E" w:rsidRDefault="008B461A">
            <w:pPr>
              <w:spacing w:after="0"/>
            </w:pPr>
            <w:r>
              <w:rPr>
                <w:sz w:val="16"/>
              </w:rPr>
              <w:t>Tecnología de acceso</w:t>
            </w:r>
          </w:p>
        </w:tc>
        <w:tc>
          <w:tcPr>
            <w:tcW w:w="3024" w:type="dxa"/>
          </w:tcPr>
          <w:p w14:paraId="5A9D470A" w14:textId="77777777" w:rsidR="00C5499E" w:rsidRDefault="008B461A">
            <w:pPr>
              <w:spacing w:after="0"/>
            </w:pPr>
            <w:r>
              <w:rPr>
                <w:sz w:val="16"/>
              </w:rPr>
              <w:t>IEEE 802.11ac, 5 GHz, 40 MHz, MIMO 2×2</w:t>
            </w:r>
          </w:p>
        </w:tc>
        <w:tc>
          <w:tcPr>
            <w:tcW w:w="3024" w:type="dxa"/>
          </w:tcPr>
          <w:p w14:paraId="5EBB3687" w14:textId="77777777" w:rsidR="00C5499E" w:rsidRDefault="008B461A">
            <w:pPr>
              <w:spacing w:after="0"/>
            </w:pPr>
            <w:r>
              <w:rPr>
                <w:sz w:val="16"/>
              </w:rPr>
              <w:t>parametros_rf.py</w:t>
            </w:r>
          </w:p>
        </w:tc>
      </w:tr>
      <w:tr w:rsidR="00C5499E" w14:paraId="2AE8917A" w14:textId="77777777">
        <w:tc>
          <w:tcPr>
            <w:tcW w:w="3024" w:type="dxa"/>
          </w:tcPr>
          <w:p w14:paraId="44423487" w14:textId="77777777" w:rsidR="00C5499E" w:rsidRDefault="008B461A">
            <w:pPr>
              <w:spacing w:after="0"/>
            </w:pPr>
            <w:r>
              <w:rPr>
                <w:sz w:val="16"/>
              </w:rPr>
              <w:t xml:space="preserve">Potencia/ganancia </w:t>
            </w:r>
            <w:proofErr w:type="spellStart"/>
            <w:r>
              <w:rPr>
                <w:sz w:val="16"/>
              </w:rPr>
              <w:t>Hawk</w:t>
            </w:r>
            <w:proofErr w:type="spellEnd"/>
          </w:p>
        </w:tc>
        <w:tc>
          <w:tcPr>
            <w:tcW w:w="3024" w:type="dxa"/>
          </w:tcPr>
          <w:p w14:paraId="3AE5FAD5" w14:textId="77777777" w:rsidR="00C5499E" w:rsidRDefault="008B461A">
            <w:pPr>
              <w:spacing w:after="0"/>
            </w:pPr>
            <w:r>
              <w:rPr>
                <w:sz w:val="16"/>
              </w:rPr>
              <w:t>30 dBm / 11 dBi</w:t>
            </w:r>
          </w:p>
        </w:tc>
        <w:tc>
          <w:tcPr>
            <w:tcW w:w="3024" w:type="dxa"/>
          </w:tcPr>
          <w:p w14:paraId="23D4846A" w14:textId="77777777" w:rsidR="00C5499E" w:rsidRDefault="008B461A">
            <w:pPr>
              <w:spacing w:after="0"/>
            </w:pPr>
            <w:proofErr w:type="spellStart"/>
            <w:r>
              <w:rPr>
                <w:sz w:val="16"/>
              </w:rPr>
              <w:t>Datasheet</w:t>
            </w:r>
            <w:proofErr w:type="spellEnd"/>
            <w:r>
              <w:rPr>
                <w:sz w:val="16"/>
              </w:rPr>
              <w:t xml:space="preserve"> (parametros_rf.py)</w:t>
            </w:r>
          </w:p>
        </w:tc>
      </w:tr>
      <w:tr w:rsidR="00C5499E" w14:paraId="2C057A55" w14:textId="77777777">
        <w:tc>
          <w:tcPr>
            <w:tcW w:w="3024" w:type="dxa"/>
          </w:tcPr>
          <w:p w14:paraId="3721CD49" w14:textId="77777777" w:rsidR="00C5499E" w:rsidRDefault="008B461A">
            <w:pPr>
              <w:spacing w:after="0"/>
            </w:pPr>
            <w:r>
              <w:rPr>
                <w:sz w:val="16"/>
              </w:rPr>
              <w:t>Potencia/ganancia Cardinal</w:t>
            </w:r>
          </w:p>
        </w:tc>
        <w:tc>
          <w:tcPr>
            <w:tcW w:w="3024" w:type="dxa"/>
          </w:tcPr>
          <w:p w14:paraId="26CD4CCD" w14:textId="77777777" w:rsidR="00C5499E" w:rsidRDefault="008B461A">
            <w:pPr>
              <w:spacing w:after="0"/>
            </w:pPr>
            <w:r>
              <w:rPr>
                <w:sz w:val="16"/>
              </w:rPr>
              <w:t>23 dBm / 7.5 dBi</w:t>
            </w:r>
          </w:p>
        </w:tc>
        <w:tc>
          <w:tcPr>
            <w:tcW w:w="3024" w:type="dxa"/>
          </w:tcPr>
          <w:p w14:paraId="2D0821CD" w14:textId="77777777" w:rsidR="00C5499E" w:rsidRDefault="008B461A">
            <w:pPr>
              <w:spacing w:after="0"/>
            </w:pPr>
            <w:proofErr w:type="spellStart"/>
            <w:r>
              <w:rPr>
                <w:sz w:val="16"/>
              </w:rPr>
              <w:t>Datasheet</w:t>
            </w:r>
            <w:proofErr w:type="spellEnd"/>
            <w:r>
              <w:rPr>
                <w:sz w:val="16"/>
              </w:rPr>
              <w:t xml:space="preserve"> (parametros_rf.py)</w:t>
            </w:r>
          </w:p>
        </w:tc>
      </w:tr>
      <w:tr w:rsidR="00C5499E" w14:paraId="1F9BEFB2" w14:textId="77777777">
        <w:tc>
          <w:tcPr>
            <w:tcW w:w="3024" w:type="dxa"/>
          </w:tcPr>
          <w:p w14:paraId="6932E5F2" w14:textId="77777777" w:rsidR="00C5499E" w:rsidRDefault="008B461A">
            <w:pPr>
              <w:spacing w:after="0"/>
            </w:pPr>
            <w:r>
              <w:rPr>
                <w:sz w:val="16"/>
              </w:rPr>
              <w:t>Antena del LHD</w:t>
            </w:r>
          </w:p>
        </w:tc>
        <w:tc>
          <w:tcPr>
            <w:tcW w:w="3024" w:type="dxa"/>
          </w:tcPr>
          <w:p w14:paraId="60AC514D" w14:textId="77777777" w:rsidR="00C5499E" w:rsidRDefault="008B461A">
            <w:pPr>
              <w:spacing w:after="0"/>
            </w:pPr>
            <w:r>
              <w:rPr>
                <w:sz w:val="16"/>
              </w:rPr>
              <w:t>HELI-40, 4.8 dBi</w:t>
            </w:r>
          </w:p>
        </w:tc>
        <w:tc>
          <w:tcPr>
            <w:tcW w:w="3024" w:type="dxa"/>
          </w:tcPr>
          <w:p w14:paraId="4DB7CF63" w14:textId="77777777" w:rsidR="00C5499E" w:rsidRDefault="008B461A">
            <w:pPr>
              <w:spacing w:after="0"/>
            </w:pPr>
            <w:proofErr w:type="spellStart"/>
            <w:r>
              <w:rPr>
                <w:sz w:val="16"/>
              </w:rPr>
              <w:t>Datasheet</w:t>
            </w:r>
            <w:proofErr w:type="spellEnd"/>
            <w:r>
              <w:rPr>
                <w:sz w:val="16"/>
              </w:rPr>
              <w:t xml:space="preserve"> (parametros_rf.py)</w:t>
            </w:r>
          </w:p>
        </w:tc>
      </w:tr>
      <w:tr w:rsidR="00C5499E" w14:paraId="2BAA0E59" w14:textId="77777777">
        <w:tc>
          <w:tcPr>
            <w:tcW w:w="3024" w:type="dxa"/>
          </w:tcPr>
          <w:p w14:paraId="3C473444" w14:textId="77777777" w:rsidR="00C5499E" w:rsidRDefault="008B461A">
            <w:pPr>
              <w:spacing w:after="0"/>
            </w:pPr>
            <w:r>
              <w:rPr>
                <w:sz w:val="16"/>
              </w:rPr>
              <w:t>Modelo de propagación</w:t>
            </w:r>
          </w:p>
        </w:tc>
        <w:tc>
          <w:tcPr>
            <w:tcW w:w="3024" w:type="dxa"/>
          </w:tcPr>
          <w:p w14:paraId="12ACDBD0" w14:textId="77777777" w:rsidR="00C5499E" w:rsidRDefault="008B461A">
            <w:pPr>
              <w:spacing w:after="0"/>
            </w:pPr>
            <w:proofErr w:type="spellStart"/>
            <w:r>
              <w:rPr>
                <w:sz w:val="16"/>
              </w:rPr>
              <w:t>two-slope</w:t>
            </w:r>
            <w:proofErr w:type="spellEnd"/>
            <w:r>
              <w:rPr>
                <w:sz w:val="16"/>
              </w:rPr>
              <w:t xml:space="preserve"> n1=1.9, n2=3.4, </w:t>
            </w:r>
            <w:proofErr w:type="spellStart"/>
            <w:r>
              <w:rPr>
                <w:sz w:val="16"/>
              </w:rPr>
              <w:t>d_bp</w:t>
            </w:r>
            <w:proofErr w:type="spellEnd"/>
            <w:r>
              <w:rPr>
                <w:sz w:val="16"/>
              </w:rPr>
              <w:t>=40 m</w:t>
            </w:r>
          </w:p>
        </w:tc>
        <w:tc>
          <w:tcPr>
            <w:tcW w:w="3024" w:type="dxa"/>
          </w:tcPr>
          <w:p w14:paraId="0C797C81" w14:textId="77777777" w:rsidR="00C5499E" w:rsidRDefault="008B461A">
            <w:pPr>
              <w:spacing w:after="0"/>
            </w:pPr>
            <w:r>
              <w:rPr>
                <w:sz w:val="16"/>
              </w:rPr>
              <w:t>PROPAGACION (fuente única)</w:t>
            </w:r>
          </w:p>
        </w:tc>
      </w:tr>
      <w:tr w:rsidR="00C5499E" w14:paraId="007A9D36" w14:textId="77777777">
        <w:tc>
          <w:tcPr>
            <w:tcW w:w="3024" w:type="dxa"/>
          </w:tcPr>
          <w:p w14:paraId="35F529A0" w14:textId="77777777" w:rsidR="00C5499E" w:rsidRDefault="008B461A">
            <w:pPr>
              <w:spacing w:after="0"/>
            </w:pPr>
            <w:r>
              <w:rPr>
                <w:sz w:val="16"/>
              </w:rPr>
              <w:t>Penalización NLOS</w:t>
            </w:r>
          </w:p>
        </w:tc>
        <w:tc>
          <w:tcPr>
            <w:tcW w:w="3024" w:type="dxa"/>
          </w:tcPr>
          <w:p w14:paraId="194AA8EF" w14:textId="77777777" w:rsidR="00C5499E" w:rsidRDefault="008B461A">
            <w:pPr>
              <w:spacing w:after="0"/>
            </w:pPr>
            <w:r>
              <w:rPr>
                <w:sz w:val="16"/>
              </w:rPr>
              <w:t>10 dB por galería cruzada</w:t>
            </w:r>
          </w:p>
        </w:tc>
        <w:tc>
          <w:tcPr>
            <w:tcW w:w="3024" w:type="dxa"/>
          </w:tcPr>
          <w:p w14:paraId="603F8914" w14:textId="77777777" w:rsidR="00C5499E" w:rsidRDefault="008B461A">
            <w:pPr>
              <w:spacing w:after="0"/>
            </w:pPr>
            <w:r>
              <w:rPr>
                <w:sz w:val="16"/>
              </w:rPr>
              <w:t>PROPAGACION (fuente única)</w:t>
            </w:r>
          </w:p>
        </w:tc>
      </w:tr>
      <w:tr w:rsidR="00C5499E" w14:paraId="651FB344" w14:textId="77777777">
        <w:tc>
          <w:tcPr>
            <w:tcW w:w="3024" w:type="dxa"/>
          </w:tcPr>
          <w:p w14:paraId="7AEDC507" w14:textId="77777777" w:rsidR="00C5499E" w:rsidRDefault="008B461A">
            <w:pPr>
              <w:spacing w:after="0"/>
            </w:pPr>
            <w:r>
              <w:rPr>
                <w:sz w:val="16"/>
              </w:rPr>
              <w:t>Pérdidas de sistema</w:t>
            </w:r>
          </w:p>
        </w:tc>
        <w:tc>
          <w:tcPr>
            <w:tcW w:w="3024" w:type="dxa"/>
          </w:tcPr>
          <w:p w14:paraId="0EACA864" w14:textId="77777777" w:rsidR="00C5499E" w:rsidRDefault="008B461A">
            <w:pPr>
              <w:spacing w:after="0"/>
            </w:pPr>
            <w:r>
              <w:rPr>
                <w:sz w:val="16"/>
              </w:rPr>
              <w:t>9.4 dB</w:t>
            </w:r>
          </w:p>
        </w:tc>
        <w:tc>
          <w:tcPr>
            <w:tcW w:w="3024" w:type="dxa"/>
          </w:tcPr>
          <w:p w14:paraId="10C4B350" w14:textId="77777777" w:rsidR="00C5499E" w:rsidRDefault="008B461A">
            <w:pPr>
              <w:spacing w:after="0"/>
            </w:pPr>
            <w:r>
              <w:rPr>
                <w:sz w:val="16"/>
              </w:rPr>
              <w:t>parametros_rf.py</w:t>
            </w:r>
          </w:p>
        </w:tc>
      </w:tr>
      <w:tr w:rsidR="00C5499E" w14:paraId="1E81B855" w14:textId="77777777">
        <w:tc>
          <w:tcPr>
            <w:tcW w:w="3024" w:type="dxa"/>
          </w:tcPr>
          <w:p w14:paraId="0C2D222E" w14:textId="77777777" w:rsidR="00C5499E" w:rsidRDefault="008B461A">
            <w:pPr>
              <w:spacing w:after="0"/>
            </w:pPr>
            <w:r>
              <w:rPr>
                <w:sz w:val="16"/>
              </w:rPr>
              <w:t>Tráfico</w:t>
            </w:r>
          </w:p>
        </w:tc>
        <w:tc>
          <w:tcPr>
            <w:tcW w:w="3024" w:type="dxa"/>
          </w:tcPr>
          <w:p w14:paraId="3A84F675" w14:textId="77777777" w:rsidR="00C5499E" w:rsidRDefault="008B461A">
            <w:pPr>
              <w:spacing w:after="0"/>
            </w:pPr>
            <w:r>
              <w:rPr>
                <w:sz w:val="16"/>
              </w:rPr>
              <w:t xml:space="preserve">Video VBR 40 Mbps (30 </w:t>
            </w:r>
            <w:proofErr w:type="spellStart"/>
            <w:r>
              <w:rPr>
                <w:sz w:val="16"/>
              </w:rPr>
              <w:t>fps</w:t>
            </w:r>
            <w:proofErr w:type="spellEnd"/>
            <w:r>
              <w:rPr>
                <w:sz w:val="16"/>
              </w:rPr>
              <w:t>) + comandos 0.5 + telemetría 0.1</w:t>
            </w:r>
          </w:p>
        </w:tc>
        <w:tc>
          <w:tcPr>
            <w:tcW w:w="3024" w:type="dxa"/>
          </w:tcPr>
          <w:p w14:paraId="19EFC5BE" w14:textId="77777777" w:rsidR="00C5499E" w:rsidRDefault="008B461A">
            <w:pPr>
              <w:spacing w:after="0"/>
            </w:pPr>
            <w:r>
              <w:rPr>
                <w:sz w:val="16"/>
              </w:rPr>
              <w:t>lhd-teleop-v3-real.cc</w:t>
            </w:r>
          </w:p>
        </w:tc>
      </w:tr>
      <w:tr w:rsidR="00C5499E" w14:paraId="622477BC" w14:textId="77777777">
        <w:tc>
          <w:tcPr>
            <w:tcW w:w="3024" w:type="dxa"/>
          </w:tcPr>
          <w:p w14:paraId="71895218" w14:textId="77777777" w:rsidR="00C5499E" w:rsidRDefault="008B461A">
            <w:pPr>
              <w:spacing w:after="0"/>
            </w:pPr>
            <w:proofErr w:type="spellStart"/>
            <w:r>
              <w:rPr>
                <w:sz w:val="16"/>
              </w:rPr>
              <w:t>Roaming</w:t>
            </w:r>
            <w:proofErr w:type="spellEnd"/>
          </w:p>
        </w:tc>
        <w:tc>
          <w:tcPr>
            <w:tcW w:w="3024" w:type="dxa"/>
          </w:tcPr>
          <w:p w14:paraId="3C1F4BEB" w14:textId="77777777" w:rsidR="00C5499E" w:rsidRDefault="008B461A">
            <w:pPr>
              <w:spacing w:after="0"/>
            </w:pPr>
            <w:r>
              <w:rPr>
                <w:sz w:val="16"/>
              </w:rPr>
              <w:t xml:space="preserve">Beacon 102.4 ms; </w:t>
            </w:r>
            <w:proofErr w:type="spellStart"/>
            <w:r>
              <w:rPr>
                <w:sz w:val="16"/>
              </w:rPr>
              <w:t>MaxMissedBeacons</w:t>
            </w:r>
            <w:proofErr w:type="spellEnd"/>
            <w:r>
              <w:rPr>
                <w:sz w:val="16"/>
              </w:rPr>
              <w:t xml:space="preserve"> 10 (operación) / 3 (traspaso)</w:t>
            </w:r>
          </w:p>
        </w:tc>
        <w:tc>
          <w:tcPr>
            <w:tcW w:w="3024" w:type="dxa"/>
          </w:tcPr>
          <w:p w14:paraId="17B0511D" w14:textId="77777777" w:rsidR="00C5499E" w:rsidRDefault="008B461A">
            <w:pPr>
              <w:spacing w:after="0"/>
            </w:pPr>
            <w:r>
              <w:rPr>
                <w:sz w:val="16"/>
              </w:rPr>
              <w:t>lhd-teleop-v3-real.cc</w:t>
            </w:r>
          </w:p>
        </w:tc>
      </w:tr>
      <w:tr w:rsidR="00C5499E" w14:paraId="65FD01DF" w14:textId="77777777">
        <w:tc>
          <w:tcPr>
            <w:tcW w:w="3024" w:type="dxa"/>
          </w:tcPr>
          <w:p w14:paraId="2C125BF6" w14:textId="77777777" w:rsidR="00C5499E" w:rsidRDefault="008B461A">
            <w:pPr>
              <w:spacing w:after="0"/>
            </w:pPr>
            <w:r>
              <w:rPr>
                <w:sz w:val="16"/>
              </w:rPr>
              <w:t>Velocidad LHD</w:t>
            </w:r>
          </w:p>
        </w:tc>
        <w:tc>
          <w:tcPr>
            <w:tcW w:w="3024" w:type="dxa"/>
          </w:tcPr>
          <w:p w14:paraId="575EBF16" w14:textId="77777777" w:rsidR="00C5499E" w:rsidRDefault="008B461A">
            <w:pPr>
              <w:spacing w:after="0"/>
            </w:pPr>
            <w:r>
              <w:rPr>
                <w:sz w:val="16"/>
              </w:rPr>
              <w:t>2.22 m/s (operación); 4.0 m/s (estrés)</w:t>
            </w:r>
          </w:p>
        </w:tc>
        <w:tc>
          <w:tcPr>
            <w:tcW w:w="3024" w:type="dxa"/>
          </w:tcPr>
          <w:p w14:paraId="68D59D36" w14:textId="77777777" w:rsidR="00C5499E" w:rsidRDefault="008B461A">
            <w:pPr>
              <w:spacing w:after="0"/>
            </w:pPr>
            <w:r>
              <w:rPr>
                <w:sz w:val="16"/>
              </w:rPr>
              <w:t>recorrido_nv1640.h</w:t>
            </w:r>
          </w:p>
        </w:tc>
      </w:tr>
      <w:tr w:rsidR="00C5499E" w14:paraId="3DF524D3" w14:textId="77777777">
        <w:tc>
          <w:tcPr>
            <w:tcW w:w="3024" w:type="dxa"/>
          </w:tcPr>
          <w:p w14:paraId="363DBF60" w14:textId="77777777" w:rsidR="00C5499E" w:rsidRDefault="008B461A">
            <w:pPr>
              <w:spacing w:after="0"/>
            </w:pPr>
            <w:r>
              <w:rPr>
                <w:sz w:val="16"/>
              </w:rPr>
              <w:t>Duración por ejecución</w:t>
            </w:r>
          </w:p>
        </w:tc>
        <w:tc>
          <w:tcPr>
            <w:tcW w:w="3024" w:type="dxa"/>
          </w:tcPr>
          <w:p w14:paraId="79E386E9" w14:textId="77777777" w:rsidR="00C5499E" w:rsidRDefault="008B461A">
            <w:pPr>
              <w:spacing w:after="0"/>
            </w:pPr>
            <w:r>
              <w:rPr>
                <w:sz w:val="16"/>
              </w:rPr>
              <w:t>300 s; batería de 18 ejecuciones en serie</w:t>
            </w:r>
          </w:p>
        </w:tc>
        <w:tc>
          <w:tcPr>
            <w:tcW w:w="3024" w:type="dxa"/>
          </w:tcPr>
          <w:p w14:paraId="28BB8BF6" w14:textId="77777777" w:rsidR="00C5499E" w:rsidRDefault="008B461A">
            <w:pPr>
              <w:spacing w:after="0"/>
            </w:pPr>
            <w:r>
              <w:rPr>
                <w:sz w:val="16"/>
              </w:rPr>
              <w:t>run_escenarios_v3.sh</w:t>
            </w:r>
          </w:p>
        </w:tc>
      </w:tr>
    </w:tbl>
    <w:p w14:paraId="00927EEF" w14:textId="77777777" w:rsidR="008779CB" w:rsidRDefault="008350EA">
      <w:pPr>
        <w:pStyle w:val="Ttulo3"/>
      </w:pPr>
      <w:bookmarkStart w:id="311" w:name="_Toc234866118"/>
      <w:r>
        <w:t>E.1 run_escenarios_v3.sh — batería completa (18 ejecuciones en serie)</w:t>
      </w:r>
      <w:bookmarkEnd w:id="311"/>
    </w:p>
    <w:p w14:paraId="0F1C46DB" w14:textId="77777777" w:rsidR="008779CB" w:rsidRDefault="008350EA">
      <w:pPr>
        <w:pStyle w:val="NotaAnexo"/>
      </w:pPr>
      <w:r>
        <w:t xml:space="preserve">La batería tarda aproximadamente cuatro horas en el entorno WSL utilizado y debe ejecutarse en serie. Los resultados se copian a </w:t>
      </w:r>
      <w:proofErr w:type="spellStart"/>
      <w:r>
        <w:t>results</w:t>
      </w:r>
      <w:proofErr w:type="spellEnd"/>
      <w:r>
        <w:t>/ por nombre de escenario.</w:t>
      </w:r>
    </w:p>
    <w:p w14:paraId="4AD70398"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r>
      <w:r>
        <w:lastRenderedPageBreak/>
        <w:t xml:space="preserve">0008 | # </w:t>
      </w:r>
      <w:proofErr w:type="gramStart"/>
      <w:r>
        <w:t>`./</w:t>
      </w:r>
      <w:proofErr w:type="gramEnd"/>
      <w:r>
        <w:t xml:space="preserve">ns3 run` a la vez) SE CUELGA por contención del directorio de </w:t>
      </w:r>
      <w:proofErr w:type="spellStart"/>
      <w:r>
        <w:t>build</w:t>
      </w:r>
      <w:proofErr w:type="spellEnd"/>
      <w:r>
        <w:t xml:space="preserve"> de</w:t>
      </w:r>
      <w:r>
        <w:br/>
        <w:t>0009 | # ns-3. NO paralelizar: la batería completa en serie tarda ~3 HORAS (medido:</w:t>
      </w:r>
      <w:r>
        <w:br/>
        <w:t>0010 | # 10714 s la corrida del 2026-07-09) pero es 100% fiable y reproducible.</w:t>
      </w:r>
      <w:r>
        <w:br/>
        <w:t>0011 | #</w:t>
      </w:r>
      <w:r>
        <w:br/>
        <w:t xml:space="preserve">0012 | #   1. </w:t>
      </w:r>
      <w:proofErr w:type="gramStart"/>
      <w:r>
        <w:t>principal  —</w:t>
      </w:r>
      <w:proofErr w:type="gramEnd"/>
      <w:r>
        <w:t xml:space="preserve"> 10 semillas (media +/- IC) del escenario de operación</w:t>
      </w:r>
      <w:r>
        <w:br/>
        <w:t xml:space="preserve">0013 | #   2. </w:t>
      </w:r>
      <w:proofErr w:type="spellStart"/>
      <w:r>
        <w:t>baseline</w:t>
      </w:r>
      <w:proofErr w:type="spellEnd"/>
      <w:r>
        <w:t xml:space="preserve">   — LHD estático (referencia sin movilidad)</w:t>
      </w:r>
      <w:r>
        <w:br/>
        <w:t xml:space="preserve">0014 | #   3. </w:t>
      </w:r>
      <w:proofErr w:type="spellStart"/>
      <w:r>
        <w:t>estres_video</w:t>
      </w:r>
      <w:proofErr w:type="spellEnd"/>
      <w:r>
        <w:t xml:space="preserve">   — vídeo 50 Mbps (sobrecarga del enlace)</w:t>
      </w:r>
      <w:r>
        <w:br/>
        <w:t xml:space="preserve">0015 | #   4. </w:t>
      </w:r>
      <w:proofErr w:type="spellStart"/>
      <w:r>
        <w:t>estres_lhd</w:t>
      </w:r>
      <w:proofErr w:type="spellEnd"/>
      <w:r>
        <w:t xml:space="preserve">     — LHD a 4.0 m/s (</w:t>
      </w:r>
      <w:proofErr w:type="spellStart"/>
      <w:r>
        <w:t>roaming</w:t>
      </w:r>
      <w:proofErr w:type="spellEnd"/>
      <w:r>
        <w:t xml:space="preserve"> más rápido)</w:t>
      </w:r>
      <w:r>
        <w:br/>
        <w:t>0016 | #</w:t>
      </w:r>
      <w:r>
        <w:br/>
        <w:t xml:space="preserve">0017 | # Uso:  </w:t>
      </w:r>
      <w:proofErr w:type="spellStart"/>
      <w:r>
        <w:t>bash</w:t>
      </w:r>
      <w:proofErr w:type="spellEnd"/>
      <w:r>
        <w:t xml:space="preserve"> run_escenarios_v3.sh</w:t>
      </w:r>
      <w:r>
        <w:br/>
        <w:t>0018 | # ============================================================================</w:t>
      </w:r>
      <w:r>
        <w:br/>
        <w:t>0019 | set -e</w:t>
      </w:r>
      <w:r>
        <w:br/>
        <w:t>0020 | NS3=~/ns-allinone-3.40/ns-3.40</w:t>
      </w:r>
      <w:r>
        <w:br/>
        <w:t>0021 | cd "$NS3"</w:t>
      </w:r>
      <w:r>
        <w:br/>
        <w:t>0022 | BIN="lhd-teleop-v3-real"</w:t>
      </w:r>
      <w:r>
        <w:br/>
        <w:t>0023 | T=300</w:t>
      </w:r>
      <w:r>
        <w:br/>
        <w:t>0024 | # Ejecución EN SERIE con ./ns3 run: es la única forma fiable en este entorno WSL</w:t>
      </w:r>
      <w:r>
        <w:br/>
        <w:t>0025 | # (la ejecución en paralelo del binario / de varios ./ns3 run se cuelga por</w:t>
      </w:r>
      <w:r>
        <w:br/>
        <w:t xml:space="preserve">0026 | # contención del directorio de </w:t>
      </w:r>
      <w:proofErr w:type="spellStart"/>
      <w:r>
        <w:t>build</w:t>
      </w:r>
      <w:proofErr w:type="spellEnd"/>
      <w:r>
        <w:t xml:space="preserve"> de ns-3). En serie tarda ~30 min pero es</w:t>
      </w:r>
      <w:r>
        <w:br/>
        <w:t>0027 | # 100% reproducible y estable.</w:t>
      </w:r>
      <w:r>
        <w:br/>
        <w:t xml:space="preserve">0028 | </w:t>
      </w:r>
      <w:r>
        <w:br/>
        <w:t>0029 | echo "===== compilando ${BIN} ====="</w:t>
      </w:r>
      <w:r>
        <w:br/>
        <w:t xml:space="preserve">0030 | ./ns3 </w:t>
      </w:r>
      <w:proofErr w:type="spellStart"/>
      <w:r>
        <w:t>build</w:t>
      </w:r>
      <w:proofErr w:type="spellEnd"/>
      <w:r>
        <w:t xml:space="preserve"> </w:t>
      </w:r>
      <w:proofErr w:type="spellStart"/>
      <w:r>
        <w:t>scratch</w:t>
      </w:r>
      <w:proofErr w:type="spellEnd"/>
      <w:r>
        <w:t xml:space="preserve">/${BIN} 2&gt;&amp;1 | </w:t>
      </w:r>
      <w:proofErr w:type="spellStart"/>
      <w:r>
        <w:t>tail</w:t>
      </w:r>
      <w:proofErr w:type="spellEnd"/>
      <w:r>
        <w:t xml:space="preserve"> -1</w:t>
      </w:r>
      <w:r>
        <w:br/>
        <w:t xml:space="preserve">0031 | </w:t>
      </w:r>
      <w:proofErr w:type="spellStart"/>
      <w:r>
        <w:t>mkdir</w:t>
      </w:r>
      <w:proofErr w:type="spellEnd"/>
      <w:r>
        <w:t xml:space="preserve"> -p </w:t>
      </w:r>
      <w:proofErr w:type="spellStart"/>
      <w:r>
        <w:t>results</w:t>
      </w:r>
      <w:proofErr w:type="spellEnd"/>
      <w:r>
        <w:br/>
        <w:t xml:space="preserve">0032 | </w:t>
      </w:r>
      <w:r>
        <w:br/>
        <w:t>0033 | run () {  # $1=</w:t>
      </w:r>
      <w:proofErr w:type="spellStart"/>
      <w:r>
        <w:t>scenario</w:t>
      </w:r>
      <w:proofErr w:type="spellEnd"/>
      <w:r>
        <w:t xml:space="preserve">  $2..=</w:t>
      </w:r>
      <w:proofErr w:type="spellStart"/>
      <w:r>
        <w:t>args</w:t>
      </w:r>
      <w:proofErr w:type="spellEnd"/>
      <w:r>
        <w:t xml:space="preserve"> extra</w:t>
      </w:r>
      <w:r>
        <w:br/>
        <w:t xml:space="preserve">0034 |   local </w:t>
      </w:r>
      <w:proofErr w:type="spellStart"/>
      <w:r>
        <w:t>sc</w:t>
      </w:r>
      <w:proofErr w:type="spellEnd"/>
      <w:r>
        <w:t>="$1"; shift</w:t>
      </w:r>
      <w:r>
        <w:br/>
        <w:t>0035 |   ./ns3 run "${BIN} --</w:t>
      </w:r>
      <w:proofErr w:type="spellStart"/>
      <w:r>
        <w:t>scenario</w:t>
      </w:r>
      <w:proofErr w:type="spellEnd"/>
      <w:r>
        <w:t>=${</w:t>
      </w:r>
      <w:proofErr w:type="spellStart"/>
      <w:r>
        <w:t>sc</w:t>
      </w:r>
      <w:proofErr w:type="spellEnd"/>
      <w:r>
        <w:t>} --</w:t>
      </w:r>
      <w:proofErr w:type="spellStart"/>
      <w:r>
        <w:t>simTime</w:t>
      </w:r>
      <w:proofErr w:type="spellEnd"/>
      <w:r>
        <w:t>=${T} $*" &gt; "</w:t>
      </w:r>
      <w:proofErr w:type="spellStart"/>
      <w:r>
        <w:t>results</w:t>
      </w:r>
      <w:proofErr w:type="spellEnd"/>
      <w:r>
        <w:t>/${</w:t>
      </w:r>
      <w:proofErr w:type="spellStart"/>
      <w:r>
        <w:t>sc</w:t>
      </w:r>
      <w:proofErr w:type="spellEnd"/>
      <w:r>
        <w:t>}_v3_console.log" 2&gt;&amp;1</w:t>
      </w:r>
      <w:r>
        <w:br/>
        <w:t>0036 |   echo "&gt;&gt;&gt; ${</w:t>
      </w:r>
      <w:proofErr w:type="spellStart"/>
      <w:r>
        <w:t>sc</w:t>
      </w:r>
      <w:proofErr w:type="spellEnd"/>
      <w:r>
        <w:t xml:space="preserve">} LISTO ($(grep -c 'TODOS LOS </w:t>
      </w:r>
      <w:proofErr w:type="spellStart"/>
      <w:r>
        <w:t>KPIs</w:t>
      </w:r>
      <w:proofErr w:type="spellEnd"/>
      <w:r>
        <w:t xml:space="preserve"> CUMPLEN' </w:t>
      </w:r>
      <w:proofErr w:type="spellStart"/>
      <w:r>
        <w:t>results</w:t>
      </w:r>
      <w:proofErr w:type="spellEnd"/>
      <w:r>
        <w:t>/${</w:t>
      </w:r>
      <w:proofErr w:type="spellStart"/>
      <w:r>
        <w:t>sc</w:t>
      </w:r>
      <w:proofErr w:type="spellEnd"/>
      <w:r>
        <w:t>}_v3_console.log) cumple-todo)"</w:t>
      </w:r>
      <w:r>
        <w:br/>
        <w:t>0037 | }</w:t>
      </w:r>
      <w:r>
        <w:br/>
        <w:t xml:space="preserve">0038 | </w:t>
      </w:r>
      <w:r>
        <w:br/>
        <w:t>0039 | echo ""</w:t>
      </w:r>
      <w:r>
        <w:br/>
        <w:t>0040 | echo "########## Ejecutando batería en serie ##########"</w:t>
      </w:r>
      <w:r>
        <w:br/>
        <w:t>0041 | t0=$(date +%s)</w:t>
      </w:r>
      <w:r>
        <w:br/>
        <w:t xml:space="preserve">0042 | </w:t>
      </w:r>
      <w:r>
        <w:br/>
        <w:t xml:space="preserve">0043 | </w:t>
      </w:r>
      <w:proofErr w:type="spellStart"/>
      <w:r>
        <w:t>for</w:t>
      </w:r>
      <w:proofErr w:type="spellEnd"/>
      <w:r>
        <w:t xml:space="preserve"> s in $(</w:t>
      </w:r>
      <w:proofErr w:type="spellStart"/>
      <w:r>
        <w:t>seq</w:t>
      </w:r>
      <w:proofErr w:type="spellEnd"/>
      <w:r>
        <w:t xml:space="preserve"> 1 10); do run "</w:t>
      </w:r>
      <w:proofErr w:type="spellStart"/>
      <w:r>
        <w:t>principal_s</w:t>
      </w:r>
      <w:proofErr w:type="spellEnd"/>
      <w:r>
        <w:t>${s}" --</w:t>
      </w:r>
      <w:proofErr w:type="spellStart"/>
      <w:r>
        <w:t>seed</w:t>
      </w:r>
      <w:proofErr w:type="spellEnd"/>
      <w:r>
        <w:t>=${s}; done</w:t>
      </w:r>
      <w:r>
        <w:br/>
        <w:t xml:space="preserve">0044 | run </w:t>
      </w:r>
      <w:proofErr w:type="spellStart"/>
      <w:r>
        <w:t>baseline</w:t>
      </w:r>
      <w:proofErr w:type="spellEnd"/>
      <w:r>
        <w:br/>
        <w:t xml:space="preserve">0045 | run </w:t>
      </w:r>
      <w:proofErr w:type="spellStart"/>
      <w:r>
        <w:t>estres_video</w:t>
      </w:r>
      <w:proofErr w:type="spellEnd"/>
      <w:r>
        <w:t xml:space="preserve"> --</w:t>
      </w:r>
      <w:proofErr w:type="spellStart"/>
      <w:r>
        <w:t>videoRate</w:t>
      </w:r>
      <w:proofErr w:type="spellEnd"/>
      <w:r>
        <w:t>=50.0</w:t>
      </w:r>
      <w:r>
        <w:br/>
        <w:t xml:space="preserve">0046 | run </w:t>
      </w:r>
      <w:proofErr w:type="spellStart"/>
      <w:r>
        <w:t>estres_lhd</w:t>
      </w:r>
      <w:proofErr w:type="spellEnd"/>
      <w:r>
        <w:t xml:space="preserve"> --</w:t>
      </w:r>
      <w:proofErr w:type="spellStart"/>
      <w:r>
        <w:t>lhdSpeed</w:t>
      </w:r>
      <w:proofErr w:type="spellEnd"/>
      <w:r>
        <w:t>=4.0</w:t>
      </w:r>
      <w:r>
        <w:br/>
        <w:t xml:space="preserve">0047 | # Escenario </w:t>
      </w:r>
      <w:proofErr w:type="spellStart"/>
      <w:r>
        <w:t>handover</w:t>
      </w:r>
      <w:proofErr w:type="spellEnd"/>
      <w:r>
        <w:t xml:space="preserve"> MULTI-SEMILLA (RNF-05 con respaldo estadístico): </w:t>
      </w:r>
      <w:proofErr w:type="spellStart"/>
      <w:r>
        <w:t>roaming</w:t>
      </w:r>
      <w:proofErr w:type="spellEnd"/>
      <w:r>
        <w:br/>
        <w:t>0048 | # sensible =&gt; traspasos duros medibles. 5 semillas independientes (la 1ª conserva</w:t>
      </w:r>
      <w:r>
        <w:br/>
        <w:t>0049 | # el nombre "</w:t>
      </w:r>
      <w:proofErr w:type="spellStart"/>
      <w:r>
        <w:t>handover</w:t>
      </w:r>
      <w:proofErr w:type="spellEnd"/>
      <w:r>
        <w:t>" a secas por compatibilidad con los resultados existentes).</w:t>
      </w:r>
      <w:r>
        <w:br/>
        <w:t xml:space="preserve">0050 | run </w:t>
      </w:r>
      <w:proofErr w:type="spellStart"/>
      <w:r>
        <w:t>handover</w:t>
      </w:r>
      <w:proofErr w:type="spellEnd"/>
      <w:r>
        <w:t xml:space="preserve"> --</w:t>
      </w:r>
      <w:proofErr w:type="spellStart"/>
      <w:r>
        <w:t>seed</w:t>
      </w:r>
      <w:proofErr w:type="spellEnd"/>
      <w:r>
        <w:t>=1</w:t>
      </w:r>
    </w:p>
    <w:p w14:paraId="35B1C0DD" w14:textId="77777777" w:rsidR="008779CB" w:rsidRDefault="008350EA">
      <w:pPr>
        <w:pStyle w:val="CodigoFuente"/>
      </w:pPr>
      <w:r>
        <w:t xml:space="preserve">0051 | </w:t>
      </w:r>
      <w:proofErr w:type="spellStart"/>
      <w:r>
        <w:t>for</w:t>
      </w:r>
      <w:proofErr w:type="spellEnd"/>
      <w:r>
        <w:t xml:space="preserve"> s in 2 3 4 5; do run "</w:t>
      </w:r>
      <w:proofErr w:type="spellStart"/>
      <w:r>
        <w:t>handover_s</w:t>
      </w:r>
      <w:proofErr w:type="spellEnd"/>
      <w:r>
        <w:t>${s}" --</w:t>
      </w:r>
      <w:proofErr w:type="spellStart"/>
      <w:r>
        <w:t>seed</w:t>
      </w:r>
      <w:proofErr w:type="spellEnd"/>
      <w:r>
        <w:t>=${s}; done</w:t>
      </w:r>
      <w:r>
        <w:br/>
        <w:t xml:space="preserve">0052 | </w:t>
      </w:r>
      <w:r>
        <w:br/>
        <w:t>0053 | t1=$(date +%s)</w:t>
      </w:r>
      <w:r>
        <w:br/>
        <w:t>0054 | echo ""</w:t>
      </w:r>
      <w:r>
        <w:br/>
        <w:t>0055 | echo "===== BATERÍA COMPLETA en $((t1-t0)) s ====="</w:t>
      </w:r>
      <w:r>
        <w:br/>
        <w:t xml:space="preserve">0056 | </w:t>
      </w:r>
      <w:proofErr w:type="spellStart"/>
      <w:r>
        <w:t>ls</w:t>
      </w:r>
      <w:proofErr w:type="spellEnd"/>
      <w:r>
        <w:t xml:space="preserve"> -1 </w:t>
      </w:r>
      <w:proofErr w:type="spellStart"/>
      <w:r>
        <w:t>results</w:t>
      </w:r>
      <w:proofErr w:type="spellEnd"/>
      <w:r>
        <w:t xml:space="preserve">/*_v3_flow_stats.csv | </w:t>
      </w:r>
      <w:proofErr w:type="spellStart"/>
      <w:r>
        <w:t>wc</w:t>
      </w:r>
      <w:proofErr w:type="spellEnd"/>
      <w:r>
        <w:t xml:space="preserve"> -l</w:t>
      </w:r>
      <w:r>
        <w:br/>
        <w:t xml:space="preserve">0057 | echo "archivos </w:t>
      </w:r>
      <w:proofErr w:type="spellStart"/>
      <w:r>
        <w:t>flow_stats</w:t>
      </w:r>
      <w:proofErr w:type="spellEnd"/>
      <w:r>
        <w:t>"</w:t>
      </w:r>
    </w:p>
    <w:p w14:paraId="7F40A9F6" w14:textId="77777777" w:rsidR="008779CB" w:rsidRDefault="008350EA">
      <w:pPr>
        <w:pStyle w:val="Ttulo3"/>
      </w:pPr>
      <w:bookmarkStart w:id="312" w:name="_Toc234866119"/>
      <w:r>
        <w:t>E.2 Parámetros verificados en la ejecución</w:t>
      </w:r>
      <w:bookmarkEnd w:id="312"/>
    </w:p>
    <w:p w14:paraId="6EC52DBD" w14:textId="77777777" w:rsidR="008779CB" w:rsidRDefault="008350EA">
      <w:pPr>
        <w:pStyle w:val="NotaAnexo"/>
      </w:pPr>
      <w:r>
        <w:t>Los parámetros efectivos de la ejecución provienen de parametros_rf.py (Anexo D.1) vía parametros_rf.h (Anexo C.4); la tabla siguiente los consolida.</w:t>
      </w:r>
      <w:proofErr w:type="spellStart"/>
      <w:r/>
      <w:proofErr w:type="spellEnd"/>
      <w:r/>
    </w:p>
    <w:p w14:paraId="1D7890BE" w14:textId="77777777" w:rsidR="00C5499E" w:rsidRDefault="008B461A">
      <w:pPr>
        <w:pStyle w:val="Ttulo2"/>
      </w:pPr>
      <w:bookmarkStart w:id="313" w:name="_Toc234866120"/>
      <w:r>
        <w:t>Anexo F. Evidencia numérica de la batería de simulación NS-3</w:t>
      </w:r>
      <w:bookmarkEnd w:id="313"/>
    </w:p>
    <w:p w14:paraId="35557DD9" w14:textId="77777777" w:rsidR="008779CB" w:rsidRDefault="008350EA">
      <w:pPr>
        <w:pStyle w:val="NotaAnexo"/>
      </w:pPr>
      <w:r>
        <w:t>Este anexo reproduce íntegramente los archivos de estadísticas de flujo y los consolidados de traspaso, RTT y disponibilidad de las dieciocho ejecuciones. Los registros de posición y asociación (aprox. 300 filas por ejecución) y los XML de FlowMonitor se entregan en el anexo digital y se inventarían en el Anexo H.</w:t>
      </w:r>
      <w:proofErr w:type="spellStart"/>
      <w:r/>
      <w:proofErr w:type="spellEnd"/>
      <w:r/>
    </w:p>
    <w:p w14:paraId="2BC9C9D8" w14:textId="77777777" w:rsidR="008779CB" w:rsidRDefault="008350EA">
      <w:pPr>
        <w:pStyle w:val="Ttulo3"/>
      </w:pPr>
      <w:bookmarkStart w:id="314" w:name="_Toc234866121"/>
      <w:r>
        <w:t>F.1 Estadísticas de flujo por ejecución (flow_stats)</w:t>
      </w:r>
      <w:proofErr w:type="spellStart"/>
      <w:r/>
      <w:proofErr w:type="spellEnd"/>
      <w:r/>
      <w:bookmarkEnd w:id="314"/>
    </w:p>
    <w:p w14:paraId="77513F67" w14:textId="77777777" w:rsidR="008779CB" w:rsidRDefault="008350EA">
      <w:pPr>
        <w:pStyle w:val="NotaAnexo"/>
      </w:pPr>
      <w:r>
        <w:t>baseline_v3_flow_stats.csv:</w:t>
      </w:r>
    </w:p>
    <w:p w14:paraId="02FA4DC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578597FD" w14:textId="77777777" w:rsidR="008779CB" w:rsidRDefault="008350EA">
      <w:pPr>
        <w:pStyle w:val="NotaAnexo"/>
      </w:pPr>
      <w:r>
        <w:t>estres_lhd_v3_flow_stats.csv:</w:t>
      </w:r>
    </w:p>
    <w:p w14:paraId="3B24AB9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1,Comandos,145019,144811,99.8566,0.143429,3.98772,13.925,2.325,0.608502,0.499284,3.98772</w:t>
      </w:r>
      <w:r>
        <w:br/>
      </w:r>
      <w:r>
        <w:lastRenderedPageBreak/>
        <w:t>0003 | 2,Telemetria,18562,18547,99.9192,0.0808103,5.19871,13.625,15.975,0.113913,0.0999234,5.19871</w:t>
      </w:r>
      <w:r>
        <w:br/>
        <w:t>0004 | 3,Video,1074205,1074204,99.9999,9.30921e-05,0.889945,0.675,0.275,41.156,40.3457,35.8899</w:t>
      </w:r>
    </w:p>
    <w:p w14:paraId="08D69E50" w14:textId="77777777" w:rsidR="008779CB" w:rsidRDefault="008350EA">
      <w:pPr>
        <w:pStyle w:val="NotaAnexo"/>
      </w:pPr>
      <w:r>
        <w:t>estres_video_v3_flow_stats.csv:</w:t>
      </w:r>
    </w:p>
    <w:p w14:paraId="2C84253A"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6494E474" w14:textId="77777777" w:rsidR="008779CB" w:rsidRDefault="008350EA">
      <w:pPr>
        <w:pStyle w:val="NotaAnexo"/>
      </w:pPr>
      <w:r>
        <w:t>handover_s2_v3_flow_stats.csv:</w:t>
      </w:r>
    </w:p>
    <w:p w14:paraId="3F0D33C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1,Comandos,145019,145018,99.9993,0.000689565,5.98933,26.725,3.225,0.60937,0.499996,5.98933</w:t>
      </w:r>
      <w:r>
        <w:br/>
        <w:t>0003 | 2,Telemetria,18562,18430,99.2889,0.71113,5.15696,19.625,15.975,0.113192,0.0992909,5.15696</w:t>
      </w:r>
      <w:r>
        <w:br/>
        <w:t>0004 | 3,Video,1064929,1064799,99.9878,0.0122074,3.35388,1.125,0.325,40.7937,39.9906,38.3539</w:t>
      </w:r>
    </w:p>
    <w:p w14:paraId="7888E409" w14:textId="77777777" w:rsidR="008779CB" w:rsidRDefault="008350EA">
      <w:pPr>
        <w:pStyle w:val="NotaAnexo"/>
      </w:pPr>
      <w:r>
        <w:t>handover_s3_v3_flow_stats.csv:</w:t>
      </w:r>
    </w:p>
    <w:p w14:paraId="36A11FB0"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5E496480" w14:textId="77777777" w:rsidR="008779CB" w:rsidRDefault="008350EA">
      <w:pPr>
        <w:pStyle w:val="NotaAnexo"/>
      </w:pPr>
      <w:r>
        <w:t>handover_s4_v3_flow_stats.csv:</w:t>
      </w:r>
    </w:p>
    <w:p w14:paraId="40A159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09016B8C" w14:textId="77777777" w:rsidR="008779CB" w:rsidRDefault="008350EA">
      <w:pPr>
        <w:pStyle w:val="NotaAnexo"/>
      </w:pPr>
      <w:r>
        <w:t>handover_s5_v3_flow_stats.csv:</w:t>
      </w:r>
    </w:p>
    <w:p w14:paraId="1687A1CB"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6C56AA9B" w14:textId="77777777" w:rsidR="008779CB" w:rsidRDefault="008350EA">
      <w:pPr>
        <w:pStyle w:val="NotaAnexo"/>
      </w:pPr>
      <w:r>
        <w:t>handover_v3_flow_stats.csv:</w:t>
      </w:r>
    </w:p>
    <w:p w14:paraId="53DBEF8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3781B5C9" w14:textId="77777777" w:rsidR="008779CB" w:rsidRDefault="008350EA">
      <w:pPr>
        <w:pStyle w:val="NotaAnexo"/>
      </w:pPr>
      <w:r>
        <w:t>principal_s10_v3_flow_stats.csv:</w:t>
      </w:r>
    </w:p>
    <w:p w14:paraId="0627B76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CB322DD" w14:textId="77777777" w:rsidR="008779CB" w:rsidRDefault="008350EA">
      <w:pPr>
        <w:pStyle w:val="NotaAnexo"/>
      </w:pPr>
      <w:r>
        <w:t>principal_s1_v3_flow_stats.csv:</w:t>
      </w:r>
    </w:p>
    <w:p w14:paraId="3F4D4037"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11A56635" w14:textId="77777777" w:rsidR="008779CB" w:rsidRDefault="008350EA">
      <w:pPr>
        <w:pStyle w:val="NotaAnexo"/>
      </w:pPr>
      <w:r>
        <w:t>principal_s2_v3_flow_stats.csv:</w:t>
      </w:r>
    </w:p>
    <w:p w14:paraId="114ECC2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16F9F5C4" w14:textId="77777777" w:rsidR="008779CB" w:rsidRDefault="008350EA">
      <w:pPr>
        <w:pStyle w:val="NotaAnexo"/>
      </w:pPr>
      <w:r>
        <w:t>principal_s3_v3_flow_stats.csv:</w:t>
      </w:r>
    </w:p>
    <w:p w14:paraId="0E5629A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A8805FE" w14:textId="77777777" w:rsidR="008779CB" w:rsidRDefault="008350EA">
      <w:pPr>
        <w:pStyle w:val="NotaAnexo"/>
      </w:pPr>
      <w:r>
        <w:t>principal_s4_v3_flow_stats.csv:</w:t>
      </w:r>
    </w:p>
    <w:p w14:paraId="6F5AA87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03FD596A" w14:textId="77777777" w:rsidR="008779CB" w:rsidRDefault="008350EA">
      <w:pPr>
        <w:pStyle w:val="NotaAnexo"/>
      </w:pPr>
      <w:r>
        <w:t>principal_s5_v3_flow_stats.csv:</w:t>
      </w:r>
    </w:p>
    <w:p w14:paraId="295BE0F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44D1688C" w14:textId="77777777" w:rsidR="008779CB" w:rsidRDefault="008350EA">
      <w:pPr>
        <w:pStyle w:val="NotaAnexo"/>
      </w:pPr>
      <w:r>
        <w:t>principal_s6_v3_flow_stats.csv:</w:t>
      </w:r>
    </w:p>
    <w:p w14:paraId="30A4AB6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1,Comandos,145019,144955,99.9559,0.0441321,3.01246,11.725,2.225,0.609109,0.499782,3.01246</w:t>
      </w:r>
      <w:r>
        <w:br/>
        <w:t>0003 | 2,Telemetria,18562,18549,99.93,0.0700356,2.84225,10.925,14.5075,0.113925,0.0999343,2.84225</w:t>
      </w:r>
      <w:r>
        <w:br/>
      </w:r>
      <w:r>
        <w:lastRenderedPageBreak/>
        <w:t>0004 | 3,Video,1069053,1069051,99.9998,0.000187081,0.637467,0.625,0.275,40.9585,40.1522,35.6375</w:t>
      </w:r>
    </w:p>
    <w:p w14:paraId="384FB75A" w14:textId="77777777" w:rsidR="008779CB" w:rsidRDefault="008350EA">
      <w:pPr>
        <w:pStyle w:val="NotaAnexo"/>
      </w:pPr>
      <w:r>
        <w:t>principal_s7_v3_flow_stats.csv:</w:t>
      </w:r>
    </w:p>
    <w:p w14:paraId="6539CEF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75C68AD6" w14:textId="77777777" w:rsidR="008779CB" w:rsidRDefault="008350EA">
      <w:pPr>
        <w:pStyle w:val="NotaAnexo"/>
      </w:pPr>
      <w:r>
        <w:t>principal_s8_v3_flow_stats.csv:</w:t>
      </w:r>
    </w:p>
    <w:p w14:paraId="5CC92628"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1,Comandos,145019,144887,99.909,0.0910226,2.82535,11.575,2.225,0.608823,0.499547,2.82535</w:t>
      </w:r>
      <w:r>
        <w:br/>
        <w:t>0003 | 2,Telemetria,18562,18551,99.9407,0.0592609,2.59675,10.325,13.2025,0.113937,0.0999449,2.59675</w:t>
      </w:r>
      <w:r>
        <w:br/>
        <w:t>0004 | 3,Video,1067313,1067313,100,0,0.348576,0.625,0.275,40.893,40.0879,35.3486</w:t>
      </w:r>
    </w:p>
    <w:p w14:paraId="2BC9B475" w14:textId="77777777" w:rsidR="008779CB" w:rsidRDefault="008350EA">
      <w:pPr>
        <w:pStyle w:val="NotaAnexo"/>
      </w:pPr>
      <w:r>
        <w:t>principal_s9_v3_flow_stats.csv:</w:t>
      </w:r>
    </w:p>
    <w:p w14:paraId="741CC3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0E9313E9" w14:textId="77777777" w:rsidR="008779CB" w:rsidRDefault="008350EA">
      <w:pPr>
        <w:pStyle w:val="Ttulo3"/>
      </w:pPr>
      <w:bookmarkStart w:id="315" w:name="_Toc234866122"/>
      <w:r>
        <w:t>F.2 Traspasos del escenario dedicado (5 semillas)</w:t>
      </w:r>
      <w:bookmarkEnd w:id="315"/>
    </w:p>
    <w:p w14:paraId="3B6F99A7" w14:textId="77777777" w:rsidR="008779CB" w:rsidRDefault="008350EA">
      <w:pPr>
        <w:pStyle w:val="NotaAnexo"/>
      </w:pPr>
      <w:r>
        <w:t>handover_s2_v3_handover.csv:</w:t>
      </w:r>
    </w:p>
    <w:p w14:paraId="43666480"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eventos,2</w:t>
      </w:r>
      <w:r>
        <w:br/>
        <w:t>0003 | media,0.582559</w:t>
      </w:r>
      <w:r>
        <w:br/>
        <w:t>0004 | p95,0.587726</w:t>
      </w:r>
      <w:r>
        <w:br/>
        <w:t>0005 | max,0.5883</w:t>
      </w:r>
      <w:r>
        <w:br/>
        <w:t>0006 | umbral,150</w:t>
      </w:r>
    </w:p>
    <w:p w14:paraId="4A2A4B41" w14:textId="77777777" w:rsidR="008779CB" w:rsidRDefault="008350EA">
      <w:pPr>
        <w:pStyle w:val="NotaAnexo"/>
      </w:pPr>
      <w:r>
        <w:t>handover_s3_v3_handover.csv:</w:t>
      </w:r>
    </w:p>
    <w:p w14:paraId="5395E4C3"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eventos,4</w:t>
      </w:r>
      <w:r>
        <w:br/>
        <w:t>0003 | media,0.586269</w:t>
      </w:r>
      <w:r>
        <w:br/>
        <w:t>0004 | p95,0.5996</w:t>
      </w:r>
      <w:r>
        <w:br/>
        <w:t>0005 | max,0.599741</w:t>
      </w:r>
      <w:r>
        <w:br/>
        <w:t>0006 | umbral,150</w:t>
      </w:r>
    </w:p>
    <w:p w14:paraId="3875F91D" w14:textId="77777777" w:rsidR="008779CB" w:rsidRDefault="008350EA">
      <w:pPr>
        <w:pStyle w:val="NotaAnexo"/>
      </w:pPr>
      <w:r>
        <w:t>handover_s4_v3_handover.csv:</w:t>
      </w:r>
    </w:p>
    <w:p w14:paraId="20E2931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media,0.588384</w:t>
      </w:r>
      <w:r>
        <w:br/>
        <w:t>0004 | p95,0.588384</w:t>
      </w:r>
      <w:r>
        <w:br/>
        <w:t>0005 | max,0.588384</w:t>
      </w:r>
      <w:r>
        <w:br/>
        <w:t>0006 | umbral,150</w:t>
      </w:r>
    </w:p>
    <w:p w14:paraId="2F30E298" w14:textId="77777777" w:rsidR="008779CB" w:rsidRDefault="008350EA">
      <w:pPr>
        <w:pStyle w:val="NotaAnexo"/>
      </w:pPr>
      <w:r>
        <w:t>handover_s5_v3_handover.csv:</w:t>
      </w:r>
    </w:p>
    <w:p w14:paraId="0171BEE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media,0.911985</w:t>
      </w:r>
      <w:r>
        <w:br/>
        <w:t>0004 | p95,0.911985</w:t>
      </w:r>
      <w:r>
        <w:br/>
        <w:t>0005 | max,0.911985</w:t>
      </w:r>
      <w:r>
        <w:br/>
        <w:t>0006 | umbral,150</w:t>
      </w:r>
    </w:p>
    <w:p w14:paraId="03B49988" w14:textId="77777777" w:rsidR="008779CB" w:rsidRDefault="008350EA">
      <w:pPr>
        <w:pStyle w:val="NotaAnexo"/>
      </w:pPr>
      <w:r>
        <w:t>handover_v3_handover.csv:</w:t>
      </w:r>
    </w:p>
    <w:p w14:paraId="42729714"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media,0.881779</w:t>
      </w:r>
      <w:r>
        <w:br/>
        <w:t>0004 | p95,0.881779</w:t>
      </w:r>
      <w:r>
        <w:br/>
        <w:t>0005 | max,0.881779</w:t>
      </w:r>
      <w:r>
        <w:br/>
        <w:t>0006 | umbral,150</w:t>
      </w:r>
    </w:p>
    <w:p w14:paraId="411AA0BB" w14:textId="77777777" w:rsidR="008779CB" w:rsidRDefault="008350EA">
      <w:pPr>
        <w:pStyle w:val="Ttulo3"/>
      </w:pPr>
      <w:bookmarkStart w:id="316" w:name="_Toc234866123"/>
      <w:r>
        <w:t>F.3 RTT del lazo de control y disponibilidad (10 semillas)</w:t>
      </w:r>
      <w:bookmarkEnd w:id="316"/>
    </w:p>
    <w:p w14:paraId="359504F2" w14:textId="77777777" w:rsidR="008779CB" w:rsidRDefault="008350EA">
      <w:pPr>
        <w:pStyle w:val="NotaAnexo"/>
      </w:pPr>
      <w:r>
        <w:t>principal_s10_v3_rtt.csv:</w:t>
      </w:r>
    </w:p>
    <w:p w14:paraId="30EB77AE"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rtt_media,5.86864</w:t>
      </w:r>
      <w:r>
        <w:br/>
        <w:t>0003 | rtt_p95,23.5</w:t>
      </w:r>
      <w:r>
        <w:br/>
        <w:t>0004 | owd_cmd,3.05142</w:t>
      </w:r>
      <w:r>
        <w:br/>
        <w:t>0005 | owd_tel,2.81722</w:t>
      </w:r>
      <w:r>
        <w:br/>
        <w:t>0006 | umbral,40</w:t>
      </w:r>
    </w:p>
    <w:p w14:paraId="545B17CA" w14:textId="77777777" w:rsidR="008779CB" w:rsidRDefault="008350EA">
      <w:pPr>
        <w:pStyle w:val="NotaAnexo"/>
      </w:pPr>
      <w:r>
        <w:t>principal_s1_v3_rtt.csv:</w:t>
      </w:r>
    </w:p>
    <w:p w14:paraId="45AC8875" w14:textId="77777777" w:rsidR="008779CB" w:rsidRDefault="008350EA">
      <w:pPr>
        <w:pStyle w:val="CodigoFuente"/>
      </w:pPr>
      <w:r>
        <w:t xml:space="preserve">0001 | </w:t>
      </w:r>
      <w:proofErr w:type="spellStart"/>
      <w:proofErr w:type="gramStart"/>
      <w:r>
        <w:t>metric,value</w:t>
      </w:r>
      <w:proofErr w:type="gramEnd"/>
      <w:r>
        <w:t>_ms</w:t>
      </w:r>
      <w:proofErr w:type="spellEnd"/>
      <w:r>
        <w:br/>
      </w:r>
      <w:r>
        <w:lastRenderedPageBreak/>
        <w:t>0002 | rtt_media,7.66809</w:t>
      </w:r>
      <w:r>
        <w:br/>
        <w:t>0003 | rtt_p95,23.2925</w:t>
      </w:r>
      <w:r>
        <w:br/>
        <w:t>0004 | owd_cmd,3.01457</w:t>
      </w:r>
      <w:r>
        <w:br/>
        <w:t>0005 | owd_tel,4.65353</w:t>
      </w:r>
      <w:r>
        <w:br/>
        <w:t>0006 | umbral,40</w:t>
      </w:r>
    </w:p>
    <w:p w14:paraId="06FBD5D0" w14:textId="77777777" w:rsidR="008779CB" w:rsidRDefault="008350EA">
      <w:pPr>
        <w:pStyle w:val="NotaAnexo"/>
      </w:pPr>
      <w:r>
        <w:t>principal_s2_v3_rtt.csv:</w:t>
      </w:r>
    </w:p>
    <w:p w14:paraId="06462F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rtt_media,7.03613</w:t>
      </w:r>
      <w:r>
        <w:br/>
        <w:t>0003 | rtt_p95,27.935</w:t>
      </w:r>
      <w:r>
        <w:br/>
        <w:t>0004 | owd_cmd,3.90281</w:t>
      </w:r>
      <w:r>
        <w:br/>
        <w:t>0005 | owd_tel,3.13332</w:t>
      </w:r>
      <w:r>
        <w:br/>
        <w:t>0006 | umbral,40</w:t>
      </w:r>
    </w:p>
    <w:p w14:paraId="4DA6AD3D" w14:textId="77777777" w:rsidR="008779CB" w:rsidRDefault="008350EA">
      <w:pPr>
        <w:pStyle w:val="NotaAnexo"/>
      </w:pPr>
      <w:r>
        <w:t>principal_s3_v3_rtt.csv:</w:t>
      </w:r>
    </w:p>
    <w:p w14:paraId="0E50DE5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rtt_media,5.4826</w:t>
      </w:r>
      <w:r>
        <w:br/>
        <w:t>0003 | rtt_p95,23.495</w:t>
      </w:r>
      <w:r>
        <w:br/>
        <w:t>0004 | owd_cmd,2.57028</w:t>
      </w:r>
      <w:r>
        <w:br/>
        <w:t>0005 | owd_tel,2.91232</w:t>
      </w:r>
      <w:r>
        <w:br/>
        <w:t>0006 | umbral,40</w:t>
      </w:r>
    </w:p>
    <w:p w14:paraId="4F6E9FFF" w14:textId="77777777" w:rsidR="008779CB" w:rsidRDefault="008350EA">
      <w:pPr>
        <w:pStyle w:val="NotaAnexo"/>
      </w:pPr>
      <w:r>
        <w:t>principal_s4_v3_rtt.csv:</w:t>
      </w:r>
    </w:p>
    <w:p w14:paraId="61FCE52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rtt_media,6.01896</w:t>
      </w:r>
      <w:r>
        <w:br/>
        <w:t>0003 | rtt_p95,23.8525</w:t>
      </w:r>
      <w:r>
        <w:br/>
        <w:t>0004 | owd_cmd,3.10449</w:t>
      </w:r>
      <w:r>
        <w:br/>
        <w:t>0005 | owd_tel,2.91448</w:t>
      </w:r>
      <w:r>
        <w:br/>
        <w:t>0006 | umbral,40</w:t>
      </w:r>
    </w:p>
    <w:p w14:paraId="3DF02279" w14:textId="77777777" w:rsidR="008779CB" w:rsidRDefault="008350EA">
      <w:pPr>
        <w:pStyle w:val="NotaAnexo"/>
      </w:pPr>
      <w:r>
        <w:t>principal_s5_v3_rtt.csv:</w:t>
      </w:r>
    </w:p>
    <w:p w14:paraId="406747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rtt_media,5.334</w:t>
      </w:r>
      <w:r>
        <w:br/>
        <w:t>0003 | rtt_p95,22.465</w:t>
      </w:r>
      <w:r>
        <w:br/>
        <w:t>0004 | owd_cmd,2.36156</w:t>
      </w:r>
      <w:r>
        <w:br/>
        <w:t>0005 | owd_tel,2.97244</w:t>
      </w:r>
      <w:r>
        <w:br/>
        <w:t>0006 | umbral,40</w:t>
      </w:r>
    </w:p>
    <w:p w14:paraId="553C9CD6" w14:textId="77777777" w:rsidR="008779CB" w:rsidRDefault="008350EA">
      <w:pPr>
        <w:pStyle w:val="NotaAnexo"/>
      </w:pPr>
      <w:r>
        <w:t>principal_s6_v3_rtt.csv:</w:t>
      </w:r>
    </w:p>
    <w:p w14:paraId="11599663"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rtt_media,5.85471</w:t>
      </w:r>
      <w:r>
        <w:br/>
        <w:t>0003 | rtt_p95,22.65</w:t>
      </w:r>
      <w:r>
        <w:br/>
        <w:t>0004 | owd_cmd,3.01246</w:t>
      </w:r>
      <w:r>
        <w:br/>
        <w:t>0005 | owd_tel,2.84225</w:t>
      </w:r>
      <w:r>
        <w:br/>
        <w:t>0006 | umbral,40</w:t>
      </w:r>
    </w:p>
    <w:p w14:paraId="34EB02DF" w14:textId="77777777" w:rsidR="008779CB" w:rsidRDefault="008350EA">
      <w:pPr>
        <w:pStyle w:val="NotaAnexo"/>
      </w:pPr>
      <w:r>
        <w:t>principal_s7_v3_rtt.csv:</w:t>
      </w:r>
    </w:p>
    <w:p w14:paraId="36D9F39D"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rtt_media,6.57576</w:t>
      </w:r>
      <w:r>
        <w:br/>
        <w:t>0003 | rtt_p95,24.8</w:t>
      </w:r>
      <w:r>
        <w:br/>
        <w:t>0004 | owd_cmd,3.39858</w:t>
      </w:r>
      <w:r>
        <w:br/>
        <w:t>0005 | owd_tel,3.17718</w:t>
      </w:r>
      <w:r>
        <w:br/>
        <w:t>0006 | umbral,40</w:t>
      </w:r>
    </w:p>
    <w:p w14:paraId="62639644" w14:textId="77777777" w:rsidR="008779CB" w:rsidRDefault="008350EA">
      <w:pPr>
        <w:pStyle w:val="NotaAnexo"/>
      </w:pPr>
      <w:r>
        <w:t>principal_s8_v3_rtt.csv:</w:t>
      </w:r>
    </w:p>
    <w:p w14:paraId="21888C71"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rtt_media,5.4221</w:t>
      </w:r>
      <w:r>
        <w:br/>
        <w:t>0003 | rtt_p95,21.9</w:t>
      </w:r>
      <w:r>
        <w:br/>
        <w:t>0004 | owd_cmd,2.82535</w:t>
      </w:r>
      <w:r>
        <w:br/>
        <w:t>0005 | owd_tel,2.59675</w:t>
      </w:r>
      <w:r>
        <w:br/>
        <w:t>0006 | umbral,40</w:t>
      </w:r>
    </w:p>
    <w:p w14:paraId="0E808772" w14:textId="77777777" w:rsidR="008779CB" w:rsidRDefault="008350EA">
      <w:pPr>
        <w:pStyle w:val="NotaAnexo"/>
      </w:pPr>
      <w:r>
        <w:t>principal_s9_v3_rtt.csv:</w:t>
      </w:r>
    </w:p>
    <w:p w14:paraId="73D8E352"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rtt_media,5.9174</w:t>
      </w:r>
      <w:r>
        <w:br/>
        <w:t>0003 | rtt_p95,22.75</w:t>
      </w:r>
      <w:r>
        <w:br/>
        <w:t>0004 | owd_cmd,3.12385</w:t>
      </w:r>
      <w:r>
        <w:br/>
        <w:t>0005 | owd_tel,2.79355</w:t>
      </w:r>
      <w:r>
        <w:br/>
        <w:t>0006 | umbral,40</w:t>
      </w:r>
    </w:p>
    <w:p w14:paraId="6295C8DB" w14:textId="77777777" w:rsidR="008779CB" w:rsidRDefault="008350EA">
      <w:pPr>
        <w:pStyle w:val="NotaAnexo"/>
      </w:pPr>
      <w:r>
        <w:t>principal_s10_v3_disponibilidad.csv:</w:t>
      </w:r>
    </w:p>
    <w:p w14:paraId="2747745E"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B4808D2" w14:textId="77777777" w:rsidR="008779CB" w:rsidRDefault="008350EA">
      <w:pPr>
        <w:pStyle w:val="NotaAnexo"/>
      </w:pPr>
      <w:r>
        <w:t>principal_s1_v3_disponibilidad.csv:</w:t>
      </w:r>
    </w:p>
    <w:p w14:paraId="158755D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r>
      <w:r>
        <w:lastRenderedPageBreak/>
        <w:t>0006 | umbral_disp,99.9</w:t>
      </w:r>
    </w:p>
    <w:p w14:paraId="03F565E3" w14:textId="77777777" w:rsidR="008779CB" w:rsidRDefault="008350EA">
      <w:pPr>
        <w:pStyle w:val="NotaAnexo"/>
      </w:pPr>
      <w:r>
        <w:t>principal_s2_v3_disponibilidad.csv:</w:t>
      </w:r>
    </w:p>
    <w:p w14:paraId="78527932"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0F007B2A" w14:textId="77777777" w:rsidR="008779CB" w:rsidRDefault="008350EA">
      <w:pPr>
        <w:pStyle w:val="NotaAnexo"/>
      </w:pPr>
      <w:r>
        <w:t>principal_s3_v3_disponibilidad.csv:</w:t>
      </w:r>
    </w:p>
    <w:p w14:paraId="2081A173"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81B6C2E" w14:textId="77777777" w:rsidR="008779CB" w:rsidRDefault="008350EA">
      <w:pPr>
        <w:pStyle w:val="NotaAnexo"/>
      </w:pPr>
      <w:r>
        <w:t>principal_s4_v3_disponibilidad.csv:</w:t>
      </w:r>
    </w:p>
    <w:p w14:paraId="3F11EB6A"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D811F05" w14:textId="77777777" w:rsidR="008779CB" w:rsidRDefault="008350EA">
      <w:pPr>
        <w:pStyle w:val="NotaAnexo"/>
      </w:pPr>
      <w:r>
        <w:t>principal_s5_v3_disponibilidad.csv:</w:t>
      </w:r>
    </w:p>
    <w:p w14:paraId="4D8FD0A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144FF66" w14:textId="77777777" w:rsidR="008779CB" w:rsidRDefault="008350EA">
      <w:pPr>
        <w:pStyle w:val="NotaAnexo"/>
      </w:pPr>
      <w:r>
        <w:t>principal_s6_v3_disponibilidad.csv:</w:t>
      </w:r>
    </w:p>
    <w:p w14:paraId="6F06A645"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6D25AA70" w14:textId="77777777" w:rsidR="008779CB" w:rsidRDefault="008350EA">
      <w:pPr>
        <w:pStyle w:val="NotaAnexo"/>
      </w:pPr>
      <w:r>
        <w:t>principal_s7_v3_disponibilidad.csv:</w:t>
      </w:r>
    </w:p>
    <w:p w14:paraId="590870D0"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33DCCB95" w14:textId="77777777" w:rsidR="008779CB" w:rsidRDefault="008350EA">
      <w:pPr>
        <w:pStyle w:val="NotaAnexo"/>
      </w:pPr>
      <w:r>
        <w:t>principal_s8_v3_disponibilidad.csv:</w:t>
      </w:r>
    </w:p>
    <w:p w14:paraId="387ADBCF"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5C4F7561" w14:textId="77777777" w:rsidR="008779CB" w:rsidRDefault="008350EA">
      <w:pPr>
        <w:pStyle w:val="NotaAnexo"/>
      </w:pPr>
      <w:r>
        <w:t>principal_s9_v3_disponibilidad.csv:</w:t>
      </w:r>
    </w:p>
    <w:p w14:paraId="6F56FAA1"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6D9DE02" w14:textId="77777777" w:rsidR="00C5499E" w:rsidRDefault="008B461A">
      <w:pPr>
        <w:pStyle w:val="Ttulo2"/>
      </w:pPr>
      <w:bookmarkStart w:id="317" w:name="_Toc234866124"/>
      <w:r>
        <w:t>Anexo G. Evidencia gráfica del modelamiento y de los resultados NS-3</w:t>
      </w:r>
      <w:bookmarkEnd w:id="317"/>
    </w:p>
    <w:p w14:paraId="1F26E5BE" w14:textId="77777777" w:rsidR="008779CB" w:rsidRDefault="008350EA">
      <w:pPr>
        <w:pStyle w:val="NotaAnexo"/>
      </w:pPr>
      <w:r>
        <w:t>Las figuras siguientes constituyen la evidencia gráfica vigente; los archivos en resolución completa se incluyen en el anexo digital.</w:t>
      </w:r>
    </w:p>
    <w:p w14:paraId="32487CF8" w14:textId="77777777" w:rsidR="008779CB" w:rsidRDefault="008350EA">
      <w:pPr>
        <w:pStyle w:val="NotaAnexo"/>
      </w:pPr>
      <w:r>
        <w:t>— plano_nv1640_pro.png: Plano de la zona de producción con los 12 AP (Figura 9 del Capítulo 3).</w:t>
      </w:r>
    </w:p>
    <w:p w14:paraId="21EF12DB" w14:textId="77777777" w:rsidR="008779CB" w:rsidRDefault="008350EA">
      <w:pPr>
        <w:pStyle w:val="NotaAnexo"/>
      </w:pPr>
      <w:r>
        <w:t>— mapa_cobertura_pro.png: Mapa de cobertura RSSI y tasa PHY con el mismo modelo de la simulación.</w:t>
      </w:r>
    </w:p>
    <w:p w14:paraId="6BB33073" w14:textId="77777777" w:rsidR="008779CB" w:rsidRDefault="008350EA">
      <w:pPr>
        <w:pStyle w:val="NotaAnexo"/>
      </w:pPr>
      <w:r>
        <w:t>— link_budget.png: Presupuesto de enlace del caso más exigente con radios máximos del modelo.</w:t>
      </w:r>
    </w:p>
    <w:p w14:paraId="5456A443" w14:textId="77777777" w:rsidR="008779CB" w:rsidRDefault="008350EA">
      <w:pPr>
        <w:pStyle w:val="NotaAnexo"/>
      </w:pPr>
      <w:r>
        <w:lastRenderedPageBreak/>
        <w:t xml:space="preserve">— contraste_tamograph.png: Contraste de coherencia del modelo con el reporte </w:t>
      </w:r>
      <w:proofErr w:type="spellStart"/>
      <w:r>
        <w:t>TamoGraph</w:t>
      </w:r>
      <w:proofErr w:type="spellEnd"/>
      <w:r>
        <w:t>.</w:t>
      </w:r>
    </w:p>
    <w:p w14:paraId="1AE87B2E" w14:textId="77777777" w:rsidR="008779CB" w:rsidRDefault="008350EA">
      <w:pPr>
        <w:pStyle w:val="NotaAnexo"/>
      </w:pPr>
      <w:r>
        <w:t>— recorrido_lhd.gif: Animación del ciclo real de operación del LHD (anexo digital).</w:t>
      </w:r>
    </w:p>
    <w:p w14:paraId="63CA4935" w14:textId="77777777" w:rsidR="008779CB" w:rsidRDefault="008350EA">
      <w:pPr>
        <w:pStyle w:val="NotaAnexo"/>
      </w:pPr>
      <w:r>
        <w:t>— resultados_kpi_multiseed.png: Indicadores frente a requisitos, 10 semillas con IC 95 %.</w:t>
      </w:r>
    </w:p>
    <w:p w14:paraId="62676A9E" w14:textId="77777777" w:rsidR="008779CB" w:rsidRDefault="008350EA">
      <w:pPr>
        <w:pStyle w:val="NotaAnexo"/>
      </w:pPr>
      <w:r>
        <w:t>— resultados_escenarios.png: Comparación de escenarios (Figura 12 del Capítulo 3).</w:t>
      </w:r>
    </w:p>
    <w:p w14:paraId="34720C9C" w14:textId="77777777" w:rsidR="008779CB" w:rsidRDefault="008350EA">
      <w:pPr>
        <w:pStyle w:val="NotaAnexo"/>
      </w:pPr>
      <w:r>
        <w:t xml:space="preserve">— resultados_handover.png: Análisis del traspaso: operación y escenario dedicado </w:t>
      </w:r>
      <w:proofErr w:type="spellStart"/>
      <w:r>
        <w:t>multi-semilla</w:t>
      </w:r>
      <w:proofErr w:type="spellEnd"/>
      <w:r>
        <w:t>.</w:t>
      </w:r>
    </w:p>
    <w:p w14:paraId="165A9504" w14:textId="77777777" w:rsidR="008779CB" w:rsidRDefault="008350EA">
      <w:pPr>
        <w:pStyle w:val="NotaAnexo"/>
      </w:pPr>
      <w:r>
        <w:t>— resultados_cobertura_ruta.png: RSSI del mejor AP y CDF a lo largo del recorrido.</w:t>
      </w:r>
    </w:p>
    <w:p w14:paraId="2C1373DA" w14:textId="77777777" w:rsidR="008779CB" w:rsidRDefault="008350EA">
      <w:pPr>
        <w:pStyle w:val="NotaAnexo"/>
      </w:pPr>
      <w:r>
        <w:t>— kpi_v3_panel.png: Panel integral de KPIs de la ejecución de operación.</w:t>
      </w:r>
      <w:proofErr w:type="spellStart"/>
      <w:r/>
      <w:proofErr w:type="spellEnd"/>
      <w:r/>
    </w:p>
    <w:p w14:paraId="01502AEC" w14:textId="77777777" w:rsidR="008779CB" w:rsidRDefault="008350EA">
      <w:pPr>
        <w:pStyle w:val="NotaAnexo"/>
      </w:pPr>
      <w:r>
        <w:t>— kpi_v3_ruta_rssi.png: Ruta real coloreada por RSSI sobre la geometría.</w:t>
      </w:r>
    </w:p>
    <w:p w14:paraId="7B8B401A" w14:textId="77777777" w:rsidR="008779CB" w:rsidRDefault="008350EA">
      <w:pPr>
        <w:pStyle w:val="NotaAnexo"/>
      </w:pPr>
      <w:r>
        <w:t xml:space="preserve">— comparacion_kpis.png: </w:t>
      </w:r>
      <w:proofErr w:type="spellStart"/>
      <w:r>
        <w:t>KPIs</w:t>
      </w:r>
      <w:proofErr w:type="spellEnd"/>
      <w:r>
        <w:t xml:space="preserve"> frente a requisitos y referencias (Figura 13 del Capítulo 4).</w:t>
      </w:r>
    </w:p>
    <w:p w14:paraId="28271145" w14:textId="77777777" w:rsidR="0031746A" w:rsidRDefault="00C2614F">
      <w:r>
        <w:t>— curva_prx_distancia.png: Potencia recibida vs distancia con sensibilidades y radio de diseño (MATLAB).</w:t>
      </w:r>
    </w:p>
    <w:p w14:paraId="7DCE51C3" w14:textId="77777777" w:rsidR="0031746A" w:rsidRDefault="00C2614F">
      <w:r>
        <w:t>— cdf_rssi_10seeds.png: CDF del RSSI asociado y del mejor AP, diez semillas (MATLAB).</w:t>
      </w:r>
    </w:p>
    <w:p w14:paraId="6F23B3E7" w14:textId="77777777" w:rsidR="0031746A" w:rsidRDefault="00C2614F">
      <w:r>
        <w:t>— fig_capex_opex.png: Estructura económica de la solución (Figura del Capítulo 4).</w:t>
      </w:r>
    </w:p>
    <w:p w14:paraId="47B98DBE" w14:textId="77777777" w:rsidR="00C5328F" w:rsidRDefault="004B7566">
      <w:r>
        <w:t xml:space="preserve">— patron_antena_3d.png: Patrón 3D y cortes polares de la antena helicoidal (MATLAB </w:t>
      </w:r>
      <w:proofErr w:type="spellStart"/>
      <w:r>
        <w:t>Antenna</w:t>
      </w:r>
      <w:proofErr w:type="spellEnd"/>
      <w:r>
        <w:t xml:space="preserve"> </w:t>
      </w:r>
      <w:proofErr w:type="spellStart"/>
      <w:r>
        <w:t>Toolbox</w:t>
      </w:r>
      <w:proofErr w:type="spellEnd"/>
      <w:r>
        <w:t>).</w:t>
      </w:r>
    </w:p>
    <w:p w14:paraId="347F905C" w14:textId="77777777" w:rsidR="008779CB" w:rsidRDefault="008350EA">
      <w:pPr>
        <w:pStyle w:val="NotaAnexo"/>
      </w:pPr>
      <w:r>
        <w:t xml:space="preserve">— arquitectura_red.png: Arquitectura de red en tres capas con </w:t>
      </w:r>
      <w:proofErr w:type="spellStart"/>
      <w:r>
        <w:t>QoS</w:t>
      </w:r>
      <w:proofErr w:type="spellEnd"/>
      <w:r>
        <w:t>.</w:t>
      </w:r>
    </w:p>
    <w:p w14:paraId="1CD1E733"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3B9F57D5" w14:textId="77777777" w:rsidR="00C5328F" w:rsidRDefault="004B7566">
      <w:pPr>
        <w:jc w:val="center"/>
      </w:pPr>
      <w:r>
        <w:rPr>
          <w:noProof/>
        </w:rPr>
        <w:drawing>
          <wp:inline distT="0" distB="0" distL="0" distR="0" wp14:anchorId="45177B39" wp14:editId="30DF10B3">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2"/>
                    <a:stretch>
                      <a:fillRect/>
                    </a:stretch>
                  </pic:blipFill>
                  <pic:spPr>
                    <a:xfrm>
                      <a:off x="0" y="0"/>
                      <a:ext cx="5940000" cy="2221897"/>
                    </a:xfrm>
                    <a:prstGeom prst="rect">
                      <a:avLst/>
                    </a:prstGeom>
                  </pic:spPr>
                </pic:pic>
              </a:graphicData>
            </a:graphic>
          </wp:inline>
        </w:drawing>
      </w:r>
    </w:p>
    <w:p w14:paraId="6AF96B15" w14:textId="70D02038" w:rsidR="00C5328F" w:rsidRDefault="004B7566">
      <w:pPr>
        <w:pStyle w:val="Descripcin"/>
        <w:keepNext/>
      </w:pPr>
      <w:bookmarkStart w:id="318" w:name="_Toc234872036"/>
      <w:r>
        <w:lastRenderedPageBreak/>
        <w:t xml:space="preserve">Figura </w:t>
      </w:r>
      <w:r w:rsidR="00C2614F">
        <w:fldChar w:fldCharType="begin"/>
      </w:r>
      <w:r w:rsidR="00C2614F">
        <w:instrText xml:space="preserve"> SEQ Figura \* ARABIC </w:instrText>
      </w:r>
      <w:r w:rsidR="00C2614F">
        <w:fldChar w:fldCharType="separate"/>
      </w:r>
      <w:r w:rsidR="00C2614F">
        <w:rPr>
          <w:noProof/>
        </w:rPr>
        <w:t>21</w:t>
      </w:r>
      <w:r w:rsidR="00C2614F">
        <w:rPr>
          <w:noProof/>
        </w:rPr>
        <w:fldChar w:fldCharType="end"/>
      </w:r>
      <w:r>
        <w:t>. Patrón de radiación de la antena helicoidal en modo axial: sólido 3D de directividad y cortes de elevación y azimut.</w:t>
      </w:r>
      <w:bookmarkEnd w:id="318"/>
    </w:p>
    <w:p w14:paraId="7D8DE343" w14:textId="77777777" w:rsidR="00C5328F" w:rsidRDefault="004B7566">
      <w:pPr>
        <w:pStyle w:val="Descripcin"/>
        <w:keepNext/>
      </w:pPr>
      <w:r>
        <w:t xml:space="preserve">Fuente: Elaboración propia con MATLAB </w:t>
      </w:r>
      <w:proofErr w:type="spellStart"/>
      <w:r>
        <w:t>Antenna</w:t>
      </w:r>
      <w:proofErr w:type="spellEnd"/>
      <w:r>
        <w:t xml:space="preserve"> </w:t>
      </w:r>
      <w:proofErr w:type="spellStart"/>
      <w:r>
        <w:t>Toolbox</w:t>
      </w:r>
      <w:proofErr w:type="spellEnd"/>
      <w:r>
        <w:t xml:space="preserve"> (hélice de 7.5 vueltas, 5.0 GHz).</w:t>
      </w:r>
    </w:p>
    <w:p w14:paraId="47546B10" w14:textId="77777777" w:rsidR="0031746A" w:rsidRDefault="00C2614F">
      <w:r>
        <w:t>La curva siguiente extiende el presupuesto de enlace a distancia continua: el enlace más exigente (Cardinal hacia el LHD) cruza la sensibilidad de video a 127 m y la de borde a 327 m, más que duplicando el radio de diseño de 60 m.</w:t>
      </w:r>
    </w:p>
    <w:p w14:paraId="0C9C2A0B" w14:textId="77777777" w:rsidR="0031746A" w:rsidRDefault="00C2614F">
      <w:pPr>
        <w:jc w:val="center"/>
      </w:pPr>
      <w:r>
        <w:rPr>
          <w:noProof/>
        </w:rPr>
        <w:drawing>
          <wp:inline distT="0" distB="0" distL="0" distR="0" wp14:anchorId="78907871" wp14:editId="596989F3">
            <wp:extent cx="5760000" cy="32464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rx_distancia.png"/>
                    <pic:cNvPicPr/>
                  </pic:nvPicPr>
                  <pic:blipFill>
                    <a:blip r:embed="rId73"/>
                    <a:stretch>
                      <a:fillRect/>
                    </a:stretch>
                  </pic:blipFill>
                  <pic:spPr>
                    <a:xfrm>
                      <a:off x="0" y="0"/>
                      <a:ext cx="5760000" cy="3246497"/>
                    </a:xfrm>
                    <a:prstGeom prst="rect">
                      <a:avLst/>
                    </a:prstGeom>
                  </pic:spPr>
                </pic:pic>
              </a:graphicData>
            </a:graphic>
          </wp:inline>
        </w:drawing>
      </w:r>
    </w:p>
    <w:p w14:paraId="5E05AAAE" w14:textId="01EC3CF0" w:rsidR="0031746A" w:rsidRDefault="00C2614F">
      <w:pPr>
        <w:pStyle w:val="Descripcin"/>
        <w:keepNext/>
      </w:pPr>
      <w:bookmarkStart w:id="319" w:name="_Toc234872037"/>
      <w:r>
        <w:lastRenderedPageBreak/>
        <w:t xml:space="preserve">Figura </w:t>
      </w:r>
      <w:r>
        <w:fldChar w:fldCharType="begin"/>
      </w:r>
      <w:r>
        <w:instrText xml:space="preserve"> SEQ Figura \* ARABIC </w:instrText>
      </w:r>
      <w:r>
        <w:fldChar w:fldCharType="separate"/>
      </w:r>
      <w:r>
        <w:rPr>
          <w:noProof/>
        </w:rPr>
        <w:t>22</w:t>
      </w:r>
      <w:r>
        <w:fldChar w:fldCharType="end"/>
      </w:r>
      <w:r>
        <w:t>. Potencia recibida frente a la distancia por ruta de túnel, con las sensibilidades objetivo y el radio de diseño.</w:t>
      </w:r>
      <w:bookmarkEnd w:id="319"/>
    </w:p>
    <w:p w14:paraId="1A71C861" w14:textId="77777777" w:rsidR="0031746A" w:rsidRDefault="00C2614F">
      <w:pPr>
        <w:pStyle w:val="Descripcin"/>
        <w:keepNext/>
      </w:pPr>
      <w:r>
        <w:t xml:space="preserve">Fuente: Elaboración propia con el modelo </w:t>
      </w:r>
      <w:proofErr w:type="spellStart"/>
      <w:r>
        <w:t>two-slope</w:t>
      </w:r>
      <w:proofErr w:type="spellEnd"/>
      <w:r>
        <w:t xml:space="preserve"> de la fuente única de parámetros (MATLAB).</w:t>
      </w:r>
    </w:p>
    <w:p w14:paraId="1A20EBAF" w14:textId="77777777" w:rsidR="0031746A" w:rsidRDefault="00C2614F">
      <w:pPr>
        <w:jc w:val="center"/>
      </w:pPr>
      <w:r>
        <w:rPr>
          <w:noProof/>
        </w:rPr>
        <w:drawing>
          <wp:inline distT="0" distB="0" distL="0" distR="0" wp14:anchorId="40DE15B4" wp14:editId="22F37FD8">
            <wp:extent cx="5760000" cy="34321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f_rssi_10seeds.png"/>
                    <pic:cNvPicPr/>
                  </pic:nvPicPr>
                  <pic:blipFill>
                    <a:blip r:embed="rId74"/>
                    <a:stretch>
                      <a:fillRect/>
                    </a:stretch>
                  </pic:blipFill>
                  <pic:spPr>
                    <a:xfrm>
                      <a:off x="0" y="0"/>
                      <a:ext cx="5760000" cy="3432124"/>
                    </a:xfrm>
                    <a:prstGeom prst="rect">
                      <a:avLst/>
                    </a:prstGeom>
                  </pic:spPr>
                </pic:pic>
              </a:graphicData>
            </a:graphic>
          </wp:inline>
        </w:drawing>
      </w:r>
    </w:p>
    <w:p w14:paraId="7BFE661F" w14:textId="4349FE90" w:rsidR="0031746A" w:rsidRDefault="00C2614F">
      <w:pPr>
        <w:pStyle w:val="Descripcin"/>
        <w:keepNext/>
      </w:pPr>
      <w:bookmarkStart w:id="320" w:name="_Toc234872038"/>
      <w:r>
        <w:t xml:space="preserve">Figura </w:t>
      </w:r>
      <w:r>
        <w:fldChar w:fldCharType="begin"/>
      </w:r>
      <w:r>
        <w:instrText xml:space="preserve"> SEQ Figura \* ARABIC </w:instrText>
      </w:r>
      <w:r>
        <w:fldChar w:fldCharType="separate"/>
      </w:r>
      <w:r>
        <w:rPr>
          <w:noProof/>
        </w:rPr>
        <w:t>23</w:t>
      </w:r>
      <w:r>
        <w:fldChar w:fldCharType="end"/>
      </w:r>
      <w:r>
        <w:t>. Distribución acumulada del RSSI del enlace asociado y del mejor AP durante el recorrido (diez semillas).</w:t>
      </w:r>
      <w:bookmarkEnd w:id="320"/>
    </w:p>
    <w:p w14:paraId="69A0B363" w14:textId="77777777" w:rsidR="0031746A" w:rsidRDefault="00C2614F">
      <w:pPr>
        <w:pStyle w:val="Descripcin"/>
        <w:keepNext/>
      </w:pPr>
      <w:r>
        <w:t>Fuente: Elaboración propia a partir de los registros de posición y asociación de la batería de simulación NS-3 (MATLAB).</w:t>
      </w:r>
    </w:p>
    <w:p w14:paraId="550ECE2E" w14:textId="77777777" w:rsidR="00C5499E" w:rsidRDefault="008B461A">
      <w:pPr>
        <w:pStyle w:val="Ttulo2"/>
      </w:pPr>
      <w:bookmarkStart w:id="321" w:name="_Toc234866125"/>
      <w:r>
        <w:t>Anexo H. Anexo digital complementario y archivos de evidencia máquina-legible</w:t>
      </w:r>
      <w:bookmarkEnd w:id="321"/>
    </w:p>
    <w:p w14:paraId="3408A629" w14:textId="77777777" w:rsidR="00C5499E" w:rsidRDefault="008B461A">
      <w:r>
        <w:t xml:space="preserve">Los archivos XML generados por </w:t>
      </w:r>
      <w:proofErr w:type="spellStart"/>
      <w:r>
        <w:t>FlowMonitor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p w14:paraId="140CDBEC" w14:textId="06140B05" w:rsidR="00C5499E" w:rsidRDefault="008B461A">
      <w:pPr>
        <w:pStyle w:val="Descripcin"/>
        <w:keepNext/>
      </w:pPr>
      <w:bookmarkStart w:id="322" w:name="_Toc234872015"/>
      <w:r>
        <w:t>Tabla 29. Inventario de XML FlowMonitor íntegros entregados en el anexo digital complementario.</w:t>
      </w:r>
      <w:bookmarkEnd w:id="322"/>
    </w:p>
    <w:tbl>
      <w:tblPr>
        <w:tblStyle w:val="Tablaconcuadrcula"/>
        <w:tblW w:w="6048" w:type="dxa"/>
        <w:jc w:val="center"/>
        <w:tblLayout w:type="fixed"/>
        <w:tblLook w:val="04A0" w:firstRow="1" w:lastRow="0" w:firstColumn="1" w:lastColumn="0" w:noHBand="0" w:noVBand="1"/>
      </w:tblPr>
      <w:tblGrid>
        <w:gridCol w:w="3024"/>
        <w:gridCol w:w="3024"/>
      </w:tblGrid>
      <w:tr w:rsidR="00CB36A2" w14:paraId="34E00487" w14:textId="77777777" w:rsidTr="00CB36A2">
        <w:trPr>
          <w:jc w:val="center"/>
          <w:tblHeader/>
        </w:trPr>
        <w:tc>
          <w:tcPr>
            <w:tcW w:w="3024" w:type="dxa"/>
          </w:tcPr>
          <w:p w14:paraId="4ADB3881" w14:textId="77777777" w:rsidR="00CB36A2" w:rsidRDefault="00CB36A2">
            <w:pPr>
              <w:spacing w:after="0"/>
            </w:pPr>
            <w:r>
              <w:rPr>
                <w:b/>
                <w:sz w:val="13"/>
              </w:rPr>
              <w:t xml:space="preserve">Archivo XML </w:t>
            </w:r>
            <w:proofErr w:type="spellStart"/>
            <w:r>
              <w:rPr>
                <w:b/>
                <w:sz w:val="13"/>
              </w:rPr>
              <w:t>FlowMonitor</w:t>
            </w:r>
            <w:proofErr w:type="spellEnd"/>
          </w:p>
        </w:tc>
        <w:tc>
          <w:tcPr>
            <w:tcW w:w="3024" w:type="dxa"/>
          </w:tcPr>
          <w:p w14:paraId="57137CE3" w14:textId="77777777" w:rsidR="00CB36A2" w:rsidRDefault="00CB36A2">
            <w:pPr>
              <w:spacing w:after="0"/>
            </w:pPr>
            <w:r>
              <w:rPr>
                <w:b/>
                <w:sz w:val="13"/>
              </w:rPr>
              <w:t>Corrida</w:t>
            </w:r>
          </w:p>
        </w:tc>
      </w:tr>
      <w:tr w:rsidR="00CB36A2" w14:paraId="7A131B96" w14:textId="77777777" w:rsidTr="00CB36A2">
        <w:trPr>
          <w:jc w:val="center"/>
        </w:trPr>
        <w:tc>
          <w:tcPr>
            <w:tcW w:w="3024" w:type="dxa"/>
          </w:tcPr>
          <w:p w14:paraId="111A728E" w14:textId="77777777" w:rsidR="00CB36A2" w:rsidRDefault="00CB36A2">
            <w:pPr>
              <w:spacing w:after="0"/>
            </w:pPr>
            <w:r>
              <w:rPr>
                <w:sz w:val="13"/>
              </w:rPr>
              <w:t>baseline_v3_flowmon.xml</w:t>
            </w:r>
          </w:p>
        </w:tc>
        <w:tc>
          <w:tcPr>
            <w:tcW w:w="3024" w:type="dxa"/>
          </w:tcPr>
          <w:p w14:paraId="3EA97E50" w14:textId="77777777" w:rsidR="00CB36A2" w:rsidRDefault="00CB36A2">
            <w:pPr>
              <w:spacing w:after="0"/>
            </w:pPr>
            <w:proofErr w:type="spellStart"/>
            <w:r>
              <w:rPr>
                <w:sz w:val="13"/>
              </w:rPr>
              <w:t>baseline</w:t>
            </w:r>
            <w:proofErr w:type="spellEnd"/>
          </w:p>
        </w:tc>
      </w:tr>
      <w:tr w:rsidR="00CB36A2" w14:paraId="226244C1" w14:textId="77777777" w:rsidTr="00CB36A2">
        <w:trPr>
          <w:jc w:val="center"/>
        </w:trPr>
        <w:tc>
          <w:tcPr>
            <w:tcW w:w="3024" w:type="dxa"/>
          </w:tcPr>
          <w:p w14:paraId="4A16493F" w14:textId="77777777" w:rsidR="00CB36A2" w:rsidRDefault="00CB36A2">
            <w:pPr>
              <w:spacing w:after="0"/>
            </w:pPr>
            <w:r>
              <w:rPr>
                <w:sz w:val="13"/>
              </w:rPr>
              <w:t>estres_lhd_v3_flowmon.xml</w:t>
            </w:r>
          </w:p>
        </w:tc>
        <w:tc>
          <w:tcPr>
            <w:tcW w:w="3024" w:type="dxa"/>
          </w:tcPr>
          <w:p w14:paraId="5404C430" w14:textId="77777777" w:rsidR="00CB36A2" w:rsidRDefault="00CB36A2">
            <w:pPr>
              <w:spacing w:after="0"/>
            </w:pPr>
            <w:proofErr w:type="spellStart"/>
            <w:r>
              <w:rPr>
                <w:sz w:val="13"/>
              </w:rPr>
              <w:t>estres_lhd</w:t>
            </w:r>
            <w:proofErr w:type="spellEnd"/>
          </w:p>
        </w:tc>
      </w:tr>
      <w:tr w:rsidR="00CB36A2" w14:paraId="6238D99F" w14:textId="77777777" w:rsidTr="00CB36A2">
        <w:trPr>
          <w:jc w:val="center"/>
        </w:trPr>
        <w:tc>
          <w:tcPr>
            <w:tcW w:w="3024" w:type="dxa"/>
          </w:tcPr>
          <w:p w14:paraId="2EF45B02" w14:textId="77777777" w:rsidR="00CB36A2" w:rsidRDefault="00CB36A2">
            <w:pPr>
              <w:spacing w:after="0"/>
            </w:pPr>
            <w:r>
              <w:rPr>
                <w:sz w:val="13"/>
              </w:rPr>
              <w:t>estres_video_v3_flowmon.xml</w:t>
            </w:r>
          </w:p>
        </w:tc>
        <w:tc>
          <w:tcPr>
            <w:tcW w:w="3024" w:type="dxa"/>
          </w:tcPr>
          <w:p w14:paraId="6F542CB9" w14:textId="77777777" w:rsidR="00CB36A2" w:rsidRDefault="00CB36A2">
            <w:pPr>
              <w:spacing w:after="0"/>
            </w:pPr>
            <w:proofErr w:type="spellStart"/>
            <w:r>
              <w:rPr>
                <w:sz w:val="13"/>
              </w:rPr>
              <w:t>estres_video</w:t>
            </w:r>
            <w:proofErr w:type="spellEnd"/>
          </w:p>
        </w:tc>
      </w:tr>
      <w:tr w:rsidR="00CB36A2" w14:paraId="1B56812F" w14:textId="77777777" w:rsidTr="00CB36A2">
        <w:trPr>
          <w:jc w:val="center"/>
        </w:trPr>
        <w:tc>
          <w:tcPr>
            <w:tcW w:w="3024" w:type="dxa"/>
          </w:tcPr>
          <w:p w14:paraId="3A019782" w14:textId="77777777" w:rsidR="00CB36A2" w:rsidRDefault="00CB36A2">
            <w:pPr>
              <w:spacing w:after="0"/>
            </w:pPr>
            <w:r>
              <w:rPr>
                <w:sz w:val="13"/>
              </w:rPr>
              <w:t>handover_s2_v3_flowmon.xml</w:t>
            </w:r>
          </w:p>
        </w:tc>
        <w:tc>
          <w:tcPr>
            <w:tcW w:w="3024" w:type="dxa"/>
          </w:tcPr>
          <w:p w14:paraId="6A1E1B88" w14:textId="77777777" w:rsidR="00CB36A2" w:rsidRDefault="00CB36A2">
            <w:pPr>
              <w:spacing w:after="0"/>
            </w:pPr>
            <w:r>
              <w:rPr>
                <w:sz w:val="13"/>
              </w:rPr>
              <w:t>handover_s2</w:t>
            </w:r>
          </w:p>
        </w:tc>
      </w:tr>
      <w:tr w:rsidR="00CB36A2" w14:paraId="5872DF95" w14:textId="77777777" w:rsidTr="00CB36A2">
        <w:trPr>
          <w:jc w:val="center"/>
        </w:trPr>
        <w:tc>
          <w:tcPr>
            <w:tcW w:w="3024" w:type="dxa"/>
          </w:tcPr>
          <w:p w14:paraId="60A69C5F" w14:textId="77777777" w:rsidR="00CB36A2" w:rsidRDefault="00CB36A2">
            <w:pPr>
              <w:spacing w:after="0"/>
            </w:pPr>
            <w:r>
              <w:rPr>
                <w:sz w:val="13"/>
              </w:rPr>
              <w:t>handover_s3_v3_flowmon.xml</w:t>
            </w:r>
          </w:p>
        </w:tc>
        <w:tc>
          <w:tcPr>
            <w:tcW w:w="3024" w:type="dxa"/>
          </w:tcPr>
          <w:p w14:paraId="72C9E078" w14:textId="77777777" w:rsidR="00CB36A2" w:rsidRDefault="00CB36A2">
            <w:pPr>
              <w:spacing w:after="0"/>
            </w:pPr>
            <w:r>
              <w:rPr>
                <w:sz w:val="13"/>
              </w:rPr>
              <w:t>handover_s3</w:t>
            </w:r>
          </w:p>
        </w:tc>
      </w:tr>
      <w:tr w:rsidR="00CB36A2" w14:paraId="46C7E120" w14:textId="77777777" w:rsidTr="00CB36A2">
        <w:trPr>
          <w:jc w:val="center"/>
        </w:trPr>
        <w:tc>
          <w:tcPr>
            <w:tcW w:w="3024" w:type="dxa"/>
          </w:tcPr>
          <w:p w14:paraId="49F848DF" w14:textId="77777777" w:rsidR="00CB36A2" w:rsidRDefault="00CB36A2">
            <w:pPr>
              <w:spacing w:after="0"/>
            </w:pPr>
            <w:r>
              <w:rPr>
                <w:sz w:val="13"/>
              </w:rPr>
              <w:lastRenderedPageBreak/>
              <w:t>handover_s4_v3_flowmon.xml</w:t>
            </w:r>
          </w:p>
        </w:tc>
        <w:tc>
          <w:tcPr>
            <w:tcW w:w="3024" w:type="dxa"/>
          </w:tcPr>
          <w:p w14:paraId="55106282" w14:textId="77777777" w:rsidR="00CB36A2" w:rsidRDefault="00CB36A2">
            <w:pPr>
              <w:spacing w:after="0"/>
            </w:pPr>
            <w:r>
              <w:rPr>
                <w:sz w:val="13"/>
              </w:rPr>
              <w:t>handover_s4</w:t>
            </w:r>
          </w:p>
        </w:tc>
      </w:tr>
      <w:tr w:rsidR="00CB36A2" w14:paraId="4243442A" w14:textId="77777777" w:rsidTr="00CB36A2">
        <w:trPr>
          <w:jc w:val="center"/>
        </w:trPr>
        <w:tc>
          <w:tcPr>
            <w:tcW w:w="3024" w:type="dxa"/>
          </w:tcPr>
          <w:p w14:paraId="7D146FF3" w14:textId="77777777" w:rsidR="00CB36A2" w:rsidRDefault="00CB36A2">
            <w:pPr>
              <w:spacing w:after="0"/>
            </w:pPr>
            <w:r>
              <w:rPr>
                <w:sz w:val="13"/>
              </w:rPr>
              <w:t>handover_s5_v3_flowmon.xml</w:t>
            </w:r>
          </w:p>
        </w:tc>
        <w:tc>
          <w:tcPr>
            <w:tcW w:w="3024" w:type="dxa"/>
          </w:tcPr>
          <w:p w14:paraId="1417A9A0" w14:textId="77777777" w:rsidR="00CB36A2" w:rsidRDefault="00CB36A2">
            <w:pPr>
              <w:spacing w:after="0"/>
            </w:pPr>
            <w:r>
              <w:rPr>
                <w:sz w:val="13"/>
              </w:rPr>
              <w:t>handover_s5</w:t>
            </w:r>
          </w:p>
        </w:tc>
      </w:tr>
      <w:tr w:rsidR="00CB36A2" w14:paraId="0FE9B68C" w14:textId="77777777" w:rsidTr="00CB36A2">
        <w:trPr>
          <w:jc w:val="center"/>
        </w:trPr>
        <w:tc>
          <w:tcPr>
            <w:tcW w:w="3024" w:type="dxa"/>
          </w:tcPr>
          <w:p w14:paraId="299AD534" w14:textId="77777777" w:rsidR="00CB36A2" w:rsidRDefault="00CB36A2">
            <w:pPr>
              <w:spacing w:after="0"/>
            </w:pPr>
            <w:r>
              <w:rPr>
                <w:sz w:val="13"/>
              </w:rPr>
              <w:t>handover_v3_flowmon.xml</w:t>
            </w:r>
          </w:p>
        </w:tc>
        <w:tc>
          <w:tcPr>
            <w:tcW w:w="3024" w:type="dxa"/>
          </w:tcPr>
          <w:p w14:paraId="33F1EC7B" w14:textId="77777777" w:rsidR="00CB36A2" w:rsidRDefault="00CB36A2">
            <w:pPr>
              <w:spacing w:after="0"/>
            </w:pPr>
            <w:proofErr w:type="spellStart"/>
            <w:r>
              <w:rPr>
                <w:sz w:val="13"/>
              </w:rPr>
              <w:t>handover</w:t>
            </w:r>
            <w:proofErr w:type="spellEnd"/>
          </w:p>
        </w:tc>
      </w:tr>
    </w:tbl>
    <w:p w14:paraId="140CDBEC" w14:textId="06140B05" w:rsidR="00C5499E" w:rsidRDefault="008B461A">
      <w:pPr>
        <w:pStyle w:val="Descripcin"/>
        <w:keepNext/>
      </w:pPr>
      <w:r>
        <w:rPr>
          <w:i/>
          <w:sz w:val="20"/>
        </w:rPr>
        <w:t>Fuente: Elaboración propia.</w:t>
      </w:r>
    </w:p>
    <w:p w14:paraId="4C5DB604" w14:textId="77777777" w:rsidR="00C5499E" w:rsidRDefault="008B461A">
      <w:pPr>
        <w:pStyle w:val="Ttulo3"/>
      </w:pPr>
      <w:bookmarkStart w:id="323" w:name="_Toc234866126"/>
      <w:r>
        <w:t>H.1 Estructura del anexo digital</w:t>
      </w:r>
      <w:bookmarkEnd w:id="323"/>
    </w:p>
    <w:p w14:paraId="0E045ECB" w14:textId="77777777" w:rsidR="00C5499E" w:rsidRDefault="008B461A">
      <w:pPr>
        <w:pStyle w:val="Descripcin"/>
        <w:keepNext/>
      </w:pPr>
      <w:r>
        <w:t>Tabla 30. Estructura del anexo digital reproducible NS-3.</w:t>
      </w:r>
    </w:p>
    <w:tbl>
      <w:tblPr>
        <w:tblStyle w:val="Tablaconcuadrcula"/>
        <w:tblW w:w="9072" w:type="dxa"/>
        <w:tblLayout w:type="fixed"/>
        <w:tblLook w:val="04A0" w:firstRow="1" w:lastRow="0" w:firstColumn="1" w:lastColumn="0" w:noHBand="0" w:noVBand="1"/>
      </w:tblPr>
      <w:tblGrid>
        <w:gridCol w:w="4537"/>
        <w:gridCol w:w="4535"/>
      </w:tblGrid>
      <w:tr w:rsidR="00C5499E" w14:paraId="4D6CB7A9" w14:textId="77777777">
        <w:trPr>
          <w:tblHeader/>
        </w:trPr>
        <w:tc>
          <w:tcPr>
            <w:tcW w:w="4536" w:type="dxa"/>
          </w:tcPr>
          <w:p w14:paraId="421C83A8" w14:textId="77777777" w:rsidR="00C5499E" w:rsidRDefault="008B461A">
            <w:pPr>
              <w:spacing w:after="0"/>
            </w:pPr>
            <w:r>
              <w:rPr>
                <w:b/>
                <w:sz w:val="16"/>
              </w:rPr>
              <w:t>Ruta interna</w:t>
            </w:r>
          </w:p>
        </w:tc>
        <w:tc>
          <w:tcPr>
            <w:tcW w:w="4535" w:type="dxa"/>
          </w:tcPr>
          <w:p w14:paraId="5AF39374" w14:textId="77777777" w:rsidR="00C5499E" w:rsidRDefault="008B461A">
            <w:pPr>
              <w:spacing w:after="0"/>
            </w:pPr>
            <w:r>
              <w:rPr>
                <w:b/>
                <w:sz w:val="16"/>
              </w:rPr>
              <w:t>Contenido</w:t>
            </w:r>
          </w:p>
        </w:tc>
      </w:tr>
      <w:tr w:rsidR="00C5499E" w14:paraId="5FC7FA77" w14:textId="77777777">
        <w:tc>
          <w:tcPr>
            <w:tcW w:w="4536" w:type="dxa"/>
          </w:tcPr>
          <w:p w14:paraId="5ECEA529" w14:textId="77777777" w:rsidR="00C5499E" w:rsidRDefault="008B461A">
            <w:pPr>
              <w:spacing w:after="0"/>
            </w:pPr>
            <w:proofErr w:type="spellStart"/>
            <w:r>
              <w:rPr>
                <w:sz w:val="16"/>
              </w:rPr>
              <w:t>codigo</w:t>
            </w:r>
            <w:proofErr w:type="spellEnd"/>
            <w:r>
              <w:rPr>
                <w:sz w:val="16"/>
              </w:rPr>
              <w:t>/</w:t>
            </w:r>
          </w:p>
        </w:tc>
        <w:tc>
          <w:tcPr>
            <w:tcW w:w="4535" w:type="dxa"/>
          </w:tcPr>
          <w:p w14:paraId="38A2FCC6" w14:textId="77777777" w:rsidR="00C5499E" w:rsidRDefault="008B461A">
            <w:pPr>
              <w:spacing w:after="0"/>
            </w:pPr>
            <w:r>
              <w:rPr>
                <w:sz w:val="16"/>
              </w:rPr>
              <w:t>lhd-teleop-v3-real.cc y encabezados autogenerados (.h)</w:t>
            </w:r>
          </w:p>
        </w:tc>
      </w:tr>
      <w:tr w:rsidR="00C5499E" w14:paraId="62A10D63" w14:textId="77777777">
        <w:tc>
          <w:tcPr>
            <w:tcW w:w="4536" w:type="dxa"/>
          </w:tcPr>
          <w:p w14:paraId="15E08C76" w14:textId="77777777" w:rsidR="00C5499E" w:rsidRDefault="008B461A">
            <w:pPr>
              <w:spacing w:after="0"/>
            </w:pPr>
            <w:proofErr w:type="spellStart"/>
            <w:r>
              <w:rPr>
                <w:sz w:val="16"/>
              </w:rPr>
              <w:t>fuente_unica</w:t>
            </w:r>
            <w:proofErr w:type="spellEnd"/>
            <w:r>
              <w:rPr>
                <w:sz w:val="16"/>
              </w:rPr>
              <w:t>/</w:t>
            </w:r>
          </w:p>
        </w:tc>
        <w:tc>
          <w:tcPr>
            <w:tcW w:w="4535" w:type="dxa"/>
          </w:tcPr>
          <w:p w14:paraId="62794D8D" w14:textId="77777777" w:rsidR="00C5499E" w:rsidRDefault="008B461A">
            <w:pPr>
              <w:spacing w:after="0"/>
            </w:pPr>
            <w:r>
              <w:rPr>
                <w:sz w:val="16"/>
              </w:rPr>
              <w:t>parametros_rf.py y mapa_nv1640_datos.py + generadores</w:t>
            </w:r>
          </w:p>
        </w:tc>
      </w:tr>
      <w:tr w:rsidR="00C5499E" w14:paraId="45F06473" w14:textId="77777777">
        <w:tc>
          <w:tcPr>
            <w:tcW w:w="4536" w:type="dxa"/>
          </w:tcPr>
          <w:p w14:paraId="578B6FC5" w14:textId="77777777" w:rsidR="00C5499E" w:rsidRDefault="008B461A">
            <w:pPr>
              <w:spacing w:after="0"/>
            </w:pPr>
            <w:proofErr w:type="spellStart"/>
            <w:r>
              <w:rPr>
                <w:sz w:val="16"/>
              </w:rPr>
              <w:t>scripts_figuras</w:t>
            </w:r>
            <w:proofErr w:type="spellEnd"/>
            <w:r>
              <w:rPr>
                <w:sz w:val="16"/>
              </w:rPr>
              <w:t>/</w:t>
            </w:r>
          </w:p>
        </w:tc>
        <w:tc>
          <w:tcPr>
            <w:tcW w:w="4535" w:type="dxa"/>
          </w:tcPr>
          <w:p w14:paraId="1B4BCC7C" w14:textId="77777777" w:rsidR="00C5499E" w:rsidRDefault="008B461A">
            <w:pPr>
              <w:spacing w:after="0"/>
            </w:pPr>
            <w:r>
              <w:rPr>
                <w:sz w:val="16"/>
              </w:rPr>
              <w:t>Scripts Python de todas las figuras del Anexo G</w:t>
            </w:r>
          </w:p>
        </w:tc>
      </w:tr>
      <w:tr w:rsidR="00C5499E" w14:paraId="218D9204" w14:textId="77777777">
        <w:tc>
          <w:tcPr>
            <w:tcW w:w="4536" w:type="dxa"/>
          </w:tcPr>
          <w:p w14:paraId="324A5A7B" w14:textId="77777777" w:rsidR="00C5499E" w:rsidRDefault="008B461A">
            <w:pPr>
              <w:spacing w:after="0"/>
            </w:pPr>
            <w:proofErr w:type="spellStart"/>
            <w:r>
              <w:rPr>
                <w:sz w:val="16"/>
              </w:rPr>
              <w:t>results</w:t>
            </w:r>
            <w:proofErr w:type="spellEnd"/>
            <w:r>
              <w:rPr>
                <w:sz w:val="16"/>
              </w:rPr>
              <w:t>/</w:t>
            </w:r>
          </w:p>
        </w:tc>
        <w:tc>
          <w:tcPr>
            <w:tcW w:w="4535" w:type="dxa"/>
          </w:tcPr>
          <w:p w14:paraId="697DFE31" w14:textId="77777777" w:rsidR="00C5499E" w:rsidRDefault="008B461A">
            <w:pPr>
              <w:spacing w:after="0"/>
            </w:pPr>
            <w:r>
              <w:rPr>
                <w:sz w:val="16"/>
              </w:rPr>
              <w:t>CSV y XML íntegros de las 18 ejecuciones (flow_stats, pos_log, assoc_log, flowmon)</w:t>
            </w:r>
            <w:proofErr w:type="spellStart"/>
            <w:r>
              <w:rPr>
                <w:sz w:val="16"/>
              </w:rPr>
            </w:r>
            <w:proofErr w:type="spellEnd"/>
            <w:r>
              <w:rPr>
                <w:sz w:val="16"/>
              </w:rPr>
            </w:r>
            <w:proofErr w:type="spellStart"/>
            <w:r>
              <w:rPr>
                <w:sz w:val="16"/>
              </w:rPr>
            </w:r>
            <w:proofErr w:type="spellEnd"/>
            <w:r>
              <w:rPr>
                <w:sz w:val="16"/>
              </w:rPr>
            </w:r>
            <w:proofErr w:type="spellStart"/>
            <w:r>
              <w:rPr>
                <w:sz w:val="16"/>
              </w:rPr>
            </w:r>
            <w:proofErr w:type="spellEnd"/>
            <w:r>
              <w:rPr>
                <w:sz w:val="16"/>
              </w:rPr>
            </w:r>
            <w:proofErr w:type="spellStart"/>
            <w:r>
              <w:rPr>
                <w:sz w:val="16"/>
              </w:rPr>
            </w:r>
            <w:proofErr w:type="spellEnd"/>
            <w:r>
              <w:rPr>
                <w:sz w:val="16"/>
              </w:rPr>
            </w:r>
          </w:p>
        </w:tc>
      </w:tr>
      <w:tr w:rsidR="00C5499E" w14:paraId="5882F92D" w14:textId="77777777">
        <w:tc>
          <w:tcPr>
            <w:tcW w:w="4536" w:type="dxa"/>
          </w:tcPr>
          <w:p w14:paraId="4F2772BA" w14:textId="77777777" w:rsidR="00C5499E" w:rsidRDefault="008B461A">
            <w:pPr>
              <w:spacing w:after="0"/>
            </w:pPr>
            <w:r>
              <w:rPr>
                <w:sz w:val="16"/>
              </w:rPr>
              <w:t>figuras/</w:t>
            </w:r>
          </w:p>
        </w:tc>
        <w:tc>
          <w:tcPr>
            <w:tcW w:w="4535" w:type="dxa"/>
          </w:tcPr>
          <w:p w14:paraId="37692A27" w14:textId="77777777" w:rsidR="00C5499E" w:rsidRDefault="008B461A">
            <w:pPr>
              <w:spacing w:after="0"/>
            </w:pPr>
            <w:r>
              <w:rPr>
                <w:sz w:val="16"/>
              </w:rPr>
              <w:t>PNG en resolución completa y animación del recorrido</w:t>
            </w:r>
          </w:p>
        </w:tc>
      </w:tr>
      <w:tr w:rsidR="00C5499E" w14:paraId="78952DA1" w14:textId="77777777">
        <w:tc>
          <w:tcPr>
            <w:tcW w:w="4536" w:type="dxa"/>
          </w:tcPr>
          <w:p w14:paraId="339E197A" w14:textId="77777777" w:rsidR="00C5499E" w:rsidRDefault="008B461A">
            <w:pPr>
              <w:spacing w:after="0"/>
            </w:pPr>
            <w:proofErr w:type="spellStart"/>
            <w:r>
              <w:rPr>
                <w:sz w:val="16"/>
              </w:rPr>
              <w:t>ejecucion</w:t>
            </w:r>
            <w:proofErr w:type="spellEnd"/>
            <w:r>
              <w:rPr>
                <w:sz w:val="16"/>
              </w:rPr>
              <w:t>/</w:t>
            </w:r>
          </w:p>
        </w:tc>
        <w:tc>
          <w:tcPr>
            <w:tcW w:w="4535" w:type="dxa"/>
          </w:tcPr>
          <w:p w14:paraId="534426E6" w14:textId="77777777" w:rsidR="00C5499E" w:rsidRDefault="008B461A">
            <w:pPr>
              <w:spacing w:after="0"/>
            </w:pPr>
            <w:r>
              <w:rPr>
                <w:sz w:val="16"/>
              </w:rPr>
              <w:t>run_escenarios_v3.sh e instrucciones de reproducción (README)</w:t>
            </w:r>
          </w:p>
        </w:tc>
      </w:tr>
    </w:tbl>
    <w:p w14:paraId="0E045ECB" w14:textId="77777777" w:rsidR="00C5499E" w:rsidRDefault="008B461A">
      <w:pPr>
        <w:pStyle w:val="Descripcin"/>
        <w:keepNext/>
      </w:pPr>
      <w:r>
        <w:rPr>
          <w:i/>
          <w:sz w:val="20"/>
        </w:rPr>
        <w:t>Fuente: Elaboración propia.</w:t>
      </w:r>
    </w:p>
    <w:p w14:paraId="58B55B66" w14:textId="77777777" w:rsidR="00C5499E" w:rsidRDefault="00C5499E">
      <w:pPr>
        <w:pStyle w:val="NotaAnexo"/>
      </w:pPr>
    </w:p>
    <w:p>
      <w:pPr>
        <w:pStyle w:val="Ttulo2"/>
      </w:pPr>
      <w:r>
        <w:t>Anexo I. Detalle de la revisión sistemática de literatura</w:t>
      </w:r>
    </w:p>
    <w:p>
      <w:r>
        <w:t>Este anexo consolida el detalle metodológico de la revisión sistemática de literatura del Capítulo 2: las cadenas de búsqueda utilizadas y las matrices completas de estudios primarios y secundarios seleccionados.</w:t>
      </w:r>
    </w:p>
    <w:p w14:paraId="1661FEFD" w14:textId="0CA4F996" w:rsidR="00C5499E" w:rsidRDefault="008B461A">
      <w:pPr>
        <w:pStyle w:val="Descripcin"/>
        <w:keepNext/>
      </w:pPr>
      <w:r>
        <w:rPr>
          <w:b/>
        </w:rPr>
        <w:t>Tabla I.1. Strings de búsqueda utilizados en la RSL.</w:t>
      </w:r>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ABEA1C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87FE256"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6D1AE07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3B21622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BDEC3F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50E03A"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0FB6ECD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77A97AF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0E07DCF6"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C10FF7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632695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5A3DC05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50100C4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EB494A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subterráneas</w:t>
            </w:r>
          </w:p>
        </w:tc>
        <w:tc>
          <w:tcPr>
            <w:tcW w:w="3489" w:type="dxa"/>
          </w:tcPr>
          <w:p w14:paraId="50B853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4A5593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12BDE0A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2B4AA63"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F9453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0E16A7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0D0A89D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960FC2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38B5491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1DC0EB2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710FD8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857DAC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0D7193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59247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1661FEFD" w14:textId="0CA4F996" w:rsidR="00C5499E" w:rsidRDefault="008B461A">
      <w:pPr>
        <w:pStyle w:val="Descripcin"/>
        <w:keepNext/>
      </w:pPr>
      <w:r>
        <w:rPr>
          <w:i/>
          <w:sz w:val="20"/>
        </w:rPr>
        <w:t>Fuente: Elaboración propia.</w:t>
      </w:r>
    </w:p>
    <w:p>
      <w:r>
        <w:t/>
      </w:r>
    </w:p>
    <w:p w14:paraId="31617F0E" w14:textId="4A447367" w:rsidR="00C5499E" w:rsidRDefault="008B461A">
      <w:pPr>
        <w:pStyle w:val="Descripcin"/>
        <w:keepNext/>
      </w:pPr>
      <w:r>
        <w:rPr>
          <w:b/>
        </w:rPr>
        <w:t>Tabla I.2. Estudios primarios núcleo de la revisión.</w:t>
      </w:r>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562"/>
        <w:gridCol w:w="993"/>
        <w:gridCol w:w="2660"/>
        <w:gridCol w:w="1233"/>
        <w:gridCol w:w="1588"/>
        <w:gridCol w:w="2024"/>
      </w:tblGrid>
      <w:tr w:rsidR="00C5499E" w14:paraId="7E0809D3" w14:textId="77777777" w:rsidTr="00077DF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04541C73"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993" w:type="dxa"/>
            <w:tcBorders>
              <w:top w:val="single" w:sz="4" w:space="0" w:color="4472C4"/>
              <w:left w:val="single" w:sz="4" w:space="0" w:color="4472C4"/>
              <w:bottom w:val="single" w:sz="4" w:space="0" w:color="4472C4"/>
              <w:right w:val="single" w:sz="4" w:space="0" w:color="4472C4"/>
            </w:tcBorders>
          </w:tcPr>
          <w:p w14:paraId="29D40B8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sz w:val="18"/>
                <w:szCs w:val="14"/>
              </w:rPr>
              <w:t>String</w:t>
            </w:r>
            <w:proofErr w:type="spellEnd"/>
            <w:r>
              <w:rPr>
                <w:rFonts w:eastAsia="Calibri" w:cs="Times New Roman"/>
                <w:b w:val="0"/>
                <w:bCs w:val="0"/>
                <w:sz w:val="18"/>
                <w:szCs w:val="14"/>
              </w:rPr>
              <w:t>(s)</w:t>
            </w:r>
          </w:p>
        </w:tc>
        <w:tc>
          <w:tcPr>
            <w:tcW w:w="2660" w:type="dxa"/>
            <w:tcBorders>
              <w:top w:val="single" w:sz="4" w:space="0" w:color="4472C4"/>
              <w:left w:val="single" w:sz="4" w:space="0" w:color="4472C4"/>
              <w:bottom w:val="single" w:sz="4" w:space="0" w:color="4472C4"/>
              <w:right w:val="single" w:sz="4" w:space="0" w:color="4472C4"/>
            </w:tcBorders>
          </w:tcPr>
          <w:p w14:paraId="46CAB97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A3912D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2A95C14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E250A4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6AF275FA"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DE129"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993" w:type="dxa"/>
          </w:tcPr>
          <w:p w14:paraId="33639E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0FD61E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2461E9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B4678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Minería subterránea, múltiples tecnologías inalámbricas</w:t>
            </w:r>
          </w:p>
        </w:tc>
        <w:tc>
          <w:tcPr>
            <w:tcW w:w="2024" w:type="dxa"/>
          </w:tcPr>
          <w:p w14:paraId="398629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Mapa 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6C178E50"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72A4E24A" w14:textId="77777777" w:rsidR="00C5499E" w:rsidRDefault="008B461A">
            <w:pPr>
              <w:spacing w:after="0"/>
              <w:rPr>
                <w:rFonts w:cs="Times New Roman"/>
                <w:sz w:val="16"/>
                <w:szCs w:val="14"/>
              </w:rPr>
            </w:pPr>
            <w:r>
              <w:rPr>
                <w:rFonts w:eastAsia="Calibri" w:cs="Times New Roman"/>
                <w:sz w:val="18"/>
                <w:szCs w:val="14"/>
              </w:rPr>
              <w:t>E2</w:t>
            </w:r>
          </w:p>
        </w:tc>
        <w:tc>
          <w:tcPr>
            <w:tcW w:w="993" w:type="dxa"/>
          </w:tcPr>
          <w:p w14:paraId="3A8A35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30A33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5BF332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BEBF6A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466357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w:t>
            </w:r>
            <w:proofErr w:type="spellStart"/>
            <w:r>
              <w:rPr>
                <w:rFonts w:eastAsia="Calibri" w:cs="Times New Roman"/>
                <w:sz w:val="18"/>
                <w:szCs w:val="14"/>
              </w:rPr>
              <w:t>scale</w:t>
            </w:r>
            <w:proofErr w:type="spellEnd"/>
            <w:r>
              <w:rPr>
                <w:rFonts w:eastAsia="Calibri" w:cs="Times New Roman"/>
                <w:sz w:val="18"/>
                <w:szCs w:val="14"/>
              </w:rPr>
              <w:t xml:space="preserve">; muestra viabilidad de autonomía compartida y necesidad de </w:t>
            </w:r>
            <w:r>
              <w:rPr>
                <w:rFonts w:eastAsia="Calibri" w:cs="Times New Roman"/>
                <w:sz w:val="18"/>
                <w:szCs w:val="14"/>
              </w:rPr>
              <w:lastRenderedPageBreak/>
              <w:t>comunicaciones robustas.</w:t>
            </w:r>
          </w:p>
        </w:tc>
      </w:tr>
      <w:tr w:rsidR="00C5499E" w14:paraId="277B40B9"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EBB7F42" w14:textId="77777777" w:rsidR="00C5499E" w:rsidRDefault="008B461A">
            <w:pPr>
              <w:spacing w:after="0"/>
              <w:rPr>
                <w:rFonts w:cs="Times New Roman"/>
                <w:sz w:val="16"/>
                <w:szCs w:val="14"/>
              </w:rPr>
            </w:pPr>
            <w:r>
              <w:rPr>
                <w:rFonts w:eastAsia="Calibri" w:cs="Times New Roman"/>
                <w:sz w:val="18"/>
                <w:szCs w:val="14"/>
              </w:rPr>
              <w:lastRenderedPageBreak/>
              <w:t>E3</w:t>
            </w:r>
          </w:p>
        </w:tc>
        <w:tc>
          <w:tcPr>
            <w:tcW w:w="993" w:type="dxa"/>
          </w:tcPr>
          <w:p w14:paraId="5A0DEBE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1FF0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5B5895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707745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2AB97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097043E2"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E6EC363" w14:textId="77777777" w:rsidR="00C5499E" w:rsidRDefault="008B461A">
            <w:pPr>
              <w:spacing w:after="0"/>
              <w:rPr>
                <w:rFonts w:cs="Times New Roman"/>
                <w:sz w:val="16"/>
                <w:szCs w:val="14"/>
              </w:rPr>
            </w:pPr>
            <w:r>
              <w:rPr>
                <w:rFonts w:eastAsia="Calibri" w:cs="Times New Roman"/>
                <w:sz w:val="18"/>
                <w:szCs w:val="14"/>
              </w:rPr>
              <w:t>E4</w:t>
            </w:r>
          </w:p>
        </w:tc>
        <w:tc>
          <w:tcPr>
            <w:tcW w:w="993" w:type="dxa"/>
          </w:tcPr>
          <w:p w14:paraId="3A4A80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571FAA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74CF40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E89B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6F9D87D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CEBDD5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2E8D865" w14:textId="77777777" w:rsidR="00C5499E" w:rsidRDefault="008B461A">
            <w:pPr>
              <w:spacing w:after="0"/>
              <w:rPr>
                <w:rFonts w:cs="Times New Roman"/>
                <w:sz w:val="16"/>
                <w:szCs w:val="14"/>
              </w:rPr>
            </w:pPr>
            <w:r>
              <w:rPr>
                <w:rFonts w:eastAsia="Calibri" w:cs="Times New Roman"/>
                <w:sz w:val="18"/>
                <w:szCs w:val="14"/>
              </w:rPr>
              <w:t>E5</w:t>
            </w:r>
          </w:p>
        </w:tc>
        <w:tc>
          <w:tcPr>
            <w:tcW w:w="993" w:type="dxa"/>
          </w:tcPr>
          <w:p w14:paraId="29C263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16B14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405BA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AD803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1C1782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34C7DA5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F970629" w14:textId="77777777" w:rsidR="00C5499E" w:rsidRDefault="008B461A">
            <w:pPr>
              <w:spacing w:after="0"/>
              <w:rPr>
                <w:rFonts w:cs="Times New Roman"/>
                <w:sz w:val="16"/>
                <w:szCs w:val="14"/>
              </w:rPr>
            </w:pPr>
            <w:r>
              <w:rPr>
                <w:rFonts w:eastAsia="Calibri" w:cs="Times New Roman"/>
                <w:sz w:val="18"/>
                <w:szCs w:val="14"/>
              </w:rPr>
              <w:t>E6</w:t>
            </w:r>
          </w:p>
        </w:tc>
        <w:tc>
          <w:tcPr>
            <w:tcW w:w="993" w:type="dxa"/>
          </w:tcPr>
          <w:p w14:paraId="2FD4052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73D73E4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237C12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9D3904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7453253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Caracterización experimental de propagación y validación de modelos de canal.</w:t>
            </w:r>
          </w:p>
        </w:tc>
      </w:tr>
      <w:tr w:rsidR="00C5499E" w14:paraId="5AC8E01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102554" w14:textId="77777777" w:rsidR="00C5499E" w:rsidRDefault="008B461A">
            <w:pPr>
              <w:spacing w:after="0"/>
              <w:rPr>
                <w:rFonts w:cs="Times New Roman"/>
                <w:sz w:val="16"/>
                <w:szCs w:val="14"/>
              </w:rPr>
            </w:pPr>
            <w:r>
              <w:rPr>
                <w:rFonts w:eastAsia="Calibri" w:cs="Times New Roman"/>
                <w:sz w:val="18"/>
                <w:szCs w:val="14"/>
              </w:rPr>
              <w:t>E7</w:t>
            </w:r>
          </w:p>
        </w:tc>
        <w:tc>
          <w:tcPr>
            <w:tcW w:w="993" w:type="dxa"/>
          </w:tcPr>
          <w:p w14:paraId="7074EC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50A83E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616CE1A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918BC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09FA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19B6E71"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6748AEA3" w14:textId="77777777" w:rsidR="00C5499E" w:rsidRDefault="008B461A">
            <w:pPr>
              <w:spacing w:after="0"/>
              <w:rPr>
                <w:rFonts w:cs="Times New Roman"/>
                <w:sz w:val="16"/>
                <w:szCs w:val="14"/>
              </w:rPr>
            </w:pPr>
            <w:r>
              <w:rPr>
                <w:rFonts w:eastAsia="Calibri" w:cs="Times New Roman"/>
                <w:sz w:val="18"/>
                <w:szCs w:val="14"/>
              </w:rPr>
              <w:lastRenderedPageBreak/>
              <w:t>E8</w:t>
            </w:r>
          </w:p>
        </w:tc>
        <w:tc>
          <w:tcPr>
            <w:tcW w:w="993" w:type="dxa"/>
          </w:tcPr>
          <w:p w14:paraId="6A6081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1353EC2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15967A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8E318D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B3CAB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6D3AE80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E8E7B9" w14:textId="77777777" w:rsidR="00C5499E" w:rsidRDefault="008B461A">
            <w:pPr>
              <w:spacing w:after="0"/>
              <w:rPr>
                <w:rFonts w:cs="Times New Roman"/>
                <w:sz w:val="16"/>
                <w:szCs w:val="14"/>
              </w:rPr>
            </w:pPr>
            <w:r>
              <w:rPr>
                <w:rFonts w:eastAsia="Calibri" w:cs="Times New Roman"/>
                <w:sz w:val="18"/>
                <w:szCs w:val="14"/>
              </w:rPr>
              <w:t>E9</w:t>
            </w:r>
          </w:p>
        </w:tc>
        <w:tc>
          <w:tcPr>
            <w:tcW w:w="993" w:type="dxa"/>
          </w:tcPr>
          <w:p w14:paraId="6C0E9C0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660" w:type="dxa"/>
          </w:tcPr>
          <w:p w14:paraId="0784306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7540B4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E59AC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614348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impacto de antenas reconfigurables en SNR y alcance de enlaces </w:t>
            </w:r>
            <w:proofErr w:type="spellStart"/>
            <w:r>
              <w:rPr>
                <w:rFonts w:eastAsia="Calibri"/>
                <w:sz w:val="18"/>
              </w:rPr>
              <w:t>Wi</w:t>
            </w:r>
            <w:proofErr w:type="spellEnd"/>
            <w:r>
              <w:rPr>
                <w:rFonts w:eastAsia="Calibri"/>
                <w:sz w:val="18"/>
              </w:rPr>
              <w:t>-Fi.</w:t>
            </w:r>
          </w:p>
        </w:tc>
      </w:tr>
      <w:tr w:rsidR="00C5499E" w14:paraId="1BC00E0A"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7E34343" w14:textId="77777777" w:rsidR="00C5499E" w:rsidRDefault="008B461A">
            <w:pPr>
              <w:spacing w:after="0"/>
              <w:rPr>
                <w:rFonts w:cs="Times New Roman"/>
                <w:sz w:val="16"/>
                <w:szCs w:val="14"/>
              </w:rPr>
            </w:pPr>
            <w:r>
              <w:rPr>
                <w:rFonts w:eastAsia="Calibri" w:cs="Times New Roman"/>
                <w:sz w:val="18"/>
                <w:szCs w:val="14"/>
              </w:rPr>
              <w:t>E10</w:t>
            </w:r>
          </w:p>
        </w:tc>
        <w:tc>
          <w:tcPr>
            <w:tcW w:w="993" w:type="dxa"/>
          </w:tcPr>
          <w:p w14:paraId="34980D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483E34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57C01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143F7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376794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42C9FC32"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1E750E7" w14:textId="77777777" w:rsidR="00C5499E" w:rsidRDefault="008B461A">
            <w:pPr>
              <w:spacing w:after="0"/>
              <w:rPr>
                <w:rFonts w:cs="Times New Roman"/>
                <w:sz w:val="16"/>
                <w:szCs w:val="14"/>
              </w:rPr>
            </w:pPr>
            <w:r>
              <w:rPr>
                <w:rFonts w:eastAsia="Calibri" w:cs="Times New Roman"/>
                <w:sz w:val="18"/>
                <w:szCs w:val="14"/>
              </w:rPr>
              <w:t>E11</w:t>
            </w:r>
          </w:p>
        </w:tc>
        <w:tc>
          <w:tcPr>
            <w:tcW w:w="993" w:type="dxa"/>
          </w:tcPr>
          <w:p w14:paraId="12177B6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660" w:type="dxa"/>
          </w:tcPr>
          <w:p w14:paraId="29E5A4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69E41E3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F68C0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20BE62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3003340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59DCD072" w14:textId="77777777" w:rsidR="00C5499E" w:rsidRDefault="008B461A">
            <w:pPr>
              <w:spacing w:after="0"/>
              <w:rPr>
                <w:rFonts w:cs="Times New Roman"/>
                <w:sz w:val="16"/>
                <w:szCs w:val="14"/>
              </w:rPr>
            </w:pPr>
            <w:r>
              <w:rPr>
                <w:rFonts w:eastAsia="Calibri" w:cs="Times New Roman"/>
                <w:sz w:val="18"/>
                <w:szCs w:val="14"/>
              </w:rPr>
              <w:t>E12</w:t>
            </w:r>
          </w:p>
        </w:tc>
        <w:tc>
          <w:tcPr>
            <w:tcW w:w="993" w:type="dxa"/>
          </w:tcPr>
          <w:p w14:paraId="07358D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2C8D593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45A3B2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40B473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2FB78F5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Relacionan disponibilidad de comunicaciones con productividad de LHD y seguridad del operador.</w:t>
            </w:r>
          </w:p>
        </w:tc>
      </w:tr>
      <w:tr w:rsidR="00C5499E" w14:paraId="5CD39FB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5EFE390" w14:textId="77777777" w:rsidR="00C5499E" w:rsidRDefault="008B461A">
            <w:pPr>
              <w:spacing w:after="0"/>
              <w:rPr>
                <w:rFonts w:cs="Times New Roman"/>
                <w:sz w:val="16"/>
                <w:szCs w:val="14"/>
              </w:rPr>
            </w:pPr>
            <w:r>
              <w:rPr>
                <w:rFonts w:eastAsia="Calibri" w:cs="Times New Roman"/>
                <w:sz w:val="18"/>
                <w:szCs w:val="14"/>
              </w:rPr>
              <w:t>E13</w:t>
            </w:r>
          </w:p>
        </w:tc>
        <w:tc>
          <w:tcPr>
            <w:tcW w:w="993" w:type="dxa"/>
          </w:tcPr>
          <w:p w14:paraId="5EF9B7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D0DC9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E803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3E0A2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6BCE1A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72AF524"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DA2FBAF" w14:textId="77777777" w:rsidR="00C5499E" w:rsidRDefault="008B461A">
            <w:pPr>
              <w:spacing w:after="0"/>
              <w:rPr>
                <w:rFonts w:cs="Times New Roman"/>
                <w:sz w:val="16"/>
                <w:szCs w:val="14"/>
              </w:rPr>
            </w:pPr>
            <w:r>
              <w:rPr>
                <w:rFonts w:eastAsia="Calibri" w:cs="Times New Roman"/>
                <w:sz w:val="18"/>
                <w:szCs w:val="14"/>
              </w:rPr>
              <w:lastRenderedPageBreak/>
              <w:t>E14</w:t>
            </w:r>
          </w:p>
        </w:tc>
        <w:tc>
          <w:tcPr>
            <w:tcW w:w="993" w:type="dxa"/>
          </w:tcPr>
          <w:p w14:paraId="309E3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660" w:type="dxa"/>
          </w:tcPr>
          <w:p w14:paraId="40D7202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17F975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5CB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572C3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31617F0E" w14:textId="4A447367" w:rsidR="00C5499E" w:rsidRDefault="008B461A">
      <w:pPr>
        <w:pStyle w:val="Descripcin"/>
        <w:keepNext/>
      </w:pPr>
      <w:r>
        <w:rPr>
          <w:i/>
          <w:sz w:val="20"/>
        </w:rPr>
        <w:t>Fuente: Elaboración propia.</w:t>
      </w:r>
    </w:p>
    <w:p>
      <w:r>
        <w:t/>
      </w:r>
    </w:p>
    <w:p w14:paraId="1AE771CB" w14:textId="14398638" w:rsidR="00C5499E" w:rsidRDefault="008B461A">
      <w:pPr>
        <w:pStyle w:val="Descripcin"/>
        <w:keepNext/>
      </w:pPr>
      <w:r>
        <w:rPr>
          <w:b/>
        </w:rPr>
        <w:t>Tabla I.3. Estudios secundarios, revisiones y whitepapers de apoyo.</w:t>
      </w:r>
    </w:p>
    <w:tbl>
      <w:tblPr>
        <w:tblStyle w:val="Tablaconcuadrcula4-nfasis1"/>
        <w:tblW w:w="9060" w:type="dxa"/>
        <w:tblLayout w:type="fixed"/>
        <w:tblLook w:val="04A0" w:firstRow="1" w:lastRow="0" w:firstColumn="1" w:lastColumn="0" w:noHBand="0" w:noVBand="1"/>
      </w:tblPr>
      <w:tblGrid>
        <w:gridCol w:w="562"/>
        <w:gridCol w:w="3789"/>
        <w:gridCol w:w="1026"/>
        <w:gridCol w:w="3683"/>
      </w:tblGrid>
      <w:tr w:rsidR="00C5499E" w14:paraId="196695A1" w14:textId="77777777" w:rsidTr="0032102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3C053331"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789" w:type="dxa"/>
            <w:tcBorders>
              <w:top w:val="single" w:sz="4" w:space="0" w:color="4472C4"/>
              <w:left w:val="single" w:sz="4" w:space="0" w:color="4472C4"/>
              <w:bottom w:val="single" w:sz="4" w:space="0" w:color="4472C4"/>
              <w:right w:val="single" w:sz="4" w:space="0" w:color="4472C4"/>
            </w:tcBorders>
          </w:tcPr>
          <w:p w14:paraId="2E89AC5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72A5D27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E87C3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0594FA1"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F86EFF2" w14:textId="77777777" w:rsidR="00C5499E" w:rsidRDefault="008B461A">
            <w:pPr>
              <w:spacing w:after="0"/>
              <w:jc w:val="left"/>
              <w:rPr>
                <w:b w:val="0"/>
                <w:bCs w:val="0"/>
                <w:sz w:val="16"/>
                <w:szCs w:val="14"/>
              </w:rPr>
            </w:pPr>
            <w:r>
              <w:rPr>
                <w:rFonts w:eastAsia="Calibri"/>
                <w:sz w:val="18"/>
                <w:szCs w:val="14"/>
              </w:rPr>
              <w:t>S1</w:t>
            </w:r>
          </w:p>
        </w:tc>
        <w:tc>
          <w:tcPr>
            <w:tcW w:w="3789" w:type="dxa"/>
          </w:tcPr>
          <w:p w14:paraId="46AFE21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6480872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1CCFE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0CD156E"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1D509EF2" w14:textId="77777777" w:rsidR="00C5499E" w:rsidRDefault="008B461A">
            <w:pPr>
              <w:spacing w:after="0"/>
              <w:rPr>
                <w:sz w:val="16"/>
                <w:szCs w:val="14"/>
              </w:rPr>
            </w:pPr>
            <w:r>
              <w:rPr>
                <w:rFonts w:eastAsia="Calibri"/>
                <w:sz w:val="18"/>
                <w:szCs w:val="14"/>
              </w:rPr>
              <w:t>S2</w:t>
            </w:r>
          </w:p>
        </w:tc>
        <w:tc>
          <w:tcPr>
            <w:tcW w:w="3789" w:type="dxa"/>
          </w:tcPr>
          <w:p w14:paraId="38EE5A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2B003CD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432A17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62F7B7D"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BBEDBD" w14:textId="77777777" w:rsidR="00C5499E" w:rsidRDefault="008B461A">
            <w:pPr>
              <w:spacing w:after="0"/>
              <w:rPr>
                <w:sz w:val="16"/>
                <w:szCs w:val="14"/>
              </w:rPr>
            </w:pPr>
            <w:r>
              <w:rPr>
                <w:rFonts w:eastAsia="Calibri"/>
                <w:sz w:val="18"/>
                <w:szCs w:val="14"/>
              </w:rPr>
              <w:t>S3</w:t>
            </w:r>
          </w:p>
        </w:tc>
        <w:tc>
          <w:tcPr>
            <w:tcW w:w="3789" w:type="dxa"/>
          </w:tcPr>
          <w:p w14:paraId="429C17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7949A00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88E4D1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11812C3C"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06A13CFC" w14:textId="77777777" w:rsidR="00C5499E" w:rsidRDefault="008B461A">
            <w:pPr>
              <w:spacing w:after="0"/>
              <w:rPr>
                <w:sz w:val="16"/>
                <w:szCs w:val="14"/>
              </w:rPr>
            </w:pPr>
            <w:r>
              <w:rPr>
                <w:rFonts w:eastAsia="Calibri"/>
                <w:sz w:val="18"/>
                <w:szCs w:val="14"/>
              </w:rPr>
              <w:t>S4</w:t>
            </w:r>
          </w:p>
        </w:tc>
        <w:tc>
          <w:tcPr>
            <w:tcW w:w="3789" w:type="dxa"/>
          </w:tcPr>
          <w:p w14:paraId="72AD49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7CE843B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757B2D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42E14816"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38AAA47" w14:textId="77777777" w:rsidR="00C5499E" w:rsidRDefault="008B461A">
            <w:pPr>
              <w:spacing w:after="0"/>
              <w:rPr>
                <w:sz w:val="16"/>
                <w:szCs w:val="14"/>
              </w:rPr>
            </w:pPr>
            <w:r>
              <w:rPr>
                <w:rFonts w:eastAsia="Calibri"/>
                <w:sz w:val="18"/>
                <w:szCs w:val="14"/>
              </w:rPr>
              <w:t>S5</w:t>
            </w:r>
          </w:p>
        </w:tc>
        <w:tc>
          <w:tcPr>
            <w:tcW w:w="3789" w:type="dxa"/>
          </w:tcPr>
          <w:p w14:paraId="19B32D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performing</w:t>
            </w:r>
            <w:proofErr w:type="spellEnd"/>
            <w:r>
              <w:rPr>
                <w:rStyle w:val="nfasis"/>
                <w:rFonts w:eastAsia="Calibri"/>
                <w:sz w:val="18"/>
                <w:szCs w:val="14"/>
              </w:rPr>
              <w:t xml:space="preserve"> SLR in SE</w:t>
            </w:r>
          </w:p>
        </w:tc>
        <w:tc>
          <w:tcPr>
            <w:tcW w:w="1026" w:type="dxa"/>
          </w:tcPr>
          <w:p w14:paraId="09DCBB3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7406C5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1AE771CB" w14:textId="14398638" w:rsidR="00C5499E" w:rsidRDefault="008B461A">
      <w:pPr>
        <w:pStyle w:val="Descripcin"/>
        <w:keepNext/>
      </w:pPr>
      <w:r>
        <w:rPr>
          <w:i/>
          <w:sz w:val="20"/>
        </w:rPr>
        <w:t>Fuente: Elaboración propia.</w:t>
      </w:r>
    </w:p>
    <w:p>
      <w:r>
        <w:t/>
      </w:r>
    </w:p>
    <w:p>
      <w:pPr>
        <w:pStyle w:val="Ttulo2"/>
      </w:pPr>
      <w:r>
        <w:t>Anexo J. Complementos del modelo de canal y formalización de métricas</w:t>
      </w:r>
    </w:p>
    <w:p>
      <w:r>
        <w:t>Este anexo consolida los parámetros de propagación adoptados para el modelo del canal (Tabla J.1) y el desarrollo complementario de la sección 2.3: formalización de métricas de desempeño y QoS (J.1), modelo de tráfico de teleoperación (J.2), modelo referencial de consumo energético (J.3) y síntesis de conexión (J.4).</w:t>
      </w:r>
    </w:p>
    <w:p w14:paraId="59A966B8" w14:textId="35347BAC" w:rsidR="00C5499E" w:rsidRDefault="008B461A">
      <w:pPr>
        <w:pStyle w:val="Descripcin"/>
        <w:keepNext/>
      </w:pPr>
      <w:r>
        <w:rPr>
          <w:b/>
        </w:rPr>
        <w:t>Tabla J.1. Parámetros de propagación reportados y adoptados para el modelo del canal.</w:t>
      </w:r>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15C26C5"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52D693A2"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0CEA922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1DF6D0D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0B7AC8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416306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EFB14D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1C9B78F3"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57482E2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71F7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5E5E1E6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BC280A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FCEA24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534FB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241E049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137BC02C"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0D880CD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7603D3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2191C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86948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A1148A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32EE4F6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2EA201D9"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82DAD2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B57E0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542A42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489F7E9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9C9848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61458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7B687E1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72B99B6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58CC6F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4B9E34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A4FC8D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1D8E1F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59253DA9"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6B5177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4C53399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2FD5BA5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559621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114A35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FCBD13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59A966B8" w14:textId="35347BAC" w:rsidR="00C5499E" w:rsidRDefault="008B461A">
      <w:pPr>
        <w:pStyle w:val="Descripcin"/>
        <w:keepNext/>
      </w:pPr>
      <w:r>
        <w:rPr>
          <w:i/>
          <w:sz w:val="20"/>
        </w:rPr>
        <w:t>Fuente: Elaboración propia.</w:t>
      </w:r>
    </w:p>
    <w:p w14:paraId="0B82D898" w14:textId="77777777" w:rsidR="00C5499E" w:rsidRDefault="00C5499E"/>
    <w:p>
      <w:r>
        <w:t/>
      </w:r>
    </w:p>
    <w:p w14:paraId="7ADADDFB" w14:textId="77777777" w:rsidR="00C5499E" w:rsidRDefault="008B461A">
      <w:pPr>
        <w:pStyle w:val="Ttulo3"/>
      </w:pPr>
      <w:r>
        <w:t>J.1 Métricas de desempeño y QoS para teleoperación</w:t>
      </w:r>
    </w:p>
    <w:p w14:paraId="3982D321" w14:textId="77777777" w:rsidR="00C5499E" w:rsidRDefault="008B461A">
      <w:r>
        <w:t xml:space="preserve">La </w:t>
      </w:r>
      <w:proofErr w:type="spellStart"/>
      <w:r>
        <w:t>teleoperación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mediante simulación y análisis de desempeño.</w:t>
      </w:r>
    </w:p>
    <w:p w14:paraId="6AEA7705"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3FE4F972"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E42635A" w14:textId="47E10510" w:rsidR="00C5499E" w:rsidRDefault="008B461A">
      <w:pPr>
        <w:pStyle w:val="Descripcin"/>
        <w:keepNext/>
      </w:pPr>
      <w:bookmarkStart w:id="186" w:name="_Toc234872047"/>
      <w:r>
        <w:t xml:space="preserve">Ecuación </w:t>
      </w:r>
      <w:r w:rsidR="00C2614F">
        <w:fldChar w:fldCharType="begin"/>
      </w:r>
      <w:r w:rsidR="00C2614F">
        <w:instrText xml:space="preserve"> SEQ Ecuación \* ARABIC </w:instrText>
      </w:r>
      <w:r w:rsidR="00C2614F">
        <w:fldChar w:fldCharType="separate"/>
      </w:r>
      <w:r w:rsidR="00C2614F">
        <w:rPr>
          <w:noProof/>
        </w:rPr>
        <w:t>9</w:t>
      </w:r>
      <w:r w:rsidR="00C2614F">
        <w:rPr>
          <w:noProof/>
        </w:rPr>
        <w:fldChar w:fldCharType="end"/>
      </w:r>
      <w:r>
        <w:t xml:space="preserve"> Latencia extremo a extremo</w:t>
      </w:r>
      <w:bookmarkEnd w:id="186"/>
    </w:p>
    <w:p w14:paraId="63EA64D6"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22B4A3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41CB3670" w14:textId="77777777" w:rsidR="00C5499E" w:rsidRDefault="008B461A">
      <w:pPr>
        <w:numPr>
          <w:ilvl w:val="0"/>
          <w:numId w:val="34"/>
        </w:numPr>
      </w:pPr>
      <w:proofErr w:type="spellStart"/>
      <w:r>
        <w:rPr>
          <w:b/>
          <w:bCs/>
        </w:rPr>
        <w:lastRenderedPageBreak/>
        <w:t>Jitter</w:t>
      </w:r>
      <w:proofErr w:type="spellEnd"/>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2BF43656" w14:textId="77777777" w:rsidR="00C5499E" w:rsidRDefault="008B461A">
      <w:pPr>
        <w:numPr>
          <w:ilvl w:val="0"/>
          <w:numId w:val="34"/>
        </w:numPr>
      </w:pPr>
      <w:r>
        <w:rPr>
          <w:b/>
          <w:bCs/>
        </w:rPr>
        <w:t>Razón de entrega de paquetes (PDR) y tasa de pérdida (PLR)</w:t>
      </w:r>
    </w:p>
    <w:p w14:paraId="52D55E4D" w14:textId="3C301498" w:rsidR="00C5499E" w:rsidRDefault="008B461A">
      <w:pPr>
        <w:pStyle w:val="Descripcin"/>
        <w:keepNext/>
      </w:pPr>
      <w:bookmarkStart w:id="187" w:name="_Toc234872048"/>
      <w:r>
        <w:t xml:space="preserve">Ecuación </w:t>
      </w:r>
      <w:r w:rsidR="00C2614F">
        <w:fldChar w:fldCharType="begin"/>
      </w:r>
      <w:r w:rsidR="00C2614F">
        <w:instrText xml:space="preserve"> SEQ Ecuación \* ARABIC </w:instrText>
      </w:r>
      <w:r w:rsidR="00C2614F">
        <w:fldChar w:fldCharType="separate"/>
      </w:r>
      <w:r w:rsidR="00C2614F">
        <w:rPr>
          <w:noProof/>
        </w:rPr>
        <w:t>10</w:t>
      </w:r>
      <w:r w:rsidR="00C2614F">
        <w:rPr>
          <w:noProof/>
        </w:rPr>
        <w:fldChar w:fldCharType="end"/>
      </w:r>
      <w:r>
        <w:t xml:space="preserve"> Razón de entrega y pérdida de paquetes (PDR / PLR)</w:t>
      </w:r>
      <w:bookmarkEnd w:id="187"/>
    </w:p>
    <w:p w14:paraId="5E8FA0BD"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47165AA9" w14:textId="77777777" w:rsidR="00C5499E" w:rsidRDefault="00C5499E">
      <w:pPr>
        <w:rPr>
          <w:rFonts w:eastAsiaTheme="minorEastAsia"/>
        </w:rPr>
      </w:pPr>
    </w:p>
    <w:p w14:paraId="3FA0E3BB"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pérdidas transitorias asociadas a movilidad.</w:t>
      </w:r>
    </w:p>
    <w:p w14:paraId="1A4D4AB6"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Tasa de bits útiles recibidos por unidad de tiempo, considerando solo la carga de aplicación (vídeo, control, telemetría) y descontando cabeceras, reintentos y pérdidas.</w:t>
      </w:r>
    </w:p>
    <w:p w14:paraId="2237F06D" w14:textId="77777777" w:rsidR="00C5499E" w:rsidRDefault="00C5499E"/>
    <w:p w14:paraId="570F43F0" w14:textId="77777777" w:rsidR="00C5499E" w:rsidRDefault="008B461A">
      <w:r>
        <w:t xml:space="preserve">Estas 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7FAE2CD2" w14:textId="77777777" w:rsidR="00C5499E" w:rsidRDefault="00C5499E"/>
    <w:p w14:paraId="57FA5DF0" w14:textId="77777777" w:rsidR="00C5499E" w:rsidRDefault="00C5499E"/>
    <w:p w14:paraId="3AF29E86" w14:textId="77777777" w:rsidR="00C5499E" w:rsidRDefault="008B461A">
      <w:pPr>
        <w:pStyle w:val="Ttulo3"/>
      </w:pPr>
      <w:r>
        <w:t>J.2 Modelo de tráfico para teleoperación y autonomía de LHD</w:t>
      </w:r>
    </w:p>
    <w:p w14:paraId="08B84875"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20C078D0"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12E781E8" w14:textId="77777777" w:rsidR="00C5499E" w:rsidRDefault="008B461A">
      <w:pPr>
        <w:numPr>
          <w:ilvl w:val="0"/>
          <w:numId w:val="35"/>
        </w:numPr>
      </w:pPr>
      <w:r>
        <w:t xml:space="preserve">un </w:t>
      </w:r>
      <w:r>
        <w:rPr>
          <w:b/>
          <w:bCs/>
        </w:rPr>
        <w:t>canal de control</w:t>
      </w:r>
      <w:r>
        <w:t xml:space="preserve"> de baja tasa desde el operador hacia el LHD,</w:t>
      </w:r>
    </w:p>
    <w:p w14:paraId="566F598D" w14:textId="77777777" w:rsidR="00C5499E" w:rsidRDefault="008B461A">
      <w:pPr>
        <w:numPr>
          <w:ilvl w:val="0"/>
          <w:numId w:val="35"/>
        </w:numPr>
      </w:pPr>
      <w:r>
        <w:lastRenderedPageBreak/>
        <w:t xml:space="preserve">y </w:t>
      </w:r>
      <w:r>
        <w:rPr>
          <w:b/>
          <w:bCs/>
        </w:rPr>
        <w:t>flujos de telemetría y diagnóstico</w:t>
      </w:r>
      <w:r>
        <w:t xml:space="preserve"> (sensores, alarmas, estado de sistemas).</w:t>
      </w:r>
    </w:p>
    <w:p w14:paraId="08CB5FE0" w14:textId="77777777" w:rsidR="00C5499E" w:rsidRDefault="008B461A">
      <w:r>
        <w:t>De forma agregada, el tráfico total asociado a un LHD puede representarse como:</w:t>
      </w:r>
    </w:p>
    <w:p w14:paraId="7D29CC31" w14:textId="19B7EC1A" w:rsidR="00C5499E" w:rsidRDefault="008B461A">
      <w:pPr>
        <w:pStyle w:val="Descripcin"/>
        <w:keepNext/>
      </w:pPr>
      <w:bookmarkStart w:id="190" w:name="_Toc234872049"/>
      <w:r>
        <w:t xml:space="preserve">Ecuación </w:t>
      </w:r>
      <w:r w:rsidR="00C2614F">
        <w:fldChar w:fldCharType="begin"/>
      </w:r>
      <w:r w:rsidR="00C2614F">
        <w:instrText xml:space="preserve"> SEQ Ecuación \* ARABIC </w:instrText>
      </w:r>
      <w:r w:rsidR="00C2614F">
        <w:fldChar w:fldCharType="separate"/>
      </w:r>
      <w:r w:rsidR="00C2614F">
        <w:rPr>
          <w:noProof/>
        </w:rPr>
        <w:t>11</w:t>
      </w:r>
      <w:r w:rsidR="00C2614F">
        <w:rPr>
          <w:noProof/>
        </w:rPr>
        <w:fldChar w:fldCharType="end"/>
      </w:r>
      <w:r>
        <w:t xml:space="preserve"> Tasa agregada de tráfico del sistema</w:t>
      </w:r>
      <w:bookmarkEnd w:id="190"/>
    </w:p>
    <w:p w14:paraId="478B805E"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4DC866B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C189E9F" w14:textId="77777777" w:rsidR="00C5499E" w:rsidRDefault="008B461A">
      <w:r>
        <w:t>En términos de carga sobre el enlace, se puede definir:</w:t>
      </w:r>
    </w:p>
    <w:p w14:paraId="7789F913" w14:textId="61109225" w:rsidR="00C5499E" w:rsidRDefault="008B461A">
      <w:pPr>
        <w:pStyle w:val="Descripcin"/>
        <w:keepNext/>
      </w:pPr>
      <w:bookmarkStart w:id="191" w:name="_Toc234872050"/>
      <w:r>
        <w:t xml:space="preserve">Ecuación </w:t>
      </w:r>
      <w:r w:rsidR="00C2614F">
        <w:fldChar w:fldCharType="begin"/>
      </w:r>
      <w:r w:rsidR="00C2614F">
        <w:instrText xml:space="preserve"> SEQ Ecuación \* ARABIC </w:instrText>
      </w:r>
      <w:r w:rsidR="00C2614F">
        <w:fldChar w:fldCharType="separate"/>
      </w:r>
      <w:r w:rsidR="00C2614F">
        <w:rPr>
          <w:noProof/>
        </w:rPr>
        <w:t>12</w:t>
      </w:r>
      <w:r w:rsidR="00C2614F">
        <w:rPr>
          <w:noProof/>
        </w:rPr>
        <w:fldChar w:fldCharType="end"/>
      </w:r>
      <w:r>
        <w:t xml:space="preserve"> Carga ofrecida al enlace</w:t>
      </w:r>
      <w:bookmarkEnd w:id="191"/>
    </w:p>
    <w:p w14:paraId="03253A67"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463E357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enlace. Valores elevados de ρ indican una red cargada, con mayor probabilidad de colas largas y aumento de latencia.</w:t>
      </w:r>
    </w:p>
    <w:p w14:paraId="5B9705D4" w14:textId="77777777" w:rsidR="00C5499E" w:rsidRDefault="008B461A">
      <w:r>
        <w:t xml:space="preserve">Este modelo de tráfico se utilizará en el Capítulo 3 para generar patrones de tráfico realistas que representen la operación de </w:t>
      </w:r>
      <w:proofErr w:type="spellStart"/>
      <w:r>
        <w:t>tele-remote</w:t>
      </w:r>
      <w:proofErr w:type="spellEnd"/>
      <w:r>
        <w:t xml:space="preserve"> y permitan evaluar, en el Capítulo 4, márgenes de capacidad para futuras funciones autónomas (por ejemplo, transmisión de nubes de puntos o mapas 3D generados a bordo).</w:t>
      </w:r>
    </w:p>
    <w:p w14:paraId="4BC78BCD" w14:textId="77777777" w:rsidR="00C5499E" w:rsidRDefault="00C5499E"/>
    <w:p w14:paraId="414B25FE" w14:textId="77777777" w:rsidR="00C5499E" w:rsidRDefault="008B461A">
      <w:pPr>
        <w:pStyle w:val="Ttulo3"/>
      </w:pPr>
      <w:r>
        <w:t>J.3 Modelo de consumo energético (referencial)</w:t>
      </w:r>
    </w:p>
    <w:p w14:paraId="7AFD580A" w14:textId="77777777" w:rsidR="00C5499E" w:rsidRDefault="008B461A">
      <w:r>
        <w:t xml:space="preserve">Aunque la tesis se centra en el desempeño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respaldo.</w:t>
      </w:r>
    </w:p>
    <w:p w14:paraId="64275E82"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18A33" w14:textId="796D329A" w:rsidR="00C5499E" w:rsidRDefault="008B461A">
      <w:pPr>
        <w:pStyle w:val="Descripcin"/>
        <w:keepNext/>
      </w:pPr>
      <w:bookmarkStart w:id="194" w:name="_Toc23487205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13</w:t>
      </w:r>
      <w:r w:rsidR="00C2614F">
        <w:rPr>
          <w:noProof/>
        </w:rPr>
        <w:fldChar w:fldCharType="end"/>
      </w:r>
      <w:r>
        <w:t xml:space="preserve"> Energía de transmisión por paquete (modelo de </w:t>
      </w:r>
      <w:proofErr w:type="spellStart"/>
      <w:r>
        <w:t>Heinzelman</w:t>
      </w:r>
      <w:proofErr w:type="spellEnd"/>
      <w:r>
        <w:t>)</w:t>
      </w:r>
      <w:bookmarkEnd w:id="194"/>
    </w:p>
    <w:p w14:paraId="19FFB2BA" w14:textId="77777777" w:rsidR="00C5499E" w:rsidRDefault="001A7E7F">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01784824"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7E7433E3" w14:textId="77777777" w:rsidR="00C5499E" w:rsidRDefault="008B461A">
      <w:pPr>
        <w:rPr>
          <w:rFonts w:eastAsiaTheme="minorEastAsia"/>
        </w:rPr>
      </w:pPr>
      <w:r>
        <w:rPr>
          <w:rFonts w:eastAsiaTheme="minorEastAsia"/>
          <w:szCs w:val="24"/>
          <w:lang w:eastAsia="es-PE"/>
        </w:rPr>
        <w:t xml:space="preserve"> </w:t>
      </w:r>
    </w:p>
    <w:p w14:paraId="4AF78F1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163A3676"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5248080F" w14:textId="77777777" w:rsidR="00C5499E" w:rsidRDefault="00C5499E"/>
    <w:p w14:paraId="306A1452" w14:textId="77777777" w:rsidR="00C5499E" w:rsidRDefault="008B461A">
      <w:pPr>
        <w:pStyle w:val="Ttulo3"/>
      </w:pPr>
      <w:r>
        <w:t>J.4 Síntesis y conexión con los capítulos siguientes</w:t>
      </w:r>
    </w:p>
    <w:p w14:paraId="709A64B4"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6E164234"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6F6A59F"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1F3CB1C9"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alineando la evaluación de desempeño con los objetivos definidos en el Capítulo 1.</w:t>
      </w:r>
    </w:p>
    <w:p w14:paraId="767D2A82"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3AD4A9CC" w14:textId="77777777" w:rsidR="00C5499E" w:rsidRDefault="008B461A">
      <w:r>
        <w:lastRenderedPageBreak/>
        <w:t xml:space="preserve">En el </w:t>
      </w:r>
      <w:r>
        <w:rPr>
          <w:b/>
          <w:bCs/>
        </w:rPr>
        <w:t>Capítulo 3</w:t>
      </w:r>
      <w:r>
        <w:t xml:space="preserve"> estos modelos se implementarán en el entorno de simulación seleccionado, fijando parámetros numéricos concretos (frecuencia de operación, potencias, geometría de túnel, </w:t>
      </w:r>
      <w:proofErr w:type="spellStart"/>
      <w:r>
        <w:t>bitrates</w:t>
      </w:r>
      <w:proofErr w:type="spellEnd"/>
      <w:r>
        <w:t xml:space="preserve"> de vídeo y control). En el </w:t>
      </w:r>
      <w:r>
        <w:rPr>
          <w:b/>
          <w:bCs/>
        </w:rPr>
        <w:t>Capítulo 4</w:t>
      </w:r>
      <w:r>
        <w:t xml:space="preserve"> se emplearán las métricas de desempeño derivadas 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r>
        <w:t/>
      </w:r>
    </w:p>
    <w:p>
      <w:pPr>
        <w:pStyle w:val="Ttulo2"/>
      </w:pPr>
      <w:r>
        <w:t>Anexo K. Vinculación académica, profesional y normativa</w:t>
      </w:r>
    </w:p>
    <w:p>
      <w:r>
        <w:t>Este anexo consolida las matrices de vinculación académica y profesional de la tesis y la matriz normativa aplicable al diseño.</w:t>
      </w:r>
    </w:p>
    <w:p w14:paraId="2D44560F" w14:textId="3FA856AC" w:rsidR="00C5499E" w:rsidRDefault="008B461A">
      <w:pPr>
        <w:pStyle w:val="Descripcin"/>
        <w:keepNext/>
      </w:pPr>
      <w:r>
        <w:rPr>
          <w:b/>
        </w:rPr>
        <w:t>Tabla K.1. Áreas académicas de Ingeniería de las Telecomunicaciones PUCP relacionadas con la tesis.</w:t>
      </w:r>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581D0A97"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A65B30"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5604FCD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8643A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FBA0C37"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6D2C174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F86B3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seleccionar bandas/antenas y validar desempeño.</w:t>
            </w:r>
          </w:p>
        </w:tc>
        <w:tc>
          <w:tcPr>
            <w:tcW w:w="3764" w:type="dxa"/>
          </w:tcPr>
          <w:p w14:paraId="7DA6B6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FAC63A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F739B62"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311CCCC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38E7CC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mallada con rutas alternativas y tolerancia a fallas; operación basada en métricas.</w:t>
            </w:r>
          </w:p>
        </w:tc>
      </w:tr>
      <w:tr w:rsidR="00C5499E" w14:paraId="658FE32F"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0377DE2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28933C6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33808C3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7" w:name="_Hlk210567016"/>
            <w:bookmarkEnd w:id="37"/>
          </w:p>
        </w:tc>
      </w:tr>
    </w:tbl>
    <w:p w14:paraId="2D44560F" w14:textId="3FA856AC" w:rsidR="00C5499E" w:rsidRDefault="008B461A">
      <w:pPr>
        <w:pStyle w:val="Descripcin"/>
        <w:keepNext/>
      </w:pPr>
      <w:r>
        <w:rPr>
          <w:i/>
          <w:sz w:val="20"/>
        </w:rPr>
        <w:t>Fuente: Elaboración propia.</w:t>
      </w:r>
    </w:p>
    <w:p>
      <w:r>
        <w:t/>
      </w:r>
    </w:p>
    <w:p w14:paraId="731A55D9" w14:textId="77777777" w:rsidR="00C5499E" w:rsidRDefault="008B461A">
      <w:pPr>
        <w:pStyle w:val="Ttulo3"/>
      </w:pPr>
      <w:bookmarkStart w:id="256" w:name="_Toc234866075"/>
      <w:r>
        <w:t>3.5.1 Competencias técnicas aplicadas</w:t>
      </w:r>
      <w:bookmarkEnd w:id="256"/>
    </w:p>
    <w:p w14:paraId="545C5A3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p w14:paraId="511B44F2" w14:textId="270D924A" w:rsidR="00C5499E" w:rsidRDefault="008B461A">
      <w:pPr>
        <w:pStyle w:val="Descripcin"/>
        <w:keepNext/>
      </w:pPr>
      <w:r>
        <w:rPr>
          <w:b/>
        </w:rPr>
        <w:t>Tabla K.2. Competencias técnicas evidenciadas en el diseño de la solución.</w:t>
      </w:r>
    </w:p>
    <w:tbl>
      <w:tblPr>
        <w:tblStyle w:val="Tablaconcuadrcula4-nfasis1"/>
        <w:tblW w:w="9070" w:type="dxa"/>
        <w:tblLayout w:type="fixed"/>
        <w:tblLook w:val="04A0" w:firstRow="1" w:lastRow="0" w:firstColumn="1" w:lastColumn="0" w:noHBand="0" w:noVBand="1"/>
      </w:tblPr>
      <w:tblGrid>
        <w:gridCol w:w="4536"/>
        <w:gridCol w:w="4534"/>
      </w:tblGrid>
      <w:tr w:rsidR="00C5499E" w14:paraId="164A2BA2"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35" w:type="dxa"/>
          </w:tcPr>
          <w:p w14:paraId="75FD0D72" w14:textId="77777777" w:rsidR="00C5499E" w:rsidRDefault="008B461A">
            <w:pPr>
              <w:spacing w:after="0"/>
              <w:rPr>
                <w:rFonts w:eastAsia="Calibri"/>
              </w:rPr>
            </w:pPr>
            <w:r>
              <w:rPr>
                <w:rFonts w:eastAsia="Calibri"/>
                <w:sz w:val="18"/>
              </w:rPr>
              <w:t>Competencia</w:t>
            </w:r>
          </w:p>
        </w:tc>
        <w:tc>
          <w:tcPr>
            <w:tcW w:w="4534" w:type="dxa"/>
          </w:tcPr>
          <w:p w14:paraId="07F9D41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Evidencia desarrollada en el capítulo</w:t>
            </w:r>
          </w:p>
        </w:tc>
      </w:tr>
      <w:tr w:rsidR="00C5499E" w14:paraId="7C04F9A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789EF3" w14:textId="77777777" w:rsidR="00C5499E" w:rsidRDefault="008B461A">
            <w:pPr>
              <w:spacing w:after="0"/>
              <w:rPr>
                <w:rFonts w:eastAsia="Calibri"/>
              </w:rPr>
            </w:pPr>
            <w:r>
              <w:rPr>
                <w:rFonts w:eastAsia="Calibri"/>
                <w:sz w:val="18"/>
              </w:rPr>
              <w:t>Infraestructura y redes de transporte</w:t>
            </w:r>
          </w:p>
        </w:tc>
        <w:tc>
          <w:tcPr>
            <w:tcW w:w="4534" w:type="dxa"/>
          </w:tcPr>
          <w:p w14:paraId="4C7693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CAC11A0"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65E95972" w14:textId="77777777" w:rsidR="00C5499E" w:rsidRDefault="008B461A">
            <w:pPr>
              <w:spacing w:after="0"/>
              <w:rPr>
                <w:rFonts w:eastAsia="Calibri"/>
              </w:rPr>
            </w:pPr>
            <w:r>
              <w:rPr>
                <w:rFonts w:eastAsia="Calibri"/>
                <w:sz w:val="18"/>
              </w:rPr>
              <w:t>Redes de telecomunicación</w:t>
            </w:r>
          </w:p>
        </w:tc>
        <w:tc>
          <w:tcPr>
            <w:tcW w:w="4534" w:type="dxa"/>
          </w:tcPr>
          <w:p w14:paraId="441961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154E3C7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2CF6ED" w14:textId="77777777" w:rsidR="00C5499E" w:rsidRDefault="008B461A">
            <w:pPr>
              <w:spacing w:after="0"/>
              <w:rPr>
                <w:rFonts w:eastAsia="Calibri"/>
              </w:rPr>
            </w:pPr>
            <w:r>
              <w:rPr>
                <w:rFonts w:eastAsia="Calibri"/>
                <w:sz w:val="18"/>
              </w:rPr>
              <w:lastRenderedPageBreak/>
              <w:t>Servicios y contenidos</w:t>
            </w:r>
          </w:p>
        </w:tc>
        <w:tc>
          <w:tcPr>
            <w:tcW w:w="4534" w:type="dxa"/>
          </w:tcPr>
          <w:p w14:paraId="2809A6B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Transporte diferenciado de video, comandos y telemetría.</w:t>
            </w:r>
          </w:p>
        </w:tc>
      </w:tr>
      <w:tr w:rsidR="00C5499E" w14:paraId="5D163848"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75723D40" w14:textId="77777777" w:rsidR="00C5499E" w:rsidRDefault="008B461A">
            <w:pPr>
              <w:spacing w:after="0"/>
              <w:rPr>
                <w:rFonts w:eastAsia="Calibri"/>
              </w:rPr>
            </w:pPr>
            <w:r>
              <w:rPr>
                <w:rFonts w:eastAsia="Calibri"/>
                <w:sz w:val="18"/>
              </w:rPr>
              <w:t>Optimización/modelamiento</w:t>
            </w:r>
          </w:p>
        </w:tc>
        <w:tc>
          <w:tcPr>
            <w:tcW w:w="4534" w:type="dxa"/>
          </w:tcPr>
          <w:p w14:paraId="3AA4BDE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14B3CF1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87A1B8A" w14:textId="77777777" w:rsidR="00C5499E" w:rsidRDefault="008B461A">
            <w:pPr>
              <w:spacing w:after="0"/>
              <w:rPr>
                <w:rFonts w:eastAsia="Calibri"/>
              </w:rPr>
            </w:pPr>
            <w:r>
              <w:rPr>
                <w:rFonts w:eastAsia="Calibri"/>
                <w:sz w:val="18"/>
              </w:rPr>
              <w:t>Investigación y experimentación</w:t>
            </w:r>
          </w:p>
        </w:tc>
        <w:tc>
          <w:tcPr>
            <w:tcW w:w="4534" w:type="dxa"/>
          </w:tcPr>
          <w:p w14:paraId="3F7F60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Diseño reproducible, resultados de la batería de simulación NS-3 y limitaciones explícitas.</w:t>
            </w:r>
          </w:p>
        </w:tc>
      </w:tr>
    </w:tbl>
    <w:p w14:paraId="511B44F2" w14:textId="270D924A" w:rsidR="00C5499E" w:rsidRDefault="008B461A">
      <w:pPr>
        <w:pStyle w:val="Descripcin"/>
        <w:keepNext/>
      </w:pPr>
      <w:r>
        <w:rPr>
          <w:i/>
          <w:sz w:val="20"/>
        </w:rPr>
        <w:t>Fuente: Elaboración propia.</w:t>
      </w:r>
    </w:p>
    <w:p w14:paraId="1E30D13B" w14:textId="77777777" w:rsidR="00C5499E" w:rsidRDefault="008B461A">
      <w:pPr>
        <w:pStyle w:val="Ttulo3"/>
      </w:pPr>
      <w:bookmarkStart w:id="258" w:name="_Toc234866076"/>
      <w:r>
        <w:t>3.5.2 Competencias éticas y de gestión</w:t>
      </w:r>
      <w:bookmarkEnd w:id="258"/>
    </w:p>
    <w:p w14:paraId="51D78BB1"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5516D52C"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t>KPIs</w:t>
      </w:r>
      <w:proofErr w:type="spellEnd"/>
      <w:r>
        <w:t xml:space="preserve"> y requerimientos de validación futura. Esta trazabilidad facilita la revisión del diseño y orienta una fase posterior de pruebas y análisis económico.</w:t>
      </w:r>
    </w:p>
    <w:p w14:paraId="67FCEAF3" w14:textId="77777777" w:rsidR="00C5499E" w:rsidRDefault="008B461A">
      <w:pPr>
        <w:pStyle w:val="Ttulo3"/>
      </w:pPr>
      <w:bookmarkStart w:id="259" w:name="_Toc234866077"/>
      <w:r>
        <w:t>3.5.3 Alineamiento con los ODS e impacto institucional</w:t>
      </w:r>
      <w:bookmarkEnd w:id="259"/>
    </w:p>
    <w:p w14:paraId="6CCE50AE"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1FA0C56" w14:textId="77777777" w:rsidR="00C5499E" w:rsidRDefault="008B461A">
      <w:r>
        <w:t>En síntesis, el Capítulo 3 entrega una memoria de diseño coherente con los insumos técnicos disponibles y con el alcance de una tesis basada en prototipado conceptual. El modelo de simulación NS-3, ejecutado sobre la geometría real de la zona de producción con una batería de dieciocho ejecuciones, muestra el cumplimiento de todos los indicadores establecidos con respaldo estadístico (diez semillas, media e intervalo de confianza al 95 %); al mismo tiempo, identifica los aspectos que deberán validarse en el Capítulo 4 y en una futura fase de pruebas de campo.</w:t>
      </w:r>
      <w:r/>
    </w:p>
    <w:p>
      <w:r>
        <w:t/>
      </w:r>
    </w:p>
    <w:p w14:paraId="604C0E24" w14:textId="77777777" w:rsidR="008779CB" w:rsidRDefault="008350EA">
      <w:pPr>
        <w:pStyle w:val="Descripcin"/>
        <w:keepNext/>
      </w:pPr>
      <w:r>
        <w:rPr>
          <w:b/>
        </w:rPr>
        <w:t>Tabla K.3. Matriz normativa aplicable y su implicancia para el diseño.</w:t>
      </w:r>
    </w:p>
    <w:tbl>
      <w:tblPr>
        <w:tblStyle w:val="Tablaconcuadrcula4-nfasis1"/>
        <w:tblW w:w="0" w:type="auto"/>
        <w:tblLook w:val="04A0" w:firstRow="1" w:lastRow="0" w:firstColumn="1" w:lastColumn="0" w:noHBand="0" w:noVBand="1"/>
      </w:tblPr>
      <w:tblGrid>
        <w:gridCol w:w="3020"/>
        <w:gridCol w:w="3020"/>
        <w:gridCol w:w="3020"/>
      </w:tblGrid>
      <w:tr w:rsidR="008779CB" w14:paraId="1F00877D" w14:textId="77777777" w:rsidTr="00CB36A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4" w:type="dxa"/>
          </w:tcPr>
          <w:p w14:paraId="76801752" w14:textId="77777777" w:rsidR="008779CB" w:rsidRDefault="008350EA">
            <w:r>
              <w:t>Ámbito</w:t>
            </w:r>
          </w:p>
        </w:tc>
        <w:tc>
          <w:tcPr>
            <w:tcW w:w="3024" w:type="dxa"/>
          </w:tcPr>
          <w:p w14:paraId="2B0BA418" w14:textId="77777777" w:rsidR="008779CB" w:rsidRDefault="008350EA">
            <w:pPr>
              <w:cnfStyle w:val="100000000000" w:firstRow="1" w:lastRow="0" w:firstColumn="0" w:lastColumn="0" w:oddVBand="0" w:evenVBand="0" w:oddHBand="0" w:evenHBand="0" w:firstRowFirstColumn="0" w:firstRowLastColumn="0" w:lastRowFirstColumn="0" w:lastRowLastColumn="0"/>
            </w:pPr>
            <w:r>
              <w:t>Instrumento</w:t>
            </w:r>
          </w:p>
        </w:tc>
        <w:tc>
          <w:tcPr>
            <w:tcW w:w="3024" w:type="dxa"/>
          </w:tcPr>
          <w:p w14:paraId="78A2F792" w14:textId="77777777" w:rsidR="008779CB" w:rsidRDefault="008350EA">
            <w:pPr>
              <w:cnfStyle w:val="100000000000" w:firstRow="1" w:lastRow="0" w:firstColumn="0" w:lastColumn="0" w:oddVBand="0" w:evenVBand="0" w:oddHBand="0" w:evenHBand="0" w:firstRowFirstColumn="0" w:firstRowLastColumn="0" w:lastRowFirstColumn="0" w:lastRowLastColumn="0"/>
            </w:pPr>
            <w:r>
              <w:t>Implicancia para la solución</w:t>
            </w:r>
          </w:p>
        </w:tc>
      </w:tr>
      <w:tr w:rsidR="008779CB" w14:paraId="0006264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25A8C2A" w14:textId="77777777" w:rsidR="008779CB" w:rsidRDefault="008350EA">
            <w:r>
              <w:t>Espectro radioeléctrico</w:t>
            </w:r>
          </w:p>
        </w:tc>
        <w:tc>
          <w:tcPr>
            <w:tcW w:w="3024" w:type="dxa"/>
          </w:tcPr>
          <w:p w14:paraId="16C02B96" w14:textId="77777777" w:rsidR="008779CB" w:rsidRDefault="008350EA">
            <w:pPr>
              <w:cnfStyle w:val="000000100000" w:firstRow="0" w:lastRow="0" w:firstColumn="0" w:lastColumn="0" w:oddVBand="0" w:evenVBand="0" w:oddHBand="1" w:evenHBand="0" w:firstRowFirstColumn="0" w:firstRowLastColumn="0" w:lastRowFirstColumn="0" w:lastRowLastColumn="0"/>
            </w:pPr>
            <w:r>
              <w:t>Normativa MTC de bandas de uso libre (5 GHz)</w:t>
            </w:r>
          </w:p>
        </w:tc>
        <w:tc>
          <w:tcPr>
            <w:tcW w:w="3024" w:type="dxa"/>
          </w:tcPr>
          <w:p w14:paraId="6554C49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Operación sin licenciamiento; potencias dentro de los límites permitidos.</w:t>
            </w:r>
          </w:p>
        </w:tc>
      </w:tr>
      <w:tr w:rsidR="008779CB" w14:paraId="1142717E"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06F63FD8" w14:textId="77777777" w:rsidR="008779CB" w:rsidRDefault="008350EA">
            <w:r>
              <w:t>Seguridad y salud minera</w:t>
            </w:r>
          </w:p>
        </w:tc>
        <w:tc>
          <w:tcPr>
            <w:tcW w:w="3024" w:type="dxa"/>
          </w:tcPr>
          <w:p w14:paraId="2FFBE5BD" w14:textId="77777777" w:rsidR="008779CB" w:rsidRDefault="008350EA">
            <w:pPr>
              <w:cnfStyle w:val="000000000000" w:firstRow="0" w:lastRow="0" w:firstColumn="0" w:lastColumn="0" w:oddVBand="0" w:evenVBand="0" w:oddHBand="0" w:evenHBand="0" w:firstRowFirstColumn="0" w:firstRowLastColumn="0" w:lastRowFirstColumn="0" w:lastRowLastColumn="0"/>
            </w:pPr>
            <w:r>
              <w:t>D.S. 024-2016-EM y modificatorias</w:t>
            </w:r>
          </w:p>
        </w:tc>
        <w:tc>
          <w:tcPr>
            <w:tcW w:w="3024" w:type="dxa"/>
          </w:tcPr>
          <w:p w14:paraId="6DA9417E"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La </w:t>
            </w:r>
            <w:proofErr w:type="spellStart"/>
            <w:r>
              <w:t>teleoperación</w:t>
            </w:r>
            <w:proofErr w:type="spellEnd"/>
            <w:r>
              <w:t xml:space="preserve"> actúa como control de ingeniería; requiere procedimientos y validación antes de operar con personal.</w:t>
            </w:r>
          </w:p>
        </w:tc>
      </w:tr>
      <w:tr w:rsidR="008779CB" w14:paraId="1F29709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08A5D9" w14:textId="77777777" w:rsidR="008779CB" w:rsidRDefault="008350EA">
            <w:r>
              <w:t>Protección de datos</w:t>
            </w:r>
          </w:p>
        </w:tc>
        <w:tc>
          <w:tcPr>
            <w:tcW w:w="3024" w:type="dxa"/>
          </w:tcPr>
          <w:p w14:paraId="0FCF3CB8"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Ley </w:t>
            </w:r>
            <w:proofErr w:type="spellStart"/>
            <w:r>
              <w:t>N.°</w:t>
            </w:r>
            <w:proofErr w:type="spellEnd"/>
            <w:r>
              <w:t xml:space="preserve"> 29733 y su reglamento</w:t>
            </w:r>
          </w:p>
        </w:tc>
        <w:tc>
          <w:tcPr>
            <w:tcW w:w="3024" w:type="dxa"/>
          </w:tcPr>
          <w:p w14:paraId="1C590BE1" w14:textId="77777777" w:rsidR="008779CB" w:rsidRDefault="008350EA">
            <w:pPr>
              <w:cnfStyle w:val="000000100000" w:firstRow="0" w:lastRow="0" w:firstColumn="0" w:lastColumn="0" w:oddVBand="0" w:evenVBand="0" w:oddHBand="1" w:evenHBand="0" w:firstRowFirstColumn="0" w:firstRowLastColumn="0" w:lastRowFirstColumn="0" w:lastRowLastColumn="0"/>
            </w:pPr>
            <w:r>
              <w:t>Tratamiento del video con finalidad declarada, acceso restringido y retención mínima.</w:t>
            </w:r>
          </w:p>
        </w:tc>
      </w:tr>
      <w:tr w:rsidR="008779CB" w14:paraId="78A7A8F6"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13D0E6AA" w14:textId="77777777" w:rsidR="008779CB" w:rsidRDefault="008350EA">
            <w:r>
              <w:lastRenderedPageBreak/>
              <w:t>Estándares técnicos</w:t>
            </w:r>
          </w:p>
        </w:tc>
        <w:tc>
          <w:tcPr>
            <w:tcW w:w="3024" w:type="dxa"/>
          </w:tcPr>
          <w:p w14:paraId="502DB5C3" w14:textId="77777777" w:rsidR="008779CB" w:rsidRDefault="008350EA">
            <w:pPr>
              <w:cnfStyle w:val="000000000000" w:firstRow="0" w:lastRow="0" w:firstColumn="0" w:lastColumn="0" w:oddVBand="0" w:evenVBand="0" w:oddHBand="0" w:evenHBand="0" w:firstRowFirstColumn="0" w:firstRowLastColumn="0" w:lastRowFirstColumn="0" w:lastRowLastColumn="0"/>
            </w:pPr>
            <w:r>
              <w:t>IEEE 802.11ac / 802.11e / 802.3</w:t>
            </w:r>
          </w:p>
        </w:tc>
        <w:tc>
          <w:tcPr>
            <w:tcW w:w="3024" w:type="dxa"/>
          </w:tcPr>
          <w:p w14:paraId="04A2E7EA" w14:textId="77777777" w:rsidR="008779CB" w:rsidRDefault="008350EA">
            <w:pPr>
              <w:cnfStyle w:val="000000000000" w:firstRow="0" w:lastRow="0" w:firstColumn="0" w:lastColumn="0" w:oddVBand="0" w:evenVBand="0" w:oddHBand="0" w:evenHBand="0" w:firstRowFirstColumn="0" w:firstRowLastColumn="0" w:lastRowFirstColumn="0" w:lastRowLastColumn="0"/>
            </w:pPr>
            <w:r>
              <w:t>Interoperabilidad y soporte industrial de largo plazo.</w:t>
            </w:r>
          </w:p>
        </w:tc>
      </w:tr>
      <w:tr w:rsidR="008779CB" w14:paraId="13F2AFB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09E4F8" w14:textId="77777777" w:rsidR="008779CB" w:rsidRDefault="008350EA">
            <w:r>
              <w:t>Normas internas</w:t>
            </w:r>
          </w:p>
        </w:tc>
        <w:tc>
          <w:tcPr>
            <w:tcW w:w="3024" w:type="dxa"/>
          </w:tcPr>
          <w:p w14:paraId="3DA1E4D2" w14:textId="77777777" w:rsidR="008779CB" w:rsidRDefault="008350EA">
            <w:pPr>
              <w:cnfStyle w:val="000000100000" w:firstRow="0" w:lastRow="0" w:firstColumn="0" w:lastColumn="0" w:oddVBand="0" w:evenVBand="0" w:oddHBand="1" w:evenHBand="0" w:firstRowFirstColumn="0" w:firstRowLastColumn="0" w:lastRowFirstColumn="0" w:lastRowLastColumn="0"/>
            </w:pPr>
            <w:r>
              <w:t>Estándares del titular minero</w:t>
            </w:r>
          </w:p>
        </w:tc>
        <w:tc>
          <w:tcPr>
            <w:tcW w:w="3024" w:type="dxa"/>
          </w:tcPr>
          <w:p w14:paraId="06D42741" w14:textId="77777777" w:rsidR="008779CB" w:rsidRDefault="008350EA">
            <w:pPr>
              <w:cnfStyle w:val="000000100000" w:firstRow="0" w:lastRow="0" w:firstColumn="0" w:lastColumn="0" w:oddVBand="0" w:evenVBand="0" w:oddHBand="1" w:evenHBand="0" w:firstRowFirstColumn="0" w:firstRowLastColumn="0" w:lastRowFirstColumn="0" w:lastRowLastColumn="0"/>
            </w:pPr>
            <w:r>
              <w:t>Permisos de trabajo, homologación de equipos e integración con SSO y OT/TI.</w:t>
            </w:r>
          </w:p>
        </w:tc>
      </w:tr>
    </w:tbl>
    <w:p w14:paraId="604C0E24" w14:textId="77777777" w:rsidR="008779CB" w:rsidRDefault="008350EA">
      <w:pPr>
        <w:pStyle w:val="Descripcin"/>
        <w:keepNext/>
      </w:pPr>
      <w:r>
        <w:rPr>
          <w:i/>
          <w:sz w:val="20"/>
        </w:rPr>
        <w:t>Fuente: Elaboración propia.</w:t>
      </w:r>
    </w:p>
    <w:p w14:paraId="3B62387B" w14:textId="77777777" w:rsidR="00B238BF" w:rsidRDefault="00B238BF">
      <w:pPr>
        <w:spacing w:after="0" w:line="240" w:lineRule="auto"/>
        <w:contextualSpacing w:val="0"/>
        <w:jc w:val="center"/>
        <w:rPr>
          <w:rFonts w:eastAsia="Times New Roman" w:cs="Times New Roman"/>
          <w:b/>
          <w:bCs/>
          <w:color w:val="FFFFFF" w:themeColor="background1"/>
          <w:sz w:val="18"/>
          <w:szCs w:val="16"/>
          <w:lang w:eastAsia="es-PE"/>
        </w:rPr>
        <w:sectPr w:rsidR="00B238BF" w:rsidSect="00B238BF">
          <w:headerReference w:type="even" r:id="rId50"/>
          <w:headerReference w:type="default" r:id="rId51"/>
          <w:headerReference w:type="first" r:id="rId52"/>
          <w:footerReference w:type="first" r:id="rId82"/>
          <w:pgSz w:w="11906" w:h="16838"/>
          <w:pgMar w:top="1418" w:right="1418" w:bottom="1418" w:left="1418" w:header="709" w:footer="0" w:gutter="0"/>
          <w:cols w:space="720"/>
          <w:formProt w:val="0"/>
          <w:docGrid w:linePitch="360"/>
        </w:sectPr>
      </w:pPr>
    </w:p>
    <w:p>
      <w:pPr>
        <w:pStyle w:val="Ttulo2"/>
      </w:pPr>
      <w:r>
        <w:t>Anexo L. Matriz comparativa de tecnologías de comunicación para minería subterránea</w:t>
      </w:r>
    </w:p>
    <w:p>
      <w:r>
        <w:t>Este anexo presenta la matriz comparativa multicriterio de tecnologías y arquitecturas de comunicación evaluadas en la sección 2.4, que fundamenta la selección de IEEE 802.11ac como tecnología de acceso.</w:t>
      </w:r>
    </w:p>
    <w:p>
      <w:r>
        <w:rPr>
          <w:b/>
        </w:rPr>
        <w:t>Tabla L.1. Matriz comparativa multicriterio de tecnologías y arquitecturas de comunicación.</w:t>
      </w:r>
    </w:p>
    <w:tbl>
      <w:tblPr>
        <w:tblStyle w:val="Tablaconcuadrcula4-nfasis1"/>
        <w:tblW w:w="15735" w:type="dxa"/>
        <w:tblInd w:w="-1139" w:type="dxa"/>
        <w:tblLayout w:type="fixed"/>
        <w:tblLook w:val="04A0" w:firstRow="1" w:lastRow="0" w:firstColumn="1" w:lastColumn="0" w:noHBand="0" w:noVBand="1"/>
      </w:tblPr>
      <w:tblGrid>
        <w:gridCol w:w="1701"/>
        <w:gridCol w:w="1843"/>
        <w:gridCol w:w="1418"/>
        <w:gridCol w:w="1275"/>
        <w:gridCol w:w="1418"/>
        <w:gridCol w:w="1276"/>
        <w:gridCol w:w="1417"/>
        <w:gridCol w:w="1418"/>
        <w:gridCol w:w="1559"/>
        <w:gridCol w:w="2410"/>
      </w:tblGrid>
      <w:tr w:rsidR="007F2093" w14:paraId="48856CFB" w14:textId="77777777" w:rsidTr="007F20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4472C4"/>
              <w:left w:val="single" w:sz="4" w:space="0" w:color="4472C4"/>
              <w:bottom w:val="single" w:sz="4" w:space="0" w:color="4472C4"/>
              <w:right w:val="single" w:sz="4" w:space="0" w:color="4472C4"/>
            </w:tcBorders>
          </w:tcPr>
          <w:p w14:paraId="26284154" w14:textId="424064A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843" w:type="dxa"/>
            <w:tcBorders>
              <w:top w:val="single" w:sz="4" w:space="0" w:color="4472C4"/>
              <w:left w:val="single" w:sz="4" w:space="0" w:color="4472C4"/>
              <w:bottom w:val="single" w:sz="4" w:space="0" w:color="4472C4"/>
              <w:right w:val="single" w:sz="4" w:space="0" w:color="4472C4"/>
            </w:tcBorders>
          </w:tcPr>
          <w:p w14:paraId="715EFD7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1418" w:type="dxa"/>
            <w:tcBorders>
              <w:top w:val="single" w:sz="4" w:space="0" w:color="4472C4"/>
              <w:left w:val="single" w:sz="4" w:space="0" w:color="4472C4"/>
              <w:bottom w:val="single" w:sz="4" w:space="0" w:color="4472C4"/>
              <w:right w:val="single" w:sz="4" w:space="0" w:color="4472C4"/>
            </w:tcBorders>
          </w:tcPr>
          <w:p w14:paraId="642EC92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Capacidad / </w:t>
            </w:r>
            <w:proofErr w:type="spellStart"/>
            <w:r>
              <w:rPr>
                <w:rFonts w:eastAsia="Times New Roman" w:cs="Times New Roman"/>
                <w:sz w:val="18"/>
                <w:szCs w:val="16"/>
                <w:lang w:eastAsia="es-PE"/>
              </w:rPr>
              <w:t>Throughput</w:t>
            </w:r>
            <w:proofErr w:type="spellEnd"/>
          </w:p>
        </w:tc>
        <w:tc>
          <w:tcPr>
            <w:tcW w:w="1275" w:type="dxa"/>
            <w:tcBorders>
              <w:top w:val="single" w:sz="4" w:space="0" w:color="4472C4"/>
              <w:left w:val="single" w:sz="4" w:space="0" w:color="4472C4"/>
              <w:bottom w:val="single" w:sz="4" w:space="0" w:color="4472C4"/>
              <w:right w:val="single" w:sz="4" w:space="0" w:color="4472C4"/>
            </w:tcBorders>
          </w:tcPr>
          <w:p w14:paraId="71E787A6"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Latencia / </w:t>
            </w:r>
            <w:proofErr w:type="spellStart"/>
            <w:r>
              <w:rPr>
                <w:rFonts w:eastAsia="Times New Roman" w:cs="Times New Roman"/>
                <w:sz w:val="18"/>
                <w:szCs w:val="16"/>
                <w:lang w:eastAsia="es-PE"/>
              </w:rPr>
              <w:t>Jitter</w:t>
            </w:r>
            <w:proofErr w:type="spellEnd"/>
          </w:p>
        </w:tc>
        <w:tc>
          <w:tcPr>
            <w:tcW w:w="1418" w:type="dxa"/>
            <w:tcBorders>
              <w:top w:val="single" w:sz="4" w:space="0" w:color="4472C4"/>
              <w:left w:val="single" w:sz="4" w:space="0" w:color="4472C4"/>
              <w:bottom w:val="single" w:sz="4" w:space="0" w:color="4472C4"/>
              <w:right w:val="single" w:sz="4" w:space="0" w:color="4472C4"/>
            </w:tcBorders>
          </w:tcPr>
          <w:p w14:paraId="5A4BEB2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1276" w:type="dxa"/>
            <w:tcBorders>
              <w:top w:val="single" w:sz="4" w:space="0" w:color="4472C4"/>
              <w:left w:val="single" w:sz="4" w:space="0" w:color="4472C4"/>
              <w:bottom w:val="single" w:sz="4" w:space="0" w:color="4472C4"/>
              <w:right w:val="single" w:sz="4" w:space="0" w:color="4472C4"/>
            </w:tcBorders>
          </w:tcPr>
          <w:p w14:paraId="2D884CB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1417" w:type="dxa"/>
            <w:tcBorders>
              <w:top w:val="single" w:sz="4" w:space="0" w:color="4472C4"/>
              <w:left w:val="single" w:sz="4" w:space="0" w:color="4472C4"/>
              <w:bottom w:val="single" w:sz="4" w:space="0" w:color="4472C4"/>
              <w:right w:val="single" w:sz="4" w:space="0" w:color="4472C4"/>
            </w:tcBorders>
          </w:tcPr>
          <w:p w14:paraId="60F31E3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1418" w:type="dxa"/>
            <w:tcBorders>
              <w:top w:val="single" w:sz="4" w:space="0" w:color="4472C4"/>
              <w:left w:val="single" w:sz="4" w:space="0" w:color="4472C4"/>
              <w:bottom w:val="single" w:sz="4" w:space="0" w:color="4472C4"/>
              <w:right w:val="single" w:sz="4" w:space="0" w:color="4472C4"/>
            </w:tcBorders>
          </w:tcPr>
          <w:p w14:paraId="69DBA7E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1559" w:type="dxa"/>
            <w:tcBorders>
              <w:top w:val="single" w:sz="4" w:space="0" w:color="4472C4"/>
              <w:left w:val="single" w:sz="4" w:space="0" w:color="4472C4"/>
              <w:bottom w:val="single" w:sz="4" w:space="0" w:color="4472C4"/>
              <w:right w:val="single" w:sz="4" w:space="0" w:color="4472C4"/>
            </w:tcBorders>
          </w:tcPr>
          <w:p w14:paraId="2AC54D6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2410" w:type="dxa"/>
            <w:tcBorders>
              <w:top w:val="single" w:sz="4" w:space="0" w:color="4472C4"/>
              <w:left w:val="single" w:sz="4" w:space="0" w:color="4472C4"/>
              <w:bottom w:val="single" w:sz="4" w:space="0" w:color="4472C4"/>
              <w:right w:val="single" w:sz="4" w:space="0" w:color="4472C4"/>
            </w:tcBorders>
          </w:tcPr>
          <w:p w14:paraId="6E36D48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7F2093" w14:paraId="3F2D3109" w14:textId="77777777" w:rsidTr="007F2093">
        <w:trPr>
          <w:cnfStyle w:val="000000100000" w:firstRow="0" w:lastRow="0" w:firstColumn="0" w:lastColumn="0" w:oddVBand="0" w:evenVBand="0" w:oddHBand="1" w:evenHBand="0" w:firstRowFirstColumn="0" w:firstRowLastColumn="0" w:lastRowFirstColumn="0" w:lastRowLastColumn="0"/>
          <w:trHeight w:val="1834"/>
        </w:trPr>
        <w:tc>
          <w:tcPr>
            <w:cnfStyle w:val="001000000000" w:firstRow="0" w:lastRow="0" w:firstColumn="1" w:lastColumn="0" w:oddVBand="0" w:evenVBand="0" w:oddHBand="0" w:evenHBand="0" w:firstRowFirstColumn="0" w:firstRowLastColumn="0" w:lastRowFirstColumn="0" w:lastRowLastColumn="0"/>
            <w:tcW w:w="1701" w:type="dxa"/>
          </w:tcPr>
          <w:p w14:paraId="41B2BCEA"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843" w:type="dxa"/>
          </w:tcPr>
          <w:p w14:paraId="01062D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1418" w:type="dxa"/>
          </w:tcPr>
          <w:p w14:paraId="6517242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1275" w:type="dxa"/>
          </w:tcPr>
          <w:p w14:paraId="43D2C57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1418" w:type="dxa"/>
          </w:tcPr>
          <w:p w14:paraId="07EEF8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1276" w:type="dxa"/>
          </w:tcPr>
          <w:p w14:paraId="75CA656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1417" w:type="dxa"/>
          </w:tcPr>
          <w:p w14:paraId="70A1C17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1418" w:type="dxa"/>
          </w:tcPr>
          <w:p w14:paraId="0888CFE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1559" w:type="dxa"/>
          </w:tcPr>
          <w:p w14:paraId="039D5F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2410" w:type="dxa"/>
          </w:tcPr>
          <w:p w14:paraId="47706D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7F2093" w14:paraId="46DE2220"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43BF0B4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843" w:type="dxa"/>
          </w:tcPr>
          <w:p w14:paraId="1320509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1418" w:type="dxa"/>
          </w:tcPr>
          <w:p w14:paraId="59BFF09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1275" w:type="dxa"/>
          </w:tcPr>
          <w:p w14:paraId="337CCA5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1418" w:type="dxa"/>
          </w:tcPr>
          <w:p w14:paraId="556C03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1276" w:type="dxa"/>
          </w:tcPr>
          <w:p w14:paraId="2BD08FF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1417" w:type="dxa"/>
          </w:tcPr>
          <w:p w14:paraId="7B30A1F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1418" w:type="dxa"/>
          </w:tcPr>
          <w:p w14:paraId="13C3794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1559" w:type="dxa"/>
          </w:tcPr>
          <w:p w14:paraId="4D0F35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2410" w:type="dxa"/>
          </w:tcPr>
          <w:p w14:paraId="5B96E5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7F2093" w14:paraId="0C062BFE"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2D00FD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843" w:type="dxa"/>
          </w:tcPr>
          <w:p w14:paraId="12FDC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1418" w:type="dxa"/>
          </w:tcPr>
          <w:p w14:paraId="2DC4925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1275" w:type="dxa"/>
          </w:tcPr>
          <w:p w14:paraId="692FCD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1418" w:type="dxa"/>
          </w:tcPr>
          <w:p w14:paraId="69E4FDA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1276" w:type="dxa"/>
          </w:tcPr>
          <w:p w14:paraId="10E416B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1417" w:type="dxa"/>
          </w:tcPr>
          <w:p w14:paraId="19470C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1418" w:type="dxa"/>
          </w:tcPr>
          <w:p w14:paraId="55BEC9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1559" w:type="dxa"/>
          </w:tcPr>
          <w:p w14:paraId="133E6BF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2410" w:type="dxa"/>
          </w:tcPr>
          <w:p w14:paraId="5CC1A5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teleoperación</w:t>
            </w:r>
            <w:proofErr w:type="spellEnd"/>
            <w:r>
              <w:rPr>
                <w:rFonts w:eastAsia="Times New Roman" w:cs="Times New Roman"/>
                <w:sz w:val="18"/>
                <w:szCs w:val="16"/>
                <w:lang w:eastAsia="es-PE"/>
              </w:rPr>
              <w:t>.</w:t>
            </w:r>
          </w:p>
        </w:tc>
      </w:tr>
      <w:tr w:rsidR="007F2093" w14:paraId="409AE116"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63D2750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843" w:type="dxa"/>
          </w:tcPr>
          <w:p w14:paraId="1BE091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1418" w:type="dxa"/>
          </w:tcPr>
          <w:p w14:paraId="1148C2F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1275" w:type="dxa"/>
          </w:tcPr>
          <w:p w14:paraId="2F6B9A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1418" w:type="dxa"/>
          </w:tcPr>
          <w:p w14:paraId="4E1F73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1276" w:type="dxa"/>
          </w:tcPr>
          <w:p w14:paraId="279E25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1417" w:type="dxa"/>
          </w:tcPr>
          <w:p w14:paraId="7921D2A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1418" w:type="dxa"/>
          </w:tcPr>
          <w:p w14:paraId="219C58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1559" w:type="dxa"/>
          </w:tcPr>
          <w:p w14:paraId="05F7E5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2410" w:type="dxa"/>
          </w:tcPr>
          <w:p w14:paraId="123970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7F2093" w14:paraId="2406C2E4"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0B9DA8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843" w:type="dxa"/>
          </w:tcPr>
          <w:p w14:paraId="4500C56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especialmente en bandas sub-6 GHz)</w:t>
            </w:r>
          </w:p>
        </w:tc>
        <w:tc>
          <w:tcPr>
            <w:tcW w:w="1418" w:type="dxa"/>
          </w:tcPr>
          <w:p w14:paraId="49A1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(capacidad alta, comportamiento más determinista)</w:t>
            </w:r>
          </w:p>
        </w:tc>
        <w:tc>
          <w:tcPr>
            <w:tcW w:w="1275" w:type="dxa"/>
          </w:tcPr>
          <w:p w14:paraId="667D4B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(latencia más controlable,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1418" w:type="dxa"/>
          </w:tcPr>
          <w:p w14:paraId="6FBCCFA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(robusta, diseñada para movilidad)</w:t>
            </w:r>
          </w:p>
        </w:tc>
        <w:tc>
          <w:tcPr>
            <w:tcW w:w="1276" w:type="dxa"/>
          </w:tcPr>
          <w:p w14:paraId="39765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eficiente)</w:t>
            </w:r>
          </w:p>
        </w:tc>
        <w:tc>
          <w:tcPr>
            <w:tcW w:w="1417" w:type="dxa"/>
          </w:tcPr>
          <w:p w14:paraId="0CF0E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(alta complejidad técnica y de gestión de espectro)</w:t>
            </w:r>
          </w:p>
        </w:tc>
        <w:tc>
          <w:tcPr>
            <w:tcW w:w="1418" w:type="dxa"/>
          </w:tcPr>
          <w:p w14:paraId="11E6694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(coste elevado, pero con despliegues industriales en aumento)</w:t>
            </w:r>
          </w:p>
        </w:tc>
        <w:tc>
          <w:tcPr>
            <w:tcW w:w="1559" w:type="dxa"/>
          </w:tcPr>
          <w:p w14:paraId="4F61EAB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(base para 5G, buena evolución)</w:t>
            </w:r>
          </w:p>
        </w:tc>
        <w:tc>
          <w:tcPr>
            <w:tcW w:w="2410" w:type="dxa"/>
          </w:tcPr>
          <w:p w14:paraId="7A76361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Alternativa de alto desempeño; inversión y complejidad pueden ser barrera para ciertos contextos.</w:t>
            </w:r>
          </w:p>
        </w:tc>
      </w:tr>
      <w:tr w:rsidR="007F2093" w14:paraId="1220EA0D"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326F5BE7"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5G privado (NR)</w:t>
            </w:r>
          </w:p>
        </w:tc>
        <w:tc>
          <w:tcPr>
            <w:tcW w:w="1843" w:type="dxa"/>
          </w:tcPr>
          <w:p w14:paraId="752573C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1418" w:type="dxa"/>
          </w:tcPr>
          <w:p w14:paraId="38D852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1275" w:type="dxa"/>
          </w:tcPr>
          <w:p w14:paraId="5DEFEE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1418" w:type="dxa"/>
          </w:tcPr>
          <w:p w14:paraId="58AE09F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1276" w:type="dxa"/>
          </w:tcPr>
          <w:p w14:paraId="27C0F2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1417" w:type="dxa"/>
          </w:tcPr>
          <w:p w14:paraId="30285F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1418" w:type="dxa"/>
          </w:tcPr>
          <w:p w14:paraId="17E3C1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1559" w:type="dxa"/>
          </w:tcPr>
          <w:p w14:paraId="178276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2410" w:type="dxa"/>
          </w:tcPr>
          <w:p w14:paraId="030FD9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7C64128A" w14:textId="77777777" w:rsidR="00C5499E" w:rsidRDefault="008B461A">
      <w:r>
        <w:t>En el caso del criterio “Complejidad de despliegue”, el valor Alta indica mayor complejidad técnica y de gestión, mientras que Baja indica despliegue relativamente simple.</w:t>
      </w:r>
    </w:p>
    <w:p>
      <w:r>
        <w:t>Fuente: Elaboración propia.</w:t>
      </w:r>
    </w:p>
    <w:sectPr w:rsidR="00C5499E">
      <w:headerReference w:type="even" r:id="rId75"/>
      <w:headerReference w:type="default" r:id="rId76"/>
      <w:headerReference w:type="first" r:id="rId77"/>
      <w:pgSz w:w="16838" w:h="11906" w:orient="landscape"/>
      <w:pgMar w:top="1417" w:right="1701" w:bottom="1417"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5A372" w14:textId="77777777" w:rsidR="001A7E7F" w:rsidRDefault="001A7E7F">
      <w:pPr>
        <w:spacing w:after="0" w:line="240" w:lineRule="auto"/>
      </w:pPr>
      <w:r>
        <w:separator/>
      </w:r>
    </w:p>
  </w:endnote>
  <w:endnote w:type="continuationSeparator" w:id="0">
    <w:p w14:paraId="0B92ADFD" w14:textId="77777777" w:rsidR="001A7E7F" w:rsidRDefault="001A7E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6C9AF" w14:textId="77777777" w:rsidR="008779CB" w:rsidRDefault="008779CB"/>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04F72" w14:textId="77777777" w:rsidR="001A7E7F" w:rsidRDefault="001A7E7F">
      <w:pPr>
        <w:spacing w:after="0" w:line="240" w:lineRule="auto"/>
      </w:pPr>
      <w:r>
        <w:separator/>
      </w:r>
    </w:p>
  </w:footnote>
  <w:footnote w:type="continuationSeparator" w:id="0">
    <w:p w14:paraId="4FD41965" w14:textId="77777777" w:rsidR="001A7E7F" w:rsidRDefault="001A7E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EB2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5524FA1B" wp14:editId="069BBF98">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w:pict>
            <v:rect w14:anchorId="5524FA1B" id="Frame1" o:spid="_x0000_s1026" alt="Image" style="position:absolute;left:0;text-align:left;margin-left:-50.05pt;margin-top:.05pt;width:1.15pt;height:1.15pt;z-index:-50331646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" o:allowincell="f" filled="f" stroked="f" strokeweight="0">
              <v:textbox style="mso-fit-shape-to-text:t" inset="0,0,0,0">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v:textbox>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44D0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57CEB41"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1403" w14:textId="77777777" w:rsidR="00C5499E" w:rsidRDefault="00C5499E">
    <w:pPr>
      <w:pStyle w:val="Encabezado"/>
      <w:tabs>
        <w:tab w:val="clear" w:pos="4252"/>
        <w:tab w:val="clear" w:pos="8504"/>
        <w:tab w:val="left" w:pos="2408"/>
      </w:tabs>
      <w:ind w:right="360"/>
      <w:jc w:val="right"/>
    </w:pPr>
  </w:p>
  <w:p w14:paraId="659093C6"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BC595"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3AF9" w14:textId="77777777" w:rsidR="00C5499E" w:rsidRDefault="008B461A">
    <w:pPr>
      <w:pStyle w:val="Encabezado"/>
      <w:ind w:right="-2"/>
      <w:jc w:val="right"/>
    </w:pPr>
  </w:p>
  <w:p w14:paraId="2BDC218C"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5595" w14:textId="77777777" w:rsidR="00C5499E" w:rsidRDefault="008B461A">
    <w:pPr>
      <w:pStyle w:val="Encabezado"/>
      <w:ind w:right="-2"/>
      <w:jc w:val="right"/>
    </w:pPr>
  </w:p>
  <w:p w14:paraId="69CDF0B2"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4601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37A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72869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3454"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099540F"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4FC4"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F6C8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482D5A1"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D7A2E"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4D5027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E123"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44350"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EC71B06"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E5CD"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633A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3B6F"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301B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3AE655A6"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3C609"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02511ECA"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6653F"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DDE5D"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1C285819"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F6FD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720A0E"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C7B53"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A5F8"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1EE41A79"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8AC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1151B1DB"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82A65"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6707C"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7F62F84"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37D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B63BB0C"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D4677"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A01B7"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5F0BA65"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09874" w14:textId="77777777" w:rsidR="00C5499E" w:rsidRDefault="008B461A">
    <w:pPr>
      <w:pStyle w:val="Encabezado"/>
      <w:ind w:right="-2"/>
      <w:jc w:val="righ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B679"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AD9A"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5484D1A6"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FFFD6" w14:textId="77777777" w:rsidR="00C5499E" w:rsidRDefault="008B461A">
    <w:pPr>
      <w:pStyle w:val="Encabezado"/>
      <w:ind w:right="-2"/>
      <w:jc w:val="right"/>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5E64"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4F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36560E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BC852" w14:textId="77777777" w:rsidR="00C5499E" w:rsidRDefault="008B461A">
    <w:pPr>
      <w:pStyle w:val="Encabezado"/>
      <w:ind w:right="-2"/>
      <w:jc w:val="right"/>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EB98"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ACDF2"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0FBA2BD"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B9610" w14:textId="77777777" w:rsidR="00C5499E" w:rsidRDefault="008B461A">
    <w:pPr>
      <w:pStyle w:val="Encabezado"/>
      <w:ind w:right="-2"/>
      <w:jc w:val="right"/>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75F46"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5D03"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3BDD2A89"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6FA6B" w14:textId="77777777" w:rsidR="00C5499E" w:rsidRDefault="008B461A">
    <w:pPr>
      <w:pStyle w:val="Encabezado"/>
      <w:ind w:right="-2"/>
      <w:jc w:val="right"/>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351C7"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3A5D2"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1A0D4B5F"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0FEA1"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6E253370"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057BCB"/>
    <w:rsid w:val="00077DF5"/>
    <w:rsid w:val="00114186"/>
    <w:rsid w:val="001A7E7F"/>
    <w:rsid w:val="0031746A"/>
    <w:rsid w:val="00321020"/>
    <w:rsid w:val="004B7566"/>
    <w:rsid w:val="00502882"/>
    <w:rsid w:val="006D5A1C"/>
    <w:rsid w:val="007909DA"/>
    <w:rsid w:val="007F2093"/>
    <w:rsid w:val="008350EA"/>
    <w:rsid w:val="008779CB"/>
    <w:rsid w:val="008B461A"/>
    <w:rsid w:val="008E5380"/>
    <w:rsid w:val="00A53B2F"/>
    <w:rsid w:val="00AB2767"/>
    <w:rsid w:val="00B238BF"/>
    <w:rsid w:val="00C17D5F"/>
    <w:rsid w:val="00C2614F"/>
    <w:rsid w:val="00C5328F"/>
    <w:rsid w:val="00C5499E"/>
    <w:rsid w:val="00CA1218"/>
    <w:rsid w:val="00CB36A2"/>
    <w:rsid w:val="00E210BA"/>
    <w:rsid w:val="00F133C9"/>
    <w:rsid w:val="00FF00B9"/>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E95C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000000"/>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000000"/>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00000"/>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000000"/>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000000"/>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000000"/>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000000"/>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000000"/>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000000"/>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000000"/>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000000"/>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 w:type="table" w:styleId="Tablaconcuadrcula5oscura">
    <w:name w:val="Grid Table 5 Dark"/>
    <w:basedOn w:val="Tablanormal"/>
    <w:uiPriority w:val="50"/>
    <w:rsid w:val="00CB3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image" Target="media/image4.png"/><Relationship Id="rId47" Type="http://schemas.openxmlformats.org/officeDocument/2006/relationships/header" Target="header31.xml"/><Relationship Id="rId63" Type="http://schemas.openxmlformats.org/officeDocument/2006/relationships/header" Target="header38.xml"/><Relationship Id="rId68" Type="http://schemas.openxmlformats.org/officeDocument/2006/relationships/image" Target="media/image18.png"/><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9.png"/><Relationship Id="rId58" Type="http://schemas.openxmlformats.org/officeDocument/2006/relationships/image" Target="media/image14.png"/><Relationship Id="rId66" Type="http://schemas.openxmlformats.org/officeDocument/2006/relationships/header" Target="header41.xml"/><Relationship Id="rId74" Type="http://schemas.openxmlformats.org/officeDocument/2006/relationships/image" Target="media/image2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7.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5.png"/><Relationship Id="rId48" Type="http://schemas.openxmlformats.org/officeDocument/2006/relationships/header" Target="header32.xml"/><Relationship Id="rId56" Type="http://schemas.openxmlformats.org/officeDocument/2006/relationships/image" Target="media/image12.png"/><Relationship Id="rId64" Type="http://schemas.openxmlformats.org/officeDocument/2006/relationships/header" Target="header39.xml"/><Relationship Id="rId69" Type="http://schemas.openxmlformats.org/officeDocument/2006/relationships/image" Target="media/image19.png"/><Relationship Id="rId77" Type="http://schemas.openxmlformats.org/officeDocument/2006/relationships/header" Target="header45.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8.png"/><Relationship Id="rId59" Type="http://schemas.openxmlformats.org/officeDocument/2006/relationships/image" Target="media/image15.png"/><Relationship Id="rId67" Type="http://schemas.openxmlformats.org/officeDocument/2006/relationships/header" Target="header42.xml"/><Relationship Id="rId20" Type="http://schemas.openxmlformats.org/officeDocument/2006/relationships/header" Target="header11.xml"/><Relationship Id="rId41" Type="http://schemas.openxmlformats.org/officeDocument/2006/relationships/image" Target="media/image3.png"/><Relationship Id="rId54" Type="http://schemas.openxmlformats.org/officeDocument/2006/relationships/image" Target="media/image10.png"/><Relationship Id="rId62" Type="http://schemas.openxmlformats.org/officeDocument/2006/relationships/header" Target="header37.xml"/><Relationship Id="rId70" Type="http://schemas.openxmlformats.org/officeDocument/2006/relationships/image" Target="media/image20.png"/><Relationship Id="rId75" Type="http://schemas.openxmlformats.org/officeDocument/2006/relationships/header" Target="header4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header" Target="header33.xml"/><Relationship Id="rId57" Type="http://schemas.openxmlformats.org/officeDocument/2006/relationships/image" Target="media/image13.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6.svg"/><Relationship Id="rId52" Type="http://schemas.openxmlformats.org/officeDocument/2006/relationships/header" Target="header36.xml"/><Relationship Id="rId60" Type="http://schemas.openxmlformats.org/officeDocument/2006/relationships/image" Target="media/image16.png"/><Relationship Id="rId65" Type="http://schemas.openxmlformats.org/officeDocument/2006/relationships/header" Target="header40.xml"/><Relationship Id="rId73" Type="http://schemas.openxmlformats.org/officeDocument/2006/relationships/image" Target="media/image2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image" Target="media/image11.png"/><Relationship Id="rId76"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header" Target="header20.xml"/><Relationship Id="rId80" Type="http://schemas.openxmlformats.org/officeDocument/2006/relationships/footer" Target="footer2.xml"/><Relationship Id="rId81" Type="http://schemas.openxmlformats.org/officeDocument/2006/relationships/footer" Target="footer3.xml"/><Relationship Id="rId82" Type="http://schemas.openxmlformats.org/officeDocument/2006/relationships/footer" Target="footer4.xml"/><Relationship Id="rId83" Type="http://schemas.openxmlformats.org/officeDocument/2006/relationships/footer" Target="footer5.xml"/><Relationship Id="rId84" Type="http://schemas.openxmlformats.org/officeDocument/2006/relationships/footer" Target="footer6.xml"/><Relationship Id="rId85" Type="http://schemas.openxmlformats.org/officeDocument/2006/relationships/footer" Target="footer7.xml"/><Relationship Id="rId86" Type="http://schemas.openxmlformats.org/officeDocument/2006/relationships/footer" Target="footer8.xml"/><Relationship Id="rId87" Type="http://schemas.openxmlformats.org/officeDocument/2006/relationships/footer" Target="footer9.xml"/><Relationship Id="rId88" Type="http://schemas.openxmlformats.org/officeDocument/2006/relationships/footer" Target="footer1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Pages>
  <Words>48836</Words>
  <Characters>268598</Characters>
  <Application>Microsoft Office Word</Application>
  <DocSecurity>0</DocSecurity>
  <Lines>2238</Lines>
  <Paragraphs>633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AdrianLopez</dc:creator>
  <cp:lastModifiedBy>Adrian Lopez Pascual</cp:lastModifiedBy>
  <cp:revision>14</cp:revision>
  <dcterms:created xsi:type="dcterms:W3CDTF">2026-07-13T04:29:00Z</dcterms:created>
  <dcterms:modified xsi:type="dcterms:W3CDTF">2026-07-14T22:49:00Z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