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B20C4" w14:textId="34E03AF0" w:rsidR="008C1C75" w:rsidRPr="00AC2748" w:rsidRDefault="00301AA6">
      <w:pPr>
        <w:pStyle w:val="Title"/>
        <w:rPr>
          <w:b/>
          <w:bCs/>
          <w:i/>
          <w:iCs/>
        </w:rPr>
      </w:pPr>
      <w:r w:rsidRPr="00AC2748">
        <w:rPr>
          <w:b/>
          <w:bCs/>
          <w:i/>
          <w:iCs/>
        </w:rPr>
        <w:t xml:space="preserve">A Review of </w:t>
      </w:r>
      <w:sdt>
        <w:sdtPr>
          <w:rPr>
            <w:b/>
            <w:bCs/>
            <w:i/>
            <w:iCs/>
          </w:rPr>
          <w:alias w:val="Title"/>
          <w:tag w:val=""/>
          <w:id w:val="726351117"/>
          <w:placeholder>
            <w:docPart w:val="8401FB8E304C5341AD001B4DE40896E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284D3C" w:rsidRPr="00AC2748">
            <w:rPr>
              <w:b/>
              <w:bCs/>
              <w:i/>
              <w:iCs/>
            </w:rPr>
            <w:t>Audio Classification using Machine Learning: A Systematic Literature Review</w:t>
          </w:r>
        </w:sdtContent>
      </w:sdt>
    </w:p>
    <w:p w14:paraId="441B42DD" w14:textId="51AD9C98" w:rsidR="00650A62" w:rsidRPr="00CE796B" w:rsidRDefault="00650A62">
      <w:pPr>
        <w:pStyle w:val="Title2"/>
        <w:rPr>
          <w:i/>
          <w:iCs/>
        </w:rPr>
      </w:pPr>
      <w:r w:rsidRPr="00CE796B">
        <w:rPr>
          <w:i/>
          <w:iCs/>
        </w:rPr>
        <w:t>Project Echo</w:t>
      </w:r>
    </w:p>
    <w:p w14:paraId="0C5D590D" w14:textId="77777777" w:rsidR="00650A62" w:rsidRDefault="00650A62">
      <w:pPr>
        <w:pStyle w:val="Title2"/>
      </w:pPr>
    </w:p>
    <w:p w14:paraId="531B9EA3" w14:textId="392D999F" w:rsidR="008C1C75" w:rsidRDefault="008C1C75" w:rsidP="00375D01">
      <w:pPr>
        <w:pStyle w:val="Title2"/>
        <w:jc w:val="left"/>
      </w:pPr>
    </w:p>
    <w:bookmarkStart w:id="0" w:name="_Toc455389209"/>
    <w:p w14:paraId="09D37690" w14:textId="4F559558" w:rsidR="008C1C75" w:rsidRPr="00D979EB" w:rsidRDefault="00000000">
      <w:pPr>
        <w:pStyle w:val="SectionTitle"/>
        <w:rPr>
          <w:b/>
          <w:bCs/>
          <w:i/>
          <w:iCs/>
        </w:rPr>
      </w:pPr>
      <w:sdt>
        <w:sdtPr>
          <w:rPr>
            <w:b/>
            <w:bCs/>
            <w:i/>
            <w:iCs/>
          </w:rPr>
          <w:alias w:val="Title"/>
          <w:tag w:val=""/>
          <w:id w:val="-1756435886"/>
          <w:placeholder>
            <w:docPart w:val="A8C57F31393BF647B4E26EE3A1342BA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284D3C" w:rsidRPr="00D979EB">
            <w:rPr>
              <w:b/>
              <w:bCs/>
              <w:i/>
              <w:iCs/>
            </w:rPr>
            <w:t>Audio Classification using Machine Learning: A Systematic Literature Review</w:t>
          </w:r>
        </w:sdtContent>
      </w:sdt>
      <w:bookmarkEnd w:id="0"/>
    </w:p>
    <w:p w14:paraId="1078311B" w14:textId="3A270F1E" w:rsidR="008C1C75" w:rsidRDefault="00284D3C">
      <w:r>
        <w:t xml:space="preserve">Audio classification in the scope of our project will be to unobtrusively classify the different types of species in a rainforest. However, one of the </w:t>
      </w:r>
      <w:r w:rsidR="00800272">
        <w:t xml:space="preserve">benefits of using AI / ML to classify a specific type of data, is that it can easily be transferred to data in a completely different domain – using some fine-tuning techniques. For example, models developed for the research of cardiovascular diseases using audio samples of the heart can be </w:t>
      </w:r>
      <w:r w:rsidR="00D979EB">
        <w:t>translated and slightly adjusted to fit the domain of audio samples of sound producing animals</w:t>
      </w:r>
      <w:r w:rsidR="003218D9">
        <w:t xml:space="preserve"> using transfer learning techniques</w:t>
      </w:r>
      <w:r w:rsidR="00D979EB">
        <w:t xml:space="preserve">. </w:t>
      </w:r>
    </w:p>
    <w:p w14:paraId="2844EA1A" w14:textId="010684AC" w:rsidR="003218D9" w:rsidRDefault="003218D9"/>
    <w:p w14:paraId="721C7C7E" w14:textId="5D1A8315" w:rsidR="003218D9" w:rsidRDefault="000A70C3">
      <w:r>
        <w:rPr>
          <w:noProof/>
        </w:rPr>
        <w:drawing>
          <wp:anchor distT="0" distB="0" distL="114300" distR="114300" simplePos="0" relativeHeight="251659264" behindDoc="1" locked="0" layoutInCell="1" allowOverlap="1" wp14:anchorId="37565B70" wp14:editId="73261A92">
            <wp:simplePos x="0" y="0"/>
            <wp:positionH relativeFrom="column">
              <wp:posOffset>1300873</wp:posOffset>
            </wp:positionH>
            <wp:positionV relativeFrom="paragraph">
              <wp:posOffset>2011051</wp:posOffset>
            </wp:positionV>
            <wp:extent cx="4543425" cy="1092835"/>
            <wp:effectExtent l="0" t="0" r="3175" b="0"/>
            <wp:wrapTight wrapText="bothSides">
              <wp:wrapPolygon edited="0">
                <wp:start x="0" y="0"/>
                <wp:lineTo x="0" y="21336"/>
                <wp:lineTo x="21555" y="21336"/>
                <wp:lineTo x="21555" y="0"/>
                <wp:lineTo x="0" y="0"/>
              </wp:wrapPolygon>
            </wp:wrapTight>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43425" cy="10928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14DFF45D" wp14:editId="1D2001D8">
            <wp:simplePos x="0" y="0"/>
            <wp:positionH relativeFrom="column">
              <wp:posOffset>113115</wp:posOffset>
            </wp:positionH>
            <wp:positionV relativeFrom="paragraph">
              <wp:posOffset>747395</wp:posOffset>
            </wp:positionV>
            <wp:extent cx="5731510" cy="1328420"/>
            <wp:effectExtent l="0" t="0" r="0" b="5080"/>
            <wp:wrapTight wrapText="bothSides">
              <wp:wrapPolygon edited="0">
                <wp:start x="0" y="0"/>
                <wp:lineTo x="0" y="21476"/>
                <wp:lineTo x="21538" y="21476"/>
                <wp:lineTo x="21538" y="0"/>
                <wp:lineTo x="0" y="0"/>
              </wp:wrapPolygon>
            </wp:wrapTight>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1328420"/>
                    </a:xfrm>
                    <a:prstGeom prst="rect">
                      <a:avLst/>
                    </a:prstGeom>
                  </pic:spPr>
                </pic:pic>
              </a:graphicData>
            </a:graphic>
            <wp14:sizeRelH relativeFrom="page">
              <wp14:pctWidth>0</wp14:pctWidth>
            </wp14:sizeRelH>
            <wp14:sizeRelV relativeFrom="page">
              <wp14:pctHeight>0</wp14:pctHeight>
            </wp14:sizeRelV>
          </wp:anchor>
        </w:drawing>
      </w:r>
      <w:r>
        <w:t>A survey examining the impact of the dataset size and number of classes on the accuracy obtained from acoustic classification shows a correlation between the two values:</w:t>
      </w:r>
    </w:p>
    <w:p w14:paraId="6A207F4E" w14:textId="5D239E7C" w:rsidR="000A70C3" w:rsidRDefault="000A70C3"/>
    <w:p w14:paraId="3A83DD6E" w14:textId="3E6A8E1E" w:rsidR="000A70C3" w:rsidRDefault="000A70C3"/>
    <w:p w14:paraId="18DAD9D6" w14:textId="0160DB16" w:rsidR="000A70C3" w:rsidRDefault="000A70C3"/>
    <w:p w14:paraId="7BC17D9B" w14:textId="3F10BB94" w:rsidR="000A70C3" w:rsidRDefault="000A70C3"/>
    <w:p w14:paraId="7FF8F567" w14:textId="2540904D" w:rsidR="000A70C3" w:rsidRDefault="000A70C3">
      <w:r>
        <w:t xml:space="preserve">An analysis of the studies that mentioned preprocessing revealed the most popular audio transformation technique as STFT (short-time Fourier transform) among both the Bioacoustic and general acoustic studies. STFT breaks a signal into several signals of shorter duration and then transforms them into frequency domains. The other popular technique mentioned was constant-Q transform (CQT) which was used in both Bioacoustic analysis and </w:t>
      </w:r>
      <w:r>
        <w:lastRenderedPageBreak/>
        <w:t xml:space="preserve">general acoustic studied. It transforms a data series into a frequency domain. The FFT was also popular mainly in Bioacoustic studies. </w:t>
      </w:r>
    </w:p>
    <w:p w14:paraId="38EC911F" w14:textId="5CB230C8" w:rsidR="000A70C3" w:rsidRDefault="000A70C3"/>
    <w:p w14:paraId="3B0647AA" w14:textId="3BA3EB0C" w:rsidR="000A70C3" w:rsidRDefault="000A70C3">
      <w:r>
        <w:t xml:space="preserve">Feature extraction helps derive the audios short-time energy, zero-crossing rate, and bandwidth, among other useful features when classifying sound. Mel frequency cepstral coefficients (MFCCs) use the MEL scale to divide the frequency band into sub-bands and then extract the Cepstral Coefficients using a discrete cosign transform (DCT). </w:t>
      </w:r>
    </w:p>
    <w:p w14:paraId="1A7D11F0" w14:textId="64647011" w:rsidR="000A70C3" w:rsidRDefault="000A70C3"/>
    <w:p w14:paraId="7C2C170F" w14:textId="4BEF1AB2" w:rsidR="000A70C3" w:rsidRDefault="000A70C3">
      <w:r>
        <w:t xml:space="preserve">Machine learning algorithms: The survey showed that ensemble approaches are the most popular machine learning algorithms use in bioacoustics classification. Convolutional neural networks (CNN) were the most popular algorithms for general acoustic classifications. The choice of classifiers was motivated by the performance of similar classification tasks from previous studies. Bayesian and hidden Markov models showed the best accuracy levels for Bioacoustic sounds, however only a few studies used them – due </w:t>
      </w:r>
      <w:r w:rsidR="00CE796B">
        <w:t xml:space="preserve">to higher computational cost and greater statistical expertise required. CNN algorithms and ensemble approaches were more poplar; however, they had slightly lower accuracy (87-88%). </w:t>
      </w:r>
    </w:p>
    <w:p w14:paraId="5852E629" w14:textId="77777777" w:rsidR="00E7695C" w:rsidRDefault="00E7695C"/>
    <w:p w14:paraId="6F014DB7" w14:textId="12105AB5" w:rsidR="000A70C3" w:rsidRDefault="00CE796B">
      <w:r>
        <w:rPr>
          <w:noProof/>
        </w:rPr>
        <w:drawing>
          <wp:anchor distT="0" distB="0" distL="114300" distR="114300" simplePos="0" relativeHeight="251660288" behindDoc="1" locked="0" layoutInCell="1" allowOverlap="1" wp14:anchorId="41575AB5" wp14:editId="71C44823">
            <wp:simplePos x="0" y="0"/>
            <wp:positionH relativeFrom="column">
              <wp:posOffset>1319033</wp:posOffset>
            </wp:positionH>
            <wp:positionV relativeFrom="paragraph">
              <wp:posOffset>245595</wp:posOffset>
            </wp:positionV>
            <wp:extent cx="3449955" cy="2656840"/>
            <wp:effectExtent l="0" t="0" r="4445" b="0"/>
            <wp:wrapTight wrapText="bothSides">
              <wp:wrapPolygon edited="0">
                <wp:start x="0" y="0"/>
                <wp:lineTo x="0" y="21476"/>
                <wp:lineTo x="21548" y="21476"/>
                <wp:lineTo x="21548" y="0"/>
                <wp:lineTo x="0" y="0"/>
              </wp:wrapPolygon>
            </wp:wrapTight>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49955" cy="2656840"/>
                    </a:xfrm>
                    <a:prstGeom prst="rect">
                      <a:avLst/>
                    </a:prstGeom>
                  </pic:spPr>
                </pic:pic>
              </a:graphicData>
            </a:graphic>
            <wp14:sizeRelH relativeFrom="page">
              <wp14:pctWidth>0</wp14:pctWidth>
            </wp14:sizeRelH>
            <wp14:sizeRelV relativeFrom="page">
              <wp14:pctHeight>0</wp14:pctHeight>
            </wp14:sizeRelV>
          </wp:anchor>
        </w:drawing>
      </w:r>
    </w:p>
    <w:p w14:paraId="18748C20" w14:textId="1B97C069" w:rsidR="00E7695C" w:rsidRPr="00E7695C" w:rsidRDefault="00E7695C" w:rsidP="00E7695C"/>
    <w:p w14:paraId="27BD36D1" w14:textId="20ECAC05" w:rsidR="00E7695C" w:rsidRPr="00E7695C" w:rsidRDefault="00E7695C" w:rsidP="00E7695C"/>
    <w:p w14:paraId="32900938" w14:textId="5ABE752B" w:rsidR="00E7695C" w:rsidRPr="00E7695C" w:rsidRDefault="00E7695C" w:rsidP="00E7695C"/>
    <w:p w14:paraId="57A1EBEE" w14:textId="79E4E638" w:rsidR="00E7695C" w:rsidRDefault="00E7695C" w:rsidP="00E7695C"/>
    <w:p w14:paraId="5D60ED99" w14:textId="325A2C37" w:rsidR="00E7695C" w:rsidRDefault="00E7695C" w:rsidP="00E7695C">
      <w:pPr>
        <w:jc w:val="center"/>
      </w:pPr>
    </w:p>
    <w:p w14:paraId="485F044F" w14:textId="72229BFC" w:rsidR="00E7695C" w:rsidRDefault="00E7695C" w:rsidP="00E7695C">
      <w:pPr>
        <w:jc w:val="center"/>
      </w:pPr>
    </w:p>
    <w:p w14:paraId="4C4FB6AE" w14:textId="7498B86F" w:rsidR="00E7695C" w:rsidRDefault="00E7695C" w:rsidP="00E7695C">
      <w:pPr>
        <w:jc w:val="center"/>
      </w:pPr>
    </w:p>
    <w:p w14:paraId="21E86759" w14:textId="477BB960" w:rsidR="00E7695C" w:rsidRDefault="00E7695C" w:rsidP="00E7695C">
      <w:pPr>
        <w:jc w:val="center"/>
      </w:pPr>
    </w:p>
    <w:p w14:paraId="70838053" w14:textId="45024673" w:rsidR="00E7695C" w:rsidRPr="00E7695C" w:rsidRDefault="00E7695C" w:rsidP="00E7695C">
      <w:r>
        <w:rPr>
          <w:noProof/>
        </w:rPr>
        <w:drawing>
          <wp:anchor distT="0" distB="0" distL="114300" distR="114300" simplePos="0" relativeHeight="251661312" behindDoc="1" locked="0" layoutInCell="1" allowOverlap="1" wp14:anchorId="11F9A3B9" wp14:editId="2701D19C">
            <wp:simplePos x="0" y="0"/>
            <wp:positionH relativeFrom="column">
              <wp:posOffset>0</wp:posOffset>
            </wp:positionH>
            <wp:positionV relativeFrom="paragraph">
              <wp:posOffset>1912221</wp:posOffset>
            </wp:positionV>
            <wp:extent cx="5731510" cy="6318250"/>
            <wp:effectExtent l="0" t="0" r="0" b="6350"/>
            <wp:wrapTight wrapText="bothSides">
              <wp:wrapPolygon edited="0">
                <wp:start x="0" y="0"/>
                <wp:lineTo x="0" y="21578"/>
                <wp:lineTo x="21538" y="21578"/>
                <wp:lineTo x="21538" y="0"/>
                <wp:lineTo x="0" y="0"/>
              </wp:wrapPolygon>
            </wp:wrapTight>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6318250"/>
                    </a:xfrm>
                    <a:prstGeom prst="rect">
                      <a:avLst/>
                    </a:prstGeom>
                  </pic:spPr>
                </pic:pic>
              </a:graphicData>
            </a:graphic>
            <wp14:sizeRelH relativeFrom="page">
              <wp14:pctWidth>0</wp14:pctWidth>
            </wp14:sizeRelH>
            <wp14:sizeRelV relativeFrom="page">
              <wp14:pctHeight>0</wp14:pctHeight>
            </wp14:sizeRelV>
          </wp:anchor>
        </w:drawing>
      </w:r>
      <w:r>
        <w:t xml:space="preserve">Some researchers created models with a hybrid architecture combining transformers with Convolutional Neural network, proposing a CNN-Transformer and an automatic threshold optimization method. Others focused on models based only on Transformers, presenting Bidirectional Encoder Representations from Transformers (BERT) based models capable of performing sound classification. </w:t>
      </w:r>
    </w:p>
    <w:bookmarkStart w:id="1" w:name="_Toc455389213" w:displacedByCustomXml="next"/>
    <w:sdt>
      <w:sdtPr>
        <w:rPr>
          <w:rFonts w:asciiTheme="minorHAnsi" w:eastAsiaTheme="minorEastAsia" w:hAnsiTheme="minorHAnsi" w:cstheme="minorBidi"/>
        </w:rPr>
        <w:id w:val="-573587230"/>
        <w:bibliography/>
      </w:sdtPr>
      <w:sdtContent>
        <w:p w14:paraId="04422395" w14:textId="393067F1" w:rsidR="00E7695C" w:rsidRDefault="00E7695C">
          <w:pPr>
            <w:pStyle w:val="SectionTitle"/>
            <w:rPr>
              <w:rFonts w:asciiTheme="minorHAnsi" w:eastAsiaTheme="minorEastAsia" w:hAnsiTheme="minorHAnsi" w:cstheme="minorBidi"/>
            </w:rPr>
          </w:pPr>
          <w:r>
            <w:rPr>
              <w:noProof/>
            </w:rPr>
            <w:drawing>
              <wp:anchor distT="0" distB="0" distL="114300" distR="114300" simplePos="0" relativeHeight="251663360" behindDoc="1" locked="0" layoutInCell="1" allowOverlap="1" wp14:anchorId="6BBE5F23" wp14:editId="4731B082">
                <wp:simplePos x="0" y="0"/>
                <wp:positionH relativeFrom="column">
                  <wp:posOffset>-56829</wp:posOffset>
                </wp:positionH>
                <wp:positionV relativeFrom="paragraph">
                  <wp:posOffset>2679490</wp:posOffset>
                </wp:positionV>
                <wp:extent cx="5731510" cy="3276600"/>
                <wp:effectExtent l="0" t="0" r="0" b="0"/>
                <wp:wrapTight wrapText="bothSides">
                  <wp:wrapPolygon edited="0">
                    <wp:start x="0" y="0"/>
                    <wp:lineTo x="0" y="21516"/>
                    <wp:lineTo x="21538" y="21516"/>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731510" cy="327660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eastAsiaTheme="minorEastAsia" w:hAnsiTheme="minorHAnsi" w:cstheme="minorBidi"/>
              <w:noProof/>
            </w:rPr>
            <w:drawing>
              <wp:anchor distT="0" distB="0" distL="114300" distR="114300" simplePos="0" relativeHeight="251662336" behindDoc="1" locked="0" layoutInCell="1" allowOverlap="1" wp14:anchorId="15E84558" wp14:editId="246877EA">
                <wp:simplePos x="0" y="0"/>
                <wp:positionH relativeFrom="column">
                  <wp:posOffset>0</wp:posOffset>
                </wp:positionH>
                <wp:positionV relativeFrom="paragraph">
                  <wp:posOffset>0</wp:posOffset>
                </wp:positionV>
                <wp:extent cx="5731510" cy="2605405"/>
                <wp:effectExtent l="0" t="0" r="0" b="0"/>
                <wp:wrapTight wrapText="bothSides">
                  <wp:wrapPolygon edited="0">
                    <wp:start x="0" y="0"/>
                    <wp:lineTo x="0" y="21479"/>
                    <wp:lineTo x="21538" y="21479"/>
                    <wp:lineTo x="21538" y="0"/>
                    <wp:lineTo x="0" y="0"/>
                  </wp:wrapPolygon>
                </wp:wrapTight>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2605405"/>
                        </a:xfrm>
                        <a:prstGeom prst="rect">
                          <a:avLst/>
                        </a:prstGeom>
                      </pic:spPr>
                    </pic:pic>
                  </a:graphicData>
                </a:graphic>
                <wp14:sizeRelH relativeFrom="page">
                  <wp14:pctWidth>0</wp14:pctWidth>
                </wp14:sizeRelH>
                <wp14:sizeRelV relativeFrom="page">
                  <wp14:pctHeight>0</wp14:pctHeight>
                </wp14:sizeRelV>
              </wp:anchor>
            </w:drawing>
          </w:r>
        </w:p>
        <w:p w14:paraId="499194B0" w14:textId="0B3977E4" w:rsidR="00E7695C" w:rsidRDefault="00A05F86" w:rsidP="00E7695C">
          <w:r>
            <w:t>Researchers have shown that seep features include more significant information than handcrafted features, which translates into better results. To further improve the models’ performance, researchers have implemented attention mechanisms that allow focusing on the semantically relevant characteristics. Therefore, the following section is focused on studies that implements different attention mechanisms.</w:t>
          </w:r>
        </w:p>
        <w:p w14:paraId="73C7F498" w14:textId="5F68B867" w:rsidR="00E7695C" w:rsidRPr="00E7695C" w:rsidRDefault="00E7695C" w:rsidP="00E7695C"/>
        <w:p w14:paraId="70870AAE" w14:textId="53EF54AE" w:rsidR="00E7695C" w:rsidRDefault="00A05F86">
          <w:pPr>
            <w:pStyle w:val="SectionTitle"/>
            <w:rPr>
              <w:rFonts w:asciiTheme="minorHAnsi" w:eastAsiaTheme="minorEastAsia" w:hAnsiTheme="minorHAnsi" w:cstheme="minorBidi"/>
            </w:rPr>
          </w:pPr>
          <w:r w:rsidRPr="00A05F86">
            <w:lastRenderedPageBreak/>
            <w:drawing>
              <wp:anchor distT="0" distB="0" distL="114300" distR="114300" simplePos="0" relativeHeight="251664384" behindDoc="1" locked="0" layoutInCell="1" allowOverlap="1" wp14:anchorId="6126C564" wp14:editId="7CA3AA0D">
                <wp:simplePos x="0" y="0"/>
                <wp:positionH relativeFrom="column">
                  <wp:posOffset>-635</wp:posOffset>
                </wp:positionH>
                <wp:positionV relativeFrom="paragraph">
                  <wp:posOffset>46990</wp:posOffset>
                </wp:positionV>
                <wp:extent cx="5617845" cy="4147820"/>
                <wp:effectExtent l="0" t="0" r="0" b="5080"/>
                <wp:wrapTight wrapText="bothSides">
                  <wp:wrapPolygon edited="0">
                    <wp:start x="0" y="0"/>
                    <wp:lineTo x="0" y="21560"/>
                    <wp:lineTo x="21534" y="21560"/>
                    <wp:lineTo x="2153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17845" cy="4147820"/>
                        </a:xfrm>
                        <a:prstGeom prst="rect">
                          <a:avLst/>
                        </a:prstGeom>
                      </pic:spPr>
                    </pic:pic>
                  </a:graphicData>
                </a:graphic>
                <wp14:sizeRelH relativeFrom="page">
                  <wp14:pctWidth>0</wp14:pctWidth>
                </wp14:sizeRelH>
                <wp14:sizeRelV relativeFrom="page">
                  <wp14:pctHeight>0</wp14:pctHeight>
                </wp14:sizeRelV>
              </wp:anchor>
            </w:drawing>
          </w:r>
        </w:p>
        <w:p w14:paraId="1F9079AB" w14:textId="0679CF17" w:rsidR="00C46574" w:rsidRDefault="00C46574" w:rsidP="00C46574">
          <w:r>
            <w:t xml:space="preserve">The study presented by Zhang et al. incorporated temporal attention and channel attention mechanisms. His proposal used a Convolutional Recurrent Neural Network (CRNN) model of </w:t>
          </w:r>
          <w:r w:rsidR="00906DBD">
            <w:t>eight</w:t>
          </w:r>
          <w:r>
            <w:t xml:space="preserve"> convolution layers to learn high-level representations from the input log-gammatone spectrogram. The </w:t>
          </w:r>
          <w:r w:rsidR="00906DBD">
            <w:t>channel</w:t>
          </w:r>
          <w:r>
            <w:t xml:space="preserve"> temporal attention mechanism enhanced the representational power of CNN. Then, two layers of Bidirectional Gated Recurrent Unit </w:t>
          </w:r>
          <w:r w:rsidR="00054EB8">
            <w:t>(</w:t>
          </w:r>
          <w:r>
            <w:t xml:space="preserve">B-GRU) were used to learn the temporal correlation information, to which the CNN learned features were given as input. Finally, </w:t>
          </w:r>
          <w:r w:rsidR="00906DBD">
            <w:t>SoftMax</w:t>
          </w:r>
          <w:r>
            <w:t xml:space="preserve"> was used as activation function for the classification task. </w:t>
          </w:r>
        </w:p>
        <w:p w14:paraId="0A0A5204" w14:textId="48F920D2" w:rsidR="0085514F" w:rsidRDefault="0085514F" w:rsidP="00C46574"/>
        <w:p w14:paraId="186CE911" w14:textId="5207AF69" w:rsidR="0085514F" w:rsidRPr="00C46574" w:rsidRDefault="0085514F" w:rsidP="00C46574">
          <w:r>
            <w:t xml:space="preserve">Tripathi and Mishra introduced an attention-based Residual Neural Network (ResNet) model that efficiently learns Spatio-temporal relationships in the spectrogram, skipping the irrelevant regions. They also used time shift, adding noise and Spec Augment. </w:t>
          </w:r>
        </w:p>
        <w:p w14:paraId="218283F0" w14:textId="07B1A289" w:rsidR="008C1C75" w:rsidRDefault="00CE59D0">
          <w:pPr>
            <w:pStyle w:val="SectionTitle"/>
          </w:pPr>
          <w:r>
            <w:rPr>
              <w:lang w:val="en-GB" w:bidi="en-GB"/>
            </w:rPr>
            <w:lastRenderedPageBreak/>
            <w:t>References</w:t>
          </w:r>
        </w:p>
        <w:bookmarkEnd w:id="1" w:displacedByCustomXml="next"/>
      </w:sdtContent>
    </w:sdt>
    <w:p w14:paraId="4040C010" w14:textId="77777777" w:rsidR="00D979EB" w:rsidRPr="00D979EB" w:rsidRDefault="00D979EB" w:rsidP="00D979EB">
      <w:pPr>
        <w:pStyle w:val="TableFigure"/>
        <w:rPr>
          <w:lang w:val="en-AU"/>
        </w:rPr>
      </w:pPr>
      <w:r w:rsidRPr="00D979EB">
        <w:rPr>
          <w:lang w:val="en-AU"/>
        </w:rPr>
        <w:t>[1]</w:t>
      </w:r>
    </w:p>
    <w:p w14:paraId="0F14FC0F" w14:textId="77777777" w:rsidR="00D979EB" w:rsidRPr="00D979EB" w:rsidRDefault="00D979EB" w:rsidP="00D979EB">
      <w:pPr>
        <w:pStyle w:val="TableFigure"/>
        <w:rPr>
          <w:lang w:val="en-AU"/>
        </w:rPr>
      </w:pPr>
      <w:r w:rsidRPr="00D979EB">
        <w:rPr>
          <w:lang w:val="en-AU"/>
        </w:rPr>
        <w:t xml:space="preserve">L. Mutanu, J. Gohil, K. Gupta, P. Wagio, and G. Kotonya, “A Review of Automated Bioacoustics and General Acoustics Classification Research,” </w:t>
      </w:r>
      <w:r w:rsidRPr="00D979EB">
        <w:rPr>
          <w:i/>
          <w:iCs/>
          <w:lang w:val="en-AU"/>
        </w:rPr>
        <w:t>Sensors</w:t>
      </w:r>
      <w:r w:rsidRPr="00D979EB">
        <w:rPr>
          <w:lang w:val="en-AU"/>
        </w:rPr>
        <w:t xml:space="preserve">, vol. 22, no. 21, p. 8361, Oct. 2022, doi: </w:t>
      </w:r>
      <w:hyperlink r:id="rId16" w:history="1">
        <w:r w:rsidRPr="00D979EB">
          <w:rPr>
            <w:rStyle w:val="Hyperlink"/>
            <w:lang w:val="en-AU"/>
          </w:rPr>
          <w:t>10.3390/s22218361</w:t>
        </w:r>
      </w:hyperlink>
      <w:r w:rsidRPr="00D979EB">
        <w:rPr>
          <w:lang w:val="en-AU"/>
        </w:rPr>
        <w:t>.</w:t>
      </w:r>
    </w:p>
    <w:p w14:paraId="3316818C" w14:textId="77777777" w:rsidR="00D979EB" w:rsidRPr="00D979EB" w:rsidRDefault="00D979EB" w:rsidP="00D979EB">
      <w:pPr>
        <w:pStyle w:val="TableFigure"/>
        <w:rPr>
          <w:lang w:val="en-AU"/>
        </w:rPr>
      </w:pPr>
      <w:r w:rsidRPr="00D979EB">
        <w:rPr>
          <w:lang w:val="en-AU"/>
        </w:rPr>
        <w:t>[2]</w:t>
      </w:r>
    </w:p>
    <w:p w14:paraId="0174B73F" w14:textId="77777777" w:rsidR="00D979EB" w:rsidRPr="00D979EB" w:rsidRDefault="00D979EB" w:rsidP="00D979EB">
      <w:pPr>
        <w:pStyle w:val="TableFigure"/>
        <w:rPr>
          <w:lang w:val="en-AU"/>
        </w:rPr>
      </w:pPr>
      <w:r w:rsidRPr="00D979EB">
        <w:rPr>
          <w:lang w:val="en-AU"/>
        </w:rPr>
        <w:t>T. Andersson, “Audio classification and content description,” p. 63.</w:t>
      </w:r>
    </w:p>
    <w:p w14:paraId="75A6A820" w14:textId="77777777" w:rsidR="00D979EB" w:rsidRPr="00D979EB" w:rsidRDefault="00D979EB" w:rsidP="00D979EB">
      <w:pPr>
        <w:pStyle w:val="TableFigure"/>
        <w:rPr>
          <w:lang w:val="en-AU"/>
        </w:rPr>
      </w:pPr>
      <w:r w:rsidRPr="00D979EB">
        <w:rPr>
          <w:lang w:val="en-AU"/>
        </w:rPr>
        <w:t>[3]</w:t>
      </w:r>
    </w:p>
    <w:p w14:paraId="158CD554" w14:textId="77777777" w:rsidR="00D979EB" w:rsidRPr="00D979EB" w:rsidRDefault="00D979EB" w:rsidP="00D979EB">
      <w:pPr>
        <w:pStyle w:val="TableFigure"/>
        <w:rPr>
          <w:lang w:val="en-AU"/>
        </w:rPr>
      </w:pPr>
      <w:r w:rsidRPr="00D979EB">
        <w:rPr>
          <w:lang w:val="en-AU"/>
        </w:rPr>
        <w:t xml:space="preserve">H. Sinha, V. Awasthi, and P. K. Ajmera, “Audio classification using braided convolutional neural networks,” </w:t>
      </w:r>
      <w:r w:rsidRPr="00D979EB">
        <w:rPr>
          <w:i/>
          <w:iCs/>
          <w:lang w:val="en-AU"/>
        </w:rPr>
        <w:t>IET signal process.</w:t>
      </w:r>
      <w:r w:rsidRPr="00D979EB">
        <w:rPr>
          <w:lang w:val="en-AU"/>
        </w:rPr>
        <w:t xml:space="preserve">, vol. 14, no. 7, pp. 448–454, Sep. 2020, doi: </w:t>
      </w:r>
      <w:hyperlink r:id="rId17" w:history="1">
        <w:r w:rsidRPr="00D979EB">
          <w:rPr>
            <w:rStyle w:val="Hyperlink"/>
            <w:lang w:val="en-AU"/>
          </w:rPr>
          <w:t>10.1049/iet-spr.2019.0381</w:t>
        </w:r>
      </w:hyperlink>
      <w:r w:rsidRPr="00D979EB">
        <w:rPr>
          <w:lang w:val="en-AU"/>
        </w:rPr>
        <w:t>.</w:t>
      </w:r>
    </w:p>
    <w:p w14:paraId="56E0C6B7" w14:textId="77777777" w:rsidR="00D979EB" w:rsidRPr="00D979EB" w:rsidRDefault="00D979EB" w:rsidP="00D979EB">
      <w:pPr>
        <w:pStyle w:val="TableFigure"/>
        <w:rPr>
          <w:lang w:val="en-AU"/>
        </w:rPr>
      </w:pPr>
      <w:r w:rsidRPr="00D979EB">
        <w:rPr>
          <w:lang w:val="en-AU"/>
        </w:rPr>
        <w:t>[4]</w:t>
      </w:r>
    </w:p>
    <w:p w14:paraId="08343419" w14:textId="77777777" w:rsidR="00D979EB" w:rsidRPr="00D979EB" w:rsidRDefault="00D979EB" w:rsidP="00D979EB">
      <w:pPr>
        <w:pStyle w:val="TableFigure"/>
        <w:rPr>
          <w:lang w:val="en-AU"/>
        </w:rPr>
      </w:pPr>
      <w:r w:rsidRPr="00D979EB">
        <w:rPr>
          <w:lang w:val="en-AU"/>
        </w:rPr>
        <w:t xml:space="preserve">F. J. Bravo Sanchez, M. R. Hossain, N. B. English, and S. T. Moore, “Bioacoustic classification of avian calls from raw sound waveforms with an open-source deep learning architecture,” </w:t>
      </w:r>
      <w:r w:rsidRPr="00D979EB">
        <w:rPr>
          <w:i/>
          <w:iCs/>
          <w:lang w:val="en-AU"/>
        </w:rPr>
        <w:t>Sci Rep</w:t>
      </w:r>
      <w:r w:rsidRPr="00D979EB">
        <w:rPr>
          <w:lang w:val="en-AU"/>
        </w:rPr>
        <w:t xml:space="preserve">, vol. 11, no. 1, p. 15733, Dec. 2021, doi: </w:t>
      </w:r>
      <w:hyperlink r:id="rId18" w:history="1">
        <w:r w:rsidRPr="00D979EB">
          <w:rPr>
            <w:rStyle w:val="Hyperlink"/>
            <w:lang w:val="en-AU"/>
          </w:rPr>
          <w:t>10.1038/s41598-021-95076-6</w:t>
        </w:r>
      </w:hyperlink>
      <w:r w:rsidRPr="00D979EB">
        <w:rPr>
          <w:lang w:val="en-AU"/>
        </w:rPr>
        <w:t>.</w:t>
      </w:r>
    </w:p>
    <w:p w14:paraId="55BF5FD9" w14:textId="77777777" w:rsidR="00D979EB" w:rsidRPr="00D979EB" w:rsidRDefault="00D979EB" w:rsidP="00D979EB">
      <w:pPr>
        <w:pStyle w:val="TableFigure"/>
        <w:rPr>
          <w:lang w:val="en-AU"/>
        </w:rPr>
      </w:pPr>
      <w:r w:rsidRPr="00D979EB">
        <w:rPr>
          <w:lang w:val="en-AU"/>
        </w:rPr>
        <w:t>[5]</w:t>
      </w:r>
    </w:p>
    <w:p w14:paraId="29CCED96" w14:textId="77777777" w:rsidR="00D979EB" w:rsidRPr="00D979EB" w:rsidRDefault="00D979EB" w:rsidP="00D979EB">
      <w:pPr>
        <w:pStyle w:val="TableFigure"/>
        <w:rPr>
          <w:lang w:val="en-AU"/>
        </w:rPr>
      </w:pPr>
      <w:r w:rsidRPr="00D979EB">
        <w:rPr>
          <w:lang w:val="en-AU"/>
        </w:rPr>
        <w:t xml:space="preserve">W. Chen, Q. Sun, X. Chen, G. </w:t>
      </w:r>
      <w:proofErr w:type="spellStart"/>
      <w:r w:rsidRPr="00D979EB">
        <w:rPr>
          <w:lang w:val="en-AU"/>
        </w:rPr>
        <w:t>Xie</w:t>
      </w:r>
      <w:proofErr w:type="spellEnd"/>
      <w:r w:rsidRPr="00D979EB">
        <w:rPr>
          <w:lang w:val="en-AU"/>
        </w:rPr>
        <w:t xml:space="preserve">, H. Wu, and C. Xu, “Deep Learning Methods for Heart Sounds Classification: A Systematic Review,” </w:t>
      </w:r>
      <w:r w:rsidRPr="00D979EB">
        <w:rPr>
          <w:i/>
          <w:iCs/>
          <w:lang w:val="en-AU"/>
        </w:rPr>
        <w:t>Entropy</w:t>
      </w:r>
      <w:r w:rsidRPr="00D979EB">
        <w:rPr>
          <w:lang w:val="en-AU"/>
        </w:rPr>
        <w:t xml:space="preserve">, vol. 23, no. 6, p. 667, May 2021, doi: </w:t>
      </w:r>
      <w:hyperlink r:id="rId19" w:history="1">
        <w:r w:rsidRPr="00D979EB">
          <w:rPr>
            <w:rStyle w:val="Hyperlink"/>
            <w:lang w:val="en-AU"/>
          </w:rPr>
          <w:t>10.3390/e23060667</w:t>
        </w:r>
      </w:hyperlink>
      <w:r w:rsidRPr="00D979EB">
        <w:rPr>
          <w:lang w:val="en-AU"/>
        </w:rPr>
        <w:t>.</w:t>
      </w:r>
    </w:p>
    <w:p w14:paraId="35C36098" w14:textId="77777777" w:rsidR="00D979EB" w:rsidRPr="00D979EB" w:rsidRDefault="00D979EB" w:rsidP="00D979EB">
      <w:pPr>
        <w:pStyle w:val="TableFigure"/>
        <w:rPr>
          <w:lang w:val="en-AU"/>
        </w:rPr>
      </w:pPr>
      <w:r w:rsidRPr="00D979EB">
        <w:rPr>
          <w:lang w:val="en-AU"/>
        </w:rPr>
        <w:t>[6]</w:t>
      </w:r>
    </w:p>
    <w:p w14:paraId="235D7D8A" w14:textId="77777777" w:rsidR="00D979EB" w:rsidRPr="00D979EB" w:rsidRDefault="00D979EB" w:rsidP="00D979EB">
      <w:pPr>
        <w:pStyle w:val="TableFigure"/>
        <w:rPr>
          <w:lang w:val="en-AU"/>
        </w:rPr>
      </w:pPr>
      <w:r w:rsidRPr="00D979EB">
        <w:rPr>
          <w:lang w:val="en-AU"/>
        </w:rPr>
        <w:t xml:space="preserve">S. Sahoo, P. Dash, B. S. P. Mishra, and S. K. </w:t>
      </w:r>
      <w:proofErr w:type="spellStart"/>
      <w:r w:rsidRPr="00D979EB">
        <w:rPr>
          <w:lang w:val="en-AU"/>
        </w:rPr>
        <w:t>Sabut</w:t>
      </w:r>
      <w:proofErr w:type="spellEnd"/>
      <w:r w:rsidRPr="00D979EB">
        <w:rPr>
          <w:lang w:val="en-AU"/>
        </w:rPr>
        <w:t xml:space="preserve">, “Deep learning-based system to predict cardiac arrhythmia using hybrid features of transform techniques,” </w:t>
      </w:r>
      <w:r w:rsidRPr="00D979EB">
        <w:rPr>
          <w:i/>
          <w:iCs/>
          <w:lang w:val="en-AU"/>
        </w:rPr>
        <w:t>Intelligent Systems with Applications</w:t>
      </w:r>
      <w:r w:rsidRPr="00D979EB">
        <w:rPr>
          <w:lang w:val="en-AU"/>
        </w:rPr>
        <w:t xml:space="preserve">, vol. 16, p. 200127, Nov. 2022, doi: </w:t>
      </w:r>
      <w:hyperlink r:id="rId20" w:history="1">
        <w:r w:rsidRPr="00D979EB">
          <w:rPr>
            <w:rStyle w:val="Hyperlink"/>
            <w:lang w:val="en-AU"/>
          </w:rPr>
          <w:t>10.1016/j.iswa.2022.200127</w:t>
        </w:r>
      </w:hyperlink>
      <w:r w:rsidRPr="00D979EB">
        <w:rPr>
          <w:lang w:val="en-AU"/>
        </w:rPr>
        <w:t>.</w:t>
      </w:r>
    </w:p>
    <w:p w14:paraId="54A5D433" w14:textId="77777777" w:rsidR="00D979EB" w:rsidRPr="00D979EB" w:rsidRDefault="00D979EB" w:rsidP="00D979EB">
      <w:pPr>
        <w:pStyle w:val="TableFigure"/>
        <w:rPr>
          <w:lang w:val="en-AU"/>
        </w:rPr>
      </w:pPr>
      <w:r w:rsidRPr="00D979EB">
        <w:rPr>
          <w:lang w:val="en-AU"/>
        </w:rPr>
        <w:t>[7]</w:t>
      </w:r>
    </w:p>
    <w:p w14:paraId="78CA83C9" w14:textId="77777777" w:rsidR="00D979EB" w:rsidRPr="00D979EB" w:rsidRDefault="00D979EB" w:rsidP="00D979EB">
      <w:pPr>
        <w:pStyle w:val="TableFigure"/>
        <w:rPr>
          <w:lang w:val="en-AU"/>
        </w:rPr>
      </w:pPr>
      <w:r w:rsidRPr="00D979EB">
        <w:rPr>
          <w:lang w:val="en-AU"/>
        </w:rPr>
        <w:lastRenderedPageBreak/>
        <w:t xml:space="preserve">A. Bansal and N. K. Garg, “Environmental Sound Classification: A descriptive review of the literature,” </w:t>
      </w:r>
      <w:r w:rsidRPr="00D979EB">
        <w:rPr>
          <w:i/>
          <w:iCs/>
          <w:lang w:val="en-AU"/>
        </w:rPr>
        <w:t>Intelligent Systems with Applications</w:t>
      </w:r>
      <w:r w:rsidRPr="00D979EB">
        <w:rPr>
          <w:lang w:val="en-AU"/>
        </w:rPr>
        <w:t xml:space="preserve">, vol. 16, p. 200115, Nov. 2022, doi: </w:t>
      </w:r>
      <w:hyperlink r:id="rId21" w:history="1">
        <w:r w:rsidRPr="00D979EB">
          <w:rPr>
            <w:rStyle w:val="Hyperlink"/>
            <w:lang w:val="en-AU"/>
          </w:rPr>
          <w:t>10.1016/j.iswa.2022.200115</w:t>
        </w:r>
      </w:hyperlink>
      <w:r w:rsidRPr="00D979EB">
        <w:rPr>
          <w:lang w:val="en-AU"/>
        </w:rPr>
        <w:t>.</w:t>
      </w:r>
    </w:p>
    <w:p w14:paraId="0C2EBF5E" w14:textId="77777777" w:rsidR="00D979EB" w:rsidRPr="00D979EB" w:rsidRDefault="00D979EB" w:rsidP="00D979EB">
      <w:pPr>
        <w:pStyle w:val="TableFigure"/>
        <w:rPr>
          <w:lang w:val="en-AU"/>
        </w:rPr>
      </w:pPr>
      <w:r w:rsidRPr="00D979EB">
        <w:rPr>
          <w:lang w:val="en-AU"/>
        </w:rPr>
        <w:t>[8]</w:t>
      </w:r>
    </w:p>
    <w:p w14:paraId="78702AAC" w14:textId="77777777" w:rsidR="00D979EB" w:rsidRPr="00D979EB" w:rsidRDefault="00D979EB" w:rsidP="00D979EB">
      <w:pPr>
        <w:pStyle w:val="TableFigure"/>
        <w:rPr>
          <w:lang w:val="en-AU"/>
        </w:rPr>
      </w:pPr>
      <w:r w:rsidRPr="00D979EB">
        <w:rPr>
          <w:lang w:val="en-AU"/>
        </w:rPr>
        <w:t xml:space="preserve">L. D. </w:t>
      </w:r>
      <w:proofErr w:type="spellStart"/>
      <w:r w:rsidRPr="00D979EB">
        <w:rPr>
          <w:lang w:val="en-AU"/>
        </w:rPr>
        <w:t>Pha</w:t>
      </w:r>
      <w:proofErr w:type="spellEnd"/>
      <w:r w:rsidRPr="00D979EB">
        <w:rPr>
          <w:lang w:val="en-AU"/>
        </w:rPr>
        <w:t xml:space="preserve">, “Robust Deep Learning Frameworks </w:t>
      </w:r>
      <w:proofErr w:type="gramStart"/>
      <w:r w:rsidRPr="00D979EB">
        <w:rPr>
          <w:lang w:val="en-AU"/>
        </w:rPr>
        <w:t>For</w:t>
      </w:r>
      <w:proofErr w:type="gramEnd"/>
      <w:r w:rsidRPr="00D979EB">
        <w:rPr>
          <w:lang w:val="en-AU"/>
        </w:rPr>
        <w:t xml:space="preserve"> Acoustic Scene and Respiratory Sound Classification,” Open Science Framework, preprint, Oct. 2021. doi: </w:t>
      </w:r>
      <w:hyperlink r:id="rId22" w:history="1">
        <w:r w:rsidRPr="00D979EB">
          <w:rPr>
            <w:rStyle w:val="Hyperlink"/>
            <w:lang w:val="en-AU"/>
          </w:rPr>
          <w:t>10.31219/osf.io/d2tzb</w:t>
        </w:r>
      </w:hyperlink>
      <w:r w:rsidRPr="00D979EB">
        <w:rPr>
          <w:lang w:val="en-AU"/>
        </w:rPr>
        <w:t>.</w:t>
      </w:r>
    </w:p>
    <w:p w14:paraId="02220B2A" w14:textId="77777777" w:rsidR="00D979EB" w:rsidRPr="00D979EB" w:rsidRDefault="00D979EB" w:rsidP="00D979EB">
      <w:pPr>
        <w:pStyle w:val="TableFigure"/>
        <w:rPr>
          <w:lang w:val="en-AU"/>
        </w:rPr>
      </w:pPr>
      <w:r w:rsidRPr="00D979EB">
        <w:rPr>
          <w:lang w:val="en-AU"/>
        </w:rPr>
        <w:t>[9]</w:t>
      </w:r>
    </w:p>
    <w:p w14:paraId="20ACD7B9" w14:textId="327EB6B0" w:rsidR="008C1C75" w:rsidRPr="00522EA2" w:rsidRDefault="00D979EB">
      <w:pPr>
        <w:pStyle w:val="TableFigure"/>
        <w:rPr>
          <w:lang w:val="en-AU"/>
        </w:rPr>
      </w:pPr>
      <w:r w:rsidRPr="00D979EB">
        <w:rPr>
          <w:lang w:val="en-AU"/>
        </w:rPr>
        <w:t xml:space="preserve">A. F. R. Nogueira, H. S. Oliveira, J. J. M. Machado, and J. M. R. S. Tavares, “Sound Classification and Processing of Urban Environments: A Systematic Literature Review,” </w:t>
      </w:r>
      <w:r w:rsidRPr="00D979EB">
        <w:rPr>
          <w:i/>
          <w:iCs/>
          <w:lang w:val="en-AU"/>
        </w:rPr>
        <w:t>Sensors</w:t>
      </w:r>
      <w:r w:rsidRPr="00D979EB">
        <w:rPr>
          <w:lang w:val="en-AU"/>
        </w:rPr>
        <w:t xml:space="preserve">, vol. 22, no. 22, p. 8608, Nov. 2022, doi: </w:t>
      </w:r>
      <w:hyperlink r:id="rId23" w:history="1">
        <w:r w:rsidRPr="00D979EB">
          <w:rPr>
            <w:rStyle w:val="Hyperlink"/>
            <w:lang w:val="en-AU"/>
          </w:rPr>
          <w:t>10.3390/s22228608</w:t>
        </w:r>
      </w:hyperlink>
      <w:r w:rsidRPr="00D979EB">
        <w:rPr>
          <w:lang w:val="en-AU"/>
        </w:rPr>
        <w:t>.</w:t>
      </w:r>
    </w:p>
    <w:sectPr w:rsidR="008C1C75" w:rsidRPr="00522EA2" w:rsidSect="00E05C77">
      <w:headerReference w:type="default" r:id="rId24"/>
      <w:headerReference w:type="first" r:id="rId25"/>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F07A4" w14:textId="77777777" w:rsidR="008E5B48" w:rsidRDefault="008E5B48">
      <w:pPr>
        <w:spacing w:line="240" w:lineRule="auto"/>
      </w:pPr>
      <w:r>
        <w:separator/>
      </w:r>
    </w:p>
  </w:endnote>
  <w:endnote w:type="continuationSeparator" w:id="0">
    <w:p w14:paraId="1C617F89" w14:textId="77777777" w:rsidR="008E5B48" w:rsidRDefault="008E5B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CCDC7" w14:textId="77777777" w:rsidR="008E5B48" w:rsidRDefault="008E5B48">
      <w:pPr>
        <w:spacing w:line="240" w:lineRule="auto"/>
      </w:pPr>
      <w:r>
        <w:separator/>
      </w:r>
    </w:p>
  </w:footnote>
  <w:footnote w:type="continuationSeparator" w:id="0">
    <w:p w14:paraId="0A099820" w14:textId="77777777" w:rsidR="008E5B48" w:rsidRDefault="008E5B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DE9A4" w14:textId="5A6013EC" w:rsidR="008C1C75" w:rsidRDefault="00000000">
    <w:pPr>
      <w:pStyle w:val="Header"/>
    </w:pPr>
    <w:sdt>
      <w:sdtPr>
        <w:rPr>
          <w:rStyle w:val="Strong"/>
        </w:rPr>
        <w:alias w:val="Running head"/>
        <w:tag w:val=""/>
        <w:id w:val="1072628492"/>
        <w:placeholder>
          <w:docPart w:val="430942C0F56FA448A090148BA248B97C"/>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375D01">
          <w:rPr>
            <w:rStyle w:val="Strong"/>
          </w:rPr>
          <w:t>AI/ML Literature Review</w:t>
        </w:r>
      </w:sdtContent>
    </w:sdt>
    <w:r w:rsidR="00CE59D0">
      <w:rPr>
        <w:rStyle w:val="Strong"/>
        <w:lang w:val="en-GB" w:bidi="en-GB"/>
      </w:rPr>
      <w:t xml:space="preserve"> </w:t>
    </w:r>
    <w:r w:rsidR="00CE59D0">
      <w:rPr>
        <w:rStyle w:val="Strong"/>
        <w:lang w:val="en-GB" w:bidi="en-GB"/>
      </w:rPr>
      <w:ptab w:relativeTo="margin" w:alignment="right" w:leader="none"/>
    </w:r>
    <w:r w:rsidR="00CE59D0">
      <w:rPr>
        <w:rStyle w:val="Strong"/>
        <w:lang w:val="en-GB" w:bidi="en-GB"/>
      </w:rPr>
      <w:fldChar w:fldCharType="begin"/>
    </w:r>
    <w:r w:rsidR="00CE59D0">
      <w:rPr>
        <w:rStyle w:val="Strong"/>
        <w:lang w:val="en-GB" w:bidi="en-GB"/>
      </w:rPr>
      <w:instrText xml:space="preserve"> PAGE   \* MERGEFORMAT </w:instrText>
    </w:r>
    <w:r w:rsidR="00CE59D0">
      <w:rPr>
        <w:rStyle w:val="Strong"/>
        <w:lang w:val="en-GB" w:bidi="en-GB"/>
      </w:rPr>
      <w:fldChar w:fldCharType="separate"/>
    </w:r>
    <w:r w:rsidR="00E05C77">
      <w:rPr>
        <w:rStyle w:val="Strong"/>
        <w:noProof/>
        <w:lang w:val="en-GB" w:bidi="en-GB"/>
      </w:rPr>
      <w:t>9</w:t>
    </w:r>
    <w:r w:rsidR="00CE59D0">
      <w:rPr>
        <w:rStyle w:val="Strong"/>
        <w:noProof/>
        <w:lang w:val="en-GB" w:bidi="en-G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D9116" w14:textId="441311AD" w:rsidR="008C1C75" w:rsidRDefault="00375D01">
    <w:pPr>
      <w:pStyle w:val="Header"/>
      <w:rPr>
        <w:rStyle w:val="Strong"/>
      </w:rPr>
    </w:pPr>
    <w:r>
      <w:rPr>
        <w:lang w:val="en-GB" w:bidi="en-GB"/>
      </w:rPr>
      <w:t>AI/ML Literature Review</w:t>
    </w:r>
    <w:r w:rsidR="00CE59D0">
      <w:rPr>
        <w:rStyle w:val="Strong"/>
        <w:lang w:val="en-GB" w:bidi="en-GB"/>
      </w:rPr>
      <w:ptab w:relativeTo="margin" w:alignment="right" w:leader="none"/>
    </w:r>
    <w:r w:rsidR="00CE59D0">
      <w:rPr>
        <w:rStyle w:val="Strong"/>
        <w:lang w:val="en-GB" w:bidi="en-GB"/>
      </w:rPr>
      <w:fldChar w:fldCharType="begin"/>
    </w:r>
    <w:r w:rsidR="00CE59D0">
      <w:rPr>
        <w:rStyle w:val="Strong"/>
        <w:lang w:val="en-GB" w:bidi="en-GB"/>
      </w:rPr>
      <w:instrText xml:space="preserve"> PAGE   \* MERGEFORMAT </w:instrText>
    </w:r>
    <w:r w:rsidR="00CE59D0">
      <w:rPr>
        <w:rStyle w:val="Strong"/>
        <w:lang w:val="en-GB" w:bidi="en-GB"/>
      </w:rPr>
      <w:fldChar w:fldCharType="separate"/>
    </w:r>
    <w:r w:rsidR="00E05C77">
      <w:rPr>
        <w:rStyle w:val="Strong"/>
        <w:noProof/>
        <w:lang w:val="en-GB" w:bidi="en-GB"/>
      </w:rPr>
      <w:t>1</w:t>
    </w:r>
    <w:r w:rsidR="00CE59D0">
      <w:rPr>
        <w:rStyle w:val="Strong"/>
        <w:noProof/>
        <w:lang w:val="en-GB" w:bidi="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712727635">
    <w:abstractNumId w:val="9"/>
  </w:num>
  <w:num w:numId="2" w16cid:durableId="1820924391">
    <w:abstractNumId w:val="7"/>
  </w:num>
  <w:num w:numId="3" w16cid:durableId="1303274203">
    <w:abstractNumId w:val="6"/>
  </w:num>
  <w:num w:numId="4" w16cid:durableId="616524254">
    <w:abstractNumId w:val="5"/>
  </w:num>
  <w:num w:numId="5" w16cid:durableId="2033529656">
    <w:abstractNumId w:val="4"/>
  </w:num>
  <w:num w:numId="6" w16cid:durableId="1080828574">
    <w:abstractNumId w:val="8"/>
  </w:num>
  <w:num w:numId="7" w16cid:durableId="198781069">
    <w:abstractNumId w:val="3"/>
  </w:num>
  <w:num w:numId="8" w16cid:durableId="269051051">
    <w:abstractNumId w:val="2"/>
  </w:num>
  <w:num w:numId="9" w16cid:durableId="1421214291">
    <w:abstractNumId w:val="1"/>
  </w:num>
  <w:num w:numId="10" w16cid:durableId="696007754">
    <w:abstractNumId w:val="0"/>
  </w:num>
  <w:num w:numId="11" w16cid:durableId="134814306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D01"/>
    <w:rsid w:val="00010317"/>
    <w:rsid w:val="00054EB8"/>
    <w:rsid w:val="000A70C3"/>
    <w:rsid w:val="00284D3C"/>
    <w:rsid w:val="00301AA6"/>
    <w:rsid w:val="003218D9"/>
    <w:rsid w:val="00375D01"/>
    <w:rsid w:val="00522EA2"/>
    <w:rsid w:val="00650A62"/>
    <w:rsid w:val="0065608E"/>
    <w:rsid w:val="00800272"/>
    <w:rsid w:val="0085514F"/>
    <w:rsid w:val="008C1C75"/>
    <w:rsid w:val="008E5B48"/>
    <w:rsid w:val="00906DBD"/>
    <w:rsid w:val="00A05F86"/>
    <w:rsid w:val="00AC2748"/>
    <w:rsid w:val="00C46574"/>
    <w:rsid w:val="00C469BC"/>
    <w:rsid w:val="00CE59D0"/>
    <w:rsid w:val="00CE796B"/>
    <w:rsid w:val="00D153E3"/>
    <w:rsid w:val="00D979EB"/>
    <w:rsid w:val="00E05C77"/>
    <w:rsid w:val="00E7695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761C03"/>
  <w15:chartTrackingRefBased/>
  <w15:docId w15:val="{CF1F3B28-AC8A-BB41-AE6A-E3131EBD1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D979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0238719">
      <w:bodyDiv w:val="1"/>
      <w:marLeft w:val="0"/>
      <w:marRight w:val="0"/>
      <w:marTop w:val="0"/>
      <w:marBottom w:val="0"/>
      <w:divBdr>
        <w:top w:val="none" w:sz="0" w:space="0" w:color="auto"/>
        <w:left w:val="none" w:sz="0" w:space="0" w:color="auto"/>
        <w:bottom w:val="none" w:sz="0" w:space="0" w:color="auto"/>
        <w:right w:val="none" w:sz="0" w:space="0" w:color="auto"/>
      </w:divBdr>
      <w:divsChild>
        <w:div w:id="259724286">
          <w:marLeft w:val="0"/>
          <w:marRight w:val="0"/>
          <w:marTop w:val="0"/>
          <w:marBottom w:val="0"/>
          <w:divBdr>
            <w:top w:val="none" w:sz="0" w:space="0" w:color="auto"/>
            <w:left w:val="none" w:sz="0" w:space="0" w:color="auto"/>
            <w:bottom w:val="none" w:sz="0" w:space="0" w:color="auto"/>
            <w:right w:val="none" w:sz="0" w:space="0" w:color="auto"/>
          </w:divBdr>
          <w:divsChild>
            <w:div w:id="596062501">
              <w:marLeft w:val="0"/>
              <w:marRight w:val="0"/>
              <w:marTop w:val="0"/>
              <w:marBottom w:val="0"/>
              <w:divBdr>
                <w:top w:val="none" w:sz="0" w:space="0" w:color="auto"/>
                <w:left w:val="none" w:sz="0" w:space="0" w:color="auto"/>
                <w:bottom w:val="none" w:sz="0" w:space="0" w:color="auto"/>
                <w:right w:val="none" w:sz="0" w:space="0" w:color="auto"/>
              </w:divBdr>
              <w:divsChild>
                <w:div w:id="2122142350">
                  <w:marLeft w:val="360"/>
                  <w:marRight w:val="96"/>
                  <w:marTop w:val="0"/>
                  <w:marBottom w:val="0"/>
                  <w:divBdr>
                    <w:top w:val="none" w:sz="0" w:space="0" w:color="auto"/>
                    <w:left w:val="none" w:sz="0" w:space="0" w:color="auto"/>
                    <w:bottom w:val="none" w:sz="0" w:space="0" w:color="auto"/>
                    <w:right w:val="none" w:sz="0" w:space="0" w:color="auto"/>
                  </w:divBdr>
                </w:div>
              </w:divsChild>
            </w:div>
            <w:div w:id="1881168776">
              <w:marLeft w:val="0"/>
              <w:marRight w:val="0"/>
              <w:marTop w:val="0"/>
              <w:marBottom w:val="0"/>
              <w:divBdr>
                <w:top w:val="none" w:sz="0" w:space="0" w:color="auto"/>
                <w:left w:val="none" w:sz="0" w:space="0" w:color="auto"/>
                <w:bottom w:val="none" w:sz="0" w:space="0" w:color="auto"/>
                <w:right w:val="none" w:sz="0" w:space="0" w:color="auto"/>
              </w:divBdr>
              <w:divsChild>
                <w:div w:id="1945334511">
                  <w:marLeft w:val="360"/>
                  <w:marRight w:val="96"/>
                  <w:marTop w:val="0"/>
                  <w:marBottom w:val="0"/>
                  <w:divBdr>
                    <w:top w:val="none" w:sz="0" w:space="0" w:color="auto"/>
                    <w:left w:val="none" w:sz="0" w:space="0" w:color="auto"/>
                    <w:bottom w:val="none" w:sz="0" w:space="0" w:color="auto"/>
                    <w:right w:val="none" w:sz="0" w:space="0" w:color="auto"/>
                  </w:divBdr>
                </w:div>
              </w:divsChild>
            </w:div>
            <w:div w:id="1716202189">
              <w:marLeft w:val="0"/>
              <w:marRight w:val="0"/>
              <w:marTop w:val="0"/>
              <w:marBottom w:val="0"/>
              <w:divBdr>
                <w:top w:val="none" w:sz="0" w:space="0" w:color="auto"/>
                <w:left w:val="none" w:sz="0" w:space="0" w:color="auto"/>
                <w:bottom w:val="none" w:sz="0" w:space="0" w:color="auto"/>
                <w:right w:val="none" w:sz="0" w:space="0" w:color="auto"/>
              </w:divBdr>
              <w:divsChild>
                <w:div w:id="402457506">
                  <w:marLeft w:val="360"/>
                  <w:marRight w:val="96"/>
                  <w:marTop w:val="0"/>
                  <w:marBottom w:val="0"/>
                  <w:divBdr>
                    <w:top w:val="none" w:sz="0" w:space="0" w:color="auto"/>
                    <w:left w:val="none" w:sz="0" w:space="0" w:color="auto"/>
                    <w:bottom w:val="none" w:sz="0" w:space="0" w:color="auto"/>
                    <w:right w:val="none" w:sz="0" w:space="0" w:color="auto"/>
                  </w:divBdr>
                </w:div>
              </w:divsChild>
            </w:div>
            <w:div w:id="1890916428">
              <w:marLeft w:val="0"/>
              <w:marRight w:val="0"/>
              <w:marTop w:val="0"/>
              <w:marBottom w:val="0"/>
              <w:divBdr>
                <w:top w:val="none" w:sz="0" w:space="0" w:color="auto"/>
                <w:left w:val="none" w:sz="0" w:space="0" w:color="auto"/>
                <w:bottom w:val="none" w:sz="0" w:space="0" w:color="auto"/>
                <w:right w:val="none" w:sz="0" w:space="0" w:color="auto"/>
              </w:divBdr>
              <w:divsChild>
                <w:div w:id="2136872344">
                  <w:marLeft w:val="360"/>
                  <w:marRight w:val="96"/>
                  <w:marTop w:val="0"/>
                  <w:marBottom w:val="0"/>
                  <w:divBdr>
                    <w:top w:val="none" w:sz="0" w:space="0" w:color="auto"/>
                    <w:left w:val="none" w:sz="0" w:space="0" w:color="auto"/>
                    <w:bottom w:val="none" w:sz="0" w:space="0" w:color="auto"/>
                    <w:right w:val="none" w:sz="0" w:space="0" w:color="auto"/>
                  </w:divBdr>
                </w:div>
              </w:divsChild>
            </w:div>
            <w:div w:id="297809613">
              <w:marLeft w:val="0"/>
              <w:marRight w:val="0"/>
              <w:marTop w:val="0"/>
              <w:marBottom w:val="0"/>
              <w:divBdr>
                <w:top w:val="none" w:sz="0" w:space="0" w:color="auto"/>
                <w:left w:val="none" w:sz="0" w:space="0" w:color="auto"/>
                <w:bottom w:val="none" w:sz="0" w:space="0" w:color="auto"/>
                <w:right w:val="none" w:sz="0" w:space="0" w:color="auto"/>
              </w:divBdr>
              <w:divsChild>
                <w:div w:id="914359910">
                  <w:marLeft w:val="360"/>
                  <w:marRight w:val="96"/>
                  <w:marTop w:val="0"/>
                  <w:marBottom w:val="0"/>
                  <w:divBdr>
                    <w:top w:val="none" w:sz="0" w:space="0" w:color="auto"/>
                    <w:left w:val="none" w:sz="0" w:space="0" w:color="auto"/>
                    <w:bottom w:val="none" w:sz="0" w:space="0" w:color="auto"/>
                    <w:right w:val="none" w:sz="0" w:space="0" w:color="auto"/>
                  </w:divBdr>
                </w:div>
              </w:divsChild>
            </w:div>
            <w:div w:id="963930485">
              <w:marLeft w:val="0"/>
              <w:marRight w:val="0"/>
              <w:marTop w:val="0"/>
              <w:marBottom w:val="0"/>
              <w:divBdr>
                <w:top w:val="none" w:sz="0" w:space="0" w:color="auto"/>
                <w:left w:val="none" w:sz="0" w:space="0" w:color="auto"/>
                <w:bottom w:val="none" w:sz="0" w:space="0" w:color="auto"/>
                <w:right w:val="none" w:sz="0" w:space="0" w:color="auto"/>
              </w:divBdr>
              <w:divsChild>
                <w:div w:id="1636720458">
                  <w:marLeft w:val="360"/>
                  <w:marRight w:val="96"/>
                  <w:marTop w:val="0"/>
                  <w:marBottom w:val="0"/>
                  <w:divBdr>
                    <w:top w:val="none" w:sz="0" w:space="0" w:color="auto"/>
                    <w:left w:val="none" w:sz="0" w:space="0" w:color="auto"/>
                    <w:bottom w:val="none" w:sz="0" w:space="0" w:color="auto"/>
                    <w:right w:val="none" w:sz="0" w:space="0" w:color="auto"/>
                  </w:divBdr>
                </w:div>
              </w:divsChild>
            </w:div>
            <w:div w:id="462966002">
              <w:marLeft w:val="0"/>
              <w:marRight w:val="0"/>
              <w:marTop w:val="0"/>
              <w:marBottom w:val="0"/>
              <w:divBdr>
                <w:top w:val="none" w:sz="0" w:space="0" w:color="auto"/>
                <w:left w:val="none" w:sz="0" w:space="0" w:color="auto"/>
                <w:bottom w:val="none" w:sz="0" w:space="0" w:color="auto"/>
                <w:right w:val="none" w:sz="0" w:space="0" w:color="auto"/>
              </w:divBdr>
              <w:divsChild>
                <w:div w:id="1474523351">
                  <w:marLeft w:val="360"/>
                  <w:marRight w:val="96"/>
                  <w:marTop w:val="0"/>
                  <w:marBottom w:val="0"/>
                  <w:divBdr>
                    <w:top w:val="none" w:sz="0" w:space="0" w:color="auto"/>
                    <w:left w:val="none" w:sz="0" w:space="0" w:color="auto"/>
                    <w:bottom w:val="none" w:sz="0" w:space="0" w:color="auto"/>
                    <w:right w:val="none" w:sz="0" w:space="0" w:color="auto"/>
                  </w:divBdr>
                </w:div>
              </w:divsChild>
            </w:div>
            <w:div w:id="868563898">
              <w:marLeft w:val="0"/>
              <w:marRight w:val="0"/>
              <w:marTop w:val="0"/>
              <w:marBottom w:val="0"/>
              <w:divBdr>
                <w:top w:val="none" w:sz="0" w:space="0" w:color="auto"/>
                <w:left w:val="none" w:sz="0" w:space="0" w:color="auto"/>
                <w:bottom w:val="none" w:sz="0" w:space="0" w:color="auto"/>
                <w:right w:val="none" w:sz="0" w:space="0" w:color="auto"/>
              </w:divBdr>
              <w:divsChild>
                <w:div w:id="102965755">
                  <w:marLeft w:val="360"/>
                  <w:marRight w:val="96"/>
                  <w:marTop w:val="0"/>
                  <w:marBottom w:val="0"/>
                  <w:divBdr>
                    <w:top w:val="none" w:sz="0" w:space="0" w:color="auto"/>
                    <w:left w:val="none" w:sz="0" w:space="0" w:color="auto"/>
                    <w:bottom w:val="none" w:sz="0" w:space="0" w:color="auto"/>
                    <w:right w:val="none" w:sz="0" w:space="0" w:color="auto"/>
                  </w:divBdr>
                </w:div>
              </w:divsChild>
            </w:div>
            <w:div w:id="1613855623">
              <w:marLeft w:val="0"/>
              <w:marRight w:val="0"/>
              <w:marTop w:val="0"/>
              <w:marBottom w:val="0"/>
              <w:divBdr>
                <w:top w:val="none" w:sz="0" w:space="0" w:color="auto"/>
                <w:left w:val="none" w:sz="0" w:space="0" w:color="auto"/>
                <w:bottom w:val="none" w:sz="0" w:space="0" w:color="auto"/>
                <w:right w:val="none" w:sz="0" w:space="0" w:color="auto"/>
              </w:divBdr>
              <w:divsChild>
                <w:div w:id="150255148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39239990">
      <w:bodyDiv w:val="1"/>
      <w:marLeft w:val="0"/>
      <w:marRight w:val="0"/>
      <w:marTop w:val="0"/>
      <w:marBottom w:val="0"/>
      <w:divBdr>
        <w:top w:val="none" w:sz="0" w:space="0" w:color="auto"/>
        <w:left w:val="none" w:sz="0" w:space="0" w:color="auto"/>
        <w:bottom w:val="none" w:sz="0" w:space="0" w:color="auto"/>
        <w:right w:val="none" w:sz="0" w:space="0" w:color="auto"/>
      </w:divBdr>
      <w:divsChild>
        <w:div w:id="2091924807">
          <w:marLeft w:val="0"/>
          <w:marRight w:val="0"/>
          <w:marTop w:val="0"/>
          <w:marBottom w:val="0"/>
          <w:divBdr>
            <w:top w:val="none" w:sz="0" w:space="0" w:color="auto"/>
            <w:left w:val="none" w:sz="0" w:space="0" w:color="auto"/>
            <w:bottom w:val="none" w:sz="0" w:space="0" w:color="auto"/>
            <w:right w:val="none" w:sz="0" w:space="0" w:color="auto"/>
          </w:divBdr>
          <w:divsChild>
            <w:div w:id="1659113706">
              <w:marLeft w:val="0"/>
              <w:marRight w:val="0"/>
              <w:marTop w:val="0"/>
              <w:marBottom w:val="0"/>
              <w:divBdr>
                <w:top w:val="none" w:sz="0" w:space="0" w:color="auto"/>
                <w:left w:val="none" w:sz="0" w:space="0" w:color="auto"/>
                <w:bottom w:val="none" w:sz="0" w:space="0" w:color="auto"/>
                <w:right w:val="none" w:sz="0" w:space="0" w:color="auto"/>
              </w:divBdr>
              <w:divsChild>
                <w:div w:id="13396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4480">
          <w:marLeft w:val="0"/>
          <w:marRight w:val="0"/>
          <w:marTop w:val="0"/>
          <w:marBottom w:val="0"/>
          <w:divBdr>
            <w:top w:val="none" w:sz="0" w:space="0" w:color="auto"/>
            <w:left w:val="none" w:sz="0" w:space="0" w:color="auto"/>
            <w:bottom w:val="none" w:sz="0" w:space="0" w:color="auto"/>
            <w:right w:val="none" w:sz="0" w:space="0" w:color="auto"/>
          </w:divBdr>
          <w:divsChild>
            <w:div w:id="1436515207">
              <w:marLeft w:val="0"/>
              <w:marRight w:val="0"/>
              <w:marTop w:val="0"/>
              <w:marBottom w:val="0"/>
              <w:divBdr>
                <w:top w:val="none" w:sz="0" w:space="0" w:color="auto"/>
                <w:left w:val="none" w:sz="0" w:space="0" w:color="auto"/>
                <w:bottom w:val="none" w:sz="0" w:space="0" w:color="auto"/>
                <w:right w:val="none" w:sz="0" w:space="0" w:color="auto"/>
              </w:divBdr>
              <w:divsChild>
                <w:div w:id="1845168387">
                  <w:marLeft w:val="0"/>
                  <w:marRight w:val="0"/>
                  <w:marTop w:val="0"/>
                  <w:marBottom w:val="0"/>
                  <w:divBdr>
                    <w:top w:val="none" w:sz="0" w:space="0" w:color="auto"/>
                    <w:left w:val="none" w:sz="0" w:space="0" w:color="auto"/>
                    <w:bottom w:val="none" w:sz="0" w:space="0" w:color="auto"/>
                    <w:right w:val="none" w:sz="0" w:space="0" w:color="auto"/>
                  </w:divBdr>
                </w:div>
              </w:divsChild>
            </w:div>
            <w:div w:id="1206411670">
              <w:marLeft w:val="0"/>
              <w:marRight w:val="0"/>
              <w:marTop w:val="0"/>
              <w:marBottom w:val="0"/>
              <w:divBdr>
                <w:top w:val="none" w:sz="0" w:space="0" w:color="auto"/>
                <w:left w:val="none" w:sz="0" w:space="0" w:color="auto"/>
                <w:bottom w:val="none" w:sz="0" w:space="0" w:color="auto"/>
                <w:right w:val="none" w:sz="0" w:space="0" w:color="auto"/>
              </w:divBdr>
              <w:divsChild>
                <w:div w:id="118667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2734">
          <w:marLeft w:val="0"/>
          <w:marRight w:val="0"/>
          <w:marTop w:val="0"/>
          <w:marBottom w:val="0"/>
          <w:divBdr>
            <w:top w:val="none" w:sz="0" w:space="0" w:color="auto"/>
            <w:left w:val="none" w:sz="0" w:space="0" w:color="auto"/>
            <w:bottom w:val="none" w:sz="0" w:space="0" w:color="auto"/>
            <w:right w:val="none" w:sz="0" w:space="0" w:color="auto"/>
          </w:divBdr>
          <w:divsChild>
            <w:div w:id="542838152">
              <w:marLeft w:val="0"/>
              <w:marRight w:val="0"/>
              <w:marTop w:val="0"/>
              <w:marBottom w:val="0"/>
              <w:divBdr>
                <w:top w:val="none" w:sz="0" w:space="0" w:color="auto"/>
                <w:left w:val="none" w:sz="0" w:space="0" w:color="auto"/>
                <w:bottom w:val="none" w:sz="0" w:space="0" w:color="auto"/>
                <w:right w:val="none" w:sz="0" w:space="0" w:color="auto"/>
              </w:divBdr>
              <w:divsChild>
                <w:div w:id="1689791802">
                  <w:marLeft w:val="0"/>
                  <w:marRight w:val="0"/>
                  <w:marTop w:val="0"/>
                  <w:marBottom w:val="0"/>
                  <w:divBdr>
                    <w:top w:val="none" w:sz="0" w:space="0" w:color="auto"/>
                    <w:left w:val="none" w:sz="0" w:space="0" w:color="auto"/>
                    <w:bottom w:val="none" w:sz="0" w:space="0" w:color="auto"/>
                    <w:right w:val="none" w:sz="0" w:space="0" w:color="auto"/>
                  </w:divBdr>
                </w:div>
              </w:divsChild>
            </w:div>
            <w:div w:id="98834992">
              <w:marLeft w:val="0"/>
              <w:marRight w:val="0"/>
              <w:marTop w:val="0"/>
              <w:marBottom w:val="0"/>
              <w:divBdr>
                <w:top w:val="none" w:sz="0" w:space="0" w:color="auto"/>
                <w:left w:val="none" w:sz="0" w:space="0" w:color="auto"/>
                <w:bottom w:val="none" w:sz="0" w:space="0" w:color="auto"/>
                <w:right w:val="none" w:sz="0" w:space="0" w:color="auto"/>
              </w:divBdr>
              <w:divsChild>
                <w:div w:id="112191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82274">
          <w:marLeft w:val="0"/>
          <w:marRight w:val="0"/>
          <w:marTop w:val="0"/>
          <w:marBottom w:val="0"/>
          <w:divBdr>
            <w:top w:val="none" w:sz="0" w:space="0" w:color="auto"/>
            <w:left w:val="none" w:sz="0" w:space="0" w:color="auto"/>
            <w:bottom w:val="none" w:sz="0" w:space="0" w:color="auto"/>
            <w:right w:val="none" w:sz="0" w:space="0" w:color="auto"/>
          </w:divBdr>
          <w:divsChild>
            <w:div w:id="1611818746">
              <w:marLeft w:val="0"/>
              <w:marRight w:val="0"/>
              <w:marTop w:val="0"/>
              <w:marBottom w:val="0"/>
              <w:divBdr>
                <w:top w:val="none" w:sz="0" w:space="0" w:color="auto"/>
                <w:left w:val="none" w:sz="0" w:space="0" w:color="auto"/>
                <w:bottom w:val="none" w:sz="0" w:space="0" w:color="auto"/>
                <w:right w:val="none" w:sz="0" w:space="0" w:color="auto"/>
              </w:divBdr>
              <w:divsChild>
                <w:div w:id="2120368875">
                  <w:marLeft w:val="0"/>
                  <w:marRight w:val="0"/>
                  <w:marTop w:val="0"/>
                  <w:marBottom w:val="0"/>
                  <w:divBdr>
                    <w:top w:val="none" w:sz="0" w:space="0" w:color="auto"/>
                    <w:left w:val="none" w:sz="0" w:space="0" w:color="auto"/>
                    <w:bottom w:val="none" w:sz="0" w:space="0" w:color="auto"/>
                    <w:right w:val="none" w:sz="0" w:space="0" w:color="auto"/>
                  </w:divBdr>
                </w:div>
              </w:divsChild>
            </w:div>
            <w:div w:id="443767468">
              <w:marLeft w:val="0"/>
              <w:marRight w:val="0"/>
              <w:marTop w:val="0"/>
              <w:marBottom w:val="0"/>
              <w:divBdr>
                <w:top w:val="none" w:sz="0" w:space="0" w:color="auto"/>
                <w:left w:val="none" w:sz="0" w:space="0" w:color="auto"/>
                <w:bottom w:val="none" w:sz="0" w:space="0" w:color="auto"/>
                <w:right w:val="none" w:sz="0" w:space="0" w:color="auto"/>
              </w:divBdr>
              <w:divsChild>
                <w:div w:id="115325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27566259">
      <w:bodyDiv w:val="1"/>
      <w:marLeft w:val="0"/>
      <w:marRight w:val="0"/>
      <w:marTop w:val="0"/>
      <w:marBottom w:val="0"/>
      <w:divBdr>
        <w:top w:val="none" w:sz="0" w:space="0" w:color="auto"/>
        <w:left w:val="none" w:sz="0" w:space="0" w:color="auto"/>
        <w:bottom w:val="none" w:sz="0" w:space="0" w:color="auto"/>
        <w:right w:val="none" w:sz="0" w:space="0" w:color="auto"/>
      </w:divBdr>
      <w:divsChild>
        <w:div w:id="852182148">
          <w:marLeft w:val="0"/>
          <w:marRight w:val="0"/>
          <w:marTop w:val="0"/>
          <w:marBottom w:val="0"/>
          <w:divBdr>
            <w:top w:val="none" w:sz="0" w:space="0" w:color="auto"/>
            <w:left w:val="none" w:sz="0" w:space="0" w:color="auto"/>
            <w:bottom w:val="none" w:sz="0" w:space="0" w:color="auto"/>
            <w:right w:val="none" w:sz="0" w:space="0" w:color="auto"/>
          </w:divBdr>
          <w:divsChild>
            <w:div w:id="470942471">
              <w:marLeft w:val="0"/>
              <w:marRight w:val="0"/>
              <w:marTop w:val="0"/>
              <w:marBottom w:val="0"/>
              <w:divBdr>
                <w:top w:val="none" w:sz="0" w:space="0" w:color="auto"/>
                <w:left w:val="none" w:sz="0" w:space="0" w:color="auto"/>
                <w:bottom w:val="none" w:sz="0" w:space="0" w:color="auto"/>
                <w:right w:val="none" w:sz="0" w:space="0" w:color="auto"/>
              </w:divBdr>
              <w:divsChild>
                <w:div w:id="199729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96471">
          <w:marLeft w:val="0"/>
          <w:marRight w:val="0"/>
          <w:marTop w:val="0"/>
          <w:marBottom w:val="0"/>
          <w:divBdr>
            <w:top w:val="none" w:sz="0" w:space="0" w:color="auto"/>
            <w:left w:val="none" w:sz="0" w:space="0" w:color="auto"/>
            <w:bottom w:val="none" w:sz="0" w:space="0" w:color="auto"/>
            <w:right w:val="none" w:sz="0" w:space="0" w:color="auto"/>
          </w:divBdr>
          <w:divsChild>
            <w:div w:id="525288134">
              <w:marLeft w:val="0"/>
              <w:marRight w:val="0"/>
              <w:marTop w:val="0"/>
              <w:marBottom w:val="0"/>
              <w:divBdr>
                <w:top w:val="none" w:sz="0" w:space="0" w:color="auto"/>
                <w:left w:val="none" w:sz="0" w:space="0" w:color="auto"/>
                <w:bottom w:val="none" w:sz="0" w:space="0" w:color="auto"/>
                <w:right w:val="none" w:sz="0" w:space="0" w:color="auto"/>
              </w:divBdr>
              <w:divsChild>
                <w:div w:id="680358614">
                  <w:marLeft w:val="0"/>
                  <w:marRight w:val="0"/>
                  <w:marTop w:val="0"/>
                  <w:marBottom w:val="0"/>
                  <w:divBdr>
                    <w:top w:val="none" w:sz="0" w:space="0" w:color="auto"/>
                    <w:left w:val="none" w:sz="0" w:space="0" w:color="auto"/>
                    <w:bottom w:val="none" w:sz="0" w:space="0" w:color="auto"/>
                    <w:right w:val="none" w:sz="0" w:space="0" w:color="auto"/>
                  </w:divBdr>
                </w:div>
              </w:divsChild>
            </w:div>
            <w:div w:id="2132049423">
              <w:marLeft w:val="0"/>
              <w:marRight w:val="0"/>
              <w:marTop w:val="0"/>
              <w:marBottom w:val="0"/>
              <w:divBdr>
                <w:top w:val="none" w:sz="0" w:space="0" w:color="auto"/>
                <w:left w:val="none" w:sz="0" w:space="0" w:color="auto"/>
                <w:bottom w:val="none" w:sz="0" w:space="0" w:color="auto"/>
                <w:right w:val="none" w:sz="0" w:space="0" w:color="auto"/>
              </w:divBdr>
              <w:divsChild>
                <w:div w:id="63341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7056">
          <w:marLeft w:val="0"/>
          <w:marRight w:val="0"/>
          <w:marTop w:val="0"/>
          <w:marBottom w:val="0"/>
          <w:divBdr>
            <w:top w:val="none" w:sz="0" w:space="0" w:color="auto"/>
            <w:left w:val="none" w:sz="0" w:space="0" w:color="auto"/>
            <w:bottom w:val="none" w:sz="0" w:space="0" w:color="auto"/>
            <w:right w:val="none" w:sz="0" w:space="0" w:color="auto"/>
          </w:divBdr>
          <w:divsChild>
            <w:div w:id="831333012">
              <w:marLeft w:val="0"/>
              <w:marRight w:val="0"/>
              <w:marTop w:val="0"/>
              <w:marBottom w:val="0"/>
              <w:divBdr>
                <w:top w:val="none" w:sz="0" w:space="0" w:color="auto"/>
                <w:left w:val="none" w:sz="0" w:space="0" w:color="auto"/>
                <w:bottom w:val="none" w:sz="0" w:space="0" w:color="auto"/>
                <w:right w:val="none" w:sz="0" w:space="0" w:color="auto"/>
              </w:divBdr>
              <w:divsChild>
                <w:div w:id="478229295">
                  <w:marLeft w:val="0"/>
                  <w:marRight w:val="0"/>
                  <w:marTop w:val="0"/>
                  <w:marBottom w:val="0"/>
                  <w:divBdr>
                    <w:top w:val="none" w:sz="0" w:space="0" w:color="auto"/>
                    <w:left w:val="none" w:sz="0" w:space="0" w:color="auto"/>
                    <w:bottom w:val="none" w:sz="0" w:space="0" w:color="auto"/>
                    <w:right w:val="none" w:sz="0" w:space="0" w:color="auto"/>
                  </w:divBdr>
                </w:div>
              </w:divsChild>
            </w:div>
            <w:div w:id="2068456669">
              <w:marLeft w:val="0"/>
              <w:marRight w:val="0"/>
              <w:marTop w:val="0"/>
              <w:marBottom w:val="0"/>
              <w:divBdr>
                <w:top w:val="none" w:sz="0" w:space="0" w:color="auto"/>
                <w:left w:val="none" w:sz="0" w:space="0" w:color="auto"/>
                <w:bottom w:val="none" w:sz="0" w:space="0" w:color="auto"/>
                <w:right w:val="none" w:sz="0" w:space="0" w:color="auto"/>
              </w:divBdr>
              <w:divsChild>
                <w:div w:id="3222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81151">
          <w:marLeft w:val="0"/>
          <w:marRight w:val="0"/>
          <w:marTop w:val="0"/>
          <w:marBottom w:val="0"/>
          <w:divBdr>
            <w:top w:val="none" w:sz="0" w:space="0" w:color="auto"/>
            <w:left w:val="none" w:sz="0" w:space="0" w:color="auto"/>
            <w:bottom w:val="none" w:sz="0" w:space="0" w:color="auto"/>
            <w:right w:val="none" w:sz="0" w:space="0" w:color="auto"/>
          </w:divBdr>
          <w:divsChild>
            <w:div w:id="935871046">
              <w:marLeft w:val="0"/>
              <w:marRight w:val="0"/>
              <w:marTop w:val="0"/>
              <w:marBottom w:val="0"/>
              <w:divBdr>
                <w:top w:val="none" w:sz="0" w:space="0" w:color="auto"/>
                <w:left w:val="none" w:sz="0" w:space="0" w:color="auto"/>
                <w:bottom w:val="none" w:sz="0" w:space="0" w:color="auto"/>
                <w:right w:val="none" w:sz="0" w:space="0" w:color="auto"/>
              </w:divBdr>
              <w:divsChild>
                <w:div w:id="807817393">
                  <w:marLeft w:val="0"/>
                  <w:marRight w:val="0"/>
                  <w:marTop w:val="0"/>
                  <w:marBottom w:val="0"/>
                  <w:divBdr>
                    <w:top w:val="none" w:sz="0" w:space="0" w:color="auto"/>
                    <w:left w:val="none" w:sz="0" w:space="0" w:color="auto"/>
                    <w:bottom w:val="none" w:sz="0" w:space="0" w:color="auto"/>
                    <w:right w:val="none" w:sz="0" w:space="0" w:color="auto"/>
                  </w:divBdr>
                </w:div>
              </w:divsChild>
            </w:div>
            <w:div w:id="390353893">
              <w:marLeft w:val="0"/>
              <w:marRight w:val="0"/>
              <w:marTop w:val="0"/>
              <w:marBottom w:val="0"/>
              <w:divBdr>
                <w:top w:val="none" w:sz="0" w:space="0" w:color="auto"/>
                <w:left w:val="none" w:sz="0" w:space="0" w:color="auto"/>
                <w:bottom w:val="none" w:sz="0" w:space="0" w:color="auto"/>
                <w:right w:val="none" w:sz="0" w:space="0" w:color="auto"/>
              </w:divBdr>
              <w:divsChild>
                <w:div w:id="16199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42541824">
      <w:bodyDiv w:val="1"/>
      <w:marLeft w:val="0"/>
      <w:marRight w:val="0"/>
      <w:marTop w:val="0"/>
      <w:marBottom w:val="0"/>
      <w:divBdr>
        <w:top w:val="none" w:sz="0" w:space="0" w:color="auto"/>
        <w:left w:val="none" w:sz="0" w:space="0" w:color="auto"/>
        <w:bottom w:val="none" w:sz="0" w:space="0" w:color="auto"/>
        <w:right w:val="none" w:sz="0" w:space="0" w:color="auto"/>
      </w:divBdr>
      <w:divsChild>
        <w:div w:id="1639335540">
          <w:marLeft w:val="0"/>
          <w:marRight w:val="0"/>
          <w:marTop w:val="0"/>
          <w:marBottom w:val="0"/>
          <w:divBdr>
            <w:top w:val="none" w:sz="0" w:space="0" w:color="auto"/>
            <w:left w:val="none" w:sz="0" w:space="0" w:color="auto"/>
            <w:bottom w:val="none" w:sz="0" w:space="0" w:color="auto"/>
            <w:right w:val="none" w:sz="0" w:space="0" w:color="auto"/>
          </w:divBdr>
          <w:divsChild>
            <w:div w:id="1788430907">
              <w:marLeft w:val="0"/>
              <w:marRight w:val="0"/>
              <w:marTop w:val="0"/>
              <w:marBottom w:val="0"/>
              <w:divBdr>
                <w:top w:val="none" w:sz="0" w:space="0" w:color="auto"/>
                <w:left w:val="none" w:sz="0" w:space="0" w:color="auto"/>
                <w:bottom w:val="none" w:sz="0" w:space="0" w:color="auto"/>
                <w:right w:val="none" w:sz="0" w:space="0" w:color="auto"/>
              </w:divBdr>
              <w:divsChild>
                <w:div w:id="670062631">
                  <w:marLeft w:val="360"/>
                  <w:marRight w:val="96"/>
                  <w:marTop w:val="0"/>
                  <w:marBottom w:val="0"/>
                  <w:divBdr>
                    <w:top w:val="none" w:sz="0" w:space="0" w:color="auto"/>
                    <w:left w:val="none" w:sz="0" w:space="0" w:color="auto"/>
                    <w:bottom w:val="none" w:sz="0" w:space="0" w:color="auto"/>
                    <w:right w:val="none" w:sz="0" w:space="0" w:color="auto"/>
                  </w:divBdr>
                </w:div>
              </w:divsChild>
            </w:div>
            <w:div w:id="1556116388">
              <w:marLeft w:val="0"/>
              <w:marRight w:val="0"/>
              <w:marTop w:val="0"/>
              <w:marBottom w:val="0"/>
              <w:divBdr>
                <w:top w:val="none" w:sz="0" w:space="0" w:color="auto"/>
                <w:left w:val="none" w:sz="0" w:space="0" w:color="auto"/>
                <w:bottom w:val="none" w:sz="0" w:space="0" w:color="auto"/>
                <w:right w:val="none" w:sz="0" w:space="0" w:color="auto"/>
              </w:divBdr>
              <w:divsChild>
                <w:div w:id="1697189871">
                  <w:marLeft w:val="360"/>
                  <w:marRight w:val="96"/>
                  <w:marTop w:val="0"/>
                  <w:marBottom w:val="0"/>
                  <w:divBdr>
                    <w:top w:val="none" w:sz="0" w:space="0" w:color="auto"/>
                    <w:left w:val="none" w:sz="0" w:space="0" w:color="auto"/>
                    <w:bottom w:val="none" w:sz="0" w:space="0" w:color="auto"/>
                    <w:right w:val="none" w:sz="0" w:space="0" w:color="auto"/>
                  </w:divBdr>
                </w:div>
              </w:divsChild>
            </w:div>
            <w:div w:id="91324324">
              <w:marLeft w:val="0"/>
              <w:marRight w:val="0"/>
              <w:marTop w:val="0"/>
              <w:marBottom w:val="0"/>
              <w:divBdr>
                <w:top w:val="none" w:sz="0" w:space="0" w:color="auto"/>
                <w:left w:val="none" w:sz="0" w:space="0" w:color="auto"/>
                <w:bottom w:val="none" w:sz="0" w:space="0" w:color="auto"/>
                <w:right w:val="none" w:sz="0" w:space="0" w:color="auto"/>
              </w:divBdr>
              <w:divsChild>
                <w:div w:id="184367215">
                  <w:marLeft w:val="360"/>
                  <w:marRight w:val="96"/>
                  <w:marTop w:val="0"/>
                  <w:marBottom w:val="0"/>
                  <w:divBdr>
                    <w:top w:val="none" w:sz="0" w:space="0" w:color="auto"/>
                    <w:left w:val="none" w:sz="0" w:space="0" w:color="auto"/>
                    <w:bottom w:val="none" w:sz="0" w:space="0" w:color="auto"/>
                    <w:right w:val="none" w:sz="0" w:space="0" w:color="auto"/>
                  </w:divBdr>
                </w:div>
              </w:divsChild>
            </w:div>
            <w:div w:id="2002462804">
              <w:marLeft w:val="0"/>
              <w:marRight w:val="0"/>
              <w:marTop w:val="0"/>
              <w:marBottom w:val="0"/>
              <w:divBdr>
                <w:top w:val="none" w:sz="0" w:space="0" w:color="auto"/>
                <w:left w:val="none" w:sz="0" w:space="0" w:color="auto"/>
                <w:bottom w:val="none" w:sz="0" w:space="0" w:color="auto"/>
                <w:right w:val="none" w:sz="0" w:space="0" w:color="auto"/>
              </w:divBdr>
              <w:divsChild>
                <w:div w:id="1967159384">
                  <w:marLeft w:val="360"/>
                  <w:marRight w:val="96"/>
                  <w:marTop w:val="0"/>
                  <w:marBottom w:val="0"/>
                  <w:divBdr>
                    <w:top w:val="none" w:sz="0" w:space="0" w:color="auto"/>
                    <w:left w:val="none" w:sz="0" w:space="0" w:color="auto"/>
                    <w:bottom w:val="none" w:sz="0" w:space="0" w:color="auto"/>
                    <w:right w:val="none" w:sz="0" w:space="0" w:color="auto"/>
                  </w:divBdr>
                </w:div>
              </w:divsChild>
            </w:div>
            <w:div w:id="212692119">
              <w:marLeft w:val="0"/>
              <w:marRight w:val="0"/>
              <w:marTop w:val="0"/>
              <w:marBottom w:val="0"/>
              <w:divBdr>
                <w:top w:val="none" w:sz="0" w:space="0" w:color="auto"/>
                <w:left w:val="none" w:sz="0" w:space="0" w:color="auto"/>
                <w:bottom w:val="none" w:sz="0" w:space="0" w:color="auto"/>
                <w:right w:val="none" w:sz="0" w:space="0" w:color="auto"/>
              </w:divBdr>
              <w:divsChild>
                <w:div w:id="938148207">
                  <w:marLeft w:val="360"/>
                  <w:marRight w:val="96"/>
                  <w:marTop w:val="0"/>
                  <w:marBottom w:val="0"/>
                  <w:divBdr>
                    <w:top w:val="none" w:sz="0" w:space="0" w:color="auto"/>
                    <w:left w:val="none" w:sz="0" w:space="0" w:color="auto"/>
                    <w:bottom w:val="none" w:sz="0" w:space="0" w:color="auto"/>
                    <w:right w:val="none" w:sz="0" w:space="0" w:color="auto"/>
                  </w:divBdr>
                </w:div>
              </w:divsChild>
            </w:div>
            <w:div w:id="271136235">
              <w:marLeft w:val="0"/>
              <w:marRight w:val="0"/>
              <w:marTop w:val="0"/>
              <w:marBottom w:val="0"/>
              <w:divBdr>
                <w:top w:val="none" w:sz="0" w:space="0" w:color="auto"/>
                <w:left w:val="none" w:sz="0" w:space="0" w:color="auto"/>
                <w:bottom w:val="none" w:sz="0" w:space="0" w:color="auto"/>
                <w:right w:val="none" w:sz="0" w:space="0" w:color="auto"/>
              </w:divBdr>
              <w:divsChild>
                <w:div w:id="2035691974">
                  <w:marLeft w:val="360"/>
                  <w:marRight w:val="96"/>
                  <w:marTop w:val="0"/>
                  <w:marBottom w:val="0"/>
                  <w:divBdr>
                    <w:top w:val="none" w:sz="0" w:space="0" w:color="auto"/>
                    <w:left w:val="none" w:sz="0" w:space="0" w:color="auto"/>
                    <w:bottom w:val="none" w:sz="0" w:space="0" w:color="auto"/>
                    <w:right w:val="none" w:sz="0" w:space="0" w:color="auto"/>
                  </w:divBdr>
                </w:div>
              </w:divsChild>
            </w:div>
            <w:div w:id="1460806062">
              <w:marLeft w:val="0"/>
              <w:marRight w:val="0"/>
              <w:marTop w:val="0"/>
              <w:marBottom w:val="0"/>
              <w:divBdr>
                <w:top w:val="none" w:sz="0" w:space="0" w:color="auto"/>
                <w:left w:val="none" w:sz="0" w:space="0" w:color="auto"/>
                <w:bottom w:val="none" w:sz="0" w:space="0" w:color="auto"/>
                <w:right w:val="none" w:sz="0" w:space="0" w:color="auto"/>
              </w:divBdr>
              <w:divsChild>
                <w:div w:id="279385759">
                  <w:marLeft w:val="360"/>
                  <w:marRight w:val="96"/>
                  <w:marTop w:val="0"/>
                  <w:marBottom w:val="0"/>
                  <w:divBdr>
                    <w:top w:val="none" w:sz="0" w:space="0" w:color="auto"/>
                    <w:left w:val="none" w:sz="0" w:space="0" w:color="auto"/>
                    <w:bottom w:val="none" w:sz="0" w:space="0" w:color="auto"/>
                    <w:right w:val="none" w:sz="0" w:space="0" w:color="auto"/>
                  </w:divBdr>
                </w:div>
              </w:divsChild>
            </w:div>
            <w:div w:id="781613963">
              <w:marLeft w:val="0"/>
              <w:marRight w:val="0"/>
              <w:marTop w:val="0"/>
              <w:marBottom w:val="0"/>
              <w:divBdr>
                <w:top w:val="none" w:sz="0" w:space="0" w:color="auto"/>
                <w:left w:val="none" w:sz="0" w:space="0" w:color="auto"/>
                <w:bottom w:val="none" w:sz="0" w:space="0" w:color="auto"/>
                <w:right w:val="none" w:sz="0" w:space="0" w:color="auto"/>
              </w:divBdr>
              <w:divsChild>
                <w:div w:id="361782166">
                  <w:marLeft w:val="360"/>
                  <w:marRight w:val="96"/>
                  <w:marTop w:val="0"/>
                  <w:marBottom w:val="0"/>
                  <w:divBdr>
                    <w:top w:val="none" w:sz="0" w:space="0" w:color="auto"/>
                    <w:left w:val="none" w:sz="0" w:space="0" w:color="auto"/>
                    <w:bottom w:val="none" w:sz="0" w:space="0" w:color="auto"/>
                    <w:right w:val="none" w:sz="0" w:space="0" w:color="auto"/>
                  </w:divBdr>
                </w:div>
              </w:divsChild>
            </w:div>
            <w:div w:id="608977136">
              <w:marLeft w:val="0"/>
              <w:marRight w:val="0"/>
              <w:marTop w:val="0"/>
              <w:marBottom w:val="0"/>
              <w:divBdr>
                <w:top w:val="none" w:sz="0" w:space="0" w:color="auto"/>
                <w:left w:val="none" w:sz="0" w:space="0" w:color="auto"/>
                <w:bottom w:val="none" w:sz="0" w:space="0" w:color="auto"/>
                <w:right w:val="none" w:sz="0" w:space="0" w:color="auto"/>
              </w:divBdr>
              <w:divsChild>
                <w:div w:id="110410677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doi.org/10.1038/s41598-021-95076-6"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doi.org/10.1016/j.iswa.2022.200115"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oi.org/10.1049/iet-spr.2019.0381"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doi.org/10.3390/s22218361" TargetMode="External"/><Relationship Id="rId20" Type="http://schemas.openxmlformats.org/officeDocument/2006/relationships/hyperlink" Target="https://doi.org/10.1016/j.iswa.2022.20012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doi.org/10.3390/s22228608"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oi.org/10.3390/e23060667"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i.org/10.31219/osf.io/d2tzb" TargetMode="Externa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tephankokkas/Library/Containers/com.microsoft.Word/Data/Library/Application%20Support/Microsoft/Office/16.0/DTS/en-GB%7bA9CFF29B-A23F-C34F-8AE3-B0FADCEB7953%7d/%7b3B03F8C7-4C4C-F544-B78F-8C6C99EE9A6D%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401FB8E304C5341AD001B4DE40896E0"/>
        <w:category>
          <w:name w:val="General"/>
          <w:gallery w:val="placeholder"/>
        </w:category>
        <w:types>
          <w:type w:val="bbPlcHdr"/>
        </w:types>
        <w:behaviors>
          <w:behavior w:val="content"/>
        </w:behaviors>
        <w:guid w:val="{99224556-7553-5F4C-B9D1-A5CED15434C4}"/>
      </w:docPartPr>
      <w:docPartBody>
        <w:p w:rsidR="00B24DF1" w:rsidRDefault="00000000">
          <w:pPr>
            <w:pStyle w:val="8401FB8E304C5341AD001B4DE40896E0"/>
          </w:pPr>
          <w:r>
            <w:rPr>
              <w:lang w:val="en-GB" w:bidi="en-GB"/>
            </w:rPr>
            <w:t>[Title here, up to 12 words, on one to two lines]</w:t>
          </w:r>
        </w:p>
      </w:docPartBody>
    </w:docPart>
    <w:docPart>
      <w:docPartPr>
        <w:name w:val="A8C57F31393BF647B4E26EE3A1342BA3"/>
        <w:category>
          <w:name w:val="General"/>
          <w:gallery w:val="placeholder"/>
        </w:category>
        <w:types>
          <w:type w:val="bbPlcHdr"/>
        </w:types>
        <w:behaviors>
          <w:behavior w:val="content"/>
        </w:behaviors>
        <w:guid w:val="{93771087-93AE-B349-92AA-60D4060BA038}"/>
      </w:docPartPr>
      <w:docPartBody>
        <w:p w:rsidR="00B24DF1" w:rsidRDefault="00000000">
          <w:pPr>
            <w:pStyle w:val="A8C57F31393BF647B4E26EE3A1342BA3"/>
          </w:pPr>
          <w:r>
            <w:rPr>
              <w:lang w:val="en-GB" w:bidi="en-GB"/>
            </w:rPr>
            <w:t>[Title here, up to 12 words, on one to two lines]</w:t>
          </w:r>
        </w:p>
      </w:docPartBody>
    </w:docPart>
    <w:docPart>
      <w:docPartPr>
        <w:name w:val="430942C0F56FA448A090148BA248B97C"/>
        <w:category>
          <w:name w:val="General"/>
          <w:gallery w:val="placeholder"/>
        </w:category>
        <w:types>
          <w:type w:val="bbPlcHdr"/>
        </w:types>
        <w:behaviors>
          <w:behavior w:val="content"/>
        </w:behaviors>
        <w:guid w:val="{E233B508-05C0-E441-9A32-A3A3C598A620}"/>
      </w:docPartPr>
      <w:docPartBody>
        <w:p w:rsidR="00B24DF1" w:rsidRDefault="00000000">
          <w:pPr>
            <w:pStyle w:val="430942C0F56FA448A090148BA248B97C"/>
          </w:pPr>
          <w:r>
            <w:rPr>
              <w:lang w:val="en-GB" w:bidi="en-GB"/>
            </w:rPr>
            <w:t>[Place all tables for your paper in a tables section, following the references (and, if applicable, the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1.5-line spacing.  Include a heading for every row and column,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0CF"/>
    <w:rsid w:val="002640CF"/>
    <w:rsid w:val="00656A5B"/>
    <w:rsid w:val="007B6630"/>
    <w:rsid w:val="00B24DF1"/>
    <w:rsid w:val="00CB25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val="en-US"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01FB8E304C5341AD001B4DE40896E0">
    <w:name w:val="8401FB8E304C5341AD001B4DE40896E0"/>
  </w:style>
  <w:style w:type="character" w:styleId="Emphasis">
    <w:name w:val="Emphasis"/>
    <w:basedOn w:val="DefaultParagraphFont"/>
    <w:uiPriority w:val="20"/>
    <w:unhideWhenUsed/>
    <w:qFormat/>
    <w:rPr>
      <w:i/>
      <w:iCs/>
    </w:rPr>
  </w:style>
  <w:style w:type="paragraph" w:customStyle="1" w:styleId="A8C57F31393BF647B4E26EE3A1342BA3">
    <w:name w:val="A8C57F31393BF647B4E26EE3A1342BA3"/>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val="en-US"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val="en-US"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val="en-US" w:eastAsia="ja-JP"/>
    </w:rPr>
  </w:style>
  <w:style w:type="paragraph" w:styleId="Bibliography">
    <w:name w:val="Bibliography"/>
    <w:basedOn w:val="Normal"/>
    <w:next w:val="Normal"/>
    <w:uiPriority w:val="37"/>
    <w:semiHidden/>
    <w:unhideWhenUsed/>
  </w:style>
  <w:style w:type="paragraph" w:customStyle="1" w:styleId="430942C0F56FA448A090148BA248B97C">
    <w:name w:val="430942C0F56FA448A090148BA248B9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AI/ML Literature Review</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70FF4B-55C5-4A32-ACB1-CF2279EE6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{3B03F8C7-4C4C-F544-B78F-8C6C99EE9A6D}tf10002091.dotx</Template>
  <TotalTime>86</TotalTime>
  <Pages>8</Pages>
  <Words>974</Words>
  <Characters>5555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Audio Classification using Machine Learning: A Systematic Literature Review</vt:lpstr>
    </vt:vector>
  </TitlesOfParts>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Audio Classification using Machine Learning: A Systematic Literature Review</dc:title>
  <dc:subject/>
  <dc:creator>Microsoft Office User</dc:creator>
  <cp:keywords/>
  <dc:description/>
  <cp:lastModifiedBy>STEPHAN KOKKAS</cp:lastModifiedBy>
  <cp:revision>13</cp:revision>
  <dcterms:created xsi:type="dcterms:W3CDTF">2022-11-16T05:57:00Z</dcterms:created>
  <dcterms:modified xsi:type="dcterms:W3CDTF">2022-11-19T00:47:00Z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