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29297" w14:textId="77777777" w:rsidR="009B3633" w:rsidRPr="00152A31" w:rsidRDefault="00000000">
      <w:pPr>
        <w:pStyle w:val="Ttulo"/>
        <w:rPr>
          <w:lang w:val="es-AR"/>
        </w:rPr>
      </w:pPr>
      <w:r w:rsidRPr="00152A31">
        <w:rPr>
          <w:lang w:val="es-AR"/>
        </w:rPr>
        <w:t>Guía Unificada – Configuración Power BI con Cloudera (CDP)</w:t>
      </w:r>
    </w:p>
    <w:p w14:paraId="7BBE56FC" w14:textId="77777777" w:rsidR="009B3633" w:rsidRDefault="00000000">
      <w:pPr>
        <w:rPr>
          <w:lang w:val="es-AR"/>
        </w:rPr>
      </w:pPr>
      <w:r w:rsidRPr="00152A31">
        <w:rPr>
          <w:lang w:val="es-AR"/>
        </w:rPr>
        <w:t xml:space="preserve">Este documento integra los pasos para acceder a Cloudera, configurar el </w:t>
      </w:r>
      <w:proofErr w:type="gramStart"/>
      <w:r w:rsidRPr="00152A31">
        <w:rPr>
          <w:lang w:val="es-AR"/>
        </w:rPr>
        <w:t>driver</w:t>
      </w:r>
      <w:proofErr w:type="gramEnd"/>
      <w:r w:rsidRPr="00152A31">
        <w:rPr>
          <w:lang w:val="es-AR"/>
        </w:rPr>
        <w:t xml:space="preserve"> ODBC y conectarse desde Power BI.</w:t>
      </w:r>
    </w:p>
    <w:p w14:paraId="4E301911" w14:textId="38024AAF" w:rsidR="00CF48FD" w:rsidRDefault="00CF48FD">
      <w:pPr>
        <w:rPr>
          <w:lang w:val="es-AR"/>
        </w:rPr>
      </w:pPr>
      <w:r>
        <w:rPr>
          <w:lang w:val="es-AR"/>
        </w:rPr>
        <w:t>Validar que se encuentra en algún grupo ad con permisos de accesos a Cloudera. El principal grupo de acceso para usuarios final a Datos catalogados como privados es: GAR_TERADATA_PRIVADA</w:t>
      </w:r>
    </w:p>
    <w:p w14:paraId="4C570965" w14:textId="25FC51E1" w:rsidR="00CF48FD" w:rsidRPr="00152A31" w:rsidRDefault="00CF48FD">
      <w:pPr>
        <w:rPr>
          <w:lang w:val="es-AR"/>
        </w:rPr>
      </w:pPr>
      <w:r w:rsidRPr="00CF48FD">
        <w:rPr>
          <w:lang w:val="es-AR"/>
        </w:rPr>
        <w:drawing>
          <wp:inline distT="0" distB="0" distL="0" distR="0" wp14:anchorId="5BDDD9B6" wp14:editId="68E4BE20">
            <wp:extent cx="5486400" cy="598170"/>
            <wp:effectExtent l="0" t="0" r="0" b="0"/>
            <wp:docPr id="8864721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6472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9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1C0139" w14:textId="77777777" w:rsidR="009B3633" w:rsidRPr="00152A31" w:rsidRDefault="00000000">
      <w:pPr>
        <w:pStyle w:val="Ttulo1"/>
        <w:rPr>
          <w:lang w:val="es-AR"/>
        </w:rPr>
      </w:pPr>
      <w:r w:rsidRPr="00152A31">
        <w:rPr>
          <w:lang w:val="es-AR"/>
        </w:rPr>
        <w:t>1. Acceso inicial a Cloudera</w:t>
      </w:r>
    </w:p>
    <w:p w14:paraId="70701A01" w14:textId="51CDCF7E" w:rsidR="00B864CF" w:rsidRDefault="00000000">
      <w:pPr>
        <w:rPr>
          <w:lang w:val="es-AR"/>
        </w:rPr>
      </w:pPr>
      <w:r w:rsidRPr="00152A31">
        <w:rPr>
          <w:lang w:val="es-AR"/>
        </w:rPr>
        <w:t xml:space="preserve">1. Ingresar a </w:t>
      </w:r>
      <w:hyperlink r:id="rId9" w:history="1">
        <w:r w:rsidR="00B864CF" w:rsidRPr="00356566">
          <w:rPr>
            <w:rStyle w:val="Hipervnculo"/>
            <w:lang w:val="es-AR"/>
          </w:rPr>
          <w:t>https://outlook.office.com/mail/</w:t>
        </w:r>
      </w:hyperlink>
    </w:p>
    <w:p w14:paraId="2C5E0FAF" w14:textId="77777777" w:rsidR="00CF48FD" w:rsidRDefault="00CF48FD">
      <w:pPr>
        <w:rPr>
          <w:lang w:val="es-AR"/>
        </w:rPr>
      </w:pPr>
      <w:r w:rsidRPr="00CF48FD">
        <w:rPr>
          <w:lang w:val="es-AR"/>
        </w:rPr>
        <w:drawing>
          <wp:inline distT="0" distB="0" distL="0" distR="0" wp14:anchorId="085DAF58" wp14:editId="58E240BD">
            <wp:extent cx="5486400" cy="1760220"/>
            <wp:effectExtent l="0" t="0" r="0" b="0"/>
            <wp:docPr id="14406125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612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60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52A31">
        <w:rPr>
          <w:lang w:val="es-AR"/>
        </w:rPr>
        <w:br/>
        <w:t>2. Ir a 'Mostrar todas las aplicaciones'</w:t>
      </w:r>
    </w:p>
    <w:p w14:paraId="5ABC4A1D" w14:textId="77777777" w:rsidR="00CF48FD" w:rsidRDefault="00CF48FD">
      <w:pPr>
        <w:rPr>
          <w:lang w:val="es-AR"/>
        </w:rPr>
      </w:pPr>
      <w:r w:rsidRPr="00CF48FD">
        <w:rPr>
          <w:lang w:val="es-AR"/>
        </w:rPr>
        <w:lastRenderedPageBreak/>
        <w:drawing>
          <wp:inline distT="0" distB="0" distL="0" distR="0" wp14:anchorId="5CCFF8A5" wp14:editId="7BE79F46">
            <wp:extent cx="5486400" cy="5669280"/>
            <wp:effectExtent l="0" t="0" r="0" b="7620"/>
            <wp:docPr id="199449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90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66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52A31">
        <w:rPr>
          <w:lang w:val="es-AR"/>
        </w:rPr>
        <w:br/>
        <w:t>3. Buscar la aplicación '</w:t>
      </w:r>
      <w:proofErr w:type="spellStart"/>
      <w:r w:rsidR="00000000" w:rsidRPr="00152A31">
        <w:rPr>
          <w:lang w:val="es-AR"/>
        </w:rPr>
        <w:t>ClouderaDataPlatform</w:t>
      </w:r>
      <w:proofErr w:type="spellEnd"/>
      <w:r w:rsidR="00000000" w:rsidRPr="00152A31">
        <w:rPr>
          <w:lang w:val="es-AR"/>
        </w:rPr>
        <w:t>'</w:t>
      </w:r>
    </w:p>
    <w:p w14:paraId="000C6869" w14:textId="77777777" w:rsidR="00CF48FD" w:rsidRDefault="00CF48FD">
      <w:pPr>
        <w:rPr>
          <w:lang w:val="es-AR"/>
        </w:rPr>
      </w:pPr>
      <w:r w:rsidRPr="00CF48FD">
        <w:rPr>
          <w:lang w:val="es-AR"/>
        </w:rPr>
        <w:lastRenderedPageBreak/>
        <w:drawing>
          <wp:inline distT="0" distB="0" distL="0" distR="0" wp14:anchorId="5FEB89EF" wp14:editId="0389A229">
            <wp:extent cx="5486400" cy="3305810"/>
            <wp:effectExtent l="0" t="0" r="0" b="8890"/>
            <wp:docPr id="3450864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50864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0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52A31">
        <w:rPr>
          <w:lang w:val="es-AR"/>
        </w:rPr>
        <w:br/>
        <w:t>4. Realizar el log-in con el usuario corporativo</w:t>
      </w:r>
    </w:p>
    <w:p w14:paraId="488DCB7A" w14:textId="7A66D8ED" w:rsidR="00CF48FD" w:rsidRDefault="00CF48FD">
      <w:pPr>
        <w:rPr>
          <w:lang w:val="es-AR"/>
        </w:rPr>
      </w:pPr>
      <w:r w:rsidRPr="00CF48FD">
        <w:rPr>
          <w:lang w:val="es-AR"/>
        </w:rPr>
        <w:lastRenderedPageBreak/>
        <w:drawing>
          <wp:inline distT="0" distB="0" distL="0" distR="0" wp14:anchorId="5C01D4C4" wp14:editId="4D4C52FF">
            <wp:extent cx="3101609" cy="2720576"/>
            <wp:effectExtent l="0" t="0" r="3810" b="3810"/>
            <wp:docPr id="17966191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661910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01609" cy="2720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52A31">
        <w:rPr>
          <w:lang w:val="es-AR"/>
        </w:rPr>
        <w:br/>
        <w:t xml:space="preserve">5. Acceder a la plataforma CDP (Cloudera Data </w:t>
      </w:r>
      <w:proofErr w:type="spellStart"/>
      <w:r w:rsidR="00000000" w:rsidRPr="00152A31">
        <w:rPr>
          <w:lang w:val="es-AR"/>
        </w:rPr>
        <w:t>Platform</w:t>
      </w:r>
      <w:proofErr w:type="spellEnd"/>
      <w:r w:rsidR="00000000" w:rsidRPr="00152A31">
        <w:rPr>
          <w:lang w:val="es-AR"/>
        </w:rPr>
        <w:t>)</w:t>
      </w:r>
      <w:r w:rsidR="00000000" w:rsidRPr="00152A31">
        <w:rPr>
          <w:lang w:val="es-AR"/>
        </w:rPr>
        <w:br/>
      </w:r>
      <w:r w:rsidRPr="00CF48FD">
        <w:rPr>
          <w:lang w:val="es-AR"/>
        </w:rPr>
        <w:drawing>
          <wp:inline distT="0" distB="0" distL="0" distR="0" wp14:anchorId="569CEEA9" wp14:editId="5D7CBF41">
            <wp:extent cx="4557155" cy="1981372"/>
            <wp:effectExtent l="0" t="0" r="0" b="0"/>
            <wp:docPr id="127961455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614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57155" cy="1981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6F10AC" w14:textId="77777777" w:rsidR="00CF48FD" w:rsidRDefault="00CF48FD">
      <w:pPr>
        <w:rPr>
          <w:lang w:val="es-AR"/>
        </w:rPr>
      </w:pPr>
      <w:r>
        <w:rPr>
          <w:lang w:val="es-AR"/>
        </w:rPr>
        <w:t xml:space="preserve">6- Seleccionar </w:t>
      </w:r>
      <w:proofErr w:type="spellStart"/>
      <w:r>
        <w:rPr>
          <w:lang w:val="es-AR"/>
        </w:rPr>
        <w:t>DataWarehouse</w:t>
      </w:r>
      <w:proofErr w:type="spellEnd"/>
    </w:p>
    <w:p w14:paraId="02ED3E6E" w14:textId="77777777" w:rsidR="00CF48FD" w:rsidRDefault="00CF48FD">
      <w:pPr>
        <w:rPr>
          <w:lang w:val="es-AR"/>
        </w:rPr>
      </w:pPr>
      <w:r w:rsidRPr="00CF48FD">
        <w:rPr>
          <w:lang w:val="es-AR"/>
        </w:rPr>
        <w:drawing>
          <wp:inline distT="0" distB="0" distL="0" distR="0" wp14:anchorId="3EAAD028" wp14:editId="3A005D6E">
            <wp:extent cx="5235394" cy="2270957"/>
            <wp:effectExtent l="0" t="0" r="3810" b="0"/>
            <wp:docPr id="19879910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91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22709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CE964" w14:textId="41E7A921" w:rsidR="00CF48FD" w:rsidRDefault="00CF48FD">
      <w:pPr>
        <w:rPr>
          <w:lang w:val="es-AR"/>
        </w:rPr>
      </w:pPr>
      <w:r>
        <w:rPr>
          <w:lang w:val="es-AR"/>
        </w:rPr>
        <w:t>7- Seleccionar HUE</w:t>
      </w:r>
    </w:p>
    <w:p w14:paraId="711DB5D1" w14:textId="741005A5" w:rsidR="00CF48FD" w:rsidRDefault="00CF48FD">
      <w:pPr>
        <w:rPr>
          <w:lang w:val="es-AR"/>
        </w:rPr>
      </w:pPr>
      <w:r w:rsidRPr="00CF48FD">
        <w:rPr>
          <w:lang w:val="es-AR"/>
        </w:rPr>
        <w:lastRenderedPageBreak/>
        <w:drawing>
          <wp:inline distT="0" distB="0" distL="0" distR="0" wp14:anchorId="25B572CB" wp14:editId="3D01A64B">
            <wp:extent cx="5235394" cy="891617"/>
            <wp:effectExtent l="0" t="0" r="3810" b="3810"/>
            <wp:docPr id="44406139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406139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35394" cy="891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7DD34" w14:textId="285B03A4" w:rsidR="00CF48FD" w:rsidRDefault="00CF48FD">
      <w:pPr>
        <w:rPr>
          <w:lang w:val="es-AR"/>
        </w:rPr>
      </w:pPr>
      <w:r>
        <w:rPr>
          <w:lang w:val="es-AR"/>
        </w:rPr>
        <w:t>8- Ingresar a HUE</w:t>
      </w:r>
    </w:p>
    <w:p w14:paraId="23BDCC7A" w14:textId="3C72C081" w:rsidR="00CF48FD" w:rsidRDefault="00CF48FD">
      <w:pPr>
        <w:rPr>
          <w:lang w:val="es-AR"/>
        </w:rPr>
      </w:pPr>
      <w:r w:rsidRPr="00CF48FD">
        <w:rPr>
          <w:lang w:val="es-AR"/>
        </w:rPr>
        <w:drawing>
          <wp:inline distT="0" distB="0" distL="0" distR="0" wp14:anchorId="194FD78D" wp14:editId="270D0907">
            <wp:extent cx="5227773" cy="2179509"/>
            <wp:effectExtent l="0" t="0" r="0" b="0"/>
            <wp:docPr id="1413396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3964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27773" cy="21795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78B675" w14:textId="77777777" w:rsidR="00CF48FD" w:rsidRDefault="00CF48FD">
      <w:pPr>
        <w:rPr>
          <w:lang w:val="es-AR"/>
        </w:rPr>
      </w:pPr>
    </w:p>
    <w:p w14:paraId="612D1CF5" w14:textId="0177482A" w:rsidR="00757ECA" w:rsidRDefault="00757ECA">
      <w:pPr>
        <w:rPr>
          <w:lang w:val="es-AR"/>
        </w:rPr>
      </w:pPr>
      <w:r>
        <w:rPr>
          <w:lang w:val="es-AR"/>
        </w:rPr>
        <w:t>9-Aplicar la contraseña del usuario en la plataforma Cloudera en Manager Console</w:t>
      </w:r>
    </w:p>
    <w:p w14:paraId="0E915FB5" w14:textId="48AAF2B0" w:rsidR="00CF48FD" w:rsidRDefault="00757ECA">
      <w:pPr>
        <w:rPr>
          <w:lang w:val="es-AR"/>
        </w:rPr>
      </w:pPr>
      <w:r w:rsidRPr="00757ECA">
        <w:rPr>
          <w:lang w:val="es-AR"/>
        </w:rPr>
        <w:drawing>
          <wp:inline distT="0" distB="0" distL="0" distR="0" wp14:anchorId="7BC8A979" wp14:editId="2EC99B27">
            <wp:extent cx="5486400" cy="3295650"/>
            <wp:effectExtent l="0" t="0" r="0" b="0"/>
            <wp:docPr id="199079000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790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24B45" w14:textId="77777777" w:rsidR="00CF48FD" w:rsidRDefault="00CF48FD">
      <w:pPr>
        <w:rPr>
          <w:lang w:val="es-AR"/>
        </w:rPr>
      </w:pPr>
    </w:p>
    <w:p w14:paraId="5D67D553" w14:textId="21A2479E" w:rsidR="009B3633" w:rsidRPr="00152A31" w:rsidRDefault="00000000">
      <w:pPr>
        <w:rPr>
          <w:lang w:val="es-AR"/>
        </w:rPr>
      </w:pPr>
      <w:r w:rsidRPr="00152A31">
        <w:rPr>
          <w:lang w:val="es-AR"/>
        </w:rPr>
        <w:lastRenderedPageBreak/>
        <w:br/>
        <w:t>Nota: si no se visualiza la aplicación, verificar que se pertenezca a un grupo con acceso.</w:t>
      </w:r>
    </w:p>
    <w:p w14:paraId="736FC763" w14:textId="77777777" w:rsidR="009B3633" w:rsidRPr="00152A31" w:rsidRDefault="00000000">
      <w:pPr>
        <w:pStyle w:val="Ttulo1"/>
        <w:rPr>
          <w:lang w:val="es-AR"/>
        </w:rPr>
      </w:pPr>
      <w:r w:rsidRPr="00152A31">
        <w:rPr>
          <w:lang w:val="es-AR"/>
        </w:rPr>
        <w:t>2. Instalación y configuración ODBC de Cloudera</w:t>
      </w:r>
    </w:p>
    <w:p w14:paraId="33C072E2" w14:textId="2E7373E8" w:rsidR="00757ECA" w:rsidRDefault="00000000">
      <w:pPr>
        <w:rPr>
          <w:lang w:val="es-AR"/>
        </w:rPr>
      </w:pPr>
      <w:r w:rsidRPr="00152A31">
        <w:rPr>
          <w:lang w:val="es-AR"/>
        </w:rPr>
        <w:t xml:space="preserve">1. Instalar la </w:t>
      </w:r>
      <w:proofErr w:type="gramStart"/>
      <w:r w:rsidRPr="00152A31">
        <w:rPr>
          <w:lang w:val="es-AR"/>
        </w:rPr>
        <w:t>app</w:t>
      </w:r>
      <w:proofErr w:type="gramEnd"/>
      <w:r w:rsidRPr="00152A31">
        <w:rPr>
          <w:lang w:val="es-AR"/>
        </w:rPr>
        <w:t xml:space="preserve"> de ODBC Cloudera desde </w:t>
      </w:r>
      <w:r w:rsidR="00757ECA">
        <w:rPr>
          <w:lang w:val="es-AR"/>
        </w:rPr>
        <w:t>Portal de empresa</w:t>
      </w:r>
    </w:p>
    <w:p w14:paraId="1003B2C3" w14:textId="77777777" w:rsidR="00757ECA" w:rsidRDefault="00757ECA">
      <w:pPr>
        <w:rPr>
          <w:lang w:val="es-AR"/>
        </w:rPr>
      </w:pPr>
      <w:r w:rsidRPr="00757ECA">
        <w:rPr>
          <w:lang w:val="es-AR"/>
        </w:rPr>
        <w:drawing>
          <wp:inline distT="0" distB="0" distL="0" distR="0" wp14:anchorId="04C3D3A0" wp14:editId="679A580C">
            <wp:extent cx="1386960" cy="1524132"/>
            <wp:effectExtent l="0" t="0" r="3810" b="0"/>
            <wp:docPr id="12005733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057332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86960" cy="1524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40966" w14:textId="77777777" w:rsidR="00757ECA" w:rsidRDefault="00000000">
      <w:pPr>
        <w:rPr>
          <w:lang w:val="es-AR"/>
        </w:rPr>
      </w:pPr>
      <w:r w:rsidRPr="00152A31">
        <w:rPr>
          <w:lang w:val="es-AR"/>
        </w:rPr>
        <w:br/>
        <w:t>2. Ejecutar la aplicación desde el escritorio</w:t>
      </w:r>
    </w:p>
    <w:p w14:paraId="665F4871" w14:textId="1F9B8767" w:rsidR="00757ECA" w:rsidRDefault="00757ECA">
      <w:pPr>
        <w:rPr>
          <w:lang w:val="es-AR"/>
        </w:rPr>
      </w:pPr>
      <w:r w:rsidRPr="00757ECA">
        <w:rPr>
          <w:lang w:val="es-AR"/>
        </w:rPr>
        <w:drawing>
          <wp:inline distT="0" distB="0" distL="0" distR="0" wp14:anchorId="7FAB1138" wp14:editId="03C340E9">
            <wp:extent cx="5486400" cy="3741420"/>
            <wp:effectExtent l="0" t="0" r="0" b="0"/>
            <wp:docPr id="76662302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662302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41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52A31">
        <w:rPr>
          <w:lang w:val="es-AR"/>
        </w:rPr>
        <w:br/>
        <w:t>3. Ingresar el usuario de Cloudera y su contraseña</w:t>
      </w:r>
      <w:r>
        <w:rPr>
          <w:lang w:val="es-AR"/>
        </w:rPr>
        <w:t xml:space="preserve"> (paso 9 de la sección anterior)</w:t>
      </w:r>
      <w:r w:rsidR="00000000" w:rsidRPr="00152A31">
        <w:rPr>
          <w:lang w:val="es-AR"/>
        </w:rPr>
        <w:br/>
      </w:r>
    </w:p>
    <w:p w14:paraId="224112EF" w14:textId="749DD773" w:rsidR="009B3633" w:rsidRPr="00152A31" w:rsidRDefault="00000000">
      <w:pPr>
        <w:rPr>
          <w:lang w:val="es-AR"/>
        </w:rPr>
      </w:pPr>
      <w:r w:rsidRPr="00152A31">
        <w:rPr>
          <w:lang w:val="es-AR"/>
        </w:rPr>
        <w:lastRenderedPageBreak/>
        <w:br/>
        <w:t xml:space="preserve">Resultado: se genera un DSN automáticamente (por ejemplo, </w:t>
      </w:r>
      <w:proofErr w:type="spellStart"/>
      <w:r w:rsidRPr="00152A31">
        <w:rPr>
          <w:lang w:val="es-AR"/>
        </w:rPr>
        <w:t>Hive</w:t>
      </w:r>
      <w:proofErr w:type="spellEnd"/>
      <w:r w:rsidRPr="00152A31">
        <w:rPr>
          <w:lang w:val="es-AR"/>
        </w:rPr>
        <w:t xml:space="preserve"> PROD) y puede ser visualizado en 'ODBC Data </w:t>
      </w:r>
      <w:proofErr w:type="spellStart"/>
      <w:r w:rsidRPr="00152A31">
        <w:rPr>
          <w:lang w:val="es-AR"/>
        </w:rPr>
        <w:t>Sources</w:t>
      </w:r>
      <w:proofErr w:type="spellEnd"/>
      <w:r w:rsidRPr="00152A31">
        <w:rPr>
          <w:lang w:val="es-AR"/>
        </w:rPr>
        <w:t xml:space="preserve"> (64-bit)'.</w:t>
      </w:r>
    </w:p>
    <w:p w14:paraId="358018F1" w14:textId="5938E696" w:rsidR="009B3633" w:rsidRPr="00152A31" w:rsidRDefault="00000000">
      <w:pPr>
        <w:pStyle w:val="Ttulo1"/>
        <w:rPr>
          <w:lang w:val="es-AR"/>
        </w:rPr>
      </w:pPr>
      <w:r w:rsidRPr="00152A31">
        <w:rPr>
          <w:lang w:val="es-AR"/>
        </w:rPr>
        <w:t>3. Configuración de conexión ODBC (</w:t>
      </w:r>
      <w:r w:rsidR="00757ECA">
        <w:rPr>
          <w:lang w:val="es-AR"/>
        </w:rPr>
        <w:t>HIVE</w:t>
      </w:r>
      <w:r w:rsidRPr="00152A31">
        <w:rPr>
          <w:lang w:val="es-AR"/>
        </w:rPr>
        <w:t>)</w:t>
      </w:r>
    </w:p>
    <w:p w14:paraId="7F58260F" w14:textId="2EC91697" w:rsidR="00757ECA" w:rsidRPr="00757ECA" w:rsidRDefault="00000000">
      <w:pPr>
        <w:rPr>
          <w:lang w:val="es-AR"/>
        </w:rPr>
      </w:pPr>
      <w:r w:rsidRPr="00757ECA">
        <w:rPr>
          <w:lang w:val="es-AR"/>
        </w:rPr>
        <w:t xml:space="preserve">1. Ir a 'ODBC Data </w:t>
      </w:r>
      <w:proofErr w:type="spellStart"/>
      <w:r w:rsidRPr="00757ECA">
        <w:rPr>
          <w:lang w:val="es-AR"/>
        </w:rPr>
        <w:t>Sources</w:t>
      </w:r>
      <w:proofErr w:type="spellEnd"/>
      <w:r w:rsidRPr="00757ECA">
        <w:rPr>
          <w:lang w:val="es-AR"/>
        </w:rPr>
        <w:t xml:space="preserve"> (64-bit)'</w:t>
      </w:r>
      <w:r w:rsidR="00757ECA" w:rsidRPr="00757ECA">
        <w:rPr>
          <w:lang w:val="es-AR"/>
        </w:rPr>
        <w:t xml:space="preserve"> en el e</w:t>
      </w:r>
      <w:r w:rsidR="00757ECA">
        <w:rPr>
          <w:lang w:val="es-AR"/>
        </w:rPr>
        <w:t>scritorio de la PC</w:t>
      </w:r>
    </w:p>
    <w:p w14:paraId="0B3D7340" w14:textId="66D2C4DD" w:rsidR="00757ECA" w:rsidRPr="00757ECA" w:rsidRDefault="00757ECA">
      <w:pPr>
        <w:rPr>
          <w:lang w:val="es-AR"/>
        </w:rPr>
      </w:pPr>
      <w:r w:rsidRPr="00757ECA">
        <w:drawing>
          <wp:inline distT="0" distB="0" distL="0" distR="0" wp14:anchorId="083E9184" wp14:editId="63613205">
            <wp:extent cx="2225233" cy="4663844"/>
            <wp:effectExtent l="0" t="0" r="3810" b="3810"/>
            <wp:docPr id="116612404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12404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225233" cy="4663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757ECA">
        <w:rPr>
          <w:lang w:val="es-AR"/>
        </w:rPr>
        <w:br/>
        <w:t xml:space="preserve">2. Seleccionar </w:t>
      </w:r>
      <w:r w:rsidR="00872AF7">
        <w:rPr>
          <w:lang w:val="es-AR"/>
        </w:rPr>
        <w:t xml:space="preserve">configuración </w:t>
      </w:r>
      <w:proofErr w:type="gramStart"/>
      <w:r w:rsidR="00872AF7">
        <w:rPr>
          <w:lang w:val="es-AR"/>
        </w:rPr>
        <w:t xml:space="preserve">HIVE </w:t>
      </w:r>
      <w:r w:rsidRPr="00757ECA">
        <w:rPr>
          <w:lang w:val="es-AR"/>
        </w:rPr>
        <w:t xml:space="preserve"> y</w:t>
      </w:r>
      <w:proofErr w:type="gramEnd"/>
      <w:r>
        <w:rPr>
          <w:lang w:val="es-AR"/>
        </w:rPr>
        <w:t xml:space="preserve">  </w:t>
      </w:r>
      <w:proofErr w:type="spellStart"/>
      <w:r>
        <w:rPr>
          <w:lang w:val="es-AR"/>
        </w:rPr>
        <w:t>Prod</w:t>
      </w:r>
      <w:proofErr w:type="spellEnd"/>
      <w:r w:rsidR="00872AF7">
        <w:rPr>
          <w:lang w:val="es-AR"/>
        </w:rPr>
        <w:t>*</w:t>
      </w:r>
    </w:p>
    <w:p w14:paraId="5FE437DF" w14:textId="77777777" w:rsidR="00872AF7" w:rsidRDefault="00757ECA">
      <w:r w:rsidRPr="00757ECA">
        <w:rPr>
          <w:lang w:val="es-AR"/>
        </w:rPr>
        <w:lastRenderedPageBreak/>
        <w:drawing>
          <wp:inline distT="0" distB="0" distL="0" distR="0" wp14:anchorId="64B75E4C" wp14:editId="01B75C61">
            <wp:extent cx="5486400" cy="2371090"/>
            <wp:effectExtent l="0" t="0" r="0" b="0"/>
            <wp:docPr id="110986461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6461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7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9FAEC2" w14:textId="058AFDE8" w:rsidR="00872AF7" w:rsidRDefault="00872AF7">
      <w:pPr>
        <w:rPr>
          <w:lang w:val="es-AR"/>
        </w:rPr>
      </w:pPr>
      <w:r>
        <w:rPr>
          <w:lang w:val="es-AR"/>
        </w:rPr>
        <w:t>Se pueden generar ODBC tanto para HIVE como para IMPALA y para ambientes de Desarrollo o de Producción.  Utilizar el usuario y contraseña del paso 1.9</w:t>
      </w:r>
    </w:p>
    <w:p w14:paraId="5D47F70B" w14:textId="77777777" w:rsidR="00872AF7" w:rsidRDefault="00872AF7">
      <w:pPr>
        <w:rPr>
          <w:lang w:val="es-AR"/>
        </w:rPr>
      </w:pPr>
    </w:p>
    <w:p w14:paraId="0E499F49" w14:textId="5897FB85" w:rsidR="009B3633" w:rsidRPr="00152A31" w:rsidRDefault="00000000">
      <w:pPr>
        <w:rPr>
          <w:lang w:val="es-AR"/>
        </w:rPr>
      </w:pPr>
      <w:r w:rsidRPr="00757ECA">
        <w:rPr>
          <w:lang w:val="es-AR"/>
        </w:rPr>
        <w:br/>
      </w:r>
      <w:r w:rsidRPr="00872AF7">
        <w:rPr>
          <w:lang w:val="es-AR"/>
        </w:rPr>
        <w:t xml:space="preserve">3. </w:t>
      </w:r>
      <w:r w:rsidR="00872AF7" w:rsidRPr="00872AF7">
        <w:rPr>
          <w:lang w:val="es-AR"/>
        </w:rPr>
        <w:t xml:space="preserve">Se genera la configuración del ODBC </w:t>
      </w:r>
      <w:r w:rsidR="00872AF7">
        <w:rPr>
          <w:lang w:val="es-AR"/>
        </w:rPr>
        <w:t>seleccionado</w:t>
      </w:r>
      <w:r w:rsidRPr="00872AF7">
        <w:rPr>
          <w:lang w:val="es-AR"/>
        </w:rPr>
        <w:br/>
      </w:r>
      <w:r w:rsidR="00757ECA" w:rsidRPr="00757ECA">
        <w:drawing>
          <wp:inline distT="0" distB="0" distL="0" distR="0" wp14:anchorId="76BB5ECB" wp14:editId="726FBFE2">
            <wp:extent cx="5486400" cy="3424555"/>
            <wp:effectExtent l="0" t="0" r="0" b="4445"/>
            <wp:docPr id="129978440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978440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4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72AF7">
        <w:rPr>
          <w:lang w:val="es-AR"/>
        </w:rPr>
        <w:br/>
        <w:t>4.</w:t>
      </w:r>
    </w:p>
    <w:p w14:paraId="39705CCE" w14:textId="77777777" w:rsidR="009B3633" w:rsidRPr="00152A31" w:rsidRDefault="00000000">
      <w:pPr>
        <w:pStyle w:val="Ttulo1"/>
        <w:rPr>
          <w:lang w:val="es-AR"/>
        </w:rPr>
      </w:pPr>
      <w:r w:rsidRPr="00152A31">
        <w:rPr>
          <w:lang w:val="es-AR"/>
        </w:rPr>
        <w:t>4. Conexión desde Power BI</w:t>
      </w:r>
    </w:p>
    <w:p w14:paraId="20A941A8" w14:textId="77777777" w:rsidR="00B4562C" w:rsidRDefault="00000000">
      <w:pPr>
        <w:rPr>
          <w:lang w:val="es-AR"/>
        </w:rPr>
      </w:pPr>
      <w:r w:rsidRPr="00152A31">
        <w:rPr>
          <w:lang w:val="es-AR"/>
        </w:rPr>
        <w:t>1. Abrir Power BI</w:t>
      </w:r>
    </w:p>
    <w:p w14:paraId="45C8825D" w14:textId="77777777" w:rsidR="00B4562C" w:rsidRDefault="00000000">
      <w:pPr>
        <w:rPr>
          <w:lang w:val="es-AR"/>
        </w:rPr>
      </w:pPr>
      <w:r w:rsidRPr="00152A31">
        <w:rPr>
          <w:lang w:val="es-AR"/>
        </w:rPr>
        <w:lastRenderedPageBreak/>
        <w:br/>
        <w:t>2. Seleccionar '</w:t>
      </w:r>
      <w:proofErr w:type="spellStart"/>
      <w:r w:rsidRPr="00152A31">
        <w:rPr>
          <w:lang w:val="es-AR"/>
        </w:rPr>
        <w:t>Get</w:t>
      </w:r>
      <w:proofErr w:type="spellEnd"/>
      <w:r w:rsidRPr="00152A31">
        <w:rPr>
          <w:lang w:val="es-AR"/>
        </w:rPr>
        <w:t xml:space="preserve"> Data'</w:t>
      </w:r>
      <w:r w:rsidRPr="00152A31">
        <w:rPr>
          <w:lang w:val="es-AR"/>
        </w:rPr>
        <w:br/>
        <w:t>3. Seleccionar 'ODBC'</w:t>
      </w:r>
    </w:p>
    <w:p w14:paraId="7F7F6C92" w14:textId="77777777" w:rsidR="00B4562C" w:rsidRDefault="00B4562C">
      <w:pPr>
        <w:rPr>
          <w:lang w:val="es-AR"/>
        </w:rPr>
      </w:pPr>
      <w:r w:rsidRPr="00B4562C">
        <w:rPr>
          <w:lang w:val="es-AR"/>
        </w:rPr>
        <w:drawing>
          <wp:inline distT="0" distB="0" distL="0" distR="0" wp14:anchorId="6F34D239" wp14:editId="5871C5FF">
            <wp:extent cx="5037257" cy="2484335"/>
            <wp:effectExtent l="0" t="0" r="0" b="0"/>
            <wp:docPr id="17566458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45879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37257" cy="2484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 w:rsidRPr="00152A31">
        <w:rPr>
          <w:lang w:val="es-AR"/>
        </w:rPr>
        <w:br/>
        <w:t>4. Elegir el DSN configurado (</w:t>
      </w:r>
      <w:proofErr w:type="spellStart"/>
      <w:r w:rsidR="00000000" w:rsidRPr="00152A31">
        <w:rPr>
          <w:lang w:val="es-AR"/>
        </w:rPr>
        <w:t>ej</w:t>
      </w:r>
      <w:proofErr w:type="spellEnd"/>
      <w:r w:rsidR="00000000" w:rsidRPr="00152A31">
        <w:rPr>
          <w:lang w:val="es-AR"/>
        </w:rPr>
        <w:t xml:space="preserve">: </w:t>
      </w:r>
      <w:r>
        <w:rPr>
          <w:lang w:val="es-AR"/>
        </w:rPr>
        <w:t>HIVE PROD</w:t>
      </w:r>
      <w:r w:rsidR="00000000" w:rsidRPr="00152A31">
        <w:rPr>
          <w:lang w:val="es-AR"/>
        </w:rPr>
        <w:t>)</w:t>
      </w:r>
    </w:p>
    <w:p w14:paraId="6EFC0A33" w14:textId="443A1AD3" w:rsidR="00B4562C" w:rsidRDefault="00000000">
      <w:pPr>
        <w:rPr>
          <w:lang w:val="es-AR"/>
        </w:rPr>
      </w:pPr>
      <w:r w:rsidRPr="00152A31">
        <w:rPr>
          <w:lang w:val="es-AR"/>
        </w:rPr>
        <w:t>5. Conectar</w:t>
      </w:r>
      <w:r w:rsidR="00B4562C">
        <w:rPr>
          <w:lang w:val="es-AR"/>
        </w:rPr>
        <w:t xml:space="preserve"> con usuario y contraseña del paso 1.9</w:t>
      </w:r>
    </w:p>
    <w:p w14:paraId="6F412874" w14:textId="77777777" w:rsidR="00B4562C" w:rsidRDefault="00000000">
      <w:pPr>
        <w:rPr>
          <w:lang w:val="es-AR"/>
        </w:rPr>
      </w:pPr>
      <w:r w:rsidRPr="00152A31">
        <w:rPr>
          <w:lang w:val="es-AR"/>
        </w:rPr>
        <w:t>6. Seleccionar las tablas desde '</w:t>
      </w:r>
      <w:proofErr w:type="spellStart"/>
      <w:r w:rsidRPr="00152A31">
        <w:rPr>
          <w:lang w:val="es-AR"/>
        </w:rPr>
        <w:t>Navigator</w:t>
      </w:r>
      <w:proofErr w:type="spellEnd"/>
      <w:r w:rsidRPr="00152A31">
        <w:rPr>
          <w:lang w:val="es-AR"/>
        </w:rPr>
        <w:t>'</w:t>
      </w:r>
    </w:p>
    <w:p w14:paraId="26A527E6" w14:textId="0423DF7B" w:rsidR="009B3633" w:rsidRPr="00152A31" w:rsidRDefault="00000000">
      <w:pPr>
        <w:rPr>
          <w:lang w:val="es-AR"/>
        </w:rPr>
      </w:pPr>
      <w:r w:rsidRPr="00152A31">
        <w:rPr>
          <w:lang w:val="es-AR"/>
        </w:rPr>
        <w:br/>
        <w:t>7. Presionar 'Load' o '</w:t>
      </w:r>
      <w:proofErr w:type="spellStart"/>
      <w:r w:rsidRPr="00152A31">
        <w:rPr>
          <w:lang w:val="es-AR"/>
        </w:rPr>
        <w:t>Transform</w:t>
      </w:r>
      <w:proofErr w:type="spellEnd"/>
      <w:r w:rsidRPr="00152A31">
        <w:rPr>
          <w:lang w:val="es-AR"/>
        </w:rPr>
        <w:t xml:space="preserve"> Data'</w:t>
      </w:r>
      <w:r w:rsidRPr="00152A31">
        <w:rPr>
          <w:lang w:val="es-AR"/>
        </w:rPr>
        <w:br/>
      </w:r>
      <w:r w:rsidRPr="00152A31">
        <w:rPr>
          <w:lang w:val="es-AR"/>
        </w:rPr>
        <w:br/>
        <w:t>Resultado: se visualizarán todas las tablas disponibles.</w:t>
      </w:r>
    </w:p>
    <w:sectPr w:rsidR="009B3633" w:rsidRPr="00152A31" w:rsidSect="00034616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18911B" w14:textId="77777777" w:rsidR="0077659A" w:rsidRDefault="0077659A" w:rsidP="00152A31">
      <w:pPr>
        <w:spacing w:after="0" w:line="240" w:lineRule="auto"/>
      </w:pPr>
      <w:r>
        <w:separator/>
      </w:r>
    </w:p>
  </w:endnote>
  <w:endnote w:type="continuationSeparator" w:id="0">
    <w:p w14:paraId="2C5F2CDD" w14:textId="77777777" w:rsidR="0077659A" w:rsidRDefault="0077659A" w:rsidP="00152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888D8" w14:textId="32ACCBB0" w:rsidR="00152A31" w:rsidRDefault="00152A3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2336" behindDoc="0" locked="0" layoutInCell="1" allowOverlap="1" wp14:anchorId="2A0EFE79" wp14:editId="6D5585CB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31315" cy="368935"/>
              <wp:effectExtent l="0" t="0" r="0" b="0"/>
              <wp:wrapNone/>
              <wp:docPr id="419613869" name="Cuadro de texto 5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3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805EE6" w14:textId="18C56A36" w:rsidR="00152A31" w:rsidRPr="00152A31" w:rsidRDefault="00152A31" w:rsidP="00152A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2A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A0EFE79" id="_x0000_t202" coordsize="21600,21600" o:spt="202" path="m,l,21600r21600,l21600,xe">
              <v:stroke joinstyle="miter"/>
              <v:path gradientshapeok="t" o:connecttype="rect"/>
            </v:shapetype>
            <v:shape id="Cuadro de texto 5" o:spid="_x0000_s1028" type="#_x0000_t202" alt="Documento: YPF-Privado" style="position:absolute;margin-left:77.25pt;margin-top:0;width:128.45pt;height:29.05pt;z-index:251662336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35805EE6" w14:textId="18C56A36" w:rsidR="00152A31" w:rsidRPr="00152A31" w:rsidRDefault="00152A31" w:rsidP="00152A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2A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5B1308" w14:textId="1F8366CE" w:rsidR="00152A31" w:rsidRDefault="00152A3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3360" behindDoc="0" locked="0" layoutInCell="1" allowOverlap="1" wp14:anchorId="0F0BBC90" wp14:editId="2BB20EF8">
              <wp:simplePos x="1143000" y="9441180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31315" cy="368935"/>
              <wp:effectExtent l="0" t="0" r="0" b="0"/>
              <wp:wrapNone/>
              <wp:docPr id="1803554902" name="Cuadro de texto 6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3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F7F99A" w14:textId="0B2F8A20" w:rsidR="00152A31" w:rsidRPr="00152A31" w:rsidRDefault="00152A31" w:rsidP="00152A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2A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F0BBC90" id="_x0000_t202" coordsize="21600,21600" o:spt="202" path="m,l,21600r21600,l21600,xe">
              <v:stroke joinstyle="miter"/>
              <v:path gradientshapeok="t" o:connecttype="rect"/>
            </v:shapetype>
            <v:shape id="Cuadro de texto 6" o:spid="_x0000_s1029" type="#_x0000_t202" alt="Documento: YPF-Privado" style="position:absolute;margin-left:77.25pt;margin-top:0;width:128.45pt;height:29.05pt;z-index:251663360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" filled="f" stroked="f">
              <v:fill o:detectmouseclick="t"/>
              <v:textbox style="mso-fit-shape-to-text:t" inset="0,0,20pt,15pt">
                <w:txbxContent>
                  <w:p w14:paraId="73F7F99A" w14:textId="0B2F8A20" w:rsidR="00152A31" w:rsidRPr="00152A31" w:rsidRDefault="00152A31" w:rsidP="00152A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2A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0B8C04" w14:textId="1518C6C1" w:rsidR="00152A31" w:rsidRDefault="00152A31">
    <w:pPr>
      <w:pStyle w:val="Piedepgina"/>
    </w:pPr>
    <w:r>
      <w:rPr>
        <w:noProof/>
      </w:rPr>
      <mc:AlternateContent>
        <mc:Choice Requires="wps">
          <w:drawing>
            <wp:anchor distT="0" distB="0" distL="0" distR="0" simplePos="0" relativeHeight="251661312" behindDoc="0" locked="0" layoutInCell="1" allowOverlap="1" wp14:anchorId="728D87D1" wp14:editId="4F121600">
              <wp:simplePos x="635" y="635"/>
              <wp:positionH relativeFrom="page">
                <wp:align>right</wp:align>
              </wp:positionH>
              <wp:positionV relativeFrom="page">
                <wp:align>bottom</wp:align>
              </wp:positionV>
              <wp:extent cx="1631315" cy="368935"/>
              <wp:effectExtent l="0" t="0" r="0" b="0"/>
              <wp:wrapNone/>
              <wp:docPr id="620421898" name="Cuadro de texto 4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3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312B7CE" w14:textId="30224A74" w:rsidR="00152A31" w:rsidRPr="00152A31" w:rsidRDefault="00152A31" w:rsidP="00152A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2A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25400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28D87D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31" type="#_x0000_t202" alt="Documento: YPF-Privado" style="position:absolute;margin-left:77.25pt;margin-top:0;width:128.45pt;height:29.05pt;z-index:251661312;visibility:visible;mso-wrap-style:none;mso-wrap-distance-left:0;mso-wrap-distance-top:0;mso-wrap-distance-right:0;mso-wrap-distance-bottom:0;mso-position-horizontal:righ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" filled="f" stroked="f">
              <v:fill o:detectmouseclick="t"/>
              <v:textbox style="mso-fit-shape-to-text:t" inset="0,0,20pt,15pt">
                <w:txbxContent>
                  <w:p w14:paraId="7312B7CE" w14:textId="30224A74" w:rsidR="00152A31" w:rsidRPr="00152A31" w:rsidRDefault="00152A31" w:rsidP="00152A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2A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9DDCE" w14:textId="77777777" w:rsidR="0077659A" w:rsidRDefault="0077659A" w:rsidP="00152A31">
      <w:pPr>
        <w:spacing w:after="0" w:line="240" w:lineRule="auto"/>
      </w:pPr>
      <w:r>
        <w:separator/>
      </w:r>
    </w:p>
  </w:footnote>
  <w:footnote w:type="continuationSeparator" w:id="0">
    <w:p w14:paraId="435229E4" w14:textId="77777777" w:rsidR="0077659A" w:rsidRDefault="0077659A" w:rsidP="00152A3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C31756" w14:textId="7BCB34E2" w:rsidR="00152A31" w:rsidRDefault="00152A3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DB8AD53" wp14:editId="07FCEA70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31315" cy="368935"/>
              <wp:effectExtent l="0" t="0" r="0" b="12065"/>
              <wp:wrapNone/>
              <wp:docPr id="1156525384" name="Cuadro de texto 2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3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3AEA865" w14:textId="5E7ED300" w:rsidR="00152A31" w:rsidRPr="00152A31" w:rsidRDefault="00152A31" w:rsidP="00152A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2A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DB8AD53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alt="Documento: YPF-Privado" style="position:absolute;margin-left:77.25pt;margin-top:0;width:128.45pt;height:29.0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" filled="f" stroked="f">
              <v:fill o:detectmouseclick="t"/>
              <v:textbox style="mso-fit-shape-to-text:t" inset="0,15pt,20pt,0">
                <w:txbxContent>
                  <w:p w14:paraId="03AEA865" w14:textId="5E7ED300" w:rsidR="00152A31" w:rsidRPr="00152A31" w:rsidRDefault="00152A31" w:rsidP="00152A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2A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2570F1" w14:textId="699B0206" w:rsidR="00152A31" w:rsidRDefault="00152A3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AA98315" wp14:editId="69151A95">
              <wp:simplePos x="1143000" y="457200"/>
              <wp:positionH relativeFrom="page">
                <wp:align>right</wp:align>
              </wp:positionH>
              <wp:positionV relativeFrom="page">
                <wp:align>top</wp:align>
              </wp:positionV>
              <wp:extent cx="1631315" cy="368935"/>
              <wp:effectExtent l="0" t="0" r="0" b="12065"/>
              <wp:wrapNone/>
              <wp:docPr id="1837677541" name="Cuadro de texto 3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3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0044E1C" w14:textId="40352552" w:rsidR="00152A31" w:rsidRPr="00152A31" w:rsidRDefault="00152A31" w:rsidP="00152A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2A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AA98315" id="_x0000_t202" coordsize="21600,21600" o:spt="202" path="m,l,21600r21600,l21600,xe">
              <v:stroke joinstyle="miter"/>
              <v:path gradientshapeok="t" o:connecttype="rect"/>
            </v:shapetype>
            <v:shape id="Cuadro de texto 3" o:spid="_x0000_s1027" type="#_x0000_t202" alt="Documento: YPF-Privado" style="position:absolute;margin-left:77.25pt;margin-top:0;width:128.45pt;height:29.0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" filled="f" stroked="f">
              <v:fill o:detectmouseclick="t"/>
              <v:textbox style="mso-fit-shape-to-text:t" inset="0,15pt,20pt,0">
                <w:txbxContent>
                  <w:p w14:paraId="00044E1C" w14:textId="40352552" w:rsidR="00152A31" w:rsidRPr="00152A31" w:rsidRDefault="00152A31" w:rsidP="00152A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2A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0CACA8" w14:textId="5DB03F40" w:rsidR="00152A31" w:rsidRDefault="00152A31">
    <w:pPr>
      <w:pStyle w:val="Encabezado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4D775A15" wp14:editId="512A1AAF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1631315" cy="368935"/>
              <wp:effectExtent l="0" t="0" r="0" b="12065"/>
              <wp:wrapNone/>
              <wp:docPr id="1736138127" name="Cuadro de texto 1" descr="Documento: YPF-Privado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31315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E01E858" w14:textId="2A3B63DE" w:rsidR="00152A31" w:rsidRPr="00152A31" w:rsidRDefault="00152A31" w:rsidP="00152A31">
                          <w:pPr>
                            <w:spacing w:after="0"/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152A31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Documento: YPF-Privado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775A15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30" type="#_x0000_t202" alt="Documento: YPF-Privado" style="position:absolute;margin-left:77.25pt;margin-top:0;width:128.45pt;height:29.0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" filled="f" stroked="f">
              <v:fill o:detectmouseclick="t"/>
              <v:textbox style="mso-fit-shape-to-text:t" inset="0,15pt,20pt,0">
                <w:txbxContent>
                  <w:p w14:paraId="7E01E858" w14:textId="2A3B63DE" w:rsidR="00152A31" w:rsidRPr="00152A31" w:rsidRDefault="00152A31" w:rsidP="00152A31">
                    <w:pPr>
                      <w:spacing w:after="0"/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152A31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Documento: YPF-Privado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7070028">
    <w:abstractNumId w:val="8"/>
  </w:num>
  <w:num w:numId="2" w16cid:durableId="1191146079">
    <w:abstractNumId w:val="6"/>
  </w:num>
  <w:num w:numId="3" w16cid:durableId="1779982135">
    <w:abstractNumId w:val="5"/>
  </w:num>
  <w:num w:numId="4" w16cid:durableId="87967213">
    <w:abstractNumId w:val="4"/>
  </w:num>
  <w:num w:numId="5" w16cid:durableId="364210652">
    <w:abstractNumId w:val="7"/>
  </w:num>
  <w:num w:numId="6" w16cid:durableId="181866178">
    <w:abstractNumId w:val="3"/>
  </w:num>
  <w:num w:numId="7" w16cid:durableId="833180262">
    <w:abstractNumId w:val="2"/>
  </w:num>
  <w:num w:numId="8" w16cid:durableId="1431774708">
    <w:abstractNumId w:val="1"/>
  </w:num>
  <w:num w:numId="9" w16cid:durableId="1944612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A31"/>
    <w:rsid w:val="0029639D"/>
    <w:rsid w:val="00326F90"/>
    <w:rsid w:val="00757ECA"/>
    <w:rsid w:val="0077659A"/>
    <w:rsid w:val="007D746E"/>
    <w:rsid w:val="00872AF7"/>
    <w:rsid w:val="009B3633"/>
    <w:rsid w:val="00AA1D8D"/>
    <w:rsid w:val="00B4562C"/>
    <w:rsid w:val="00B47730"/>
    <w:rsid w:val="00B864CF"/>
    <w:rsid w:val="00CB0664"/>
    <w:rsid w:val="00CF48F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61D7F3F"/>
  <w14:defaultImageDpi w14:val="300"/>
  <w15:docId w15:val="{CF402113-D11D-43B3-9E76-E2741CBE8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ipervnculo">
    <w:name w:val="Hyperlink"/>
    <w:basedOn w:val="Fuentedeprrafopredeter"/>
    <w:uiPriority w:val="99"/>
    <w:unhideWhenUsed/>
    <w:rsid w:val="00B864CF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864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footer" Target="footer2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outlook.office.com/mail/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1244</TotalTime>
  <Pages>9</Pages>
  <Words>304</Words>
  <Characters>1697</Characters>
  <Application>Microsoft Office Word</Application>
  <DocSecurity>0</DocSecurity>
  <Lines>54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1987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MARTINEZ, LORENA</cp:lastModifiedBy>
  <cp:revision>4</cp:revision>
  <dcterms:created xsi:type="dcterms:W3CDTF">2013-12-23T23:15:00Z</dcterms:created>
  <dcterms:modified xsi:type="dcterms:W3CDTF">2026-06-03T18:06:00Z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677b5d8f,44ef2d48,6d88bbe5</vt:lpwstr>
  </property>
  <property fmtid="{D5CDD505-2E9C-101B-9397-08002B2CF9AE}" pid="3" name="ClassificationContentMarkingHeaderFontProps">
    <vt:lpwstr>#000000,10,Aptos</vt:lpwstr>
  </property>
  <property fmtid="{D5CDD505-2E9C-101B-9397-08002B2CF9AE}" pid="4" name="ClassificationContentMarkingHeaderText">
    <vt:lpwstr>Documento: YPF-Privado</vt:lpwstr>
  </property>
  <property fmtid="{D5CDD505-2E9C-101B-9397-08002B2CF9AE}" pid="5" name="ClassificationContentMarkingFooterShapeIds">
    <vt:lpwstr>24fae30a,1902ccad,6b801056</vt:lpwstr>
  </property>
  <property fmtid="{D5CDD505-2E9C-101B-9397-08002B2CF9AE}" pid="6" name="ClassificationContentMarkingFooterFontProps">
    <vt:lpwstr>#000000,10,Aptos</vt:lpwstr>
  </property>
  <property fmtid="{D5CDD505-2E9C-101B-9397-08002B2CF9AE}" pid="7" name="ClassificationContentMarkingFooterText">
    <vt:lpwstr>Documento: YPF-Privado</vt:lpwstr>
  </property>
  <property fmtid="{D5CDD505-2E9C-101B-9397-08002B2CF9AE}" pid="8" name="MSIP_Label_b701c5ec-e5b5-40ab-b632-dbf2eb8611fa_Enabled">
    <vt:lpwstr>true</vt:lpwstr>
  </property>
  <property fmtid="{D5CDD505-2E9C-101B-9397-08002B2CF9AE}" pid="9" name="MSIP_Label_b701c5ec-e5b5-40ab-b632-dbf2eb8611fa_SetDate">
    <vt:lpwstr>2026-06-02T20:00:25Z</vt:lpwstr>
  </property>
  <property fmtid="{D5CDD505-2E9C-101B-9397-08002B2CF9AE}" pid="10" name="MSIP_Label_b701c5ec-e5b5-40ab-b632-dbf2eb8611fa_Method">
    <vt:lpwstr>Privileged</vt:lpwstr>
  </property>
  <property fmtid="{D5CDD505-2E9C-101B-9397-08002B2CF9AE}" pid="11" name="MSIP_Label_b701c5ec-e5b5-40ab-b632-dbf2eb8611fa_Name">
    <vt:lpwstr>YPF - Privado</vt:lpwstr>
  </property>
  <property fmtid="{D5CDD505-2E9C-101B-9397-08002B2CF9AE}" pid="12" name="MSIP_Label_b701c5ec-e5b5-40ab-b632-dbf2eb8611fa_SiteId">
    <vt:lpwstr>038018c3-616c-4b46-ad9b-aa9007f701b5</vt:lpwstr>
  </property>
  <property fmtid="{D5CDD505-2E9C-101B-9397-08002B2CF9AE}" pid="13" name="MSIP_Label_b701c5ec-e5b5-40ab-b632-dbf2eb8611fa_ActionId">
    <vt:lpwstr>b0f5915c-b280-418f-a3f1-cff3fcafe8f6</vt:lpwstr>
  </property>
  <property fmtid="{D5CDD505-2E9C-101B-9397-08002B2CF9AE}" pid="14" name="MSIP_Label_b701c5ec-e5b5-40ab-b632-dbf2eb8611fa_ContentBits">
    <vt:lpwstr>3</vt:lpwstr>
  </property>
  <property fmtid="{D5CDD505-2E9C-101B-9397-08002B2CF9AE}" pid="15" name="MSIP_Label_b701c5ec-e5b5-40ab-b632-dbf2eb8611fa_Tag">
    <vt:lpwstr>10, 0, 1, 1</vt:lpwstr>
  </property>
</Properties>
</file>