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8EB9C" w14:textId="77777777" w:rsidR="00F85861" w:rsidRDefault="00F85861" w:rsidP="00F85861">
      <w:pPr>
        <w:ind w:left="0"/>
        <w:jc w:val="center"/>
        <w:rPr>
          <w:b/>
          <w:bCs/>
          <w:color w:val="5C068C"/>
          <w:sz w:val="38"/>
          <w:szCs w:val="38"/>
          <w:lang w:val="es-ES"/>
        </w:rPr>
      </w:pPr>
    </w:p>
    <w:p w14:paraId="5F56D02A" w14:textId="77777777" w:rsidR="00F85861" w:rsidRDefault="00F85861" w:rsidP="00F85861">
      <w:pPr>
        <w:ind w:left="0"/>
        <w:jc w:val="center"/>
        <w:rPr>
          <w:b/>
          <w:bCs/>
          <w:color w:val="5C068C"/>
          <w:sz w:val="38"/>
          <w:szCs w:val="38"/>
          <w:lang w:val="es-ES"/>
        </w:rPr>
      </w:pPr>
    </w:p>
    <w:p w14:paraId="6F58626B" w14:textId="77777777" w:rsidR="00F85861" w:rsidRDefault="00F85861" w:rsidP="00F85861">
      <w:pPr>
        <w:ind w:left="0"/>
        <w:jc w:val="center"/>
        <w:rPr>
          <w:b/>
          <w:bCs/>
          <w:color w:val="5C068C"/>
          <w:sz w:val="38"/>
          <w:szCs w:val="38"/>
          <w:lang w:val="es-ES"/>
        </w:rPr>
      </w:pPr>
    </w:p>
    <w:p w14:paraId="0CCDF761" w14:textId="77777777" w:rsidR="00F85861" w:rsidRDefault="00F85861" w:rsidP="00F85861">
      <w:pPr>
        <w:ind w:left="0"/>
        <w:jc w:val="center"/>
        <w:rPr>
          <w:b/>
          <w:bCs/>
          <w:color w:val="5C068C"/>
          <w:sz w:val="38"/>
          <w:szCs w:val="38"/>
          <w:lang w:val="es-ES"/>
        </w:rPr>
      </w:pPr>
    </w:p>
    <w:p w14:paraId="66460ACC" w14:textId="77777777" w:rsidR="00F85861" w:rsidRDefault="00F85861" w:rsidP="00F85861">
      <w:pPr>
        <w:ind w:left="0"/>
        <w:jc w:val="center"/>
        <w:rPr>
          <w:b/>
          <w:bCs/>
          <w:color w:val="5C068C"/>
          <w:sz w:val="38"/>
          <w:szCs w:val="38"/>
          <w:lang w:val="es-ES"/>
        </w:rPr>
      </w:pPr>
    </w:p>
    <w:p w14:paraId="1F0B50A3" w14:textId="77777777" w:rsidR="00FD28CA" w:rsidRDefault="00FD28CA" w:rsidP="00F85861">
      <w:pPr>
        <w:ind w:left="0"/>
        <w:jc w:val="center"/>
        <w:rPr>
          <w:b/>
          <w:bCs/>
          <w:color w:val="5C068C"/>
          <w:sz w:val="38"/>
          <w:szCs w:val="38"/>
          <w:lang w:val="es-ES"/>
        </w:rPr>
      </w:pPr>
    </w:p>
    <w:p w14:paraId="77F5B4A6" w14:textId="77777777" w:rsidR="00FD28CA" w:rsidRDefault="00FD28CA" w:rsidP="00F85861">
      <w:pPr>
        <w:ind w:left="0"/>
        <w:jc w:val="center"/>
        <w:rPr>
          <w:b/>
          <w:bCs/>
          <w:color w:val="5C068C"/>
          <w:sz w:val="38"/>
          <w:szCs w:val="38"/>
          <w:lang w:val="es-ES"/>
        </w:rPr>
      </w:pPr>
    </w:p>
    <w:p w14:paraId="49572EE2" w14:textId="1DCCF457" w:rsidR="00F85861" w:rsidRPr="002E1731" w:rsidRDefault="00F85861" w:rsidP="00F85861">
      <w:pPr>
        <w:ind w:left="0"/>
        <w:jc w:val="center"/>
        <w:rPr>
          <w:b/>
          <w:bCs/>
          <w:color w:val="5C068C"/>
          <w:sz w:val="38"/>
          <w:szCs w:val="38"/>
          <w:lang w:val="es-ES"/>
        </w:rPr>
      </w:pPr>
      <w:r w:rsidRPr="002E1731">
        <w:rPr>
          <w:b/>
          <w:bCs/>
          <w:color w:val="5C068C"/>
          <w:sz w:val="38"/>
          <w:szCs w:val="38"/>
          <w:lang w:val="es-ES"/>
        </w:rPr>
        <w:t>Práctica de Laboratorio #0</w:t>
      </w:r>
      <w:r w:rsidR="0083308C">
        <w:rPr>
          <w:b/>
          <w:bCs/>
          <w:color w:val="5C068C"/>
          <w:sz w:val="38"/>
          <w:szCs w:val="38"/>
          <w:lang w:val="es-ES"/>
        </w:rPr>
        <w:t>2</w:t>
      </w:r>
    </w:p>
    <w:p w14:paraId="23D9B987" w14:textId="13657095" w:rsidR="00F85861" w:rsidRDefault="003F44CC" w:rsidP="003F44CC">
      <w:pPr>
        <w:ind w:left="0"/>
        <w:jc w:val="center"/>
      </w:pPr>
      <w:r w:rsidRPr="003F44CC">
        <w:rPr>
          <w:color w:val="5C068C"/>
          <w:sz w:val="38"/>
          <w:szCs w:val="38"/>
        </w:rPr>
        <w:t xml:space="preserve">Despliegue de una aplicación </w:t>
      </w:r>
      <w:r>
        <w:rPr>
          <w:color w:val="5C068C"/>
          <w:sz w:val="38"/>
          <w:szCs w:val="38"/>
        </w:rPr>
        <w:t>M</w:t>
      </w:r>
      <w:r w:rsidRPr="003F44CC">
        <w:rPr>
          <w:color w:val="5C068C"/>
          <w:sz w:val="38"/>
          <w:szCs w:val="38"/>
        </w:rPr>
        <w:t>EAN en el IaaS de la ULL</w:t>
      </w:r>
    </w:p>
    <w:p w14:paraId="72AF4190" w14:textId="77777777" w:rsidR="00F85861" w:rsidRDefault="00F85861" w:rsidP="00F85861">
      <w:pPr>
        <w:ind w:left="1712"/>
        <w:jc w:val="center"/>
      </w:pPr>
    </w:p>
    <w:p w14:paraId="48732321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04177F89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14845661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33F29624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7C76A0D1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6E04658A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39B84376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6D00E819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0417D195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20CFE193" w14:textId="77777777" w:rsidR="00F85861" w:rsidRDefault="00F85861" w:rsidP="00F85861">
      <w:pPr>
        <w:spacing w:after="0"/>
        <w:ind w:left="1712"/>
        <w:jc w:val="center"/>
        <w:rPr>
          <w:color w:val="5C068C"/>
          <w:sz w:val="24"/>
          <w:szCs w:val="24"/>
        </w:rPr>
      </w:pPr>
    </w:p>
    <w:p w14:paraId="6497D0AE" w14:textId="77777777" w:rsidR="00F85861" w:rsidRDefault="00F85861" w:rsidP="00F85861">
      <w:pPr>
        <w:spacing w:after="0"/>
        <w:ind w:left="0"/>
        <w:jc w:val="left"/>
        <w:rPr>
          <w:color w:val="5C068C"/>
          <w:sz w:val="24"/>
          <w:szCs w:val="24"/>
        </w:rPr>
      </w:pPr>
    </w:p>
    <w:p w14:paraId="01AFB00B" w14:textId="77777777" w:rsidR="00F85861" w:rsidRDefault="00F85861" w:rsidP="00F85861">
      <w:pPr>
        <w:spacing w:after="0"/>
        <w:ind w:left="0"/>
        <w:jc w:val="left"/>
        <w:rPr>
          <w:color w:val="5C068C"/>
          <w:sz w:val="24"/>
          <w:szCs w:val="24"/>
        </w:rPr>
      </w:pPr>
    </w:p>
    <w:p w14:paraId="6624F2E2" w14:textId="77777777" w:rsidR="00F85861" w:rsidRDefault="00F85861" w:rsidP="00F85861">
      <w:pPr>
        <w:spacing w:after="0"/>
        <w:ind w:left="0"/>
        <w:jc w:val="left"/>
        <w:rPr>
          <w:color w:val="5C068C"/>
          <w:sz w:val="24"/>
          <w:szCs w:val="24"/>
        </w:rPr>
      </w:pPr>
    </w:p>
    <w:p w14:paraId="74441219" w14:textId="77777777" w:rsidR="00F85861" w:rsidRDefault="00F85861" w:rsidP="00F85861">
      <w:pPr>
        <w:spacing w:after="0"/>
        <w:ind w:left="0"/>
        <w:jc w:val="left"/>
        <w:rPr>
          <w:color w:val="5C068C"/>
          <w:sz w:val="24"/>
          <w:szCs w:val="24"/>
        </w:rPr>
      </w:pPr>
    </w:p>
    <w:p w14:paraId="54B4F1FB" w14:textId="77777777" w:rsidR="00F85861" w:rsidRDefault="00F85861" w:rsidP="00F85861">
      <w:pPr>
        <w:spacing w:after="0"/>
        <w:ind w:left="0"/>
        <w:jc w:val="left"/>
        <w:rPr>
          <w:color w:val="5C068C"/>
          <w:sz w:val="24"/>
          <w:szCs w:val="24"/>
        </w:rPr>
      </w:pPr>
    </w:p>
    <w:p w14:paraId="3D79F958" w14:textId="304D869C" w:rsidR="00F85861" w:rsidRDefault="00F85861" w:rsidP="00F85861">
      <w:pPr>
        <w:spacing w:after="0"/>
        <w:ind w:left="0"/>
        <w:jc w:val="left"/>
        <w:rPr>
          <w:color w:val="5C068C"/>
          <w:sz w:val="24"/>
          <w:szCs w:val="24"/>
        </w:rPr>
      </w:pPr>
      <w:r>
        <w:rPr>
          <w:color w:val="5C068C"/>
          <w:sz w:val="24"/>
          <w:szCs w:val="24"/>
        </w:rPr>
        <w:t>Adrián Padrón Espinosa (alu0101323626@ull.edu.es)</w:t>
      </w:r>
    </w:p>
    <w:sdt>
      <w:sdtPr>
        <w:rPr>
          <w:rFonts w:ascii="Montserrat" w:eastAsia="Montserrat" w:hAnsi="Montserrat" w:cs="Montserrat"/>
          <w:color w:val="auto"/>
          <w:sz w:val="20"/>
          <w:szCs w:val="20"/>
          <w:lang w:val="es"/>
        </w:rPr>
        <w:id w:val="13353418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5D4767" w14:textId="5BB65E2D" w:rsidR="00B21EC1" w:rsidRPr="00BE5E28" w:rsidRDefault="00BE5E28" w:rsidP="00BE5E28">
          <w:pPr>
            <w:pStyle w:val="TtuloTDC"/>
            <w:spacing w:after="240"/>
            <w:rPr>
              <w:color w:val="auto"/>
            </w:rPr>
          </w:pPr>
          <w:r w:rsidRPr="00BE5E28">
            <w:rPr>
              <w:color w:val="auto"/>
            </w:rPr>
            <w:t>Índice</w:t>
          </w:r>
        </w:p>
        <w:p w14:paraId="677BADFF" w14:textId="4E775216" w:rsidR="003F44CC" w:rsidRDefault="00B21EC1">
          <w:pPr>
            <w:pStyle w:val="TDC1"/>
            <w:tabs>
              <w:tab w:val="left" w:pos="4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19011" w:history="1">
            <w:r w:rsidR="003F44CC" w:rsidRPr="00637472">
              <w:rPr>
                <w:rStyle w:val="Hipervnculo"/>
                <w:noProof/>
              </w:rPr>
              <w:t>1.</w:t>
            </w:r>
            <w:r w:rsidR="003F44C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="003F44CC" w:rsidRPr="00637472">
              <w:rPr>
                <w:rStyle w:val="Hipervnculo"/>
                <w:noProof/>
              </w:rPr>
              <w:t>Configurar la MV que hace la función de Proxy HTTP</w:t>
            </w:r>
            <w:r w:rsidR="003F44CC">
              <w:rPr>
                <w:noProof/>
                <w:webHidden/>
              </w:rPr>
              <w:tab/>
            </w:r>
            <w:r w:rsidR="003F44CC">
              <w:rPr>
                <w:noProof/>
                <w:webHidden/>
              </w:rPr>
              <w:fldChar w:fldCharType="begin"/>
            </w:r>
            <w:r w:rsidR="003F44CC">
              <w:rPr>
                <w:noProof/>
                <w:webHidden/>
              </w:rPr>
              <w:instrText xml:space="preserve"> PAGEREF _Toc242119011 \h </w:instrText>
            </w:r>
            <w:r w:rsidR="003F44CC">
              <w:rPr>
                <w:noProof/>
                <w:webHidden/>
              </w:rPr>
            </w:r>
            <w:r w:rsidR="003F44CC">
              <w:rPr>
                <w:noProof/>
                <w:webHidden/>
              </w:rPr>
              <w:fldChar w:fldCharType="separate"/>
            </w:r>
            <w:r w:rsidR="003F44CC">
              <w:rPr>
                <w:noProof/>
                <w:webHidden/>
              </w:rPr>
              <w:t>3</w:t>
            </w:r>
            <w:r w:rsidR="003F44CC">
              <w:rPr>
                <w:noProof/>
                <w:webHidden/>
              </w:rPr>
              <w:fldChar w:fldCharType="end"/>
            </w:r>
          </w:hyperlink>
        </w:p>
        <w:p w14:paraId="0ECEF11F" w14:textId="5C6B815F" w:rsidR="003F44CC" w:rsidRDefault="00827015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2119012" w:history="1">
            <w:r w:rsidR="003F44CC" w:rsidRPr="00637472">
              <w:rPr>
                <w:rStyle w:val="Hipervnculo"/>
                <w:noProof/>
              </w:rPr>
              <w:t>Paso 1: Creación y configuración de la máquina Proxy</w:t>
            </w:r>
            <w:r w:rsidR="003F44CC">
              <w:rPr>
                <w:noProof/>
                <w:webHidden/>
              </w:rPr>
              <w:tab/>
            </w:r>
            <w:r w:rsidR="003F44CC">
              <w:rPr>
                <w:noProof/>
                <w:webHidden/>
              </w:rPr>
              <w:fldChar w:fldCharType="begin"/>
            </w:r>
            <w:r w:rsidR="003F44CC">
              <w:rPr>
                <w:noProof/>
                <w:webHidden/>
              </w:rPr>
              <w:instrText xml:space="preserve"> PAGEREF _Toc242119012 \h </w:instrText>
            </w:r>
            <w:r w:rsidR="003F44CC">
              <w:rPr>
                <w:noProof/>
                <w:webHidden/>
              </w:rPr>
            </w:r>
            <w:r w:rsidR="003F44CC">
              <w:rPr>
                <w:noProof/>
                <w:webHidden/>
              </w:rPr>
              <w:fldChar w:fldCharType="separate"/>
            </w:r>
            <w:r w:rsidR="003F44CC">
              <w:rPr>
                <w:noProof/>
                <w:webHidden/>
              </w:rPr>
              <w:t>3</w:t>
            </w:r>
            <w:r w:rsidR="003F44CC">
              <w:rPr>
                <w:noProof/>
                <w:webHidden/>
              </w:rPr>
              <w:fldChar w:fldCharType="end"/>
            </w:r>
          </w:hyperlink>
        </w:p>
        <w:p w14:paraId="3404F1CD" w14:textId="27FF7DD6" w:rsidR="003F44CC" w:rsidRDefault="00827015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2119013" w:history="1">
            <w:r w:rsidR="003F44CC" w:rsidRPr="00637472">
              <w:rPr>
                <w:rStyle w:val="Hipervnculo"/>
                <w:noProof/>
              </w:rPr>
              <w:t>Paso 2: Creación y configuración de la máquina Server</w:t>
            </w:r>
            <w:r w:rsidR="003F44CC">
              <w:rPr>
                <w:noProof/>
                <w:webHidden/>
              </w:rPr>
              <w:tab/>
            </w:r>
            <w:r w:rsidR="003F44CC">
              <w:rPr>
                <w:noProof/>
                <w:webHidden/>
              </w:rPr>
              <w:fldChar w:fldCharType="begin"/>
            </w:r>
            <w:r w:rsidR="003F44CC">
              <w:rPr>
                <w:noProof/>
                <w:webHidden/>
              </w:rPr>
              <w:instrText xml:space="preserve"> PAGEREF _Toc242119013 \h </w:instrText>
            </w:r>
            <w:r w:rsidR="003F44CC">
              <w:rPr>
                <w:noProof/>
                <w:webHidden/>
              </w:rPr>
            </w:r>
            <w:r w:rsidR="003F44CC">
              <w:rPr>
                <w:noProof/>
                <w:webHidden/>
              </w:rPr>
              <w:fldChar w:fldCharType="separate"/>
            </w:r>
            <w:r w:rsidR="003F44CC">
              <w:rPr>
                <w:noProof/>
                <w:webHidden/>
              </w:rPr>
              <w:t>3</w:t>
            </w:r>
            <w:r w:rsidR="003F44CC">
              <w:rPr>
                <w:noProof/>
                <w:webHidden/>
              </w:rPr>
              <w:fldChar w:fldCharType="end"/>
            </w:r>
          </w:hyperlink>
        </w:p>
        <w:p w14:paraId="3CBD2083" w14:textId="66BDDC34" w:rsidR="003F44CC" w:rsidRDefault="00827015">
          <w:pPr>
            <w:pStyle w:val="TDC1"/>
            <w:tabs>
              <w:tab w:val="left" w:pos="4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2119014" w:history="1">
            <w:r w:rsidR="003F44CC" w:rsidRPr="00637472">
              <w:rPr>
                <w:rStyle w:val="Hipervnculo"/>
                <w:noProof/>
              </w:rPr>
              <w:t>2.</w:t>
            </w:r>
            <w:r w:rsidR="003F44C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="003F44CC" w:rsidRPr="00637472">
              <w:rPr>
                <w:rStyle w:val="Hipervnculo"/>
                <w:noProof/>
              </w:rPr>
              <w:t>Configuración del servidor backend NodeJS</w:t>
            </w:r>
            <w:r w:rsidR="003F44CC">
              <w:rPr>
                <w:noProof/>
                <w:webHidden/>
              </w:rPr>
              <w:tab/>
            </w:r>
            <w:r w:rsidR="003F44CC">
              <w:rPr>
                <w:noProof/>
                <w:webHidden/>
              </w:rPr>
              <w:fldChar w:fldCharType="begin"/>
            </w:r>
            <w:r w:rsidR="003F44CC">
              <w:rPr>
                <w:noProof/>
                <w:webHidden/>
              </w:rPr>
              <w:instrText xml:space="preserve"> PAGEREF _Toc242119014 \h </w:instrText>
            </w:r>
            <w:r w:rsidR="003F44CC">
              <w:rPr>
                <w:noProof/>
                <w:webHidden/>
              </w:rPr>
            </w:r>
            <w:r w:rsidR="003F44CC">
              <w:rPr>
                <w:noProof/>
                <w:webHidden/>
              </w:rPr>
              <w:fldChar w:fldCharType="separate"/>
            </w:r>
            <w:r w:rsidR="003F44CC">
              <w:rPr>
                <w:noProof/>
                <w:webHidden/>
              </w:rPr>
              <w:t>4</w:t>
            </w:r>
            <w:r w:rsidR="003F44CC">
              <w:rPr>
                <w:noProof/>
                <w:webHidden/>
              </w:rPr>
              <w:fldChar w:fldCharType="end"/>
            </w:r>
          </w:hyperlink>
        </w:p>
        <w:p w14:paraId="3E950FAA" w14:textId="70C58474" w:rsidR="003F44CC" w:rsidRDefault="00827015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2119015" w:history="1">
            <w:r w:rsidR="003F44CC" w:rsidRPr="00637472">
              <w:rPr>
                <w:rStyle w:val="Hipervnculo"/>
                <w:noProof/>
              </w:rPr>
              <w:t>Paso 1: Creación y configuración de la máquina Proxy</w:t>
            </w:r>
            <w:r w:rsidR="003F44CC">
              <w:rPr>
                <w:noProof/>
                <w:webHidden/>
              </w:rPr>
              <w:tab/>
            </w:r>
            <w:r w:rsidR="003F44CC">
              <w:rPr>
                <w:noProof/>
                <w:webHidden/>
              </w:rPr>
              <w:fldChar w:fldCharType="begin"/>
            </w:r>
            <w:r w:rsidR="003F44CC">
              <w:rPr>
                <w:noProof/>
                <w:webHidden/>
              </w:rPr>
              <w:instrText xml:space="preserve"> PAGEREF _Toc242119015 \h </w:instrText>
            </w:r>
            <w:r w:rsidR="003F44CC">
              <w:rPr>
                <w:noProof/>
                <w:webHidden/>
              </w:rPr>
            </w:r>
            <w:r w:rsidR="003F44CC">
              <w:rPr>
                <w:noProof/>
                <w:webHidden/>
              </w:rPr>
              <w:fldChar w:fldCharType="separate"/>
            </w:r>
            <w:r w:rsidR="003F44CC">
              <w:rPr>
                <w:noProof/>
                <w:webHidden/>
              </w:rPr>
              <w:t>4</w:t>
            </w:r>
            <w:r w:rsidR="003F44CC">
              <w:rPr>
                <w:noProof/>
                <w:webHidden/>
              </w:rPr>
              <w:fldChar w:fldCharType="end"/>
            </w:r>
          </w:hyperlink>
        </w:p>
        <w:p w14:paraId="7786D0EF" w14:textId="6FFE496E" w:rsidR="003F44CC" w:rsidRDefault="00827015">
          <w:pPr>
            <w:pStyle w:val="TDC1"/>
            <w:tabs>
              <w:tab w:val="left" w:pos="4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2119016" w:history="1">
            <w:r w:rsidR="003F44CC" w:rsidRPr="00637472">
              <w:rPr>
                <w:rStyle w:val="Hipervnculo"/>
                <w:noProof/>
              </w:rPr>
              <w:t>3.</w:t>
            </w:r>
            <w:r w:rsidR="003F44C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="003F44CC" w:rsidRPr="00637472">
              <w:rPr>
                <w:rStyle w:val="Hipervnculo"/>
                <w:noProof/>
              </w:rPr>
              <w:t>Configuración del servidor de base de datos con MongoDB</w:t>
            </w:r>
            <w:r w:rsidR="003F44CC">
              <w:rPr>
                <w:noProof/>
                <w:webHidden/>
              </w:rPr>
              <w:tab/>
            </w:r>
            <w:r w:rsidR="003F44CC">
              <w:rPr>
                <w:noProof/>
                <w:webHidden/>
              </w:rPr>
              <w:fldChar w:fldCharType="begin"/>
            </w:r>
            <w:r w:rsidR="003F44CC">
              <w:rPr>
                <w:noProof/>
                <w:webHidden/>
              </w:rPr>
              <w:instrText xml:space="preserve"> PAGEREF _Toc242119016 \h </w:instrText>
            </w:r>
            <w:r w:rsidR="003F44CC">
              <w:rPr>
                <w:noProof/>
                <w:webHidden/>
              </w:rPr>
            </w:r>
            <w:r w:rsidR="003F44CC">
              <w:rPr>
                <w:noProof/>
                <w:webHidden/>
              </w:rPr>
              <w:fldChar w:fldCharType="separate"/>
            </w:r>
            <w:r w:rsidR="003F44CC">
              <w:rPr>
                <w:noProof/>
                <w:webHidden/>
              </w:rPr>
              <w:t>5</w:t>
            </w:r>
            <w:r w:rsidR="003F44CC">
              <w:rPr>
                <w:noProof/>
                <w:webHidden/>
              </w:rPr>
              <w:fldChar w:fldCharType="end"/>
            </w:r>
          </w:hyperlink>
        </w:p>
        <w:p w14:paraId="0A0A5B69" w14:textId="4A7CFBA8" w:rsidR="003F44CC" w:rsidRDefault="00827015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2119017" w:history="1">
            <w:r w:rsidR="003F44CC" w:rsidRPr="00637472">
              <w:rPr>
                <w:rStyle w:val="Hipervnculo"/>
                <w:noProof/>
              </w:rPr>
              <w:t>Paso 1: Creación y configuración de la máquina Proxy</w:t>
            </w:r>
            <w:r w:rsidR="003F44CC">
              <w:rPr>
                <w:noProof/>
                <w:webHidden/>
              </w:rPr>
              <w:tab/>
            </w:r>
            <w:r w:rsidR="003F44CC">
              <w:rPr>
                <w:noProof/>
                <w:webHidden/>
              </w:rPr>
              <w:fldChar w:fldCharType="begin"/>
            </w:r>
            <w:r w:rsidR="003F44CC">
              <w:rPr>
                <w:noProof/>
                <w:webHidden/>
              </w:rPr>
              <w:instrText xml:space="preserve"> PAGEREF _Toc242119017 \h </w:instrText>
            </w:r>
            <w:r w:rsidR="003F44CC">
              <w:rPr>
                <w:noProof/>
                <w:webHidden/>
              </w:rPr>
            </w:r>
            <w:r w:rsidR="003F44CC">
              <w:rPr>
                <w:noProof/>
                <w:webHidden/>
              </w:rPr>
              <w:fldChar w:fldCharType="separate"/>
            </w:r>
            <w:r w:rsidR="003F44CC">
              <w:rPr>
                <w:noProof/>
                <w:webHidden/>
              </w:rPr>
              <w:t>5</w:t>
            </w:r>
            <w:r w:rsidR="003F44CC">
              <w:rPr>
                <w:noProof/>
                <w:webHidden/>
              </w:rPr>
              <w:fldChar w:fldCharType="end"/>
            </w:r>
          </w:hyperlink>
        </w:p>
        <w:p w14:paraId="4A6184EA" w14:textId="40C36965" w:rsidR="003F44CC" w:rsidRDefault="00827015">
          <w:pPr>
            <w:pStyle w:val="TDC1"/>
            <w:tabs>
              <w:tab w:val="left" w:pos="48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2119018" w:history="1">
            <w:r w:rsidR="003F44CC" w:rsidRPr="00637472">
              <w:rPr>
                <w:rStyle w:val="Hipervnculo"/>
                <w:noProof/>
              </w:rPr>
              <w:t>4.</w:t>
            </w:r>
            <w:r w:rsidR="003F44C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="003F44CC" w:rsidRPr="00637472">
              <w:rPr>
                <w:rStyle w:val="Hipervnculo"/>
                <w:noProof/>
              </w:rPr>
              <w:t>Configuración del servidor de base de datos como sistema de ficheros compartido</w:t>
            </w:r>
            <w:r w:rsidR="003F44CC">
              <w:rPr>
                <w:noProof/>
                <w:webHidden/>
              </w:rPr>
              <w:tab/>
            </w:r>
            <w:r w:rsidR="003F44CC">
              <w:rPr>
                <w:noProof/>
                <w:webHidden/>
              </w:rPr>
              <w:fldChar w:fldCharType="begin"/>
            </w:r>
            <w:r w:rsidR="003F44CC">
              <w:rPr>
                <w:noProof/>
                <w:webHidden/>
              </w:rPr>
              <w:instrText xml:space="preserve"> PAGEREF _Toc242119018 \h </w:instrText>
            </w:r>
            <w:r w:rsidR="003F44CC">
              <w:rPr>
                <w:noProof/>
                <w:webHidden/>
              </w:rPr>
            </w:r>
            <w:r w:rsidR="003F44CC">
              <w:rPr>
                <w:noProof/>
                <w:webHidden/>
              </w:rPr>
              <w:fldChar w:fldCharType="separate"/>
            </w:r>
            <w:r w:rsidR="003F44CC">
              <w:rPr>
                <w:noProof/>
                <w:webHidden/>
              </w:rPr>
              <w:t>6</w:t>
            </w:r>
            <w:r w:rsidR="003F44CC">
              <w:rPr>
                <w:noProof/>
                <w:webHidden/>
              </w:rPr>
              <w:fldChar w:fldCharType="end"/>
            </w:r>
          </w:hyperlink>
        </w:p>
        <w:p w14:paraId="1A34E093" w14:textId="02075ECC" w:rsidR="003F44CC" w:rsidRDefault="00827015">
          <w:pPr>
            <w:pStyle w:val="TDC2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2119019" w:history="1">
            <w:r w:rsidR="003F44CC" w:rsidRPr="00637472">
              <w:rPr>
                <w:rStyle w:val="Hipervnculo"/>
                <w:noProof/>
              </w:rPr>
              <w:t>Paso 1: Creación y configuración de la máquina Proxy</w:t>
            </w:r>
            <w:r w:rsidR="003F44CC">
              <w:rPr>
                <w:noProof/>
                <w:webHidden/>
              </w:rPr>
              <w:tab/>
            </w:r>
            <w:r w:rsidR="003F44CC">
              <w:rPr>
                <w:noProof/>
                <w:webHidden/>
              </w:rPr>
              <w:fldChar w:fldCharType="begin"/>
            </w:r>
            <w:r w:rsidR="003F44CC">
              <w:rPr>
                <w:noProof/>
                <w:webHidden/>
              </w:rPr>
              <w:instrText xml:space="preserve"> PAGEREF _Toc242119019 \h </w:instrText>
            </w:r>
            <w:r w:rsidR="003F44CC">
              <w:rPr>
                <w:noProof/>
                <w:webHidden/>
              </w:rPr>
            </w:r>
            <w:r w:rsidR="003F44CC">
              <w:rPr>
                <w:noProof/>
                <w:webHidden/>
              </w:rPr>
              <w:fldChar w:fldCharType="separate"/>
            </w:r>
            <w:r w:rsidR="003F44CC">
              <w:rPr>
                <w:noProof/>
                <w:webHidden/>
              </w:rPr>
              <w:t>6</w:t>
            </w:r>
            <w:r w:rsidR="003F44CC">
              <w:rPr>
                <w:noProof/>
                <w:webHidden/>
              </w:rPr>
              <w:fldChar w:fldCharType="end"/>
            </w:r>
          </w:hyperlink>
        </w:p>
        <w:p w14:paraId="1588FAA2" w14:textId="79981987" w:rsidR="00B21EC1" w:rsidRDefault="00B21EC1" w:rsidP="00BE5E28">
          <w:pPr>
            <w:spacing w:after="240"/>
          </w:pPr>
          <w:r>
            <w:fldChar w:fldCharType="end"/>
          </w:r>
        </w:p>
      </w:sdtContent>
    </w:sdt>
    <w:p w14:paraId="41F52934" w14:textId="77777777" w:rsidR="00B21EC1" w:rsidRDefault="00B21EC1">
      <w:pPr>
        <w:spacing w:after="160" w:line="259" w:lineRule="auto"/>
        <w:ind w:left="0"/>
        <w:jc w:val="left"/>
        <w:rPr>
          <w:lang w:val="es-ES" w:eastAsia="en-US"/>
        </w:rPr>
      </w:pPr>
      <w:r>
        <w:rPr>
          <w:lang w:val="es-ES" w:eastAsia="en-US"/>
        </w:rPr>
        <w:br w:type="page"/>
      </w:r>
    </w:p>
    <w:p w14:paraId="229742B5" w14:textId="67B7C6E9" w:rsidR="003F44CC" w:rsidRPr="003F44CC" w:rsidRDefault="003F44CC" w:rsidP="003F44CC">
      <w:pPr>
        <w:pStyle w:val="Ttulo1"/>
        <w:numPr>
          <w:ilvl w:val="0"/>
          <w:numId w:val="11"/>
        </w:numPr>
      </w:pPr>
      <w:bookmarkStart w:id="0" w:name="_Toc242119011"/>
      <w:r w:rsidRPr="003F44CC">
        <w:lastRenderedPageBreak/>
        <w:t>Configurar la MV que hace la función de Proxy HTTP</w:t>
      </w:r>
      <w:bookmarkEnd w:id="0"/>
    </w:p>
    <w:p w14:paraId="01F7B9C8" w14:textId="77777777" w:rsidR="004332A3" w:rsidRPr="004332A3" w:rsidRDefault="004332A3" w:rsidP="004332A3">
      <w:pPr>
        <w:spacing w:before="240"/>
        <w:ind w:left="0"/>
      </w:pPr>
      <w:bookmarkStart w:id="1" w:name="_Toc242119012"/>
      <w:r w:rsidRPr="004332A3">
        <w:t xml:space="preserve">En esta primera parte, procederemos a instalar y configurar el servidor web </w:t>
      </w:r>
      <w:proofErr w:type="spellStart"/>
      <w:r w:rsidRPr="004332A3">
        <w:t>Nginx</w:t>
      </w:r>
      <w:proofErr w:type="spellEnd"/>
      <w:r w:rsidRPr="004332A3">
        <w:t xml:space="preserve"> en la máquina correspondiente para que actúe como proxy inverso.</w:t>
      </w:r>
    </w:p>
    <w:p w14:paraId="1C7EDC5A" w14:textId="19AC8948" w:rsidR="003F44CC" w:rsidRDefault="001A3D83" w:rsidP="003F44CC">
      <w:pPr>
        <w:pStyle w:val="Ttulo2"/>
        <w:ind w:left="0"/>
      </w:pPr>
      <w:r>
        <w:t xml:space="preserve">Paso 1: </w:t>
      </w:r>
      <w:bookmarkStart w:id="2" w:name="_l30242tk01ug" w:colFirst="0" w:colLast="0"/>
      <w:bookmarkEnd w:id="1"/>
      <w:bookmarkEnd w:id="2"/>
      <w:r w:rsidR="004332A3" w:rsidRPr="004332A3">
        <w:t>Actualización del sistema e instalación de paquetes</w:t>
      </w:r>
    </w:p>
    <w:p w14:paraId="33F46282" w14:textId="28CB47D6" w:rsidR="004332A3" w:rsidRDefault="004332A3" w:rsidP="004332A3">
      <w:pPr>
        <w:spacing w:before="240"/>
        <w:ind w:left="0"/>
      </w:pPr>
      <w:bookmarkStart w:id="3" w:name="_Toc242119013"/>
      <w:r w:rsidRPr="004332A3">
        <w:t xml:space="preserve">Antes de instalar nuevos servicios, actualizamos la lista de paquetes disponibles en el sistema utilizando el comando sudo </w:t>
      </w:r>
      <w:proofErr w:type="spellStart"/>
      <w:r w:rsidRPr="004332A3">
        <w:t>apt</w:t>
      </w:r>
      <w:proofErr w:type="spellEnd"/>
      <w:r w:rsidRPr="004332A3">
        <w:t xml:space="preserve"> </w:t>
      </w:r>
      <w:proofErr w:type="spellStart"/>
      <w:r w:rsidRPr="004332A3">
        <w:t>update</w:t>
      </w:r>
      <w:proofErr w:type="spellEnd"/>
      <w:r w:rsidRPr="004332A3">
        <w:t xml:space="preserve">. </w:t>
      </w:r>
    </w:p>
    <w:p w14:paraId="1B688757" w14:textId="1A046A46" w:rsidR="004332A3" w:rsidRDefault="004332A3" w:rsidP="004332A3">
      <w:pPr>
        <w:spacing w:before="240"/>
        <w:ind w:left="0"/>
      </w:pPr>
      <w:r>
        <w:rPr>
          <w:noProof/>
        </w:rPr>
        <w:drawing>
          <wp:inline distT="0" distB="0" distL="0" distR="0" wp14:anchorId="5CB40B28" wp14:editId="7DC8C397">
            <wp:extent cx="5394325" cy="13576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0F35568C" w14:textId="3A641753" w:rsidR="00827015" w:rsidRPr="00827015" w:rsidRDefault="00827015" w:rsidP="00827015">
      <w:pPr>
        <w:spacing w:before="240"/>
        <w:ind w:left="0"/>
        <w:rPr>
          <w:lang w:val="es-ES"/>
        </w:rPr>
      </w:pPr>
      <w:r w:rsidRPr="00827015">
        <w:rPr>
          <w:lang w:val="es-ES"/>
        </w:rPr>
        <w:t xml:space="preserve">A continuación, procedemos a instalar el servidor web ejecutando el comando sudo </w:t>
      </w:r>
      <w:proofErr w:type="spellStart"/>
      <w:r w:rsidRPr="00827015">
        <w:rPr>
          <w:lang w:val="es-ES"/>
        </w:rPr>
        <w:t>apt</w:t>
      </w:r>
      <w:proofErr w:type="spellEnd"/>
      <w:r w:rsidRPr="00827015">
        <w:rPr>
          <w:lang w:val="es-ES"/>
        </w:rPr>
        <w:t xml:space="preserve"> </w:t>
      </w:r>
      <w:proofErr w:type="spellStart"/>
      <w:r w:rsidRPr="00827015">
        <w:rPr>
          <w:lang w:val="es-ES"/>
        </w:rPr>
        <w:t>install</w:t>
      </w:r>
      <w:proofErr w:type="spellEnd"/>
      <w:r w:rsidRPr="00827015">
        <w:rPr>
          <w:lang w:val="es-ES"/>
        </w:rPr>
        <w:t xml:space="preserve"> </w:t>
      </w:r>
      <w:proofErr w:type="spellStart"/>
      <w:r w:rsidRPr="00827015">
        <w:rPr>
          <w:lang w:val="es-ES"/>
        </w:rPr>
        <w:t>nginx</w:t>
      </w:r>
      <w:proofErr w:type="spellEnd"/>
      <w:r w:rsidRPr="00827015">
        <w:rPr>
          <w:lang w:val="es-ES"/>
        </w:rPr>
        <w:t xml:space="preserve">. Durante este proceso, el gestor de paquetes resuelve las dependencias necesarias (como </w:t>
      </w:r>
      <w:proofErr w:type="spellStart"/>
      <w:r w:rsidRPr="00827015">
        <w:rPr>
          <w:lang w:val="es-ES"/>
        </w:rPr>
        <w:t>nginx-common</w:t>
      </w:r>
      <w:proofErr w:type="spellEnd"/>
      <w:r w:rsidRPr="00827015">
        <w:rPr>
          <w:lang w:val="es-ES"/>
        </w:rPr>
        <w:t>), descarga los archivos y crea automáticamente los enlaces simbólicos para que el servicio arranque junto con el sistema</w:t>
      </w:r>
      <w:r>
        <w:rPr>
          <w:lang w:val="es-ES"/>
        </w:rPr>
        <w:t>.</w:t>
      </w:r>
    </w:p>
    <w:p w14:paraId="02136EA5" w14:textId="3515F5E6" w:rsidR="001A3D83" w:rsidRDefault="004332A3" w:rsidP="00BB3729">
      <w:pPr>
        <w:spacing w:before="240"/>
        <w:ind w:left="0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1FCDF7A" wp14:editId="2F35915A">
            <wp:extent cx="5394325" cy="27800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32F5" w14:textId="1941AA25" w:rsidR="00BB3729" w:rsidRDefault="00BB3729" w:rsidP="00BB3729">
      <w:pPr>
        <w:pStyle w:val="Ttulo2"/>
        <w:ind w:left="0"/>
      </w:pPr>
      <w:r>
        <w:t xml:space="preserve">Paso </w:t>
      </w:r>
      <w:r w:rsidR="00312472">
        <w:t>2</w:t>
      </w:r>
      <w:r w:rsidR="00827015">
        <w:t xml:space="preserve">: </w:t>
      </w:r>
      <w:r w:rsidR="00827015" w:rsidRPr="00827015">
        <w:rPr>
          <w:lang w:val="es"/>
        </w:rPr>
        <w:t xml:space="preserve">Configuración de </w:t>
      </w:r>
      <w:proofErr w:type="spellStart"/>
      <w:r w:rsidR="00827015" w:rsidRPr="00827015">
        <w:rPr>
          <w:lang w:val="es"/>
        </w:rPr>
        <w:t>Nginx</w:t>
      </w:r>
      <w:proofErr w:type="spellEnd"/>
      <w:r w:rsidR="00827015" w:rsidRPr="00827015">
        <w:rPr>
          <w:lang w:val="es"/>
        </w:rPr>
        <w:t xml:space="preserve"> como Proxy Inverso</w:t>
      </w:r>
    </w:p>
    <w:p w14:paraId="21CAFC80" w14:textId="1A82A7A0" w:rsidR="00827015" w:rsidRPr="00827015" w:rsidRDefault="00827015" w:rsidP="00827015">
      <w:pPr>
        <w:spacing w:after="160" w:line="259" w:lineRule="auto"/>
        <w:ind w:left="0"/>
        <w:rPr>
          <w:lang w:val="es-ES"/>
        </w:rPr>
      </w:pPr>
      <w:r w:rsidRPr="00827015">
        <w:rPr>
          <w:lang w:val="es-ES"/>
        </w:rPr>
        <w:t xml:space="preserve">El siguiente paso consiste en modificar la configuración de </w:t>
      </w:r>
      <w:proofErr w:type="spellStart"/>
      <w:r w:rsidRPr="00827015">
        <w:rPr>
          <w:lang w:val="es-ES"/>
        </w:rPr>
        <w:t>Nginx</w:t>
      </w:r>
      <w:proofErr w:type="spellEnd"/>
      <w:r w:rsidRPr="00827015">
        <w:rPr>
          <w:lang w:val="es-ES"/>
        </w:rPr>
        <w:t xml:space="preserve"> para que redirija el tráfico entrante hacia nuestro servidor de </w:t>
      </w:r>
      <w:proofErr w:type="spellStart"/>
      <w:r w:rsidRPr="00827015">
        <w:rPr>
          <w:lang w:val="es-ES"/>
        </w:rPr>
        <w:t>backend</w:t>
      </w:r>
      <w:proofErr w:type="spellEnd"/>
      <w:r w:rsidRPr="00827015">
        <w:rPr>
          <w:lang w:val="es-ES"/>
        </w:rPr>
        <w:t>. Para ello, utilizamos el editor de texto nano con privilegios de administrador para abrir el archivo de configuración por defecto ejecutando sudo nano /</w:t>
      </w:r>
      <w:proofErr w:type="spellStart"/>
      <w:r w:rsidRPr="00827015">
        <w:rPr>
          <w:lang w:val="es-ES"/>
        </w:rPr>
        <w:t>etc</w:t>
      </w:r>
      <w:proofErr w:type="spellEnd"/>
      <w:r w:rsidRPr="00827015">
        <w:rPr>
          <w:lang w:val="es-ES"/>
        </w:rPr>
        <w:t>/</w:t>
      </w:r>
      <w:proofErr w:type="spellStart"/>
      <w:r w:rsidRPr="00827015">
        <w:rPr>
          <w:lang w:val="es-ES"/>
        </w:rPr>
        <w:t>nginx</w:t>
      </w:r>
      <w:proofErr w:type="spellEnd"/>
      <w:r w:rsidRPr="00827015">
        <w:rPr>
          <w:lang w:val="es-ES"/>
        </w:rPr>
        <w:t>/sites-</w:t>
      </w:r>
      <w:proofErr w:type="spellStart"/>
      <w:r w:rsidRPr="00827015">
        <w:rPr>
          <w:lang w:val="es-ES"/>
        </w:rPr>
        <w:t>available</w:t>
      </w:r>
      <w:proofErr w:type="spellEnd"/>
      <w:r w:rsidRPr="00827015">
        <w:rPr>
          <w:lang w:val="es-ES"/>
        </w:rPr>
        <w:t>/default</w:t>
      </w:r>
      <w:r>
        <w:rPr>
          <w:lang w:val="es-ES"/>
        </w:rPr>
        <w:t>.</w:t>
      </w:r>
      <w:r w:rsidRPr="00827015">
        <w:rPr>
          <w:lang w:val="es-ES"/>
        </w:rPr>
        <w:t xml:space="preserve"> </w:t>
      </w:r>
    </w:p>
    <w:p w14:paraId="02FC73E2" w14:textId="7185C1D3" w:rsidR="00BB3729" w:rsidRDefault="00827015" w:rsidP="00BB3729">
      <w:pPr>
        <w:spacing w:after="160" w:line="259" w:lineRule="auto"/>
        <w:ind w:left="0"/>
        <w:rPr>
          <w:lang w:val="es-ES"/>
        </w:rPr>
      </w:pPr>
      <w:r>
        <w:rPr>
          <w:noProof/>
        </w:rPr>
        <w:drawing>
          <wp:inline distT="0" distB="0" distL="0" distR="0" wp14:anchorId="2B7104A3" wp14:editId="073403E3">
            <wp:extent cx="5394960" cy="1447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8593" w14:textId="5126F787" w:rsidR="00827015" w:rsidRPr="00827015" w:rsidRDefault="00827015" w:rsidP="00827015">
      <w:pPr>
        <w:spacing w:after="160" w:line="259" w:lineRule="auto"/>
        <w:ind w:left="0"/>
        <w:rPr>
          <w:lang w:val="es-ES"/>
        </w:rPr>
      </w:pPr>
      <w:r w:rsidRPr="00827015">
        <w:rPr>
          <w:lang w:val="es-ES"/>
        </w:rPr>
        <w:t xml:space="preserve">Dentro de este archivo, editamos el bloque server que escucha en el puerto 80. Específicamente, configuramos la directiva </w:t>
      </w:r>
      <w:proofErr w:type="spellStart"/>
      <w:r w:rsidRPr="00827015">
        <w:rPr>
          <w:lang w:val="es-ES"/>
        </w:rPr>
        <w:t>location</w:t>
      </w:r>
      <w:proofErr w:type="spellEnd"/>
      <w:r w:rsidRPr="00827015">
        <w:rPr>
          <w:lang w:val="es-ES"/>
        </w:rPr>
        <w:t xml:space="preserve"> / para establecer el proxy inverso con los siguientes parámetros: </w:t>
      </w:r>
    </w:p>
    <w:p w14:paraId="2A362D99" w14:textId="16A051CE" w:rsidR="00827015" w:rsidRPr="00827015" w:rsidRDefault="00827015" w:rsidP="00827015">
      <w:pPr>
        <w:numPr>
          <w:ilvl w:val="0"/>
          <w:numId w:val="18"/>
        </w:numPr>
        <w:spacing w:after="160" w:line="259" w:lineRule="auto"/>
        <w:rPr>
          <w:lang w:val="es-ES"/>
        </w:rPr>
      </w:pPr>
      <w:proofErr w:type="spellStart"/>
      <w:r w:rsidRPr="00827015">
        <w:rPr>
          <w:lang w:val="es-ES"/>
        </w:rPr>
        <w:t>proxy_pass</w:t>
      </w:r>
      <w:proofErr w:type="spellEnd"/>
      <w:r w:rsidRPr="00827015">
        <w:rPr>
          <w:lang w:val="es-ES"/>
        </w:rPr>
        <w:t xml:space="preserve"> http://172.16.156.1:3000 </w:t>
      </w:r>
      <w:r>
        <w:rPr>
          <w:lang w:val="es-ES"/>
        </w:rPr>
        <w:t xml:space="preserve">-&gt; </w:t>
      </w:r>
      <w:r w:rsidRPr="00827015">
        <w:rPr>
          <w:lang w:val="es-ES"/>
        </w:rPr>
        <w:t xml:space="preserve">Redirige todas las peticiones entrantes a la dirección IP de nuestra máquina </w:t>
      </w:r>
      <w:proofErr w:type="spellStart"/>
      <w:r w:rsidRPr="00827015">
        <w:rPr>
          <w:lang w:val="es-ES"/>
        </w:rPr>
        <w:t>backend</w:t>
      </w:r>
      <w:proofErr w:type="spellEnd"/>
      <w:r w:rsidRPr="00827015">
        <w:rPr>
          <w:lang w:val="es-ES"/>
        </w:rPr>
        <w:t xml:space="preserve"> (172.16.156.1) por el puerto 3000. </w:t>
      </w:r>
    </w:p>
    <w:p w14:paraId="7B800E36" w14:textId="3E240339" w:rsidR="00827015" w:rsidRPr="00827015" w:rsidRDefault="00827015" w:rsidP="00827015">
      <w:pPr>
        <w:numPr>
          <w:ilvl w:val="0"/>
          <w:numId w:val="18"/>
        </w:numPr>
        <w:spacing w:after="160" w:line="259" w:lineRule="auto"/>
        <w:rPr>
          <w:lang w:val="es-ES"/>
        </w:rPr>
      </w:pPr>
      <w:proofErr w:type="spellStart"/>
      <w:r w:rsidRPr="00827015">
        <w:rPr>
          <w:lang w:val="es-ES"/>
        </w:rPr>
        <w:t>proxy_http_version</w:t>
      </w:r>
      <w:proofErr w:type="spellEnd"/>
      <w:r w:rsidRPr="00827015">
        <w:rPr>
          <w:lang w:val="es-ES"/>
        </w:rPr>
        <w:t xml:space="preserve"> 1.1</w:t>
      </w:r>
      <w:r>
        <w:rPr>
          <w:lang w:val="es-ES"/>
        </w:rPr>
        <w:t xml:space="preserve"> -&gt;</w:t>
      </w:r>
      <w:r w:rsidRPr="00827015">
        <w:rPr>
          <w:lang w:val="es-ES"/>
        </w:rPr>
        <w:t xml:space="preserve"> Define la versión del protocolo HTTP. </w:t>
      </w:r>
    </w:p>
    <w:p w14:paraId="7AAE2054" w14:textId="56E27113" w:rsidR="00827015" w:rsidRPr="00827015" w:rsidRDefault="00827015" w:rsidP="00827015">
      <w:pPr>
        <w:numPr>
          <w:ilvl w:val="0"/>
          <w:numId w:val="18"/>
        </w:numPr>
        <w:spacing w:after="160" w:line="259" w:lineRule="auto"/>
        <w:rPr>
          <w:lang w:val="es-ES"/>
        </w:rPr>
      </w:pPr>
      <w:r w:rsidRPr="00827015">
        <w:rPr>
          <w:lang w:val="es-ES"/>
        </w:rPr>
        <w:t xml:space="preserve">Cabeceras </w:t>
      </w:r>
      <w:proofErr w:type="spellStart"/>
      <w:r w:rsidRPr="00827015">
        <w:rPr>
          <w:lang w:val="es-ES"/>
        </w:rPr>
        <w:t>proxy_set_header</w:t>
      </w:r>
      <w:proofErr w:type="spellEnd"/>
      <w:r>
        <w:rPr>
          <w:lang w:val="es-ES"/>
        </w:rPr>
        <w:t xml:space="preserve"> -&gt;</w:t>
      </w:r>
      <w:r w:rsidRPr="00827015">
        <w:rPr>
          <w:lang w:val="es-ES"/>
        </w:rPr>
        <w:t xml:space="preserve"> Configuramos cabeceras adicionales como Host, X-Real-IP, X-</w:t>
      </w:r>
      <w:proofErr w:type="spellStart"/>
      <w:r w:rsidRPr="00827015">
        <w:rPr>
          <w:lang w:val="es-ES"/>
        </w:rPr>
        <w:t>Forwarded</w:t>
      </w:r>
      <w:proofErr w:type="spellEnd"/>
      <w:r w:rsidRPr="00827015">
        <w:rPr>
          <w:lang w:val="es-ES"/>
        </w:rPr>
        <w:t>-</w:t>
      </w:r>
      <w:proofErr w:type="spellStart"/>
      <w:r w:rsidRPr="00827015">
        <w:rPr>
          <w:lang w:val="es-ES"/>
        </w:rPr>
        <w:t>For</w:t>
      </w:r>
      <w:proofErr w:type="spellEnd"/>
      <w:r w:rsidRPr="00827015">
        <w:rPr>
          <w:lang w:val="es-ES"/>
        </w:rPr>
        <w:t xml:space="preserve"> y X-</w:t>
      </w:r>
      <w:proofErr w:type="spellStart"/>
      <w:r w:rsidRPr="00827015">
        <w:rPr>
          <w:lang w:val="es-ES"/>
        </w:rPr>
        <w:t>Forwarded</w:t>
      </w:r>
      <w:proofErr w:type="spellEnd"/>
      <w:r w:rsidRPr="00827015">
        <w:rPr>
          <w:lang w:val="es-ES"/>
        </w:rPr>
        <w:t xml:space="preserve">-Proto para transferir correctamente la información de la IP y la petición original del cliente hacia el </w:t>
      </w:r>
      <w:proofErr w:type="spellStart"/>
      <w:r w:rsidRPr="00827015">
        <w:rPr>
          <w:lang w:val="es-ES"/>
        </w:rPr>
        <w:t>backend</w:t>
      </w:r>
      <w:proofErr w:type="spellEnd"/>
      <w:r w:rsidRPr="00827015">
        <w:rPr>
          <w:lang w:val="es-ES"/>
        </w:rPr>
        <w:t xml:space="preserve">. </w:t>
      </w:r>
    </w:p>
    <w:p w14:paraId="7A58924D" w14:textId="5FCB1BD3" w:rsidR="00827015" w:rsidRDefault="00827015" w:rsidP="00827015">
      <w:pPr>
        <w:spacing w:after="160" w:line="259" w:lineRule="auto"/>
        <w:ind w:left="0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DF751AF" wp14:editId="4DFDD2B7">
            <wp:extent cx="4632960" cy="1694826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76" cy="170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4DA09" w14:textId="7A8A6478" w:rsidR="00BB3729" w:rsidRDefault="00BB3729" w:rsidP="00BB3729">
      <w:pPr>
        <w:pStyle w:val="Ttulo2"/>
        <w:ind w:left="0"/>
        <w:rPr>
          <w:lang w:val="es"/>
        </w:rPr>
      </w:pPr>
      <w:r>
        <w:t xml:space="preserve">Paso </w:t>
      </w:r>
      <w:r w:rsidR="00312472">
        <w:t>3</w:t>
      </w:r>
      <w:r>
        <w:t>:</w:t>
      </w:r>
      <w:r w:rsidRPr="00BB3729">
        <w:rPr>
          <w:rFonts w:ascii="Montserrat" w:eastAsia="Montserrat" w:hAnsi="Montserrat" w:cs="Montserrat"/>
          <w:kern w:val="0"/>
          <w:sz w:val="20"/>
          <w:szCs w:val="20"/>
          <w:lang w:val="es" w:eastAsia="es-ES"/>
          <w14:ligatures w14:val="none"/>
        </w:rPr>
        <w:t xml:space="preserve"> </w:t>
      </w:r>
      <w:r w:rsidR="00827015" w:rsidRPr="00827015">
        <w:rPr>
          <w:lang w:val="es"/>
        </w:rPr>
        <w:t>Verificación de sintaxis y reinicio del servicio</w:t>
      </w:r>
    </w:p>
    <w:p w14:paraId="180EF606" w14:textId="07251687" w:rsidR="00827015" w:rsidRPr="00827015" w:rsidRDefault="00827015" w:rsidP="00827015">
      <w:pPr>
        <w:spacing w:after="160" w:line="259" w:lineRule="auto"/>
        <w:ind w:left="0"/>
        <w:rPr>
          <w:lang w:val="es-ES"/>
        </w:rPr>
      </w:pPr>
      <w:r w:rsidRPr="00827015">
        <w:rPr>
          <w:lang w:val="es-ES"/>
        </w:rPr>
        <w:t xml:space="preserve">Tras guardar los cambios en el archivo de configuración, </w:t>
      </w:r>
      <w:r>
        <w:rPr>
          <w:lang w:val="es-ES"/>
        </w:rPr>
        <w:t>comprobamos</w:t>
      </w:r>
      <w:r w:rsidRPr="00827015">
        <w:rPr>
          <w:lang w:val="es-ES"/>
        </w:rPr>
        <w:t xml:space="preserve"> que no hemos </w:t>
      </w:r>
      <w:r>
        <w:rPr>
          <w:lang w:val="es-ES"/>
        </w:rPr>
        <w:t>cometido</w:t>
      </w:r>
      <w:r w:rsidRPr="00827015">
        <w:rPr>
          <w:lang w:val="es-ES"/>
        </w:rPr>
        <w:t xml:space="preserve"> errores. Ejecutamos el comando sudo </w:t>
      </w:r>
      <w:proofErr w:type="spellStart"/>
      <w:r w:rsidRPr="00827015">
        <w:rPr>
          <w:lang w:val="es-ES"/>
        </w:rPr>
        <w:t>nginx</w:t>
      </w:r>
      <w:proofErr w:type="spellEnd"/>
      <w:r w:rsidRPr="00827015">
        <w:rPr>
          <w:lang w:val="es-ES"/>
        </w:rPr>
        <w:t xml:space="preserve"> -t</w:t>
      </w:r>
      <w:r>
        <w:rPr>
          <w:lang w:val="es-ES"/>
        </w:rPr>
        <w:t xml:space="preserve"> y </w:t>
      </w:r>
      <w:r w:rsidRPr="00827015">
        <w:rPr>
          <w:lang w:val="es-ES"/>
        </w:rPr>
        <w:t>la salida nos confirma que la sintaxis es correcta (</w:t>
      </w:r>
      <w:proofErr w:type="spellStart"/>
      <w:r w:rsidRPr="00827015">
        <w:rPr>
          <w:lang w:val="es-ES"/>
        </w:rPr>
        <w:t>syntax</w:t>
      </w:r>
      <w:proofErr w:type="spellEnd"/>
      <w:r w:rsidRPr="00827015">
        <w:rPr>
          <w:lang w:val="es-ES"/>
        </w:rPr>
        <w:t xml:space="preserve"> </w:t>
      </w:r>
      <w:proofErr w:type="spellStart"/>
      <w:r w:rsidRPr="00827015">
        <w:rPr>
          <w:lang w:val="es-ES"/>
        </w:rPr>
        <w:t>is</w:t>
      </w:r>
      <w:proofErr w:type="spellEnd"/>
      <w:r w:rsidRPr="00827015">
        <w:rPr>
          <w:lang w:val="es-ES"/>
        </w:rPr>
        <w:t xml:space="preserve"> ok) y que la prueba ha sido exitosa (test </w:t>
      </w:r>
      <w:proofErr w:type="spellStart"/>
      <w:r w:rsidRPr="00827015">
        <w:rPr>
          <w:lang w:val="es-ES"/>
        </w:rPr>
        <w:t>is</w:t>
      </w:r>
      <w:proofErr w:type="spellEnd"/>
      <w:r w:rsidRPr="00827015">
        <w:rPr>
          <w:lang w:val="es-ES"/>
        </w:rPr>
        <w:t xml:space="preserve"> </w:t>
      </w:r>
      <w:proofErr w:type="spellStart"/>
      <w:r w:rsidRPr="00827015">
        <w:rPr>
          <w:lang w:val="es-ES"/>
        </w:rPr>
        <w:t>successful</w:t>
      </w:r>
      <w:proofErr w:type="spellEnd"/>
      <w:r w:rsidRPr="00827015">
        <w:rPr>
          <w:lang w:val="es-ES"/>
        </w:rPr>
        <w:t xml:space="preserve">). </w:t>
      </w:r>
    </w:p>
    <w:p w14:paraId="64D0E544" w14:textId="77777777" w:rsidR="00827015" w:rsidRPr="00827015" w:rsidRDefault="00827015" w:rsidP="00827015">
      <w:pPr>
        <w:spacing w:after="160" w:line="259" w:lineRule="auto"/>
        <w:ind w:left="0"/>
        <w:rPr>
          <w:lang w:val="es-ES"/>
        </w:rPr>
      </w:pPr>
      <w:r w:rsidRPr="00827015">
        <w:rPr>
          <w:lang w:val="es-ES"/>
        </w:rPr>
        <w:t xml:space="preserve">Finalmente, aplicamos la nueva configuración reiniciando el servicio de </w:t>
      </w:r>
      <w:proofErr w:type="spellStart"/>
      <w:r w:rsidRPr="00827015">
        <w:rPr>
          <w:lang w:val="es-ES"/>
        </w:rPr>
        <w:t>Nginx</w:t>
      </w:r>
      <w:proofErr w:type="spellEnd"/>
      <w:r w:rsidRPr="00827015">
        <w:rPr>
          <w:lang w:val="es-ES"/>
        </w:rPr>
        <w:t xml:space="preserve"> mediante el comando sudo </w:t>
      </w:r>
      <w:proofErr w:type="spellStart"/>
      <w:r w:rsidRPr="00827015">
        <w:rPr>
          <w:lang w:val="es-ES"/>
        </w:rPr>
        <w:t>systemctl</w:t>
      </w:r>
      <w:proofErr w:type="spellEnd"/>
      <w:r w:rsidRPr="00827015">
        <w:rPr>
          <w:lang w:val="es-ES"/>
        </w:rPr>
        <w:t xml:space="preserve"> </w:t>
      </w:r>
      <w:proofErr w:type="spellStart"/>
      <w:r w:rsidRPr="00827015">
        <w:rPr>
          <w:lang w:val="es-ES"/>
        </w:rPr>
        <w:t>restart</w:t>
      </w:r>
      <w:proofErr w:type="spellEnd"/>
      <w:r w:rsidRPr="00827015">
        <w:rPr>
          <w:lang w:val="es-ES"/>
        </w:rPr>
        <w:t xml:space="preserve"> </w:t>
      </w:r>
      <w:proofErr w:type="spellStart"/>
      <w:r w:rsidRPr="00827015">
        <w:rPr>
          <w:lang w:val="es-ES"/>
        </w:rPr>
        <w:t>nginx</w:t>
      </w:r>
      <w:proofErr w:type="spellEnd"/>
      <w:r w:rsidRPr="00827015">
        <w:rPr>
          <w:lang w:val="es-ES"/>
        </w:rPr>
        <w:t xml:space="preserve">. </w:t>
      </w:r>
    </w:p>
    <w:p w14:paraId="25067CCD" w14:textId="14C2B0B6" w:rsidR="00BB3729" w:rsidRDefault="00827015" w:rsidP="00827015">
      <w:pPr>
        <w:spacing w:after="160" w:line="259" w:lineRule="auto"/>
        <w:ind w:left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DA2B7BD" wp14:editId="5F2475A9">
            <wp:extent cx="5394960" cy="70104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081B" w14:textId="3F294C60" w:rsidR="00312472" w:rsidRDefault="00312472" w:rsidP="00312472">
      <w:pPr>
        <w:pStyle w:val="Ttulo2"/>
        <w:ind w:left="0"/>
      </w:pPr>
      <w:r>
        <w:t xml:space="preserve">Paso </w:t>
      </w:r>
      <w:r w:rsidR="00827015">
        <w:t>4</w:t>
      </w:r>
      <w:r>
        <w:t>:</w:t>
      </w:r>
      <w:r w:rsidRPr="00BB3729">
        <w:rPr>
          <w:rFonts w:ascii="Montserrat" w:eastAsia="Montserrat" w:hAnsi="Montserrat" w:cs="Montserrat"/>
          <w:kern w:val="0"/>
          <w:sz w:val="20"/>
          <w:szCs w:val="20"/>
          <w:lang w:val="es" w:eastAsia="es-ES"/>
          <w14:ligatures w14:val="none"/>
        </w:rPr>
        <w:t xml:space="preserve"> </w:t>
      </w:r>
      <w:r w:rsidRPr="00BB3729">
        <w:rPr>
          <w:lang w:val="es"/>
        </w:rPr>
        <w:t xml:space="preserve">Comprobación del funcionamiento de </w:t>
      </w:r>
      <w:proofErr w:type="spellStart"/>
      <w:r w:rsidRPr="00BB3729">
        <w:rPr>
          <w:lang w:val="es"/>
        </w:rPr>
        <w:t>Nginx</w:t>
      </w:r>
      <w:proofErr w:type="spellEnd"/>
    </w:p>
    <w:p w14:paraId="4DF0717E" w14:textId="4E138158" w:rsidR="00827015" w:rsidRDefault="00312472" w:rsidP="00312472">
      <w:pPr>
        <w:spacing w:before="240"/>
        <w:ind w:left="0"/>
      </w:pPr>
      <w:r w:rsidRPr="00BB3729">
        <w:t xml:space="preserve">Una vez finalizada la instalación, verificamos que el servidor web está levantado y respondiendo peticiones. Para ello, lanzamos una petición HTTP local a la máquina utilizando el comando. </w:t>
      </w:r>
    </w:p>
    <w:p w14:paraId="2FF65CF5" w14:textId="7F23CAAC" w:rsidR="00827015" w:rsidRDefault="00827015" w:rsidP="00827015">
      <w:pPr>
        <w:spacing w:before="240"/>
        <w:ind w:left="0"/>
        <w:jc w:val="center"/>
      </w:pPr>
      <w:r>
        <w:rPr>
          <w:noProof/>
        </w:rPr>
        <w:drawing>
          <wp:inline distT="0" distB="0" distL="0" distR="0" wp14:anchorId="1B2322B2" wp14:editId="216F464C">
            <wp:extent cx="2918460" cy="1216922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289" cy="123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FD08" w14:textId="24B7501F" w:rsidR="00312472" w:rsidRPr="00827015" w:rsidRDefault="00827015" w:rsidP="00827015">
      <w:pPr>
        <w:spacing w:before="240"/>
        <w:ind w:left="0"/>
      </w:pPr>
      <w:r>
        <w:t>Esta captura c</w:t>
      </w:r>
      <w:r w:rsidR="00312472" w:rsidRPr="00BB3729">
        <w:t xml:space="preserve">onfirma que recibimos un código de estado HTTP/1.1 200 OK por parte del servidor </w:t>
      </w:r>
      <w:proofErr w:type="spellStart"/>
      <w:r w:rsidR="00312472" w:rsidRPr="00BB3729">
        <w:t>nginx</w:t>
      </w:r>
      <w:proofErr w:type="spellEnd"/>
      <w:r w:rsidR="00312472" w:rsidRPr="00BB3729">
        <w:t xml:space="preserve">/1.22.1, lo que indica que el servicio está funcionando correctamente. </w:t>
      </w:r>
    </w:p>
    <w:p w14:paraId="788505DB" w14:textId="619AC355" w:rsidR="003F44CC" w:rsidRPr="003F44CC" w:rsidRDefault="003F44CC" w:rsidP="003F44CC">
      <w:pPr>
        <w:pStyle w:val="Ttulo1"/>
        <w:numPr>
          <w:ilvl w:val="0"/>
          <w:numId w:val="11"/>
        </w:numPr>
      </w:pPr>
      <w:bookmarkStart w:id="4" w:name="_Toc242119014"/>
      <w:r w:rsidRPr="003F44CC">
        <w:t xml:space="preserve">Configuración del servidor </w:t>
      </w:r>
      <w:proofErr w:type="spellStart"/>
      <w:r w:rsidRPr="003F44CC">
        <w:t>backend</w:t>
      </w:r>
      <w:proofErr w:type="spellEnd"/>
      <w:r w:rsidRPr="003F44CC">
        <w:t xml:space="preserve"> </w:t>
      </w:r>
      <w:proofErr w:type="spellStart"/>
      <w:r w:rsidRPr="003F44CC">
        <w:t>NodeJS</w:t>
      </w:r>
      <w:bookmarkEnd w:id="4"/>
      <w:proofErr w:type="spellEnd"/>
    </w:p>
    <w:p w14:paraId="76278303" w14:textId="77777777" w:rsidR="003F44CC" w:rsidRDefault="003F44CC" w:rsidP="003F44CC">
      <w:pPr>
        <w:pStyle w:val="Ttulo2"/>
        <w:ind w:left="0"/>
      </w:pPr>
      <w:bookmarkStart w:id="5" w:name="_Toc242119015"/>
      <w:r>
        <w:t>Paso 1: Creación y configuración de la máquina Proxy</w:t>
      </w:r>
      <w:bookmarkEnd w:id="5"/>
    </w:p>
    <w:p w14:paraId="64DA0DF6" w14:textId="77777777" w:rsidR="003F44CC" w:rsidRDefault="003F44CC" w:rsidP="003F44CC">
      <w:pPr>
        <w:spacing w:before="240" w:after="160" w:line="259" w:lineRule="auto"/>
        <w:ind w:left="0"/>
        <w:jc w:val="left"/>
        <w:rPr>
          <w:lang w:val="es-ES"/>
        </w:rPr>
      </w:pPr>
      <w:proofErr w:type="spellStart"/>
      <w:r>
        <w:rPr>
          <w:lang w:val="es-ES"/>
        </w:rPr>
        <w:t>aaa</w:t>
      </w:r>
      <w:proofErr w:type="spellEnd"/>
    </w:p>
    <w:p w14:paraId="53534928" w14:textId="6C241C02" w:rsidR="003F44CC" w:rsidRDefault="003F44CC">
      <w:pPr>
        <w:spacing w:after="160" w:line="259" w:lineRule="auto"/>
        <w:ind w:left="0"/>
        <w:jc w:val="left"/>
      </w:pPr>
      <w:r>
        <w:br w:type="page"/>
      </w:r>
    </w:p>
    <w:p w14:paraId="4CAE39AF" w14:textId="56050D2D" w:rsidR="003F44CC" w:rsidRPr="003F44CC" w:rsidRDefault="003F44CC" w:rsidP="003F44CC">
      <w:pPr>
        <w:pStyle w:val="Ttulo1"/>
        <w:numPr>
          <w:ilvl w:val="0"/>
          <w:numId w:val="11"/>
        </w:numPr>
      </w:pPr>
      <w:bookmarkStart w:id="6" w:name="_Toc242119016"/>
      <w:r w:rsidRPr="003F44CC">
        <w:t>Configuración del servidor de base de datos con MongoDB</w:t>
      </w:r>
      <w:bookmarkEnd w:id="6"/>
    </w:p>
    <w:p w14:paraId="6F8323A9" w14:textId="77777777" w:rsidR="003F44CC" w:rsidRDefault="003F44CC" w:rsidP="003F44CC">
      <w:pPr>
        <w:pStyle w:val="Ttulo2"/>
        <w:ind w:left="0"/>
      </w:pPr>
      <w:bookmarkStart w:id="7" w:name="_Toc242119017"/>
      <w:r w:rsidRPr="003F44CC">
        <w:t>Paso</w:t>
      </w:r>
      <w:r>
        <w:t xml:space="preserve"> 1: Creación y configuración de la máquina Proxy</w:t>
      </w:r>
      <w:bookmarkEnd w:id="7"/>
    </w:p>
    <w:p w14:paraId="14FBEB94" w14:textId="7202489F" w:rsidR="003F44CC" w:rsidRDefault="003F44CC" w:rsidP="003F44CC">
      <w:pPr>
        <w:spacing w:before="240" w:after="160" w:line="259" w:lineRule="auto"/>
        <w:ind w:left="0"/>
        <w:jc w:val="left"/>
        <w:rPr>
          <w:lang w:val="es-ES"/>
        </w:rPr>
      </w:pPr>
      <w:proofErr w:type="spellStart"/>
      <w:r>
        <w:rPr>
          <w:lang w:val="es-ES"/>
        </w:rPr>
        <w:t>aaa</w:t>
      </w:r>
      <w:proofErr w:type="spellEnd"/>
    </w:p>
    <w:p w14:paraId="5CA8EFF9" w14:textId="77777777" w:rsidR="003F44CC" w:rsidRDefault="003F44CC">
      <w:pPr>
        <w:spacing w:after="160" w:line="259" w:lineRule="auto"/>
        <w:ind w:left="0"/>
        <w:jc w:val="left"/>
        <w:rPr>
          <w:lang w:val="es-ES"/>
        </w:rPr>
      </w:pPr>
      <w:r>
        <w:rPr>
          <w:lang w:val="es-ES"/>
        </w:rPr>
        <w:br w:type="page"/>
      </w:r>
    </w:p>
    <w:p w14:paraId="62E5EF3C" w14:textId="74E8F466" w:rsidR="003F44CC" w:rsidRPr="003F44CC" w:rsidRDefault="003F44CC" w:rsidP="003F44CC">
      <w:pPr>
        <w:pStyle w:val="Ttulo1"/>
        <w:numPr>
          <w:ilvl w:val="0"/>
          <w:numId w:val="11"/>
        </w:numPr>
      </w:pPr>
      <w:bookmarkStart w:id="8" w:name="_Toc242119018"/>
      <w:r w:rsidRPr="003F44CC">
        <w:t>Configuración del servidor de base de datos como sistema de ficheros compartido</w:t>
      </w:r>
      <w:bookmarkEnd w:id="8"/>
    </w:p>
    <w:p w14:paraId="3CD16E2C" w14:textId="77777777" w:rsidR="003F44CC" w:rsidRDefault="003F44CC" w:rsidP="003F44CC">
      <w:pPr>
        <w:pStyle w:val="Ttulo2"/>
        <w:ind w:left="0"/>
      </w:pPr>
      <w:bookmarkStart w:id="9" w:name="_Toc242119019"/>
      <w:r w:rsidRPr="003F44CC">
        <w:t>Paso</w:t>
      </w:r>
      <w:r>
        <w:t xml:space="preserve"> 1: Creación y configuración de la máquina Proxy</w:t>
      </w:r>
      <w:bookmarkEnd w:id="9"/>
    </w:p>
    <w:p w14:paraId="647E7420" w14:textId="4D67C040" w:rsidR="00BE5E28" w:rsidRPr="003F44CC" w:rsidRDefault="003F44CC" w:rsidP="003F44CC">
      <w:pPr>
        <w:spacing w:before="240" w:after="160" w:line="259" w:lineRule="auto"/>
        <w:ind w:left="0"/>
        <w:jc w:val="left"/>
        <w:rPr>
          <w:lang w:val="es-ES"/>
        </w:rPr>
      </w:pPr>
      <w:proofErr w:type="spellStart"/>
      <w:r>
        <w:rPr>
          <w:lang w:val="es-ES"/>
        </w:rPr>
        <w:t>aaa</w:t>
      </w:r>
      <w:proofErr w:type="spellEnd"/>
    </w:p>
    <w:sectPr w:rsidR="00BE5E28" w:rsidRPr="003F44CC" w:rsidSect="00F85861">
      <w:headerReference w:type="default" r:id="rId14"/>
      <w:head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C0425" w14:textId="77777777" w:rsidR="00F85861" w:rsidRDefault="00F85861" w:rsidP="00F85861">
      <w:pPr>
        <w:spacing w:after="0" w:line="240" w:lineRule="auto"/>
      </w:pPr>
      <w:r>
        <w:separator/>
      </w:r>
    </w:p>
  </w:endnote>
  <w:endnote w:type="continuationSeparator" w:id="0">
    <w:p w14:paraId="184A8B4C" w14:textId="77777777" w:rsidR="00F85861" w:rsidRDefault="00F85861" w:rsidP="00F85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4BF84" w14:textId="77777777" w:rsidR="00F85861" w:rsidRDefault="00F85861" w:rsidP="00F85861">
      <w:pPr>
        <w:spacing w:after="0" w:line="240" w:lineRule="auto"/>
      </w:pPr>
      <w:r>
        <w:separator/>
      </w:r>
    </w:p>
  </w:footnote>
  <w:footnote w:type="continuationSeparator" w:id="0">
    <w:p w14:paraId="4DB84B29" w14:textId="77777777" w:rsidR="00F85861" w:rsidRDefault="00F85861" w:rsidP="00F85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3BAC5" w14:textId="135EF78E" w:rsidR="00F85861" w:rsidRDefault="00F85861" w:rsidP="00F85861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1B7F5A" wp14:editId="5C92A507">
          <wp:simplePos x="0" y="0"/>
          <wp:positionH relativeFrom="leftMargin">
            <wp:posOffset>-52705</wp:posOffset>
          </wp:positionH>
          <wp:positionV relativeFrom="paragraph">
            <wp:posOffset>-441960</wp:posOffset>
          </wp:positionV>
          <wp:extent cx="853440" cy="891540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3440" cy="891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A6A04" w14:textId="2161918D" w:rsidR="00F85861" w:rsidRDefault="00F8586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719922F" wp14:editId="39CBC736">
          <wp:simplePos x="0" y="0"/>
          <wp:positionH relativeFrom="column">
            <wp:posOffset>-891540</wp:posOffset>
          </wp:positionH>
          <wp:positionV relativeFrom="paragraph">
            <wp:posOffset>-282575</wp:posOffset>
          </wp:positionV>
          <wp:extent cx="1775460" cy="731520"/>
          <wp:effectExtent l="0" t="0" r="0" b="0"/>
          <wp:wrapSquare wrapText="bothSides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546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06367"/>
    <w:multiLevelType w:val="hybridMultilevel"/>
    <w:tmpl w:val="1BAACE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F1D92"/>
    <w:multiLevelType w:val="multilevel"/>
    <w:tmpl w:val="4A0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B64B8"/>
    <w:multiLevelType w:val="hybridMultilevel"/>
    <w:tmpl w:val="F8A8D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6315A"/>
    <w:multiLevelType w:val="multilevel"/>
    <w:tmpl w:val="310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B5AFF"/>
    <w:multiLevelType w:val="multilevel"/>
    <w:tmpl w:val="3FC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7CAB"/>
    <w:multiLevelType w:val="hybridMultilevel"/>
    <w:tmpl w:val="756C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847F5"/>
    <w:multiLevelType w:val="multilevel"/>
    <w:tmpl w:val="7412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529BC"/>
    <w:multiLevelType w:val="hybridMultilevel"/>
    <w:tmpl w:val="756C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C14B4"/>
    <w:multiLevelType w:val="hybridMultilevel"/>
    <w:tmpl w:val="756C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37BC9"/>
    <w:multiLevelType w:val="hybridMultilevel"/>
    <w:tmpl w:val="756C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277EBF"/>
    <w:multiLevelType w:val="multilevel"/>
    <w:tmpl w:val="651A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E76A6"/>
    <w:multiLevelType w:val="multilevel"/>
    <w:tmpl w:val="756C3D0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74A31"/>
    <w:multiLevelType w:val="multilevel"/>
    <w:tmpl w:val="E5A8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E6B5F"/>
    <w:multiLevelType w:val="hybridMultilevel"/>
    <w:tmpl w:val="F8A8D2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C1E37"/>
    <w:multiLevelType w:val="multilevel"/>
    <w:tmpl w:val="A43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46A90"/>
    <w:multiLevelType w:val="multilevel"/>
    <w:tmpl w:val="AE9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16E88"/>
    <w:multiLevelType w:val="hybridMultilevel"/>
    <w:tmpl w:val="756C3D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F24A1A"/>
    <w:multiLevelType w:val="hybridMultilevel"/>
    <w:tmpl w:val="F8A8D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771326">
    <w:abstractNumId w:val="14"/>
  </w:num>
  <w:num w:numId="2" w16cid:durableId="542718523">
    <w:abstractNumId w:val="4"/>
  </w:num>
  <w:num w:numId="3" w16cid:durableId="846941253">
    <w:abstractNumId w:val="16"/>
  </w:num>
  <w:num w:numId="4" w16cid:durableId="447313891">
    <w:abstractNumId w:val="9"/>
  </w:num>
  <w:num w:numId="5" w16cid:durableId="146213896">
    <w:abstractNumId w:val="5"/>
  </w:num>
  <w:num w:numId="6" w16cid:durableId="2124952983">
    <w:abstractNumId w:val="11"/>
  </w:num>
  <w:num w:numId="7" w16cid:durableId="997616244">
    <w:abstractNumId w:val="7"/>
  </w:num>
  <w:num w:numId="8" w16cid:durableId="2107383776">
    <w:abstractNumId w:val="8"/>
  </w:num>
  <w:num w:numId="9" w16cid:durableId="798454432">
    <w:abstractNumId w:val="6"/>
  </w:num>
  <w:num w:numId="10" w16cid:durableId="700669975">
    <w:abstractNumId w:val="0"/>
  </w:num>
  <w:num w:numId="11" w16cid:durableId="1822034867">
    <w:abstractNumId w:val="13"/>
  </w:num>
  <w:num w:numId="12" w16cid:durableId="390932176">
    <w:abstractNumId w:val="12"/>
  </w:num>
  <w:num w:numId="13" w16cid:durableId="2117867398">
    <w:abstractNumId w:val="17"/>
  </w:num>
  <w:num w:numId="14" w16cid:durableId="955333856">
    <w:abstractNumId w:val="15"/>
  </w:num>
  <w:num w:numId="15" w16cid:durableId="966204407">
    <w:abstractNumId w:val="2"/>
  </w:num>
  <w:num w:numId="16" w16cid:durableId="93282674">
    <w:abstractNumId w:val="1"/>
  </w:num>
  <w:num w:numId="17" w16cid:durableId="1245800432">
    <w:abstractNumId w:val="10"/>
  </w:num>
  <w:num w:numId="18" w16cid:durableId="468518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61"/>
    <w:rsid w:val="00070252"/>
    <w:rsid w:val="00170592"/>
    <w:rsid w:val="001A3D83"/>
    <w:rsid w:val="001D6537"/>
    <w:rsid w:val="00237967"/>
    <w:rsid w:val="00312472"/>
    <w:rsid w:val="003F44CC"/>
    <w:rsid w:val="004332A3"/>
    <w:rsid w:val="006A1F8D"/>
    <w:rsid w:val="006B56BB"/>
    <w:rsid w:val="00797C4F"/>
    <w:rsid w:val="00827015"/>
    <w:rsid w:val="0083308C"/>
    <w:rsid w:val="008E0403"/>
    <w:rsid w:val="009C3BC7"/>
    <w:rsid w:val="00A84A04"/>
    <w:rsid w:val="00B21EC1"/>
    <w:rsid w:val="00BB3729"/>
    <w:rsid w:val="00BE5E28"/>
    <w:rsid w:val="00C43C7C"/>
    <w:rsid w:val="00CA06F7"/>
    <w:rsid w:val="00E531C0"/>
    <w:rsid w:val="00E91FCE"/>
    <w:rsid w:val="00F85861"/>
    <w:rsid w:val="00FA703A"/>
    <w:rsid w:val="00FD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64F2F"/>
  <w15:chartTrackingRefBased/>
  <w15:docId w15:val="{633E3A6C-8341-4516-BDA0-0E4A04DB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861"/>
    <w:pPr>
      <w:spacing w:after="200" w:line="276" w:lineRule="auto"/>
      <w:ind w:left="992"/>
      <w:jc w:val="both"/>
    </w:pPr>
    <w:rPr>
      <w:rFonts w:ascii="Montserrat" w:eastAsia="Montserrat" w:hAnsi="Montserrat" w:cs="Montserrat"/>
      <w:kern w:val="0"/>
      <w:sz w:val="20"/>
      <w:szCs w:val="2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85861"/>
    <w:pPr>
      <w:keepNext/>
      <w:keepLines/>
      <w:spacing w:before="360" w:after="80"/>
      <w:outlineLvl w:val="0"/>
    </w:pPr>
    <w:rPr>
      <w:rFonts w:ascii="Montserrat Medium" w:eastAsiaTheme="majorEastAsia" w:hAnsi="Montserrat Medium" w:cstheme="majorBidi"/>
      <w:kern w:val="2"/>
      <w:sz w:val="28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5861"/>
    <w:pPr>
      <w:keepNext/>
      <w:keepLines/>
      <w:spacing w:before="160" w:after="80"/>
      <w:outlineLvl w:val="1"/>
    </w:pPr>
    <w:rPr>
      <w:rFonts w:ascii="Montserrat Medium" w:eastAsiaTheme="majorEastAsia" w:hAnsi="Montserrat Medium" w:cstheme="majorBidi"/>
      <w:kern w:val="2"/>
      <w:sz w:val="24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861"/>
    <w:rPr>
      <w:rFonts w:ascii="Montserrat Medium" w:eastAsiaTheme="majorEastAsia" w:hAnsi="Montserrat Medium" w:cstheme="majorBidi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5861"/>
    <w:rPr>
      <w:rFonts w:ascii="Montserrat Medium" w:eastAsiaTheme="majorEastAsia" w:hAnsi="Montserrat Medium" w:cstheme="majorBidi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8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8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8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8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8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8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861"/>
    <w:pPr>
      <w:numPr>
        <w:ilvl w:val="1"/>
      </w:numPr>
      <w:ind w:left="99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8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8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8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8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86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58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5861"/>
    <w:rPr>
      <w:rFonts w:ascii="Montserrat" w:eastAsia="Montserrat" w:hAnsi="Montserrat" w:cs="Montserrat"/>
      <w:kern w:val="0"/>
      <w:sz w:val="20"/>
      <w:szCs w:val="20"/>
      <w:lang w:val="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858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5861"/>
    <w:rPr>
      <w:rFonts w:ascii="Montserrat" w:eastAsia="Montserrat" w:hAnsi="Montserrat" w:cs="Montserrat"/>
      <w:kern w:val="0"/>
      <w:sz w:val="20"/>
      <w:szCs w:val="20"/>
      <w:lang w:val="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C3B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3B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06F7"/>
    <w:rPr>
      <w:rFonts w:ascii="Times New Roman" w:hAnsi="Times New Roman" w:cs="Times New Roman"/>
      <w:sz w:val="24"/>
      <w:szCs w:val="24"/>
    </w:rPr>
  </w:style>
  <w:style w:type="numbering" w:customStyle="1" w:styleId="Listaactual1">
    <w:name w:val="Lista actual1"/>
    <w:uiPriority w:val="99"/>
    <w:rsid w:val="00170592"/>
    <w:pPr>
      <w:numPr>
        <w:numId w:val="6"/>
      </w:numPr>
    </w:pPr>
  </w:style>
  <w:style w:type="paragraph" w:styleId="Sinespaciado">
    <w:name w:val="No Spacing"/>
    <w:uiPriority w:val="1"/>
    <w:qFormat/>
    <w:rsid w:val="00170592"/>
    <w:pPr>
      <w:spacing w:after="0" w:line="240" w:lineRule="auto"/>
      <w:ind w:left="992"/>
      <w:jc w:val="both"/>
    </w:pPr>
    <w:rPr>
      <w:rFonts w:ascii="Montserrat" w:eastAsia="Montserrat" w:hAnsi="Montserrat" w:cs="Montserrat"/>
      <w:kern w:val="0"/>
      <w:sz w:val="20"/>
      <w:szCs w:val="20"/>
      <w:lang w:val="es" w:eastAsia="es-ES"/>
      <w14:ligatures w14:val="none"/>
    </w:rPr>
  </w:style>
  <w:style w:type="paragraph" w:styleId="ndice1">
    <w:name w:val="index 1"/>
    <w:basedOn w:val="Ttulo1"/>
    <w:next w:val="Normal"/>
    <w:autoRedefine/>
    <w:uiPriority w:val="99"/>
    <w:semiHidden/>
    <w:unhideWhenUsed/>
    <w:rsid w:val="00B21EC1"/>
    <w:pPr>
      <w:spacing w:after="0" w:line="240" w:lineRule="auto"/>
      <w:ind w:left="200" w:hanging="200"/>
    </w:pPr>
  </w:style>
  <w:style w:type="paragraph" w:styleId="ndice2">
    <w:name w:val="index 2"/>
    <w:basedOn w:val="Ttulo2"/>
    <w:next w:val="Normal"/>
    <w:autoRedefine/>
    <w:uiPriority w:val="99"/>
    <w:semiHidden/>
    <w:unhideWhenUsed/>
    <w:rsid w:val="00B21EC1"/>
    <w:pPr>
      <w:spacing w:after="0" w:line="240" w:lineRule="auto"/>
      <w:ind w:left="400" w:hanging="200"/>
    </w:pPr>
  </w:style>
  <w:style w:type="paragraph" w:styleId="TtuloTDC">
    <w:name w:val="TOC Heading"/>
    <w:basedOn w:val="Ttulo1"/>
    <w:next w:val="Normal"/>
    <w:uiPriority w:val="39"/>
    <w:unhideWhenUsed/>
    <w:qFormat/>
    <w:rsid w:val="00B21EC1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21EC1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B21EC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F7AFA-A841-49FE-9E6A-9A41F1049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7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Padrón Espinosa</dc:creator>
  <cp:keywords/>
  <dc:description/>
  <cp:lastModifiedBy>Adrián Padrón Espinosa</cp:lastModifiedBy>
  <cp:revision>7</cp:revision>
  <cp:lastPrinted>2026-09-23T16:59:00Z</cp:lastPrinted>
  <dcterms:created xsi:type="dcterms:W3CDTF">2026-09-21T09:05:00Z</dcterms:created>
  <dcterms:modified xsi:type="dcterms:W3CDTF">2026-10-07T11:56:00Z</dcterms:modified>
</cp:coreProperties>
</file>