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7C9E" w14:textId="77777777" w:rsidR="007A675D" w:rsidRPr="00B766E0" w:rsidRDefault="007A675D" w:rsidP="007A675D">
      <w:pPr>
        <w:jc w:val="center"/>
        <w:rPr>
          <w:rFonts w:ascii="Cambria" w:hAnsi="Cambria"/>
          <w:b/>
          <w:bCs/>
          <w:sz w:val="36"/>
          <w:szCs w:val="36"/>
        </w:rPr>
      </w:pPr>
      <w:r w:rsidRPr="00B766E0">
        <w:rPr>
          <w:rFonts w:ascii="Cambria" w:hAnsi="Cambria"/>
          <w:b/>
          <w:bCs/>
          <w:sz w:val="36"/>
          <w:szCs w:val="36"/>
        </w:rPr>
        <w:t>INSTITUTO TECNOLÓGICO Y DE ESTUDIOS SUPERIORES DE OCCIDENTE</w:t>
      </w:r>
    </w:p>
    <w:p w14:paraId="7579B793" w14:textId="77777777" w:rsidR="007A675D" w:rsidRPr="00DF1C43" w:rsidRDefault="007A675D" w:rsidP="007A675D">
      <w:pPr>
        <w:jc w:val="center"/>
        <w:rPr>
          <w:rFonts w:ascii="Cambria" w:hAnsi="Cambria"/>
        </w:rPr>
      </w:pPr>
    </w:p>
    <w:p w14:paraId="59847E1C" w14:textId="77777777" w:rsidR="007A675D" w:rsidRDefault="007A675D" w:rsidP="007A675D">
      <w:pPr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234CEB8" wp14:editId="6EEB6D04">
            <wp:extent cx="1713581" cy="168525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587" cy="169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6CDD1" w14:textId="77777777" w:rsidR="007A675D" w:rsidRDefault="007A675D" w:rsidP="007A675D">
      <w:pPr>
        <w:jc w:val="center"/>
        <w:rPr>
          <w:rFonts w:ascii="Cambria" w:hAnsi="Cambria"/>
          <w:lang w:val="en-US"/>
        </w:rPr>
      </w:pPr>
    </w:p>
    <w:p w14:paraId="13729602" w14:textId="2D3B29C9" w:rsidR="007A675D" w:rsidRPr="00106F30" w:rsidRDefault="007A675D" w:rsidP="007A67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6F30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90154E" w:rsidRPr="00106F30">
        <w:rPr>
          <w:rFonts w:ascii="Times New Roman" w:hAnsi="Times New Roman" w:cs="Times New Roman"/>
          <w:b/>
          <w:bCs/>
          <w:sz w:val="36"/>
          <w:szCs w:val="36"/>
        </w:rPr>
        <w:t>AESTRÍA EN CIENCIA DE DATOS</w:t>
      </w:r>
      <w:r w:rsidRPr="00106F3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DF17E5B" w14:textId="77777777" w:rsidR="007A675D" w:rsidRPr="00106F30" w:rsidRDefault="007A675D" w:rsidP="007A67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89224E" w14:textId="6F90DE6A" w:rsidR="007A675D" w:rsidRPr="00106F30" w:rsidRDefault="0090154E" w:rsidP="007A67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6F30">
        <w:rPr>
          <w:rFonts w:ascii="Times New Roman" w:hAnsi="Times New Roman" w:cs="Times New Roman"/>
          <w:b/>
          <w:bCs/>
          <w:sz w:val="28"/>
          <w:szCs w:val="28"/>
        </w:rPr>
        <w:t xml:space="preserve">REPORTE </w:t>
      </w:r>
      <w:r w:rsidR="0081044D" w:rsidRPr="00106F30">
        <w:rPr>
          <w:rFonts w:ascii="Times New Roman" w:hAnsi="Times New Roman" w:cs="Times New Roman"/>
          <w:b/>
          <w:bCs/>
          <w:sz w:val="28"/>
          <w:szCs w:val="28"/>
        </w:rPr>
        <w:t>SÍNTESIS DE ARTÍCULOS</w:t>
      </w:r>
      <w:r w:rsidRPr="00106F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F5DB7C" w14:textId="34FBDF72" w:rsidR="007A675D" w:rsidRPr="00106F30" w:rsidRDefault="00B1528E" w:rsidP="007A67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6F30">
        <w:rPr>
          <w:rFonts w:ascii="Times New Roman" w:hAnsi="Times New Roman" w:cs="Times New Roman"/>
          <w:b/>
          <w:bCs/>
          <w:sz w:val="28"/>
          <w:szCs w:val="28"/>
          <w:lang w:val="en-US"/>
        </w:rPr>
        <w:t>Room Response Equalization</w:t>
      </w:r>
      <w:r w:rsidR="00C6154F" w:rsidRPr="00106F30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Pr="00106F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F74B6" w:rsidRPr="00106F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Designing </w:t>
      </w:r>
      <w:r w:rsidRPr="00106F30">
        <w:rPr>
          <w:rFonts w:ascii="Times New Roman" w:hAnsi="Times New Roman" w:cs="Times New Roman"/>
          <w:b/>
          <w:bCs/>
          <w:sz w:val="28"/>
          <w:szCs w:val="28"/>
          <w:lang w:val="en-US"/>
        </w:rPr>
        <w:t>Audio Equalization</w:t>
      </w:r>
      <w:r w:rsidR="007F74B6" w:rsidRPr="00106F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Filters</w:t>
      </w:r>
      <w:r w:rsidR="00AF1D5D" w:rsidRPr="00106F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by Deep Neural Networks</w:t>
      </w:r>
    </w:p>
    <w:p w14:paraId="61F1F305" w14:textId="7470C27C" w:rsidR="007A675D" w:rsidRPr="00106F30" w:rsidRDefault="007A675D" w:rsidP="007A67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E1F52D" w14:textId="2268FE9A" w:rsidR="005E7DDE" w:rsidRPr="00106F30" w:rsidRDefault="005E7DDE" w:rsidP="007A67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F30">
        <w:rPr>
          <w:rFonts w:ascii="Times New Roman" w:hAnsi="Times New Roman" w:cs="Times New Roman"/>
          <w:sz w:val="24"/>
          <w:szCs w:val="24"/>
        </w:rPr>
        <w:t>Dir</w:t>
      </w:r>
      <w:r w:rsidR="00342BCD" w:rsidRPr="00106F30">
        <w:rPr>
          <w:rFonts w:ascii="Times New Roman" w:hAnsi="Times New Roman" w:cs="Times New Roman"/>
          <w:sz w:val="24"/>
          <w:szCs w:val="24"/>
        </w:rPr>
        <w:t>ector:</w:t>
      </w:r>
      <w:r w:rsidRPr="00106F30">
        <w:rPr>
          <w:rFonts w:ascii="Times New Roman" w:hAnsi="Times New Roman" w:cs="Times New Roman"/>
          <w:sz w:val="24"/>
          <w:szCs w:val="24"/>
        </w:rPr>
        <w:t xml:space="preserve"> Dr. Jorge Arturo </w:t>
      </w:r>
      <w:proofErr w:type="spellStart"/>
      <w:r w:rsidRPr="00106F30">
        <w:rPr>
          <w:rFonts w:ascii="Times New Roman" w:hAnsi="Times New Roman" w:cs="Times New Roman"/>
          <w:sz w:val="24"/>
          <w:szCs w:val="24"/>
        </w:rPr>
        <w:t>Pardiñas</w:t>
      </w:r>
      <w:proofErr w:type="spellEnd"/>
      <w:r w:rsidRPr="00106F30">
        <w:rPr>
          <w:rFonts w:ascii="Times New Roman" w:hAnsi="Times New Roman" w:cs="Times New Roman"/>
          <w:sz w:val="24"/>
          <w:szCs w:val="24"/>
        </w:rPr>
        <w:t xml:space="preserve"> Mir</w:t>
      </w:r>
    </w:p>
    <w:p w14:paraId="1A04F1E4" w14:textId="4044B0CC" w:rsidR="007A675D" w:rsidRPr="00106F30" w:rsidRDefault="00342BCD" w:rsidP="007A67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F30">
        <w:rPr>
          <w:rFonts w:ascii="Times New Roman" w:hAnsi="Times New Roman" w:cs="Times New Roman"/>
          <w:sz w:val="24"/>
          <w:szCs w:val="24"/>
        </w:rPr>
        <w:t xml:space="preserve">Presenta: </w:t>
      </w:r>
      <w:r w:rsidR="005E7DDE" w:rsidRPr="00106F30">
        <w:rPr>
          <w:rFonts w:ascii="Times New Roman" w:hAnsi="Times New Roman" w:cs="Times New Roman"/>
          <w:sz w:val="24"/>
          <w:szCs w:val="24"/>
        </w:rPr>
        <w:t xml:space="preserve">Ing. </w:t>
      </w:r>
      <w:r w:rsidR="007A675D" w:rsidRPr="00106F30">
        <w:rPr>
          <w:rFonts w:ascii="Times New Roman" w:hAnsi="Times New Roman" w:cs="Times New Roman"/>
          <w:sz w:val="24"/>
          <w:szCs w:val="24"/>
        </w:rPr>
        <w:t>Adri</w:t>
      </w:r>
      <w:r w:rsidR="0090154E" w:rsidRPr="00106F30">
        <w:rPr>
          <w:rFonts w:ascii="Times New Roman" w:hAnsi="Times New Roman" w:cs="Times New Roman"/>
          <w:sz w:val="24"/>
          <w:szCs w:val="24"/>
        </w:rPr>
        <w:t>á</w:t>
      </w:r>
      <w:r w:rsidR="007A675D" w:rsidRPr="00106F30">
        <w:rPr>
          <w:rFonts w:ascii="Times New Roman" w:hAnsi="Times New Roman" w:cs="Times New Roman"/>
          <w:sz w:val="24"/>
          <w:szCs w:val="24"/>
        </w:rPr>
        <w:t>n Ramos P</w:t>
      </w:r>
      <w:r w:rsidR="0090154E" w:rsidRPr="00106F30">
        <w:rPr>
          <w:rFonts w:ascii="Times New Roman" w:hAnsi="Times New Roman" w:cs="Times New Roman"/>
          <w:sz w:val="24"/>
          <w:szCs w:val="24"/>
        </w:rPr>
        <w:t>é</w:t>
      </w:r>
      <w:r w:rsidR="007A675D" w:rsidRPr="00106F30">
        <w:rPr>
          <w:rFonts w:ascii="Times New Roman" w:hAnsi="Times New Roman" w:cs="Times New Roman"/>
          <w:sz w:val="24"/>
          <w:szCs w:val="24"/>
        </w:rPr>
        <w:t>rez</w:t>
      </w:r>
    </w:p>
    <w:p w14:paraId="4AC080F5" w14:textId="77777777" w:rsidR="007A675D" w:rsidRPr="00106F30" w:rsidRDefault="007A675D" w:rsidP="007A67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F30">
        <w:rPr>
          <w:rFonts w:ascii="Times New Roman" w:hAnsi="Times New Roman" w:cs="Times New Roman"/>
          <w:sz w:val="24"/>
          <w:szCs w:val="24"/>
        </w:rPr>
        <w:t>adrian.ramos@iteso.mx</w:t>
      </w:r>
    </w:p>
    <w:p w14:paraId="56201BA2" w14:textId="77777777" w:rsidR="007A675D" w:rsidRPr="00106F30" w:rsidRDefault="007A675D" w:rsidP="007A675D">
      <w:pPr>
        <w:jc w:val="center"/>
        <w:rPr>
          <w:rFonts w:ascii="Times New Roman" w:hAnsi="Times New Roman" w:cs="Times New Roman"/>
        </w:rPr>
      </w:pPr>
    </w:p>
    <w:p w14:paraId="28D0ED85" w14:textId="7730F61E" w:rsidR="007A675D" w:rsidRPr="00106F30" w:rsidRDefault="007A2935" w:rsidP="007A675D">
      <w:pPr>
        <w:jc w:val="center"/>
        <w:rPr>
          <w:rFonts w:ascii="Times New Roman" w:hAnsi="Times New Roman" w:cs="Times New Roman"/>
        </w:rPr>
      </w:pPr>
      <w:r w:rsidRPr="00106F30">
        <w:rPr>
          <w:rFonts w:ascii="Times New Roman" w:hAnsi="Times New Roman" w:cs="Times New Roman"/>
        </w:rPr>
        <w:t xml:space="preserve">17 de </w:t>
      </w:r>
      <w:r w:rsidR="00AF1D5D" w:rsidRPr="00106F30">
        <w:rPr>
          <w:rFonts w:ascii="Times New Roman" w:hAnsi="Times New Roman" w:cs="Times New Roman"/>
        </w:rPr>
        <w:t>noviembre</w:t>
      </w:r>
      <w:r w:rsidR="007A675D" w:rsidRPr="00106F30">
        <w:rPr>
          <w:rFonts w:ascii="Times New Roman" w:hAnsi="Times New Roman" w:cs="Times New Roman"/>
        </w:rPr>
        <w:t xml:space="preserve"> </w:t>
      </w:r>
      <w:r w:rsidRPr="00106F30">
        <w:rPr>
          <w:rFonts w:ascii="Times New Roman" w:hAnsi="Times New Roman" w:cs="Times New Roman"/>
        </w:rPr>
        <w:t>de</w:t>
      </w:r>
      <w:r w:rsidR="007A675D" w:rsidRPr="00106F30">
        <w:rPr>
          <w:rFonts w:ascii="Times New Roman" w:hAnsi="Times New Roman" w:cs="Times New Roman"/>
        </w:rPr>
        <w:t xml:space="preserve"> 2021</w:t>
      </w:r>
    </w:p>
    <w:p w14:paraId="74BABAD6" w14:textId="77777777" w:rsidR="003A3ED6" w:rsidRPr="007A2935" w:rsidRDefault="003A3ED6"/>
    <w:p w14:paraId="7299F185" w14:textId="77777777" w:rsidR="003A3ED6" w:rsidRPr="007A2935" w:rsidRDefault="003A3ED6"/>
    <w:p w14:paraId="4656BBC1" w14:textId="77777777" w:rsidR="003A3ED6" w:rsidRPr="007A2935" w:rsidRDefault="003A3ED6"/>
    <w:p w14:paraId="76224B06" w14:textId="77777777" w:rsidR="003A3ED6" w:rsidRPr="007A2935" w:rsidRDefault="003A3ED6"/>
    <w:p w14:paraId="02B27F27" w14:textId="77777777" w:rsidR="003A3ED6" w:rsidRPr="007A2935" w:rsidRDefault="003A3ED6"/>
    <w:p w14:paraId="59F0D028" w14:textId="0FCC477B" w:rsidR="003A3ED6" w:rsidRPr="007A2935" w:rsidRDefault="003A3ED6"/>
    <w:p w14:paraId="2ADF060A" w14:textId="48F764A1" w:rsidR="005B7F07" w:rsidRPr="007A2935" w:rsidRDefault="005B7F07"/>
    <w:p w14:paraId="4C798A45" w14:textId="77777777" w:rsidR="00576C2D" w:rsidRPr="00106F30" w:rsidRDefault="00576C2D" w:rsidP="00576C2D">
      <w:pPr>
        <w:pStyle w:val="TtuloIntro"/>
        <w:rPr>
          <w:rFonts w:ascii="Times New Roman" w:hAnsi="Times New Roman" w:cs="Times New Roman"/>
        </w:rPr>
      </w:pPr>
      <w:r w:rsidRPr="00106F30">
        <w:rPr>
          <w:rFonts w:ascii="Times New Roman" w:hAnsi="Times New Roman" w:cs="Times New Roman"/>
        </w:rPr>
        <w:t>TABLA DE CONTENIDO</w:t>
      </w:r>
    </w:p>
    <w:p w14:paraId="6DBA52E7" w14:textId="377C65E9" w:rsidR="00576C2D" w:rsidRDefault="00576C2D" w:rsidP="00576C2D"/>
    <w:p w14:paraId="541973EA" w14:textId="7E640B82" w:rsidR="00912DFF" w:rsidRDefault="00591562">
      <w:pPr>
        <w:pStyle w:val="TDC1"/>
        <w:tabs>
          <w:tab w:val="right" w:leader="dot" w:pos="93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88509212" w:history="1">
        <w:r w:rsidR="00912DFF" w:rsidRPr="00D40885">
          <w:rPr>
            <w:rStyle w:val="Hipervnculo"/>
            <w:rFonts w:ascii="Times New Roman" w:hAnsi="Times New Roman" w:cs="Times New Roman"/>
            <w:noProof/>
            <w:lang w:val="en-US"/>
          </w:rPr>
          <w:t>Síntesis de “Room Response Equalization-A Review”</w:t>
        </w:r>
        <w:r w:rsidR="00912DFF">
          <w:rPr>
            <w:noProof/>
            <w:webHidden/>
          </w:rPr>
          <w:tab/>
        </w:r>
        <w:r w:rsidR="00912DFF">
          <w:rPr>
            <w:noProof/>
            <w:webHidden/>
          </w:rPr>
          <w:fldChar w:fldCharType="begin"/>
        </w:r>
        <w:r w:rsidR="00912DFF">
          <w:rPr>
            <w:noProof/>
            <w:webHidden/>
          </w:rPr>
          <w:instrText xml:space="preserve"> PAGEREF _Toc88509212 \h </w:instrText>
        </w:r>
        <w:r w:rsidR="00912DFF">
          <w:rPr>
            <w:noProof/>
            <w:webHidden/>
          </w:rPr>
        </w:r>
        <w:r w:rsidR="00912DFF">
          <w:rPr>
            <w:noProof/>
            <w:webHidden/>
          </w:rPr>
          <w:fldChar w:fldCharType="separate"/>
        </w:r>
        <w:r w:rsidR="00912DFF">
          <w:rPr>
            <w:noProof/>
            <w:webHidden/>
          </w:rPr>
          <w:t>3</w:t>
        </w:r>
        <w:r w:rsidR="00912DFF">
          <w:rPr>
            <w:noProof/>
            <w:webHidden/>
          </w:rPr>
          <w:fldChar w:fldCharType="end"/>
        </w:r>
      </w:hyperlink>
    </w:p>
    <w:p w14:paraId="6F80C39A" w14:textId="508AD6A6" w:rsidR="00912DFF" w:rsidRDefault="0072003D">
      <w:pPr>
        <w:pStyle w:val="TDC2"/>
        <w:tabs>
          <w:tab w:val="right" w:leader="dot" w:pos="9394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88509213" w:history="1">
        <w:r w:rsidR="00912DFF" w:rsidRPr="00D40885">
          <w:rPr>
            <w:rStyle w:val="Hipervnculo"/>
            <w:rFonts w:ascii="Times New Roman" w:hAnsi="Times New Roman" w:cs="Times New Roman"/>
            <w:noProof/>
          </w:rPr>
          <w:t>Respuesta al Cuarto y su percepción</w:t>
        </w:r>
        <w:r w:rsidR="00912DFF">
          <w:rPr>
            <w:noProof/>
            <w:webHidden/>
          </w:rPr>
          <w:tab/>
        </w:r>
        <w:r w:rsidR="00912DFF">
          <w:rPr>
            <w:noProof/>
            <w:webHidden/>
          </w:rPr>
          <w:fldChar w:fldCharType="begin"/>
        </w:r>
        <w:r w:rsidR="00912DFF">
          <w:rPr>
            <w:noProof/>
            <w:webHidden/>
          </w:rPr>
          <w:instrText xml:space="preserve"> PAGEREF _Toc88509213 \h </w:instrText>
        </w:r>
        <w:r w:rsidR="00912DFF">
          <w:rPr>
            <w:noProof/>
            <w:webHidden/>
          </w:rPr>
        </w:r>
        <w:r w:rsidR="00912DFF">
          <w:rPr>
            <w:noProof/>
            <w:webHidden/>
          </w:rPr>
          <w:fldChar w:fldCharType="separate"/>
        </w:r>
        <w:r w:rsidR="00912DFF">
          <w:rPr>
            <w:noProof/>
            <w:webHidden/>
          </w:rPr>
          <w:t>4</w:t>
        </w:r>
        <w:r w:rsidR="00912DFF">
          <w:rPr>
            <w:noProof/>
            <w:webHidden/>
          </w:rPr>
          <w:fldChar w:fldCharType="end"/>
        </w:r>
      </w:hyperlink>
    </w:p>
    <w:p w14:paraId="39DCE4DB" w14:textId="494B0FC0" w:rsidR="00912DFF" w:rsidRDefault="0072003D">
      <w:pPr>
        <w:pStyle w:val="TDC2"/>
        <w:tabs>
          <w:tab w:val="right" w:leader="dot" w:pos="9394"/>
        </w:tabs>
        <w:rPr>
          <w:rFonts w:eastAsiaTheme="minorEastAsia"/>
          <w:smallCaps w:val="0"/>
          <w:noProof/>
          <w:sz w:val="22"/>
          <w:szCs w:val="22"/>
          <w:lang w:eastAsia="ja-JP"/>
        </w:rPr>
      </w:pPr>
      <w:hyperlink w:anchor="_Toc88509214" w:history="1">
        <w:r w:rsidR="00912DFF" w:rsidRPr="00D40885">
          <w:rPr>
            <w:rStyle w:val="Hipervnculo"/>
            <w:rFonts w:ascii="Times New Roman" w:hAnsi="Times New Roman" w:cs="Times New Roman"/>
            <w:noProof/>
          </w:rPr>
          <w:t>Invertibilidad de la Respuesta del Cuarto</w:t>
        </w:r>
        <w:r w:rsidR="00912DFF">
          <w:rPr>
            <w:noProof/>
            <w:webHidden/>
          </w:rPr>
          <w:tab/>
        </w:r>
        <w:r w:rsidR="00912DFF">
          <w:rPr>
            <w:noProof/>
            <w:webHidden/>
          </w:rPr>
          <w:fldChar w:fldCharType="begin"/>
        </w:r>
        <w:r w:rsidR="00912DFF">
          <w:rPr>
            <w:noProof/>
            <w:webHidden/>
          </w:rPr>
          <w:instrText xml:space="preserve"> PAGEREF _Toc88509214 \h </w:instrText>
        </w:r>
        <w:r w:rsidR="00912DFF">
          <w:rPr>
            <w:noProof/>
            <w:webHidden/>
          </w:rPr>
        </w:r>
        <w:r w:rsidR="00912DFF">
          <w:rPr>
            <w:noProof/>
            <w:webHidden/>
          </w:rPr>
          <w:fldChar w:fldCharType="separate"/>
        </w:r>
        <w:r w:rsidR="00912DFF">
          <w:rPr>
            <w:noProof/>
            <w:webHidden/>
          </w:rPr>
          <w:t>4</w:t>
        </w:r>
        <w:r w:rsidR="00912DFF">
          <w:rPr>
            <w:noProof/>
            <w:webHidden/>
          </w:rPr>
          <w:fldChar w:fldCharType="end"/>
        </w:r>
      </w:hyperlink>
    </w:p>
    <w:p w14:paraId="6A446D6A" w14:textId="33773045" w:rsidR="00912DFF" w:rsidRDefault="0072003D">
      <w:pPr>
        <w:pStyle w:val="TDC1"/>
        <w:tabs>
          <w:tab w:val="right" w:leader="dot" w:pos="93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88509215" w:history="1">
        <w:r w:rsidR="00912DFF" w:rsidRPr="00D40885">
          <w:rPr>
            <w:rStyle w:val="Hipervnculo"/>
            <w:rFonts w:ascii="Times New Roman" w:hAnsi="Times New Roman" w:cs="Times New Roman"/>
            <w:noProof/>
            <w:lang w:val="en-US"/>
          </w:rPr>
          <w:t>Síntesis “Designing Audio Equalization Filters by Deep Neural Networks”</w:t>
        </w:r>
        <w:r w:rsidR="00912DFF">
          <w:rPr>
            <w:noProof/>
            <w:webHidden/>
          </w:rPr>
          <w:tab/>
        </w:r>
        <w:r w:rsidR="00912DFF">
          <w:rPr>
            <w:noProof/>
            <w:webHidden/>
          </w:rPr>
          <w:fldChar w:fldCharType="begin"/>
        </w:r>
        <w:r w:rsidR="00912DFF">
          <w:rPr>
            <w:noProof/>
            <w:webHidden/>
          </w:rPr>
          <w:instrText xml:space="preserve"> PAGEREF _Toc88509215 \h </w:instrText>
        </w:r>
        <w:r w:rsidR="00912DFF">
          <w:rPr>
            <w:noProof/>
            <w:webHidden/>
          </w:rPr>
        </w:r>
        <w:r w:rsidR="00912DFF">
          <w:rPr>
            <w:noProof/>
            <w:webHidden/>
          </w:rPr>
          <w:fldChar w:fldCharType="separate"/>
        </w:r>
        <w:r w:rsidR="00912DFF">
          <w:rPr>
            <w:noProof/>
            <w:webHidden/>
          </w:rPr>
          <w:t>5</w:t>
        </w:r>
        <w:r w:rsidR="00912DFF">
          <w:rPr>
            <w:noProof/>
            <w:webHidden/>
          </w:rPr>
          <w:fldChar w:fldCharType="end"/>
        </w:r>
      </w:hyperlink>
    </w:p>
    <w:p w14:paraId="5E265CC3" w14:textId="7BE70B8A" w:rsidR="00912DFF" w:rsidRDefault="0072003D">
      <w:pPr>
        <w:pStyle w:val="TDC1"/>
        <w:tabs>
          <w:tab w:val="right" w:leader="dot" w:pos="93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ja-JP"/>
        </w:rPr>
      </w:pPr>
      <w:hyperlink w:anchor="_Toc88509216" w:history="1">
        <w:r w:rsidR="00912DFF" w:rsidRPr="00D40885">
          <w:rPr>
            <w:rStyle w:val="Hipervnculo"/>
            <w:rFonts w:ascii="Times New Roman" w:hAnsi="Times New Roman" w:cs="Times New Roman"/>
            <w:noProof/>
          </w:rPr>
          <w:t>Referencias</w:t>
        </w:r>
        <w:r w:rsidR="00912DFF">
          <w:rPr>
            <w:noProof/>
            <w:webHidden/>
          </w:rPr>
          <w:tab/>
        </w:r>
        <w:r w:rsidR="00912DFF">
          <w:rPr>
            <w:noProof/>
            <w:webHidden/>
          </w:rPr>
          <w:fldChar w:fldCharType="begin"/>
        </w:r>
        <w:r w:rsidR="00912DFF">
          <w:rPr>
            <w:noProof/>
            <w:webHidden/>
          </w:rPr>
          <w:instrText xml:space="preserve"> PAGEREF _Toc88509216 \h </w:instrText>
        </w:r>
        <w:r w:rsidR="00912DFF">
          <w:rPr>
            <w:noProof/>
            <w:webHidden/>
          </w:rPr>
        </w:r>
        <w:r w:rsidR="00912DFF">
          <w:rPr>
            <w:noProof/>
            <w:webHidden/>
          </w:rPr>
          <w:fldChar w:fldCharType="separate"/>
        </w:r>
        <w:r w:rsidR="00912DFF">
          <w:rPr>
            <w:noProof/>
            <w:webHidden/>
          </w:rPr>
          <w:t>6</w:t>
        </w:r>
        <w:r w:rsidR="00912DFF">
          <w:rPr>
            <w:noProof/>
            <w:webHidden/>
          </w:rPr>
          <w:fldChar w:fldCharType="end"/>
        </w:r>
      </w:hyperlink>
    </w:p>
    <w:p w14:paraId="55DC5AC4" w14:textId="00C19C34" w:rsidR="005B7F07" w:rsidRDefault="00591562" w:rsidP="00576C2D">
      <w:r>
        <w:fldChar w:fldCharType="end"/>
      </w:r>
    </w:p>
    <w:p w14:paraId="7BF6BAAC" w14:textId="26DE422C" w:rsidR="005B7F07" w:rsidRDefault="005B7F07"/>
    <w:p w14:paraId="379D490F" w14:textId="28088B55" w:rsidR="008E71DB" w:rsidRDefault="008E71DB"/>
    <w:p w14:paraId="6AD60F46" w14:textId="3114D0A4" w:rsidR="008E71DB" w:rsidRDefault="008E71DB"/>
    <w:p w14:paraId="0694DFC0" w14:textId="185876C2" w:rsidR="008E71DB" w:rsidRDefault="008E71DB"/>
    <w:p w14:paraId="14D0B830" w14:textId="3E50A423" w:rsidR="008E71DB" w:rsidRDefault="008E71DB"/>
    <w:p w14:paraId="36B59B19" w14:textId="700BD363" w:rsidR="00912DFF" w:rsidRDefault="00912DFF"/>
    <w:p w14:paraId="10B97DD8" w14:textId="371D8B21" w:rsidR="00912DFF" w:rsidRDefault="00912DFF"/>
    <w:p w14:paraId="036F4BA8" w14:textId="5FB61743" w:rsidR="00912DFF" w:rsidRDefault="00912DFF"/>
    <w:p w14:paraId="67A75E1F" w14:textId="77777777" w:rsidR="00912DFF" w:rsidRDefault="00912DFF"/>
    <w:p w14:paraId="1C0019EF" w14:textId="4AEFA61D" w:rsidR="008E71DB" w:rsidRDefault="008E71DB"/>
    <w:p w14:paraId="66C47A87" w14:textId="1A9D7EA3" w:rsidR="008E71DB" w:rsidRDefault="008E71DB"/>
    <w:p w14:paraId="270FF4C7" w14:textId="2A2E4DA9" w:rsidR="008E71DB" w:rsidRDefault="008E71DB"/>
    <w:p w14:paraId="4D661E4A" w14:textId="61A4EB2D" w:rsidR="008E71DB" w:rsidRDefault="008E71DB"/>
    <w:p w14:paraId="0EDF0594" w14:textId="1CE5A548" w:rsidR="008E71DB" w:rsidRDefault="008E71DB"/>
    <w:p w14:paraId="31027C92" w14:textId="4771B678" w:rsidR="008E71DB" w:rsidRDefault="008E71DB"/>
    <w:p w14:paraId="7071F3BB" w14:textId="5EA03A7A" w:rsidR="008E71DB" w:rsidRDefault="008E71DB"/>
    <w:p w14:paraId="43F049BD" w14:textId="7449B551" w:rsidR="008E71DB" w:rsidRDefault="008E71DB"/>
    <w:p w14:paraId="4ABDE693" w14:textId="724382DF" w:rsidR="008E71DB" w:rsidRDefault="008E71DB"/>
    <w:p w14:paraId="23008D50" w14:textId="673A09E8" w:rsidR="008E71DB" w:rsidRDefault="008E71DB"/>
    <w:p w14:paraId="5525507E" w14:textId="77777777" w:rsidR="003A3ED6" w:rsidRDefault="003A3ED6"/>
    <w:p w14:paraId="13AEBBCA" w14:textId="23ADCFC6" w:rsidR="008E7DE0" w:rsidRPr="000F1C84" w:rsidRDefault="00612B3D" w:rsidP="0082787B">
      <w:pPr>
        <w:pStyle w:val="Ttulo1"/>
        <w:rPr>
          <w:rFonts w:ascii="Times New Roman" w:hAnsi="Times New Roman" w:cs="Times New Roman"/>
          <w:lang w:val="en-US"/>
        </w:rPr>
      </w:pPr>
      <w:bookmarkStart w:id="0" w:name="_Toc88509212"/>
      <w:proofErr w:type="spellStart"/>
      <w:r w:rsidRPr="000F1C84">
        <w:rPr>
          <w:rFonts w:ascii="Times New Roman" w:hAnsi="Times New Roman" w:cs="Times New Roman"/>
          <w:lang w:val="en-US"/>
        </w:rPr>
        <w:lastRenderedPageBreak/>
        <w:t>Síntesis</w:t>
      </w:r>
      <w:proofErr w:type="spellEnd"/>
      <w:r w:rsidRPr="000F1C84">
        <w:rPr>
          <w:rFonts w:ascii="Times New Roman" w:hAnsi="Times New Roman" w:cs="Times New Roman"/>
          <w:lang w:val="en-US"/>
        </w:rPr>
        <w:t xml:space="preserve"> </w:t>
      </w:r>
      <w:r w:rsidR="00C221EC">
        <w:rPr>
          <w:rFonts w:ascii="Times New Roman" w:hAnsi="Times New Roman" w:cs="Times New Roman"/>
          <w:lang w:val="en-US"/>
        </w:rPr>
        <w:t xml:space="preserve">de </w:t>
      </w:r>
      <w:r w:rsidR="000252DE" w:rsidRPr="000F1C84">
        <w:rPr>
          <w:rFonts w:ascii="Times New Roman" w:hAnsi="Times New Roman" w:cs="Times New Roman"/>
          <w:lang w:val="en-US"/>
        </w:rPr>
        <w:t>“Room Response Equalization-A Review”</w:t>
      </w:r>
      <w:bookmarkEnd w:id="0"/>
    </w:p>
    <w:p w14:paraId="36973E02" w14:textId="3BBF9A72" w:rsidR="00430F03" w:rsidRPr="000F1C84" w:rsidRDefault="00430F03">
      <w:pPr>
        <w:rPr>
          <w:rFonts w:ascii="Times New Roman" w:hAnsi="Times New Roman" w:cs="Times New Roman"/>
          <w:lang w:val="en-US"/>
        </w:rPr>
      </w:pPr>
    </w:p>
    <w:p w14:paraId="281598E5" w14:textId="08CF6E62" w:rsidR="00C9706D" w:rsidRPr="006133CF" w:rsidRDefault="00AF1D5D" w:rsidP="00C9706D">
      <w:pPr>
        <w:rPr>
          <w:rFonts w:ascii="Times New Roman" w:hAnsi="Times New Roman" w:cs="Times New Roman"/>
          <w:sz w:val="24"/>
          <w:szCs w:val="24"/>
        </w:rPr>
      </w:pPr>
      <w:r w:rsidRPr="006133CF">
        <w:rPr>
          <w:rFonts w:ascii="Times New Roman" w:hAnsi="Times New Roman" w:cs="Times New Roman"/>
          <w:sz w:val="24"/>
          <w:szCs w:val="24"/>
        </w:rPr>
        <w:t xml:space="preserve">En el artículo </w:t>
      </w:r>
      <w:r w:rsidR="00B9455D" w:rsidRPr="006133C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9455D" w:rsidRPr="006133C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B9455D" w:rsidRPr="006133CF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="00B9455D" w:rsidRPr="006133CF">
        <w:rPr>
          <w:rFonts w:ascii="Times New Roman" w:hAnsi="Times New Roman" w:cs="Times New Roman"/>
          <w:sz w:val="24"/>
          <w:szCs w:val="24"/>
        </w:rPr>
        <w:t>Equalization</w:t>
      </w:r>
      <w:proofErr w:type="spellEnd"/>
      <w:r w:rsidR="00B9455D" w:rsidRPr="006133CF">
        <w:rPr>
          <w:rFonts w:ascii="Times New Roman" w:hAnsi="Times New Roman" w:cs="Times New Roman"/>
          <w:sz w:val="24"/>
          <w:szCs w:val="24"/>
        </w:rPr>
        <w:t xml:space="preserve">” se trata el estado del arte </w:t>
      </w:r>
      <w:r w:rsidR="00132028" w:rsidRPr="006133CF">
        <w:rPr>
          <w:rFonts w:ascii="Times New Roman" w:hAnsi="Times New Roman" w:cs="Times New Roman"/>
          <w:sz w:val="24"/>
          <w:szCs w:val="24"/>
        </w:rPr>
        <w:t xml:space="preserve">de la ecualización de la respuesta </w:t>
      </w:r>
      <w:r w:rsidR="00775DA6" w:rsidRPr="006133CF">
        <w:rPr>
          <w:rFonts w:ascii="Times New Roman" w:hAnsi="Times New Roman" w:cs="Times New Roman"/>
          <w:sz w:val="24"/>
          <w:szCs w:val="24"/>
        </w:rPr>
        <w:t>de un cuarto</w:t>
      </w:r>
      <w:r w:rsidR="00D953A4" w:rsidRPr="006133CF">
        <w:rPr>
          <w:rFonts w:ascii="Times New Roman" w:hAnsi="Times New Roman" w:cs="Times New Roman"/>
          <w:sz w:val="24"/>
          <w:szCs w:val="24"/>
        </w:rPr>
        <w:t xml:space="preserve">, detallándose que el área tiene aproximadamente </w:t>
      </w:r>
      <w:r w:rsidR="003979E6" w:rsidRPr="006133CF">
        <w:rPr>
          <w:rFonts w:ascii="Times New Roman" w:hAnsi="Times New Roman" w:cs="Times New Roman"/>
          <w:sz w:val="24"/>
          <w:szCs w:val="24"/>
        </w:rPr>
        <w:t>40 años (más a la fecha</w:t>
      </w:r>
      <w:r w:rsidR="00A179C9" w:rsidRPr="006133CF">
        <w:rPr>
          <w:rFonts w:ascii="Times New Roman" w:hAnsi="Times New Roman" w:cs="Times New Roman"/>
          <w:sz w:val="24"/>
          <w:szCs w:val="24"/>
        </w:rPr>
        <w:t xml:space="preserve"> presente</w:t>
      </w:r>
      <w:r w:rsidR="003979E6" w:rsidRPr="006133CF">
        <w:rPr>
          <w:rFonts w:ascii="Times New Roman" w:hAnsi="Times New Roman" w:cs="Times New Roman"/>
          <w:sz w:val="24"/>
          <w:szCs w:val="24"/>
        </w:rPr>
        <w:t>) de estudiarse, así como los métodos</w:t>
      </w:r>
      <w:r w:rsidR="005C70BD">
        <w:rPr>
          <w:rFonts w:ascii="Times New Roman" w:hAnsi="Times New Roman" w:cs="Times New Roman"/>
          <w:sz w:val="24"/>
          <w:szCs w:val="24"/>
        </w:rPr>
        <w:t xml:space="preserve"> para abordarlo que han ido evolucionando con el tiempo</w:t>
      </w:r>
      <w:r w:rsidR="004E7098">
        <w:rPr>
          <w:rFonts w:ascii="Times New Roman" w:hAnsi="Times New Roman" w:cs="Times New Roman"/>
          <w:sz w:val="24"/>
          <w:szCs w:val="24"/>
        </w:rPr>
        <w:t xml:space="preserve"> y las tendencias más recientes.</w:t>
      </w:r>
    </w:p>
    <w:p w14:paraId="0AA5F3DE" w14:textId="4FDFD319" w:rsidR="00F43038" w:rsidRPr="006133CF" w:rsidRDefault="00F43038" w:rsidP="00C9706D">
      <w:pPr>
        <w:rPr>
          <w:rFonts w:ascii="Times New Roman" w:hAnsi="Times New Roman" w:cs="Times New Roman"/>
          <w:sz w:val="24"/>
          <w:szCs w:val="24"/>
        </w:rPr>
      </w:pPr>
      <w:r w:rsidRPr="006133CF">
        <w:rPr>
          <w:rFonts w:ascii="Times New Roman" w:hAnsi="Times New Roman" w:cs="Times New Roman"/>
          <w:sz w:val="24"/>
          <w:szCs w:val="24"/>
        </w:rPr>
        <w:t>Algunos puntos clave son:</w:t>
      </w:r>
    </w:p>
    <w:p w14:paraId="58B25520" w14:textId="0CA22BFA" w:rsidR="00F43038" w:rsidRPr="006133CF" w:rsidRDefault="009A7166" w:rsidP="00F4303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33CF">
        <w:rPr>
          <w:rFonts w:ascii="Times New Roman" w:hAnsi="Times New Roman" w:cs="Times New Roman"/>
          <w:sz w:val="24"/>
          <w:szCs w:val="24"/>
        </w:rPr>
        <w:t xml:space="preserve">Ecualización de la respuesta de un cuarto </w:t>
      </w:r>
      <w:r w:rsidR="00717998" w:rsidRPr="006133CF">
        <w:rPr>
          <w:rFonts w:ascii="Times New Roman" w:hAnsi="Times New Roman" w:cs="Times New Roman"/>
          <w:sz w:val="24"/>
          <w:szCs w:val="24"/>
        </w:rPr>
        <w:t xml:space="preserve">trata de mitigar </w:t>
      </w:r>
      <w:r w:rsidR="00FA43B2" w:rsidRPr="006133CF">
        <w:rPr>
          <w:rFonts w:ascii="Times New Roman" w:hAnsi="Times New Roman" w:cs="Times New Roman"/>
          <w:sz w:val="24"/>
          <w:szCs w:val="24"/>
        </w:rPr>
        <w:t>efectos indeseados como resonancias y reflexiones en el sistema conjunto cuarto-sis</w:t>
      </w:r>
      <w:r w:rsidR="0084793D" w:rsidRPr="006133CF">
        <w:rPr>
          <w:rFonts w:ascii="Times New Roman" w:hAnsi="Times New Roman" w:cs="Times New Roman"/>
          <w:sz w:val="24"/>
          <w:szCs w:val="24"/>
        </w:rPr>
        <w:t>tema de reproducción de audio.</w:t>
      </w:r>
    </w:p>
    <w:p w14:paraId="447DCF97" w14:textId="195DEEA0" w:rsidR="0084793D" w:rsidRPr="006133CF" w:rsidRDefault="0084793D" w:rsidP="00F4303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33CF">
        <w:rPr>
          <w:rFonts w:ascii="Times New Roman" w:hAnsi="Times New Roman" w:cs="Times New Roman"/>
          <w:sz w:val="24"/>
          <w:szCs w:val="24"/>
        </w:rPr>
        <w:t xml:space="preserve">El sistema de reproducción de audio también puede </w:t>
      </w:r>
      <w:r w:rsidR="001C1742" w:rsidRPr="006133CF">
        <w:rPr>
          <w:rFonts w:ascii="Times New Roman" w:hAnsi="Times New Roman" w:cs="Times New Roman"/>
          <w:sz w:val="24"/>
          <w:szCs w:val="24"/>
        </w:rPr>
        <w:t xml:space="preserve">inducir defectos no deseados como no linealidades, </w:t>
      </w:r>
      <w:r w:rsidR="00274A71" w:rsidRPr="006133CF">
        <w:rPr>
          <w:rFonts w:ascii="Times New Roman" w:hAnsi="Times New Roman" w:cs="Times New Roman"/>
          <w:sz w:val="24"/>
          <w:szCs w:val="24"/>
        </w:rPr>
        <w:t>extensión de la banda de frecuencias entre otros.</w:t>
      </w:r>
    </w:p>
    <w:p w14:paraId="439827A6" w14:textId="7DCBCBA5" w:rsidR="00274A71" w:rsidRPr="006133CF" w:rsidRDefault="00FC1C09" w:rsidP="003D257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33CF">
        <w:rPr>
          <w:rFonts w:ascii="Times New Roman" w:hAnsi="Times New Roman" w:cs="Times New Roman"/>
          <w:sz w:val="24"/>
          <w:szCs w:val="24"/>
        </w:rPr>
        <w:t xml:space="preserve">La idea parte de obtener la </w:t>
      </w:r>
      <w:r w:rsidRPr="004C41C8">
        <w:rPr>
          <w:rFonts w:ascii="Times New Roman" w:hAnsi="Times New Roman" w:cs="Times New Roman"/>
          <w:b/>
          <w:bCs/>
          <w:sz w:val="24"/>
          <w:szCs w:val="24"/>
        </w:rPr>
        <w:t>función de transferencia</w:t>
      </w:r>
      <w:r w:rsidRPr="006133CF">
        <w:rPr>
          <w:rFonts w:ascii="Times New Roman" w:hAnsi="Times New Roman" w:cs="Times New Roman"/>
          <w:sz w:val="24"/>
          <w:szCs w:val="24"/>
        </w:rPr>
        <w:t xml:space="preserve"> de un cuarto a través de obtener su </w:t>
      </w:r>
      <w:r w:rsidRPr="004C41C8">
        <w:rPr>
          <w:rFonts w:ascii="Times New Roman" w:hAnsi="Times New Roman" w:cs="Times New Roman"/>
          <w:b/>
          <w:bCs/>
          <w:sz w:val="24"/>
          <w:szCs w:val="24"/>
        </w:rPr>
        <w:t>respuesta al impulso</w:t>
      </w:r>
      <w:r w:rsidR="00F72A58" w:rsidRPr="006133CF">
        <w:rPr>
          <w:rFonts w:ascii="Times New Roman" w:hAnsi="Times New Roman" w:cs="Times New Roman"/>
          <w:sz w:val="24"/>
          <w:szCs w:val="24"/>
        </w:rPr>
        <w:t xml:space="preserve"> e invertirla para llegar así a un ecualizador</w:t>
      </w:r>
      <w:r w:rsidR="00E535F6" w:rsidRPr="006133CF">
        <w:rPr>
          <w:rFonts w:ascii="Times New Roman" w:hAnsi="Times New Roman" w:cs="Times New Roman"/>
          <w:sz w:val="24"/>
          <w:szCs w:val="24"/>
        </w:rPr>
        <w:t xml:space="preserve"> a la medida.</w:t>
      </w:r>
    </w:p>
    <w:p w14:paraId="0E50855C" w14:textId="57ECFE37" w:rsidR="008057FB" w:rsidRPr="006133CF" w:rsidRDefault="008057FB" w:rsidP="003D257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33CF">
        <w:rPr>
          <w:rFonts w:ascii="Times New Roman" w:hAnsi="Times New Roman" w:cs="Times New Roman"/>
          <w:sz w:val="24"/>
          <w:szCs w:val="24"/>
        </w:rPr>
        <w:t>Hay muchos términos para el mismo fin, entre ellos: “</w:t>
      </w:r>
      <w:proofErr w:type="spellStart"/>
      <w:r w:rsidR="006A2124" w:rsidRPr="006133C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6A2124" w:rsidRPr="00613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124" w:rsidRPr="006133CF">
        <w:rPr>
          <w:rFonts w:ascii="Times New Roman" w:hAnsi="Times New Roman" w:cs="Times New Roman"/>
          <w:sz w:val="24"/>
          <w:szCs w:val="24"/>
        </w:rPr>
        <w:t>equalization</w:t>
      </w:r>
      <w:proofErr w:type="spellEnd"/>
      <w:r w:rsidR="006A2124" w:rsidRPr="006133CF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6A2124" w:rsidRPr="006133C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6A2124" w:rsidRPr="00613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124" w:rsidRPr="006133CF">
        <w:rPr>
          <w:rFonts w:ascii="Times New Roman" w:hAnsi="Times New Roman" w:cs="Times New Roman"/>
          <w:sz w:val="24"/>
          <w:szCs w:val="24"/>
        </w:rPr>
        <w:t>correction</w:t>
      </w:r>
      <w:proofErr w:type="spellEnd"/>
      <w:r w:rsidR="006A2124" w:rsidRPr="006133CF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6A2124" w:rsidRPr="006133C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6A2124" w:rsidRPr="00613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124" w:rsidRPr="006133CF">
        <w:rPr>
          <w:rFonts w:ascii="Times New Roman" w:hAnsi="Times New Roman" w:cs="Times New Roman"/>
          <w:sz w:val="24"/>
          <w:szCs w:val="24"/>
        </w:rPr>
        <w:t>compensation</w:t>
      </w:r>
      <w:proofErr w:type="spellEnd"/>
      <w:r w:rsidR="006A2124" w:rsidRPr="006133CF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6A2124" w:rsidRPr="006133C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6A2124" w:rsidRPr="006133CF">
        <w:rPr>
          <w:rFonts w:ascii="Times New Roman" w:hAnsi="Times New Roman" w:cs="Times New Roman"/>
          <w:sz w:val="24"/>
          <w:szCs w:val="24"/>
        </w:rPr>
        <w:t xml:space="preserve"> inversión”, “</w:t>
      </w:r>
      <w:proofErr w:type="spellStart"/>
      <w:r w:rsidR="006A2124" w:rsidRPr="006133CF">
        <w:rPr>
          <w:rFonts w:ascii="Times New Roman" w:hAnsi="Times New Roman" w:cs="Times New Roman"/>
          <w:sz w:val="24"/>
          <w:szCs w:val="24"/>
        </w:rPr>
        <w:t>Room</w:t>
      </w:r>
      <w:proofErr w:type="spellEnd"/>
      <w:r w:rsidR="006A2124" w:rsidRPr="00613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124" w:rsidRPr="006133CF">
        <w:rPr>
          <w:rFonts w:ascii="Times New Roman" w:hAnsi="Times New Roman" w:cs="Times New Roman"/>
          <w:sz w:val="24"/>
          <w:szCs w:val="24"/>
        </w:rPr>
        <w:t>de</w:t>
      </w:r>
      <w:r w:rsidR="009F7FE1" w:rsidRPr="006133CF">
        <w:rPr>
          <w:rFonts w:ascii="Times New Roman" w:hAnsi="Times New Roman" w:cs="Times New Roman"/>
          <w:sz w:val="24"/>
          <w:szCs w:val="24"/>
        </w:rPr>
        <w:t>reverberation</w:t>
      </w:r>
      <w:proofErr w:type="spellEnd"/>
      <w:r w:rsidR="009F7FE1" w:rsidRPr="006133CF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9F7FE1" w:rsidRPr="006133CF">
        <w:rPr>
          <w:rFonts w:ascii="Times New Roman" w:hAnsi="Times New Roman" w:cs="Times New Roman"/>
          <w:sz w:val="24"/>
          <w:szCs w:val="24"/>
        </w:rPr>
        <w:t>Dereverberation</w:t>
      </w:r>
      <w:proofErr w:type="spellEnd"/>
      <w:r w:rsidR="009F7FE1" w:rsidRPr="006133CF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9F7FE1" w:rsidRPr="006133CF">
        <w:rPr>
          <w:rFonts w:ascii="Times New Roman" w:hAnsi="Times New Roman" w:cs="Times New Roman"/>
          <w:sz w:val="24"/>
          <w:szCs w:val="24"/>
        </w:rPr>
        <w:t>Reverberation</w:t>
      </w:r>
      <w:proofErr w:type="spellEnd"/>
      <w:r w:rsidR="009F7FE1" w:rsidRPr="00613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FE1" w:rsidRPr="006133CF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="009F7FE1" w:rsidRPr="006133CF">
        <w:rPr>
          <w:rFonts w:ascii="Times New Roman" w:hAnsi="Times New Roman" w:cs="Times New Roman"/>
          <w:sz w:val="24"/>
          <w:szCs w:val="24"/>
        </w:rPr>
        <w:t>”, etc.</w:t>
      </w:r>
      <w:r w:rsidR="006A7612" w:rsidRPr="006133CF">
        <w:rPr>
          <w:rFonts w:ascii="Times New Roman" w:hAnsi="Times New Roman" w:cs="Times New Roman"/>
          <w:sz w:val="24"/>
          <w:szCs w:val="24"/>
        </w:rPr>
        <w:t xml:space="preserve"> </w:t>
      </w:r>
      <w:r w:rsidR="00251A89" w:rsidRPr="006133CF">
        <w:rPr>
          <w:rFonts w:ascii="Times New Roman" w:hAnsi="Times New Roman" w:cs="Times New Roman"/>
          <w:sz w:val="24"/>
          <w:szCs w:val="24"/>
        </w:rPr>
        <w:t>(</w:t>
      </w:r>
      <w:r w:rsidR="006A7612" w:rsidRPr="006133CF">
        <w:rPr>
          <w:rFonts w:ascii="Times New Roman" w:hAnsi="Times New Roman" w:cs="Times New Roman"/>
          <w:sz w:val="24"/>
          <w:szCs w:val="24"/>
        </w:rPr>
        <w:t xml:space="preserve">Es importante conocer la mayoría para unificar la </w:t>
      </w:r>
      <w:r w:rsidR="003D2575" w:rsidRPr="006133CF">
        <w:rPr>
          <w:rFonts w:ascii="Times New Roman" w:hAnsi="Times New Roman" w:cs="Times New Roman"/>
          <w:sz w:val="24"/>
          <w:szCs w:val="24"/>
        </w:rPr>
        <w:t>investigación en el tema.</w:t>
      </w:r>
      <w:r w:rsidR="00251A89" w:rsidRPr="006133CF">
        <w:rPr>
          <w:rFonts w:ascii="Times New Roman" w:hAnsi="Times New Roman" w:cs="Times New Roman"/>
          <w:sz w:val="24"/>
          <w:szCs w:val="24"/>
        </w:rPr>
        <w:t>)</w:t>
      </w:r>
    </w:p>
    <w:p w14:paraId="57A796BD" w14:textId="52F2E329" w:rsidR="003D2575" w:rsidRDefault="006800A6" w:rsidP="003D257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33CF">
        <w:rPr>
          <w:rFonts w:ascii="Times New Roman" w:hAnsi="Times New Roman" w:cs="Times New Roman"/>
          <w:sz w:val="24"/>
          <w:szCs w:val="24"/>
        </w:rPr>
        <w:t>Algunos métodos son: mínimos cuadrados</w:t>
      </w:r>
      <w:r w:rsidR="00335391">
        <w:rPr>
          <w:rFonts w:ascii="Times New Roman" w:hAnsi="Times New Roman" w:cs="Times New Roman"/>
          <w:sz w:val="24"/>
          <w:szCs w:val="24"/>
        </w:rPr>
        <w:t xml:space="preserve"> (no paramétrico)</w:t>
      </w:r>
      <w:r w:rsidR="00DA340F" w:rsidRPr="006133CF">
        <w:rPr>
          <w:rFonts w:ascii="Times New Roman" w:hAnsi="Times New Roman" w:cs="Times New Roman"/>
          <w:sz w:val="24"/>
          <w:szCs w:val="24"/>
        </w:rPr>
        <w:t xml:space="preserve">, inversión directa de la respuesta en </w:t>
      </w:r>
      <w:r w:rsidR="00165E58" w:rsidRPr="006133CF">
        <w:rPr>
          <w:rFonts w:ascii="Times New Roman" w:hAnsi="Times New Roman" w:cs="Times New Roman"/>
          <w:sz w:val="24"/>
          <w:szCs w:val="24"/>
        </w:rPr>
        <w:t>frecuencia</w:t>
      </w:r>
      <w:r w:rsidR="00165E58">
        <w:rPr>
          <w:rFonts w:ascii="Times New Roman" w:hAnsi="Times New Roman" w:cs="Times New Roman"/>
          <w:sz w:val="24"/>
          <w:szCs w:val="24"/>
        </w:rPr>
        <w:t xml:space="preserve"> (</w:t>
      </w:r>
      <w:r w:rsidR="00335391">
        <w:rPr>
          <w:rFonts w:ascii="Times New Roman" w:hAnsi="Times New Roman" w:cs="Times New Roman"/>
          <w:sz w:val="24"/>
          <w:szCs w:val="24"/>
        </w:rPr>
        <w:t>no paramétrico)</w:t>
      </w:r>
      <w:r w:rsidR="00DA340F" w:rsidRPr="006133CF">
        <w:rPr>
          <w:rFonts w:ascii="Times New Roman" w:hAnsi="Times New Roman" w:cs="Times New Roman"/>
          <w:sz w:val="24"/>
          <w:szCs w:val="24"/>
        </w:rPr>
        <w:t xml:space="preserve">, modelado ARMA </w:t>
      </w:r>
      <w:r w:rsidR="008E246E" w:rsidRPr="006133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E246E" w:rsidRPr="006133CF">
        <w:rPr>
          <w:rFonts w:ascii="Times New Roman" w:hAnsi="Times New Roman" w:cs="Times New Roman"/>
          <w:sz w:val="24"/>
          <w:szCs w:val="24"/>
        </w:rPr>
        <w:t>auto-regressive</w:t>
      </w:r>
      <w:proofErr w:type="spellEnd"/>
      <w:r w:rsidR="008E246E" w:rsidRPr="00613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46E" w:rsidRPr="006133CF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="008E246E" w:rsidRPr="00613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46E" w:rsidRPr="006133CF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="00335391">
        <w:rPr>
          <w:rFonts w:ascii="Times New Roman" w:hAnsi="Times New Roman" w:cs="Times New Roman"/>
          <w:sz w:val="24"/>
          <w:szCs w:val="24"/>
        </w:rPr>
        <w:t>, paramétrico)</w:t>
      </w:r>
      <w:r w:rsidR="00074813">
        <w:rPr>
          <w:rFonts w:ascii="Times New Roman" w:hAnsi="Times New Roman" w:cs="Times New Roman"/>
          <w:sz w:val="24"/>
          <w:szCs w:val="24"/>
        </w:rPr>
        <w:t>, y control de</w:t>
      </w:r>
      <w:r w:rsidR="00165E58">
        <w:rPr>
          <w:rFonts w:ascii="Times New Roman" w:hAnsi="Times New Roman" w:cs="Times New Roman"/>
          <w:sz w:val="24"/>
          <w:szCs w:val="24"/>
        </w:rPr>
        <w:t xml:space="preserve">l decaimiento temporal </w:t>
      </w:r>
      <w:r w:rsidR="00074813">
        <w:rPr>
          <w:rFonts w:ascii="Times New Roman" w:hAnsi="Times New Roman" w:cs="Times New Roman"/>
          <w:sz w:val="24"/>
          <w:szCs w:val="24"/>
        </w:rPr>
        <w:t>en bajas frecuencias (paramétrico) entre otros</w:t>
      </w:r>
      <w:r w:rsidR="0017422C">
        <w:rPr>
          <w:rFonts w:ascii="Times New Roman" w:hAnsi="Times New Roman" w:cs="Times New Roman"/>
          <w:sz w:val="24"/>
          <w:szCs w:val="24"/>
        </w:rPr>
        <w:t xml:space="preserve">, cuyo objetivo es ecualizar la </w:t>
      </w:r>
      <w:r w:rsidR="0017422C" w:rsidRPr="0017422C">
        <w:rPr>
          <w:rFonts w:ascii="Times New Roman" w:hAnsi="Times New Roman" w:cs="Times New Roman"/>
          <w:b/>
          <w:bCs/>
          <w:sz w:val="24"/>
          <w:szCs w:val="24"/>
        </w:rPr>
        <w:t>magnitud</w:t>
      </w:r>
      <w:r w:rsidR="0017422C">
        <w:rPr>
          <w:rFonts w:ascii="Times New Roman" w:hAnsi="Times New Roman" w:cs="Times New Roman"/>
          <w:sz w:val="24"/>
          <w:szCs w:val="24"/>
        </w:rPr>
        <w:t xml:space="preserve"> de la RTF.</w:t>
      </w:r>
    </w:p>
    <w:p w14:paraId="36C3D906" w14:textId="045AF729" w:rsidR="00304DF1" w:rsidRDefault="00304DF1" w:rsidP="003D257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También se pueden clasificar estos métodos con respecto a si la fase es mínima o mezclada</w:t>
      </w:r>
      <w:r w:rsidR="00B86559">
        <w:rPr>
          <w:rFonts w:ascii="Times New Roman" w:hAnsi="Times New Roman" w:cs="Times New Roman"/>
          <w:sz w:val="24"/>
          <w:szCs w:val="24"/>
        </w:rPr>
        <w:t xml:space="preserve">, </w:t>
      </w:r>
      <w:r w:rsidR="001360D5">
        <w:rPr>
          <w:rFonts w:ascii="Times New Roman" w:hAnsi="Times New Roman" w:cs="Times New Roman"/>
          <w:sz w:val="24"/>
          <w:szCs w:val="24"/>
        </w:rPr>
        <w:t>actuando</w:t>
      </w:r>
      <w:r w:rsidR="00B86559">
        <w:rPr>
          <w:rFonts w:ascii="Times New Roman" w:hAnsi="Times New Roman" w:cs="Times New Roman"/>
          <w:sz w:val="24"/>
          <w:szCs w:val="24"/>
        </w:rPr>
        <w:t xml:space="preserve"> además de en magnitud, en </w:t>
      </w:r>
      <w:r w:rsidR="001360D5">
        <w:rPr>
          <w:rFonts w:ascii="Times New Roman" w:hAnsi="Times New Roman" w:cs="Times New Roman"/>
          <w:sz w:val="24"/>
          <w:szCs w:val="24"/>
        </w:rPr>
        <w:t xml:space="preserve">el componente de la RTF que tiene </w:t>
      </w:r>
      <w:r w:rsidR="001360D5" w:rsidRPr="001360D5">
        <w:rPr>
          <w:rFonts w:ascii="Times New Roman" w:hAnsi="Times New Roman" w:cs="Times New Roman"/>
          <w:b/>
          <w:bCs/>
          <w:sz w:val="24"/>
          <w:szCs w:val="24"/>
        </w:rPr>
        <w:t>exceso de fase</w:t>
      </w:r>
      <w:r w:rsidR="001360D5">
        <w:rPr>
          <w:rFonts w:ascii="Times New Roman" w:hAnsi="Times New Roman" w:cs="Times New Roman"/>
          <w:sz w:val="24"/>
          <w:szCs w:val="24"/>
        </w:rPr>
        <w:t>.</w:t>
      </w:r>
    </w:p>
    <w:p w14:paraId="6954DDA9" w14:textId="5DDD15BF" w:rsidR="00304DF1" w:rsidRDefault="00CC55FD" w:rsidP="003D257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artículo </w:t>
      </w:r>
      <w:r w:rsidR="00177097">
        <w:rPr>
          <w:rFonts w:ascii="Times New Roman" w:hAnsi="Times New Roman" w:cs="Times New Roman"/>
          <w:sz w:val="24"/>
          <w:szCs w:val="24"/>
        </w:rPr>
        <w:t xml:space="preserve">clasifica a los ecualizadores en </w:t>
      </w:r>
      <w:r w:rsidR="00A61D0B">
        <w:rPr>
          <w:rFonts w:ascii="Times New Roman" w:hAnsi="Times New Roman" w:cs="Times New Roman"/>
          <w:sz w:val="24"/>
          <w:szCs w:val="24"/>
        </w:rPr>
        <w:t>dos</w:t>
      </w:r>
      <w:r w:rsidR="00177097">
        <w:rPr>
          <w:rFonts w:ascii="Times New Roman" w:hAnsi="Times New Roman" w:cs="Times New Roman"/>
          <w:sz w:val="24"/>
          <w:szCs w:val="24"/>
        </w:rPr>
        <w:t xml:space="preserve"> categorías</w:t>
      </w:r>
      <w:r w:rsidR="00A61D0B">
        <w:rPr>
          <w:rFonts w:ascii="Times New Roman" w:hAnsi="Times New Roman" w:cs="Times New Roman"/>
          <w:sz w:val="24"/>
          <w:szCs w:val="24"/>
        </w:rPr>
        <w:t xml:space="preserve">: punto único y </w:t>
      </w:r>
      <w:r w:rsidR="00AC6DDC">
        <w:rPr>
          <w:rFonts w:ascii="Times New Roman" w:hAnsi="Times New Roman" w:cs="Times New Roman"/>
          <w:sz w:val="24"/>
          <w:szCs w:val="24"/>
        </w:rPr>
        <w:t>multipunto</w:t>
      </w:r>
      <w:r w:rsidR="00177097">
        <w:rPr>
          <w:rFonts w:ascii="Times New Roman" w:hAnsi="Times New Roman" w:cs="Times New Roman"/>
          <w:sz w:val="24"/>
          <w:szCs w:val="24"/>
        </w:rPr>
        <w:t xml:space="preserve"> según su relación de entradas y salidas:</w:t>
      </w:r>
    </w:p>
    <w:p w14:paraId="5AB55F68" w14:textId="7758086F" w:rsidR="00177097" w:rsidRDefault="00177097" w:rsidP="00413F85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4023"/>
        <w:gridCol w:w="1784"/>
        <w:gridCol w:w="3827"/>
      </w:tblGrid>
      <w:tr w:rsidR="004261CA" w14:paraId="7EF238FA" w14:textId="77777777" w:rsidTr="00584075">
        <w:trPr>
          <w:jc w:val="center"/>
        </w:trPr>
        <w:tc>
          <w:tcPr>
            <w:tcW w:w="9634" w:type="dxa"/>
            <w:gridSpan w:val="3"/>
          </w:tcPr>
          <w:p w14:paraId="3297A719" w14:textId="178225F6" w:rsidR="004261CA" w:rsidRPr="00755077" w:rsidRDefault="004261CA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ROOM RESPONSE EQUALIZERS</w:t>
            </w:r>
          </w:p>
        </w:tc>
      </w:tr>
      <w:tr w:rsidR="00755077" w14:paraId="74B69A43" w14:textId="77777777" w:rsidTr="00584075">
        <w:trPr>
          <w:jc w:val="center"/>
        </w:trPr>
        <w:tc>
          <w:tcPr>
            <w:tcW w:w="4023" w:type="dxa"/>
          </w:tcPr>
          <w:p w14:paraId="5CE153CD" w14:textId="1C53F58D" w:rsidR="005337FF" w:rsidRPr="00755077" w:rsidRDefault="00755077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0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Relación entradas/salidas</w:t>
            </w:r>
          </w:p>
        </w:tc>
        <w:tc>
          <w:tcPr>
            <w:tcW w:w="1784" w:type="dxa"/>
          </w:tcPr>
          <w:p w14:paraId="4B58D662" w14:textId="3F16AE0B" w:rsidR="005337FF" w:rsidRPr="00755077" w:rsidRDefault="0032247F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0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Enfoque</w:t>
            </w:r>
          </w:p>
        </w:tc>
        <w:tc>
          <w:tcPr>
            <w:tcW w:w="3827" w:type="dxa"/>
          </w:tcPr>
          <w:p w14:paraId="2A25518F" w14:textId="5033DCF7" w:rsidR="005337FF" w:rsidRPr="00755077" w:rsidRDefault="005337FF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0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2921D9" w14:paraId="30115CFD" w14:textId="77777777" w:rsidTr="00584075">
        <w:trPr>
          <w:jc w:val="center"/>
        </w:trPr>
        <w:tc>
          <w:tcPr>
            <w:tcW w:w="4023" w:type="dxa"/>
          </w:tcPr>
          <w:p w14:paraId="18723D97" w14:textId="4F276102" w:rsidR="002921D9" w:rsidRDefault="002921D9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SISO</w:t>
            </w:r>
          </w:p>
          <w:p w14:paraId="1136AAD1" w14:textId="34C17327" w:rsidR="002921D9" w:rsidRDefault="002921D9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(una entrada – una salida)</w:t>
            </w:r>
          </w:p>
          <w:p w14:paraId="1C48E8D7" w14:textId="364F09C5" w:rsidR="002921D9" w:rsidRDefault="002921D9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  <w:vMerge w:val="restart"/>
          </w:tcPr>
          <w:p w14:paraId="3419342F" w14:textId="490D5A77" w:rsidR="002921D9" w:rsidRDefault="002921D9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3827" w:type="dxa"/>
            <w:vMerge w:val="restart"/>
          </w:tcPr>
          <w:p w14:paraId="45F3ABC4" w14:textId="5114ABDC" w:rsidR="002921D9" w:rsidRDefault="00D74201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Estiman </w:t>
            </w:r>
            <w:r w:rsidR="00620085">
              <w:rPr>
                <w:rFonts w:ascii="Times New Roman" w:hAnsi="Times New Roman" w:cs="Times New Roman"/>
                <w:sz w:val="24"/>
                <w:szCs w:val="24"/>
              </w:rPr>
              <w:t xml:space="preserve">el filtro ecualizador con base a </w:t>
            </w:r>
            <w:r w:rsidR="00620085" w:rsidRPr="00BE4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 único punto de medición de la </w:t>
            </w:r>
            <w:r w:rsidR="001466F7" w:rsidRPr="00BE46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función de transferencia</w:t>
            </w:r>
            <w:r w:rsidR="001548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352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5607">
              <w:rPr>
                <w:rFonts w:ascii="Times New Roman" w:hAnsi="Times New Roman" w:cs="Times New Roman"/>
                <w:sz w:val="24"/>
                <w:szCs w:val="24"/>
              </w:rPr>
              <w:t>Es válido para una zona limitada y pequeña (</w:t>
            </w:r>
            <w:r w:rsidR="00BE46BC">
              <w:rPr>
                <w:rFonts w:ascii="Times New Roman" w:hAnsi="Times New Roman" w:cs="Times New Roman"/>
                <w:sz w:val="24"/>
                <w:szCs w:val="24"/>
              </w:rPr>
              <w:t>del tamaño de una fracción de la longitud de onda acústica</w:t>
            </w:r>
            <w:r w:rsidR="00E25607">
              <w:rPr>
                <w:rFonts w:ascii="Times New Roman" w:hAnsi="Times New Roman" w:cs="Times New Roman"/>
                <w:sz w:val="24"/>
                <w:szCs w:val="24"/>
              </w:rPr>
              <w:t>) alrededor del punto medición.</w:t>
            </w:r>
          </w:p>
        </w:tc>
      </w:tr>
      <w:tr w:rsidR="002921D9" w14:paraId="1D412309" w14:textId="77777777" w:rsidTr="00584075">
        <w:trPr>
          <w:jc w:val="center"/>
        </w:trPr>
        <w:tc>
          <w:tcPr>
            <w:tcW w:w="4023" w:type="dxa"/>
          </w:tcPr>
          <w:p w14:paraId="4CB33543" w14:textId="77777777" w:rsidR="002921D9" w:rsidRDefault="002921D9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MISO</w:t>
            </w:r>
          </w:p>
          <w:p w14:paraId="31A26FF3" w14:textId="7C6B6872" w:rsidR="002921D9" w:rsidRDefault="002921D9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(múltiples entradas – una salida)</w:t>
            </w:r>
          </w:p>
          <w:p w14:paraId="25292722" w14:textId="341CB75D" w:rsidR="002921D9" w:rsidRDefault="002921D9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  <w:vMerge/>
          </w:tcPr>
          <w:p w14:paraId="36CF194C" w14:textId="007AE636" w:rsidR="002921D9" w:rsidRDefault="002921D9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Merge/>
          </w:tcPr>
          <w:p w14:paraId="420A3933" w14:textId="77777777" w:rsidR="002921D9" w:rsidRDefault="002921D9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077" w14:paraId="0402AA01" w14:textId="77777777" w:rsidTr="00584075">
        <w:trPr>
          <w:jc w:val="center"/>
        </w:trPr>
        <w:tc>
          <w:tcPr>
            <w:tcW w:w="4023" w:type="dxa"/>
          </w:tcPr>
          <w:p w14:paraId="56DF463F" w14:textId="3FAD91F2" w:rsidR="005337FF" w:rsidRDefault="0032247F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MIMO</w:t>
            </w:r>
          </w:p>
          <w:p w14:paraId="2F604B14" w14:textId="3F92CFFB" w:rsidR="00915A79" w:rsidRDefault="00915A79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(múltiples entradas – múltiples salidas)</w:t>
            </w:r>
          </w:p>
          <w:p w14:paraId="66E9CB03" w14:textId="5097492E" w:rsidR="0032247F" w:rsidRDefault="0032247F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4" w:type="dxa"/>
          </w:tcPr>
          <w:p w14:paraId="321E1B84" w14:textId="382EBBD6" w:rsidR="005337FF" w:rsidRDefault="00413F85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</w:p>
        </w:tc>
        <w:tc>
          <w:tcPr>
            <w:tcW w:w="3827" w:type="dxa"/>
          </w:tcPr>
          <w:p w14:paraId="4812603C" w14:textId="787949B9" w:rsidR="005337FF" w:rsidRDefault="00F401CE" w:rsidP="00915A79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Usan múltiples mediciones de la función de transferencia</w:t>
            </w:r>
            <w:r w:rsidR="00FB52B3">
              <w:rPr>
                <w:rFonts w:ascii="Times New Roman" w:hAnsi="Times New Roman" w:cs="Times New Roman"/>
                <w:sz w:val="24"/>
                <w:szCs w:val="24"/>
              </w:rPr>
              <w:t xml:space="preserve"> en diferentes puntos </w:t>
            </w:r>
            <w:r w:rsidR="00C700DA">
              <w:rPr>
                <w:rFonts w:ascii="Times New Roman" w:hAnsi="Times New Roman" w:cs="Times New Roman"/>
                <w:sz w:val="24"/>
                <w:szCs w:val="24"/>
              </w:rPr>
              <w:t>fijos</w:t>
            </w:r>
            <w:r w:rsidR="00722ED3">
              <w:rPr>
                <w:rFonts w:ascii="Times New Roman" w:hAnsi="Times New Roman" w:cs="Times New Roman"/>
                <w:sz w:val="24"/>
                <w:szCs w:val="24"/>
              </w:rPr>
              <w:t xml:space="preserve"> en un tiempo dado </w:t>
            </w:r>
            <w:r w:rsidR="00FB52B3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="00E96161">
              <w:rPr>
                <w:rFonts w:ascii="Times New Roman" w:hAnsi="Times New Roman" w:cs="Times New Roman"/>
                <w:sz w:val="24"/>
                <w:szCs w:val="24"/>
              </w:rPr>
              <w:t>estimar el ecualizador</w:t>
            </w:r>
            <w:r w:rsidR="00D337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700DA">
              <w:rPr>
                <w:rFonts w:ascii="Times New Roman" w:hAnsi="Times New Roman" w:cs="Times New Roman"/>
                <w:sz w:val="24"/>
                <w:szCs w:val="24"/>
              </w:rPr>
              <w:t xml:space="preserve"> lo que agranda la zona de efectividad del ecualizador.</w:t>
            </w:r>
          </w:p>
        </w:tc>
      </w:tr>
    </w:tbl>
    <w:p w14:paraId="61DB862A" w14:textId="58BBC44E" w:rsidR="00830BF3" w:rsidRDefault="00830BF3" w:rsidP="00830BF3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14:paraId="3666C72B" w14:textId="45614326" w:rsidR="006D24EA" w:rsidRDefault="004E60E9" w:rsidP="006D24E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6C29F4">
        <w:rPr>
          <w:rFonts w:ascii="Times New Roman" w:hAnsi="Times New Roman" w:cs="Times New Roman"/>
          <w:sz w:val="24"/>
          <w:szCs w:val="24"/>
        </w:rPr>
        <w:t>RTF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9E9">
        <w:rPr>
          <w:rFonts w:ascii="Times New Roman" w:hAnsi="Times New Roman" w:cs="Times New Roman"/>
          <w:sz w:val="24"/>
          <w:szCs w:val="24"/>
        </w:rPr>
        <w:t xml:space="preserve">varía </w:t>
      </w:r>
      <w:r w:rsidR="004E6DCA">
        <w:rPr>
          <w:rFonts w:ascii="Times New Roman" w:hAnsi="Times New Roman" w:cs="Times New Roman"/>
          <w:sz w:val="24"/>
          <w:szCs w:val="24"/>
        </w:rPr>
        <w:t>significativamente</w:t>
      </w:r>
      <w:r w:rsidR="002B39E9">
        <w:rPr>
          <w:rFonts w:ascii="Times New Roman" w:hAnsi="Times New Roman" w:cs="Times New Roman"/>
          <w:sz w:val="24"/>
          <w:szCs w:val="24"/>
        </w:rPr>
        <w:t xml:space="preserve"> dependiendo la posición </w:t>
      </w:r>
      <w:r w:rsidR="006C29F4">
        <w:rPr>
          <w:rFonts w:ascii="Times New Roman" w:hAnsi="Times New Roman" w:cs="Times New Roman"/>
          <w:sz w:val="24"/>
          <w:szCs w:val="24"/>
        </w:rPr>
        <w:t>en el cuarto y el tiempo</w:t>
      </w:r>
      <w:r w:rsidR="002B39E9">
        <w:rPr>
          <w:rFonts w:ascii="Times New Roman" w:hAnsi="Times New Roman" w:cs="Times New Roman"/>
          <w:sz w:val="24"/>
          <w:szCs w:val="24"/>
        </w:rPr>
        <w:t xml:space="preserve">, por lo que </w:t>
      </w:r>
      <w:r w:rsidR="004E6DCA">
        <w:rPr>
          <w:rFonts w:ascii="Times New Roman" w:hAnsi="Times New Roman" w:cs="Times New Roman"/>
          <w:sz w:val="24"/>
          <w:szCs w:val="24"/>
        </w:rPr>
        <w:t>el cuarto se puede considerar como un sistema “débilmente no estacionario”.</w:t>
      </w:r>
    </w:p>
    <w:p w14:paraId="0D16AADE" w14:textId="0BD378F7" w:rsidR="009E777A" w:rsidRDefault="009E777A" w:rsidP="009E777A">
      <w:pPr>
        <w:rPr>
          <w:rFonts w:ascii="Times New Roman" w:hAnsi="Times New Roman" w:cs="Times New Roman"/>
          <w:sz w:val="24"/>
          <w:szCs w:val="24"/>
        </w:rPr>
      </w:pPr>
    </w:p>
    <w:p w14:paraId="4AD45174" w14:textId="51D495B8" w:rsidR="008052E4" w:rsidRDefault="008052E4" w:rsidP="009E777A">
      <w:pPr>
        <w:rPr>
          <w:rFonts w:ascii="Times New Roman" w:hAnsi="Times New Roman" w:cs="Times New Roman"/>
          <w:sz w:val="24"/>
          <w:szCs w:val="24"/>
        </w:rPr>
      </w:pPr>
    </w:p>
    <w:p w14:paraId="63808909" w14:textId="77777777" w:rsidR="008052E4" w:rsidRDefault="008052E4" w:rsidP="009E777A">
      <w:pPr>
        <w:rPr>
          <w:rFonts w:ascii="Times New Roman" w:hAnsi="Times New Roman" w:cs="Times New Roman"/>
          <w:sz w:val="24"/>
          <w:szCs w:val="24"/>
        </w:rPr>
      </w:pPr>
    </w:p>
    <w:p w14:paraId="35B978ED" w14:textId="21C376F5" w:rsidR="009E777A" w:rsidRPr="00892B4C" w:rsidRDefault="009E777A" w:rsidP="009E777A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1" w:name="_Toc88509213"/>
      <w:r w:rsidRPr="00892B4C">
        <w:rPr>
          <w:rFonts w:ascii="Times New Roman" w:hAnsi="Times New Roman" w:cs="Times New Roman"/>
          <w:sz w:val="28"/>
          <w:szCs w:val="28"/>
        </w:rPr>
        <w:t xml:space="preserve">Respuesta al Cuarto y su </w:t>
      </w:r>
      <w:r w:rsidR="00634D0B" w:rsidRPr="00892B4C">
        <w:rPr>
          <w:rFonts w:ascii="Times New Roman" w:hAnsi="Times New Roman" w:cs="Times New Roman"/>
          <w:sz w:val="28"/>
          <w:szCs w:val="28"/>
        </w:rPr>
        <w:t>p</w:t>
      </w:r>
      <w:r w:rsidRPr="00892B4C">
        <w:rPr>
          <w:rFonts w:ascii="Times New Roman" w:hAnsi="Times New Roman" w:cs="Times New Roman"/>
          <w:sz w:val="28"/>
          <w:szCs w:val="28"/>
        </w:rPr>
        <w:t>ercepción</w:t>
      </w:r>
      <w:bookmarkEnd w:id="1"/>
    </w:p>
    <w:p w14:paraId="62B76A0C" w14:textId="77777777" w:rsidR="008052E4" w:rsidRPr="008052E4" w:rsidRDefault="008052E4" w:rsidP="008052E4"/>
    <w:p w14:paraId="49C877E6" w14:textId="290D40A6" w:rsidR="009E777A" w:rsidRDefault="008052E4" w:rsidP="009E7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propiedades acústicas del entorno</w:t>
      </w:r>
      <w:r w:rsidR="00991763">
        <w:rPr>
          <w:rFonts w:ascii="Times New Roman" w:hAnsi="Times New Roman" w:cs="Times New Roman"/>
          <w:sz w:val="24"/>
          <w:szCs w:val="24"/>
        </w:rPr>
        <w:t xml:space="preserve"> determinan la respuesta del cuarto y por lo tanto la percepción </w:t>
      </w:r>
      <w:r w:rsidR="003F1F8F">
        <w:rPr>
          <w:rFonts w:ascii="Times New Roman" w:hAnsi="Times New Roman" w:cs="Times New Roman"/>
          <w:sz w:val="24"/>
          <w:szCs w:val="24"/>
        </w:rPr>
        <w:t xml:space="preserve">humana, lo que conlleva </w:t>
      </w:r>
      <w:r w:rsidR="00A04891">
        <w:rPr>
          <w:rFonts w:ascii="Times New Roman" w:hAnsi="Times New Roman" w:cs="Times New Roman"/>
          <w:sz w:val="24"/>
          <w:szCs w:val="24"/>
        </w:rPr>
        <w:t xml:space="preserve">conocimiento de la percepción humana y la </w:t>
      </w:r>
      <w:r w:rsidR="008952FD">
        <w:rPr>
          <w:rFonts w:ascii="Times New Roman" w:hAnsi="Times New Roman" w:cs="Times New Roman"/>
          <w:sz w:val="24"/>
          <w:szCs w:val="24"/>
        </w:rPr>
        <w:t xml:space="preserve">psico acústica para un correcto análisis de la respuesta al impulso y </w:t>
      </w:r>
      <w:r w:rsidR="00F57449">
        <w:rPr>
          <w:rFonts w:ascii="Times New Roman" w:hAnsi="Times New Roman" w:cs="Times New Roman"/>
          <w:sz w:val="24"/>
          <w:szCs w:val="24"/>
        </w:rPr>
        <w:t>diseño del ecualizador.</w:t>
      </w:r>
    </w:p>
    <w:p w14:paraId="7C75DA72" w14:textId="42D0E6D7" w:rsidR="00F57449" w:rsidRDefault="009E3626" w:rsidP="009E7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47137">
        <w:rPr>
          <w:rFonts w:ascii="Times New Roman" w:hAnsi="Times New Roman" w:cs="Times New Roman"/>
          <w:sz w:val="24"/>
          <w:szCs w:val="24"/>
        </w:rPr>
        <w:t>omponentes</w:t>
      </w:r>
      <w:r>
        <w:rPr>
          <w:rFonts w:ascii="Times New Roman" w:hAnsi="Times New Roman" w:cs="Times New Roman"/>
          <w:sz w:val="24"/>
          <w:szCs w:val="24"/>
        </w:rPr>
        <w:t xml:space="preserve"> de la respuesta al impulso:</w:t>
      </w:r>
    </w:p>
    <w:p w14:paraId="287C269F" w14:textId="5035D4D1" w:rsidR="009E3626" w:rsidRDefault="00106D16" w:rsidP="009E362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Sonido directo:</w:t>
      </w:r>
    </w:p>
    <w:p w14:paraId="3C322367" w14:textId="019698E8" w:rsidR="00106D16" w:rsidRDefault="00106D16" w:rsidP="009E362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Reflexiones tempranas:</w:t>
      </w:r>
    </w:p>
    <w:p w14:paraId="0974A379" w14:textId="67FE24E2" w:rsidR="00106D16" w:rsidRDefault="00106D16" w:rsidP="009E3626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Reflexiones tardías:</w:t>
      </w:r>
    </w:p>
    <w:p w14:paraId="1BD9EE2F" w14:textId="77777777" w:rsidR="00FC351A" w:rsidRDefault="00FC351A" w:rsidP="009B025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FCED905" w14:textId="6CFDB71A" w:rsidR="00AC6ECE" w:rsidRDefault="00AC6ECE" w:rsidP="00AC6EC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351A">
        <w:rPr>
          <w:rFonts w:ascii="Times New Roman" w:hAnsi="Times New Roman" w:cs="Times New Roman"/>
          <w:b/>
          <w:bCs/>
          <w:sz w:val="24"/>
          <w:szCs w:val="24"/>
        </w:rPr>
        <w:t>El contenido espectral del sonido directo y sus reflexiones es diferente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664C6A" w14:textId="6960E652" w:rsidR="00A841EA" w:rsidRDefault="005B3384" w:rsidP="00AC6EC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4654">
        <w:rPr>
          <w:rFonts w:ascii="Times New Roman" w:hAnsi="Times New Roman" w:cs="Times New Roman"/>
          <w:sz w:val="24"/>
          <w:szCs w:val="24"/>
        </w:rPr>
        <w:t>Las paredes absorben típicamente frecuencias altas de las reflexiones</w:t>
      </w:r>
      <w:r w:rsidR="002F0A9E" w:rsidRPr="00404654">
        <w:rPr>
          <w:rFonts w:ascii="Times New Roman" w:hAnsi="Times New Roman" w:cs="Times New Roman"/>
          <w:sz w:val="24"/>
          <w:szCs w:val="24"/>
        </w:rPr>
        <w:t xml:space="preserve">, dejando así las reflexiones tardías o </w:t>
      </w:r>
      <w:proofErr w:type="spellStart"/>
      <w:r w:rsidR="002F0A9E" w:rsidRPr="00404654">
        <w:rPr>
          <w:rFonts w:ascii="Times New Roman" w:hAnsi="Times New Roman" w:cs="Times New Roman"/>
          <w:sz w:val="24"/>
          <w:szCs w:val="24"/>
        </w:rPr>
        <w:t>reverb</w:t>
      </w:r>
      <w:proofErr w:type="spellEnd"/>
      <w:r w:rsidR="002F0A9E" w:rsidRPr="00404654">
        <w:rPr>
          <w:rFonts w:ascii="Times New Roman" w:hAnsi="Times New Roman" w:cs="Times New Roman"/>
          <w:sz w:val="24"/>
          <w:szCs w:val="24"/>
        </w:rPr>
        <w:t xml:space="preserve"> con mucha </w:t>
      </w:r>
      <w:r w:rsidR="00404654" w:rsidRPr="00404654">
        <w:rPr>
          <w:rFonts w:ascii="Times New Roman" w:hAnsi="Times New Roman" w:cs="Times New Roman"/>
          <w:sz w:val="24"/>
          <w:szCs w:val="24"/>
        </w:rPr>
        <w:t>menor energía en los agudos.</w:t>
      </w:r>
    </w:p>
    <w:p w14:paraId="4570B8AC" w14:textId="6959FB26" w:rsidR="00334092" w:rsidRDefault="00334092" w:rsidP="00AC6EC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muescas </w:t>
      </w:r>
      <w:r w:rsidR="008927A9">
        <w:rPr>
          <w:rFonts w:ascii="Times New Roman" w:hAnsi="Times New Roman" w:cs="Times New Roman"/>
          <w:sz w:val="24"/>
          <w:szCs w:val="24"/>
        </w:rPr>
        <w:t>que aparecen en la respuesta son determinadas por los patrones de interferencia</w:t>
      </w:r>
      <w:r w:rsidR="009B025F">
        <w:rPr>
          <w:rFonts w:ascii="Times New Roman" w:hAnsi="Times New Roman" w:cs="Times New Roman"/>
          <w:sz w:val="24"/>
          <w:szCs w:val="24"/>
        </w:rPr>
        <w:t xml:space="preserve"> causados por el sonido directo y sus reflexiones</w:t>
      </w:r>
      <w:r w:rsidR="004E2650">
        <w:rPr>
          <w:rFonts w:ascii="Times New Roman" w:hAnsi="Times New Roman" w:cs="Times New Roman"/>
          <w:sz w:val="24"/>
          <w:szCs w:val="24"/>
        </w:rPr>
        <w:t xml:space="preserve">, se vuelven más densos </w:t>
      </w:r>
      <w:r w:rsidR="005C793F">
        <w:rPr>
          <w:rFonts w:ascii="Times New Roman" w:hAnsi="Times New Roman" w:cs="Times New Roman"/>
          <w:sz w:val="24"/>
          <w:szCs w:val="24"/>
        </w:rPr>
        <w:t>entre más aumenta la frecuencia.</w:t>
      </w:r>
    </w:p>
    <w:p w14:paraId="3C04CCC7" w14:textId="2B26D5E0" w:rsidR="00371F82" w:rsidRDefault="00371F82" w:rsidP="00AC6EC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Arriba de la frecuencia de Schroeder </w:t>
      </w:r>
      <w:r w:rsidR="00D36451">
        <w:rPr>
          <w:rFonts w:ascii="Times New Roman" w:hAnsi="Times New Roman" w:cs="Times New Roman"/>
          <w:sz w:val="24"/>
          <w:szCs w:val="24"/>
        </w:rPr>
        <w:t>la respuesta en frecuencia se vuelve muy irregular.</w:t>
      </w:r>
    </w:p>
    <w:p w14:paraId="0BE7C373" w14:textId="04BD78E1" w:rsidR="00A22D0B" w:rsidRDefault="00A22D0B" w:rsidP="00A22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percepción</w:t>
      </w:r>
      <w:r w:rsidR="00BA3518">
        <w:rPr>
          <w:rFonts w:ascii="Times New Roman" w:hAnsi="Times New Roman" w:cs="Times New Roman"/>
          <w:sz w:val="24"/>
          <w:szCs w:val="24"/>
        </w:rPr>
        <w:t xml:space="preserve"> de las altas frecuencias en específico</w:t>
      </w:r>
      <w:r w:rsidR="00584075">
        <w:rPr>
          <w:rFonts w:ascii="Times New Roman" w:hAnsi="Times New Roman" w:cs="Times New Roman"/>
          <w:sz w:val="24"/>
          <w:szCs w:val="24"/>
        </w:rPr>
        <w:t xml:space="preserve"> se ve afectada por la resolución</w:t>
      </w:r>
      <w:r w:rsidR="002238EF">
        <w:rPr>
          <w:rFonts w:ascii="Times New Roman" w:hAnsi="Times New Roman" w:cs="Times New Roman"/>
          <w:sz w:val="24"/>
          <w:szCs w:val="24"/>
        </w:rPr>
        <w:t xml:space="preserve"> del sistema auditivo humano, la cual es no lineal ni uniforme</w:t>
      </w:r>
      <w:r w:rsidR="00742442">
        <w:rPr>
          <w:rFonts w:ascii="Times New Roman" w:hAnsi="Times New Roman" w:cs="Times New Roman"/>
          <w:sz w:val="24"/>
          <w:szCs w:val="24"/>
        </w:rPr>
        <w:t>, siendo esta casi logarítmica.</w:t>
      </w:r>
      <w:r w:rsidR="00D57F2D">
        <w:rPr>
          <w:rFonts w:ascii="Times New Roman" w:hAnsi="Times New Roman" w:cs="Times New Roman"/>
          <w:sz w:val="24"/>
          <w:szCs w:val="24"/>
        </w:rPr>
        <w:t xml:space="preserve"> Por ello se utilizan escalas </w:t>
      </w:r>
      <w:r w:rsidR="006B7128">
        <w:rPr>
          <w:rFonts w:ascii="Times New Roman" w:hAnsi="Times New Roman" w:cs="Times New Roman"/>
          <w:sz w:val="24"/>
          <w:szCs w:val="24"/>
        </w:rPr>
        <w:t>de frecuencia psicoacústica como lo son:</w:t>
      </w:r>
    </w:p>
    <w:p w14:paraId="7C46B8F4" w14:textId="0B288284" w:rsidR="000C6A82" w:rsidRDefault="00844777" w:rsidP="000C6A8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B7128">
        <w:rPr>
          <w:rFonts w:ascii="Times New Roman" w:hAnsi="Times New Roman" w:cs="Times New Roman"/>
          <w:sz w:val="24"/>
          <w:szCs w:val="24"/>
        </w:rPr>
        <w:t>scala de Mel</w:t>
      </w:r>
    </w:p>
    <w:p w14:paraId="626884E5" w14:textId="5D88F113" w:rsidR="000C6A82" w:rsidRDefault="000C6A82" w:rsidP="000C6A8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Escala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(tasa de banda crítica)</w:t>
      </w:r>
    </w:p>
    <w:p w14:paraId="69955A90" w14:textId="08625FD7" w:rsidR="004E460F" w:rsidRDefault="004E460F" w:rsidP="000C6A82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Escala ERB (</w:t>
      </w:r>
      <w:r w:rsidR="00136433">
        <w:rPr>
          <w:rFonts w:ascii="Times New Roman" w:hAnsi="Times New Roman" w:cs="Times New Roman"/>
          <w:sz w:val="24"/>
          <w:szCs w:val="24"/>
        </w:rPr>
        <w:t>Ancho de banda rectangular equivalente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10367B0" w14:textId="68437FE6" w:rsidR="00377919" w:rsidRDefault="00377919" w:rsidP="00377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considerar en el diseño del ecualizador</w:t>
      </w:r>
      <w:r w:rsidR="002D305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94A">
        <w:rPr>
          <w:rFonts w:ascii="Times New Roman" w:hAnsi="Times New Roman" w:cs="Times New Roman"/>
          <w:sz w:val="24"/>
          <w:szCs w:val="24"/>
        </w:rPr>
        <w:t xml:space="preserve">la baja sensibilidad de la escucha humana </w:t>
      </w:r>
      <w:r w:rsidR="00B6180E">
        <w:rPr>
          <w:rFonts w:ascii="Times New Roman" w:hAnsi="Times New Roman" w:cs="Times New Roman"/>
          <w:sz w:val="24"/>
          <w:szCs w:val="24"/>
        </w:rPr>
        <w:t>a picos y valles a altas frecuencias.</w:t>
      </w:r>
    </w:p>
    <w:p w14:paraId="008E8C60" w14:textId="3EF7B957" w:rsidR="00CD501E" w:rsidRDefault="00D345F1" w:rsidP="00377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Existe el enmascaramiento </w:t>
      </w:r>
      <w:r w:rsidR="00A435A2">
        <w:rPr>
          <w:rFonts w:ascii="Times New Roman" w:hAnsi="Times New Roman" w:cs="Times New Roman"/>
          <w:sz w:val="24"/>
          <w:szCs w:val="24"/>
        </w:rPr>
        <w:t xml:space="preserve">entre sonidos, donde un sonido </w:t>
      </w:r>
      <w:r w:rsidR="00264315">
        <w:rPr>
          <w:rFonts w:ascii="Times New Roman" w:hAnsi="Times New Roman" w:cs="Times New Roman"/>
          <w:sz w:val="24"/>
          <w:szCs w:val="24"/>
        </w:rPr>
        <w:t>agudo impide que se escuche otro que se escucharía aisladamente</w:t>
      </w:r>
      <w:r w:rsidR="001954A1">
        <w:rPr>
          <w:rFonts w:ascii="Times New Roman" w:hAnsi="Times New Roman" w:cs="Times New Roman"/>
          <w:sz w:val="24"/>
          <w:szCs w:val="24"/>
        </w:rPr>
        <w:t>, l</w:t>
      </w:r>
      <w:r w:rsidR="00E10DC1">
        <w:rPr>
          <w:rFonts w:ascii="Times New Roman" w:hAnsi="Times New Roman" w:cs="Times New Roman"/>
          <w:sz w:val="24"/>
          <w:szCs w:val="24"/>
        </w:rPr>
        <w:t>e hay simultánea y no simultáneamente.</w:t>
      </w:r>
    </w:p>
    <w:p w14:paraId="408E1B5E" w14:textId="6D5E28CF" w:rsidR="00E10DC1" w:rsidRPr="00377919" w:rsidRDefault="00EC38F2" w:rsidP="00377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enmascaramiento es más fuerte si </w:t>
      </w:r>
      <w:r w:rsidR="008D4337">
        <w:rPr>
          <w:rFonts w:ascii="Times New Roman" w:hAnsi="Times New Roman" w:cs="Times New Roman"/>
          <w:sz w:val="24"/>
          <w:szCs w:val="24"/>
        </w:rPr>
        <w:t>el contenido espectral del sonido directo y el de sus reflexiones coincide.</w:t>
      </w:r>
    </w:p>
    <w:p w14:paraId="1B7D484D" w14:textId="77777777" w:rsidR="00CA61DC" w:rsidRPr="00402053" w:rsidRDefault="00CA61DC" w:rsidP="009E777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B46254" w14:textId="1A33FE87" w:rsidR="001B54A1" w:rsidRPr="00A061F1" w:rsidRDefault="007F1701" w:rsidP="00941D6A">
      <w:pPr>
        <w:pStyle w:val="Ttulo2"/>
        <w:rPr>
          <w:rFonts w:ascii="Times New Roman" w:hAnsi="Times New Roman" w:cs="Times New Roman"/>
          <w:sz w:val="28"/>
          <w:szCs w:val="28"/>
        </w:rPr>
      </w:pPr>
      <w:bookmarkStart w:id="2" w:name="_Toc88509214"/>
      <w:r w:rsidRPr="00A061F1">
        <w:rPr>
          <w:rFonts w:ascii="Times New Roman" w:hAnsi="Times New Roman" w:cs="Times New Roman"/>
          <w:sz w:val="28"/>
          <w:szCs w:val="28"/>
        </w:rPr>
        <w:lastRenderedPageBreak/>
        <w:t>Invertibilidad de</w:t>
      </w:r>
      <w:r w:rsidR="00E67C06" w:rsidRPr="00A061F1">
        <w:rPr>
          <w:rFonts w:ascii="Times New Roman" w:hAnsi="Times New Roman" w:cs="Times New Roman"/>
          <w:sz w:val="28"/>
          <w:szCs w:val="28"/>
        </w:rPr>
        <w:t xml:space="preserve"> la Respuesta del Cuarto</w:t>
      </w:r>
      <w:bookmarkEnd w:id="2"/>
    </w:p>
    <w:p w14:paraId="120BC95F" w14:textId="77777777" w:rsidR="00A061F1" w:rsidRDefault="00A061F1" w:rsidP="00C9706D">
      <w:pPr>
        <w:rPr>
          <w:rFonts w:ascii="Times New Roman" w:hAnsi="Times New Roman" w:cs="Times New Roman"/>
          <w:sz w:val="24"/>
          <w:szCs w:val="24"/>
        </w:rPr>
      </w:pPr>
    </w:p>
    <w:p w14:paraId="57B83830" w14:textId="3DFEE828" w:rsidR="00E67C06" w:rsidRDefault="00E67C06" w:rsidP="00C9706D">
      <w:pPr>
        <w:rPr>
          <w:rFonts w:ascii="Times New Roman" w:hAnsi="Times New Roman" w:cs="Times New Roman"/>
          <w:sz w:val="24"/>
          <w:szCs w:val="24"/>
        </w:rPr>
      </w:pPr>
      <w:r w:rsidRPr="006133CF">
        <w:rPr>
          <w:rFonts w:ascii="Times New Roman" w:hAnsi="Times New Roman" w:cs="Times New Roman"/>
          <w:sz w:val="24"/>
          <w:szCs w:val="24"/>
        </w:rPr>
        <w:t xml:space="preserve">El primer </w:t>
      </w:r>
      <w:proofErr w:type="spellStart"/>
      <w:r w:rsidRPr="006133CF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133CF">
        <w:rPr>
          <w:rFonts w:ascii="Times New Roman" w:hAnsi="Times New Roman" w:cs="Times New Roman"/>
          <w:sz w:val="24"/>
          <w:szCs w:val="24"/>
        </w:rPr>
        <w:t xml:space="preserve"> data de 1979 y se atribuye a Neely </w:t>
      </w:r>
      <w:r w:rsidR="00334D32" w:rsidRPr="006133CF">
        <w:rPr>
          <w:rFonts w:ascii="Times New Roman" w:hAnsi="Times New Roman" w:cs="Times New Roman"/>
          <w:sz w:val="24"/>
          <w:szCs w:val="24"/>
        </w:rPr>
        <w:t>y Allen</w:t>
      </w:r>
      <w:r w:rsidR="00085E4E">
        <w:rPr>
          <w:rFonts w:ascii="Times New Roman" w:hAnsi="Times New Roman" w:cs="Times New Roman"/>
          <w:sz w:val="24"/>
          <w:szCs w:val="24"/>
        </w:rPr>
        <w:t xml:space="preserve">, quienes mostraron </w:t>
      </w:r>
      <w:r w:rsidR="00321EF6">
        <w:rPr>
          <w:rFonts w:ascii="Times New Roman" w:hAnsi="Times New Roman" w:cs="Times New Roman"/>
          <w:sz w:val="24"/>
          <w:szCs w:val="24"/>
        </w:rPr>
        <w:t>que,</w:t>
      </w:r>
      <w:r w:rsidR="00085E4E">
        <w:rPr>
          <w:rFonts w:ascii="Times New Roman" w:hAnsi="Times New Roman" w:cs="Times New Roman"/>
          <w:sz w:val="24"/>
          <w:szCs w:val="24"/>
        </w:rPr>
        <w:t xml:space="preserve"> si la </w:t>
      </w:r>
      <w:r w:rsidR="00970C75">
        <w:rPr>
          <w:rFonts w:ascii="Times New Roman" w:hAnsi="Times New Roman" w:cs="Times New Roman"/>
          <w:sz w:val="24"/>
          <w:szCs w:val="24"/>
        </w:rPr>
        <w:t xml:space="preserve">reflectividad de una pared es menor al 36% la </w:t>
      </w:r>
      <w:r w:rsidR="0072003D">
        <w:rPr>
          <w:rFonts w:ascii="Times New Roman" w:hAnsi="Times New Roman" w:cs="Times New Roman"/>
          <w:sz w:val="24"/>
          <w:szCs w:val="24"/>
        </w:rPr>
        <w:t>RTF es</w:t>
      </w:r>
      <w:r w:rsidR="004260C3">
        <w:rPr>
          <w:rFonts w:ascii="Times New Roman" w:hAnsi="Times New Roman" w:cs="Times New Roman"/>
          <w:sz w:val="24"/>
          <w:szCs w:val="24"/>
        </w:rPr>
        <w:t xml:space="preserve"> de fase mínima y por lo tanto invertible, </w:t>
      </w:r>
      <w:r w:rsidR="00FC03D4">
        <w:rPr>
          <w:rFonts w:ascii="Times New Roman" w:hAnsi="Times New Roman" w:cs="Times New Roman"/>
          <w:sz w:val="24"/>
          <w:szCs w:val="24"/>
        </w:rPr>
        <w:t>si es mayor (70 a 90%) la respuesta no es de fase mínima</w:t>
      </w:r>
      <w:r w:rsidR="004852DD">
        <w:rPr>
          <w:rFonts w:ascii="Times New Roman" w:hAnsi="Times New Roman" w:cs="Times New Roman"/>
          <w:sz w:val="24"/>
          <w:szCs w:val="24"/>
        </w:rPr>
        <w:t xml:space="preserve">, aunque </w:t>
      </w:r>
      <w:r w:rsidR="00B8452A">
        <w:rPr>
          <w:rFonts w:ascii="Times New Roman" w:hAnsi="Times New Roman" w:cs="Times New Roman"/>
          <w:sz w:val="24"/>
          <w:szCs w:val="24"/>
        </w:rPr>
        <w:t>aun</w:t>
      </w:r>
      <w:r w:rsidR="004852DD">
        <w:rPr>
          <w:rFonts w:ascii="Times New Roman" w:hAnsi="Times New Roman" w:cs="Times New Roman"/>
          <w:sz w:val="24"/>
          <w:szCs w:val="24"/>
        </w:rPr>
        <w:t xml:space="preserve"> así puede </w:t>
      </w:r>
      <w:r w:rsidR="00B8452A">
        <w:rPr>
          <w:rFonts w:ascii="Times New Roman" w:hAnsi="Times New Roman" w:cs="Times New Roman"/>
          <w:sz w:val="24"/>
          <w:szCs w:val="24"/>
        </w:rPr>
        <w:t>e</w:t>
      </w:r>
      <w:r w:rsidR="004852DD">
        <w:rPr>
          <w:rFonts w:ascii="Times New Roman" w:hAnsi="Times New Roman" w:cs="Times New Roman"/>
          <w:sz w:val="24"/>
          <w:szCs w:val="24"/>
        </w:rPr>
        <w:t xml:space="preserve">cualizarse </w:t>
      </w:r>
      <w:r w:rsidR="00B8452A">
        <w:rPr>
          <w:rFonts w:ascii="Times New Roman" w:hAnsi="Times New Roman" w:cs="Times New Roman"/>
          <w:sz w:val="24"/>
          <w:szCs w:val="24"/>
        </w:rPr>
        <w:t>la parte de fase mínima de la respuesta</w:t>
      </w:r>
      <w:r w:rsidR="00251D06">
        <w:rPr>
          <w:rFonts w:ascii="Times New Roman" w:hAnsi="Times New Roman" w:cs="Times New Roman"/>
          <w:sz w:val="24"/>
          <w:szCs w:val="24"/>
        </w:rPr>
        <w:t xml:space="preserve"> factorizando </w:t>
      </w:r>
      <w:r w:rsidR="00CA4E44">
        <w:rPr>
          <w:rFonts w:ascii="Times New Roman" w:hAnsi="Times New Roman" w:cs="Times New Roman"/>
          <w:sz w:val="24"/>
          <w:szCs w:val="24"/>
        </w:rPr>
        <w:t xml:space="preserve">la función de transferencia del cuarto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="00CA4E44">
        <w:rPr>
          <w:rFonts w:ascii="Times New Roman" w:hAnsi="Times New Roman" w:cs="Times New Roman"/>
          <w:sz w:val="24"/>
          <w:szCs w:val="24"/>
        </w:rPr>
        <w:t xml:space="preserve"> en un producto </w:t>
      </w:r>
      <w:r w:rsidR="00AD026C">
        <w:rPr>
          <w:rFonts w:ascii="Times New Roman" w:hAnsi="Times New Roman" w:cs="Times New Roman"/>
          <w:sz w:val="24"/>
          <w:szCs w:val="24"/>
        </w:rPr>
        <w:t xml:space="preserve">de un término de fase mínima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="009F32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0C08">
        <w:rPr>
          <w:rFonts w:ascii="Times New Roman" w:eastAsiaTheme="minorEastAsia" w:hAnsi="Times New Roman" w:cs="Times New Roman"/>
          <w:sz w:val="24"/>
          <w:szCs w:val="24"/>
        </w:rPr>
        <w:t xml:space="preserve">y un filtro estable pasa-todo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="00B8452A">
        <w:rPr>
          <w:rFonts w:ascii="Times New Roman" w:hAnsi="Times New Roman" w:cs="Times New Roman"/>
          <w:sz w:val="24"/>
          <w:szCs w:val="24"/>
        </w:rPr>
        <w:t>.</w:t>
      </w:r>
    </w:p>
    <w:p w14:paraId="54C27676" w14:textId="51F950CF" w:rsidR="00A60C08" w:rsidRPr="00F16A3F" w:rsidRDefault="00A60C08" w:rsidP="00C9706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∙A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</m:oMath>
      </m:oMathPara>
    </w:p>
    <w:p w14:paraId="649DE85E" w14:textId="1D99C4CD" w:rsidR="00F16A3F" w:rsidRPr="00402053" w:rsidRDefault="00F16A3F" w:rsidP="00C9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Tomando el inverso de la transformada z del </w:t>
      </w:r>
      <w:r w:rsidR="0011226C">
        <w:rPr>
          <w:rFonts w:ascii="Times New Roman" w:eastAsiaTheme="minorEastAsia" w:hAnsi="Times New Roman" w:cs="Times New Roman"/>
          <w:sz w:val="24"/>
          <w:szCs w:val="24"/>
        </w:rPr>
        <w:t xml:space="preserve">recíproco del espectro 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</m:oMath>
      <w:r w:rsidR="0011226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EB8A98" w14:textId="557A18B5" w:rsidR="006A65E6" w:rsidRDefault="00582776" w:rsidP="00C9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lo anterior surge</w:t>
      </w:r>
      <w:r w:rsidR="006A65E6">
        <w:rPr>
          <w:rFonts w:ascii="Times New Roman" w:hAnsi="Times New Roman" w:cs="Times New Roman"/>
          <w:sz w:val="24"/>
          <w:szCs w:val="24"/>
        </w:rPr>
        <w:t>n una serie de problemas que puede</w:t>
      </w:r>
      <w:r w:rsidR="004662B6">
        <w:rPr>
          <w:rFonts w:ascii="Times New Roman" w:hAnsi="Times New Roman" w:cs="Times New Roman"/>
          <w:sz w:val="24"/>
          <w:szCs w:val="24"/>
        </w:rPr>
        <w:t>n afectar</w:t>
      </w:r>
      <w:r w:rsidR="00C855BA">
        <w:rPr>
          <w:rFonts w:ascii="Times New Roman" w:hAnsi="Times New Roman" w:cs="Times New Roman"/>
          <w:sz w:val="24"/>
          <w:szCs w:val="24"/>
        </w:rPr>
        <w:t xml:space="preserve"> y deben </w:t>
      </w:r>
      <w:r w:rsidR="00474453">
        <w:rPr>
          <w:rFonts w:ascii="Times New Roman" w:hAnsi="Times New Roman" w:cs="Times New Roman"/>
          <w:sz w:val="24"/>
          <w:szCs w:val="24"/>
        </w:rPr>
        <w:t>ser tratados</w:t>
      </w:r>
      <w:r w:rsidR="00417800">
        <w:rPr>
          <w:rFonts w:ascii="Times New Roman" w:hAnsi="Times New Roman" w:cs="Times New Roman"/>
          <w:sz w:val="24"/>
          <w:szCs w:val="24"/>
        </w:rPr>
        <w:t xml:space="preserve">, </w:t>
      </w:r>
      <w:r w:rsidR="00834E59">
        <w:rPr>
          <w:rFonts w:ascii="Times New Roman" w:hAnsi="Times New Roman" w:cs="Times New Roman"/>
          <w:sz w:val="24"/>
          <w:szCs w:val="24"/>
        </w:rPr>
        <w:t>los más importantes</w:t>
      </w:r>
      <w:r w:rsidR="00474453">
        <w:rPr>
          <w:rFonts w:ascii="Times New Roman" w:hAnsi="Times New Roman" w:cs="Times New Roman"/>
          <w:sz w:val="24"/>
          <w:szCs w:val="24"/>
        </w:rPr>
        <w:t>:</w:t>
      </w:r>
    </w:p>
    <w:p w14:paraId="7AF7A59E" w14:textId="2677ECEB" w:rsidR="00474453" w:rsidRDefault="00474453" w:rsidP="0047445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la respuesta del cuarto no es </w:t>
      </w:r>
      <w:r w:rsidR="00C12DE5">
        <w:rPr>
          <w:rFonts w:ascii="Times New Roman" w:hAnsi="Times New Roman" w:cs="Times New Roman"/>
          <w:sz w:val="24"/>
          <w:szCs w:val="24"/>
        </w:rPr>
        <w:t xml:space="preserve">de fase mínima, </w:t>
      </w:r>
      <w:r w:rsidR="00C12DE5" w:rsidRPr="0064261D">
        <w:rPr>
          <w:rFonts w:ascii="Times New Roman" w:hAnsi="Times New Roman" w:cs="Times New Roman"/>
          <w:b/>
          <w:bCs/>
          <w:sz w:val="24"/>
          <w:szCs w:val="24"/>
        </w:rPr>
        <w:t xml:space="preserve">no se puede implementar una respuesta inversa con una sola fuente de </w:t>
      </w:r>
      <w:r w:rsidR="0064261D" w:rsidRPr="0064261D">
        <w:rPr>
          <w:rFonts w:ascii="Times New Roman" w:hAnsi="Times New Roman" w:cs="Times New Roman"/>
          <w:b/>
          <w:bCs/>
          <w:sz w:val="24"/>
          <w:szCs w:val="24"/>
        </w:rPr>
        <w:t>sonido</w:t>
      </w:r>
      <w:r w:rsidR="0064261D">
        <w:rPr>
          <w:rFonts w:ascii="Times New Roman" w:hAnsi="Times New Roman" w:cs="Times New Roman"/>
          <w:sz w:val="24"/>
          <w:szCs w:val="24"/>
        </w:rPr>
        <w:t xml:space="preserve">, esto porque la respuesta es inestable o </w:t>
      </w:r>
      <w:proofErr w:type="spellStart"/>
      <w:r w:rsidR="0064261D">
        <w:rPr>
          <w:rFonts w:ascii="Times New Roman" w:hAnsi="Times New Roman" w:cs="Times New Roman"/>
          <w:sz w:val="24"/>
          <w:szCs w:val="24"/>
        </w:rPr>
        <w:t>acausal</w:t>
      </w:r>
      <w:proofErr w:type="spellEnd"/>
      <w:r w:rsidR="0064261D">
        <w:rPr>
          <w:rFonts w:ascii="Times New Roman" w:hAnsi="Times New Roman" w:cs="Times New Roman"/>
          <w:sz w:val="24"/>
          <w:szCs w:val="24"/>
        </w:rPr>
        <w:t>.</w:t>
      </w:r>
    </w:p>
    <w:p w14:paraId="61C8C2DE" w14:textId="4C49D96C" w:rsidR="0064261D" w:rsidRDefault="00CA7EE2" w:rsidP="0047445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respuesta depende </w:t>
      </w:r>
      <w:r w:rsidR="0074667B">
        <w:rPr>
          <w:rFonts w:ascii="Times New Roman" w:hAnsi="Times New Roman" w:cs="Times New Roman"/>
          <w:sz w:val="24"/>
          <w:szCs w:val="24"/>
        </w:rPr>
        <w:t>fuertemente del posicionamiento de los reproductores y el micrófono de medición.</w:t>
      </w:r>
    </w:p>
    <w:p w14:paraId="4826D8FA" w14:textId="3CFB297B" w:rsidR="000F5AB0" w:rsidRDefault="000F5AB0" w:rsidP="0047445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ecualización exacta sólo es posible en un lugar</w:t>
      </w:r>
      <w:r w:rsidR="00516B13">
        <w:rPr>
          <w:rFonts w:ascii="Times New Roman" w:hAnsi="Times New Roman" w:cs="Times New Roman"/>
          <w:sz w:val="24"/>
          <w:szCs w:val="24"/>
        </w:rPr>
        <w:t xml:space="preserve"> y la zona ecualizada es una fracción</w:t>
      </w:r>
      <w:r w:rsidR="00605DB6">
        <w:rPr>
          <w:rFonts w:ascii="Times New Roman" w:hAnsi="Times New Roman" w:cs="Times New Roman"/>
          <w:sz w:val="24"/>
          <w:szCs w:val="24"/>
        </w:rPr>
        <w:t xml:space="preserve"> de la longitud de onda acústica.</w:t>
      </w:r>
      <w:r w:rsidR="00195460">
        <w:rPr>
          <w:rFonts w:ascii="Times New Roman" w:hAnsi="Times New Roman" w:cs="Times New Roman"/>
          <w:sz w:val="24"/>
          <w:szCs w:val="24"/>
        </w:rPr>
        <w:t xml:space="preserve"> (En frecuencias altas</w:t>
      </w:r>
      <w:r w:rsidR="00417800">
        <w:rPr>
          <w:rFonts w:ascii="Times New Roman" w:hAnsi="Times New Roman" w:cs="Times New Roman"/>
          <w:sz w:val="24"/>
          <w:szCs w:val="24"/>
        </w:rPr>
        <w:t xml:space="preserve"> puede ser menor a 18 cm, la distancia inter-aural de los oídos</w:t>
      </w:r>
      <w:r w:rsidR="00195460">
        <w:rPr>
          <w:rFonts w:ascii="Times New Roman" w:hAnsi="Times New Roman" w:cs="Times New Roman"/>
          <w:sz w:val="24"/>
          <w:szCs w:val="24"/>
        </w:rPr>
        <w:t>)</w:t>
      </w:r>
      <w:r w:rsidR="00417800">
        <w:rPr>
          <w:rFonts w:ascii="Times New Roman" w:hAnsi="Times New Roman" w:cs="Times New Roman"/>
          <w:sz w:val="24"/>
          <w:szCs w:val="24"/>
        </w:rPr>
        <w:t>.</w:t>
      </w:r>
    </w:p>
    <w:p w14:paraId="0A733B17" w14:textId="3C28C0E4" w:rsidR="00063479" w:rsidRDefault="00643325" w:rsidP="0047445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respuesta del cuarto varía lentamente en el tiempo afectada por la humedad y la temperatura.</w:t>
      </w:r>
    </w:p>
    <w:p w14:paraId="027CB95B" w14:textId="37F6DFFD" w:rsidR="00643325" w:rsidRPr="00474453" w:rsidRDefault="003068C3" w:rsidP="00474453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ecualizador debe preservar</w:t>
      </w:r>
      <w:r w:rsidR="00651ED8">
        <w:rPr>
          <w:rFonts w:ascii="Times New Roman" w:hAnsi="Times New Roman" w:cs="Times New Roman"/>
          <w:sz w:val="24"/>
          <w:szCs w:val="24"/>
        </w:rPr>
        <w:t xml:space="preserve"> el roll-off natural de los parlantes en frecuencias graves y agudas.</w:t>
      </w:r>
    </w:p>
    <w:p w14:paraId="506870B0" w14:textId="55E21FD5" w:rsidR="00A52825" w:rsidRDefault="00A52825" w:rsidP="00C9706D">
      <w:pPr>
        <w:rPr>
          <w:rFonts w:ascii="Times New Roman" w:hAnsi="Times New Roman" w:cs="Times New Roman"/>
          <w:sz w:val="24"/>
          <w:szCs w:val="24"/>
        </w:rPr>
      </w:pPr>
    </w:p>
    <w:p w14:paraId="1D236CCE" w14:textId="68246962" w:rsidR="00A52825" w:rsidRPr="000F1C84" w:rsidRDefault="00A52825" w:rsidP="00A52825">
      <w:pPr>
        <w:pStyle w:val="Ttulo1"/>
        <w:rPr>
          <w:rFonts w:ascii="Times New Roman" w:hAnsi="Times New Roman" w:cs="Times New Roman"/>
          <w:lang w:val="en-US"/>
        </w:rPr>
      </w:pPr>
      <w:bookmarkStart w:id="3" w:name="_Toc88509215"/>
      <w:proofErr w:type="spellStart"/>
      <w:r w:rsidRPr="000F1C84">
        <w:rPr>
          <w:rFonts w:ascii="Times New Roman" w:hAnsi="Times New Roman" w:cs="Times New Roman"/>
          <w:lang w:val="en-US"/>
        </w:rPr>
        <w:t>Síntesis</w:t>
      </w:r>
      <w:proofErr w:type="spellEnd"/>
      <w:r w:rsidRPr="000F1C84">
        <w:rPr>
          <w:rFonts w:ascii="Times New Roman" w:hAnsi="Times New Roman" w:cs="Times New Roman"/>
          <w:lang w:val="en-US"/>
        </w:rPr>
        <w:t xml:space="preserve"> “</w:t>
      </w:r>
      <w:r w:rsidR="0039130E">
        <w:rPr>
          <w:rFonts w:ascii="Times New Roman" w:hAnsi="Times New Roman" w:cs="Times New Roman"/>
          <w:lang w:val="en-US"/>
        </w:rPr>
        <w:t>Designing Audio Equalization Filters by Deep Neural Networks</w:t>
      </w:r>
      <w:r w:rsidRPr="000F1C84">
        <w:rPr>
          <w:rFonts w:ascii="Times New Roman" w:hAnsi="Times New Roman" w:cs="Times New Roman"/>
          <w:lang w:val="en-US"/>
        </w:rPr>
        <w:t>”</w:t>
      </w:r>
      <w:bookmarkEnd w:id="3"/>
    </w:p>
    <w:p w14:paraId="5EEBFFAD" w14:textId="05616D95" w:rsidR="00A52825" w:rsidRPr="00A52825" w:rsidRDefault="00A52825" w:rsidP="00C97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5A45B" w14:textId="06A79ACD" w:rsidR="00A52825" w:rsidRDefault="00A127CF" w:rsidP="00C9706D">
      <w:pPr>
        <w:rPr>
          <w:rFonts w:ascii="Times New Roman" w:hAnsi="Times New Roman" w:cs="Times New Roman"/>
          <w:sz w:val="24"/>
          <w:szCs w:val="24"/>
        </w:rPr>
      </w:pPr>
      <w:r w:rsidRPr="005161C0">
        <w:rPr>
          <w:rFonts w:ascii="Times New Roman" w:hAnsi="Times New Roman" w:cs="Times New Roman"/>
          <w:sz w:val="24"/>
          <w:szCs w:val="24"/>
        </w:rPr>
        <w:t xml:space="preserve">El artículo </w:t>
      </w:r>
      <w:r w:rsidR="0067120F">
        <w:rPr>
          <w:rFonts w:ascii="Times New Roman" w:hAnsi="Times New Roman" w:cs="Times New Roman"/>
          <w:sz w:val="24"/>
          <w:szCs w:val="24"/>
        </w:rPr>
        <w:t xml:space="preserve">en su primer apartado </w:t>
      </w:r>
      <w:r w:rsidR="005161C0" w:rsidRPr="005161C0">
        <w:rPr>
          <w:rFonts w:ascii="Times New Roman" w:hAnsi="Times New Roman" w:cs="Times New Roman"/>
          <w:sz w:val="24"/>
          <w:szCs w:val="24"/>
        </w:rPr>
        <w:t xml:space="preserve">también </w:t>
      </w:r>
      <w:r w:rsidR="00D51D00">
        <w:rPr>
          <w:rFonts w:ascii="Times New Roman" w:hAnsi="Times New Roman" w:cs="Times New Roman"/>
          <w:sz w:val="24"/>
          <w:szCs w:val="24"/>
        </w:rPr>
        <w:t>menciona</w:t>
      </w:r>
      <w:r w:rsidR="005161C0">
        <w:rPr>
          <w:rFonts w:ascii="Times New Roman" w:hAnsi="Times New Roman" w:cs="Times New Roman"/>
          <w:sz w:val="24"/>
          <w:szCs w:val="24"/>
        </w:rPr>
        <w:t xml:space="preserve"> las reflexiones y reverberaciones indeseadas en un </w:t>
      </w:r>
      <w:r w:rsidR="00696A7E">
        <w:rPr>
          <w:rFonts w:ascii="Times New Roman" w:hAnsi="Times New Roman" w:cs="Times New Roman"/>
          <w:sz w:val="24"/>
          <w:szCs w:val="24"/>
        </w:rPr>
        <w:t xml:space="preserve">entorno </w:t>
      </w:r>
      <w:r w:rsidR="00B863C7">
        <w:rPr>
          <w:rFonts w:ascii="Times New Roman" w:hAnsi="Times New Roman" w:cs="Times New Roman"/>
          <w:sz w:val="24"/>
          <w:szCs w:val="24"/>
        </w:rPr>
        <w:t>donde se reproduce audio</w:t>
      </w:r>
      <w:r w:rsidR="005161C0">
        <w:rPr>
          <w:rFonts w:ascii="Times New Roman" w:hAnsi="Times New Roman" w:cs="Times New Roman"/>
          <w:sz w:val="24"/>
          <w:szCs w:val="24"/>
        </w:rPr>
        <w:t xml:space="preserve">, </w:t>
      </w:r>
      <w:r w:rsidR="00696A7E">
        <w:rPr>
          <w:rFonts w:ascii="Times New Roman" w:hAnsi="Times New Roman" w:cs="Times New Roman"/>
          <w:sz w:val="24"/>
          <w:szCs w:val="24"/>
        </w:rPr>
        <w:t>haciendo así hincapié en la necesidad</w:t>
      </w:r>
      <w:r w:rsidR="00B863C7">
        <w:rPr>
          <w:rFonts w:ascii="Times New Roman" w:hAnsi="Times New Roman" w:cs="Times New Roman"/>
          <w:sz w:val="24"/>
          <w:szCs w:val="24"/>
        </w:rPr>
        <w:t xml:space="preserve"> de ecualizar este para atenuar o mitigar esos efectos indeseados y mejorar la calidad de</w:t>
      </w:r>
      <w:r w:rsidR="00DC248A">
        <w:rPr>
          <w:rFonts w:ascii="Times New Roman" w:hAnsi="Times New Roman" w:cs="Times New Roman"/>
          <w:sz w:val="24"/>
          <w:szCs w:val="24"/>
        </w:rPr>
        <w:t xml:space="preserve"> la reproducción y escucha del audio</w:t>
      </w:r>
      <w:r w:rsidR="00B85F62">
        <w:rPr>
          <w:rFonts w:ascii="Times New Roman" w:hAnsi="Times New Roman" w:cs="Times New Roman"/>
          <w:sz w:val="24"/>
          <w:szCs w:val="24"/>
        </w:rPr>
        <w:t xml:space="preserve">, enfocándose particularmente en el escenario de la cabina de un automóvil con </w:t>
      </w:r>
      <w:r w:rsidR="0050613B">
        <w:rPr>
          <w:rFonts w:ascii="Times New Roman" w:hAnsi="Times New Roman" w:cs="Times New Roman"/>
          <w:sz w:val="24"/>
          <w:szCs w:val="24"/>
        </w:rPr>
        <w:t>un gran número de bocinas.</w:t>
      </w:r>
      <w:r w:rsidR="00EA0D95">
        <w:rPr>
          <w:rFonts w:ascii="Times New Roman" w:hAnsi="Times New Roman" w:cs="Times New Roman"/>
          <w:sz w:val="24"/>
          <w:szCs w:val="24"/>
        </w:rPr>
        <w:t xml:space="preserve"> Se hace mención de que </w:t>
      </w:r>
      <w:r w:rsidR="00D91D16">
        <w:rPr>
          <w:rFonts w:ascii="Times New Roman" w:hAnsi="Times New Roman" w:cs="Times New Roman"/>
          <w:sz w:val="24"/>
          <w:szCs w:val="24"/>
        </w:rPr>
        <w:t>la respuesta al impulso en un determinado punto</w:t>
      </w:r>
      <w:r w:rsidR="00EA0D95">
        <w:rPr>
          <w:rFonts w:ascii="Times New Roman" w:hAnsi="Times New Roman" w:cs="Times New Roman"/>
          <w:sz w:val="24"/>
          <w:szCs w:val="24"/>
        </w:rPr>
        <w:t xml:space="preserve"> es la suma</w:t>
      </w:r>
      <w:r w:rsidR="00D91D16">
        <w:rPr>
          <w:rFonts w:ascii="Times New Roman" w:hAnsi="Times New Roman" w:cs="Times New Roman"/>
          <w:sz w:val="24"/>
          <w:szCs w:val="24"/>
        </w:rPr>
        <w:t xml:space="preserve"> </w:t>
      </w:r>
      <w:r w:rsidR="002F3D68">
        <w:rPr>
          <w:rFonts w:ascii="Times New Roman" w:hAnsi="Times New Roman" w:cs="Times New Roman"/>
          <w:sz w:val="24"/>
          <w:szCs w:val="24"/>
        </w:rPr>
        <w:t>de la señal, sus reflexiones y así mismo</w:t>
      </w:r>
      <w:r w:rsidR="00633EF6">
        <w:rPr>
          <w:rFonts w:ascii="Times New Roman" w:hAnsi="Times New Roman" w:cs="Times New Roman"/>
          <w:sz w:val="24"/>
          <w:szCs w:val="24"/>
        </w:rPr>
        <w:t>,</w:t>
      </w:r>
      <w:r w:rsidR="002F3D68">
        <w:rPr>
          <w:rFonts w:ascii="Times New Roman" w:hAnsi="Times New Roman" w:cs="Times New Roman"/>
          <w:sz w:val="24"/>
          <w:szCs w:val="24"/>
        </w:rPr>
        <w:t xml:space="preserve"> se ve condicionada por la respuesta en frecuencia de lo</w:t>
      </w:r>
      <w:r w:rsidR="00633EF6">
        <w:rPr>
          <w:rFonts w:ascii="Times New Roman" w:hAnsi="Times New Roman" w:cs="Times New Roman"/>
          <w:sz w:val="24"/>
          <w:szCs w:val="24"/>
        </w:rPr>
        <w:t xml:space="preserve">s reproductores de audio, lo que se intenta atacar </w:t>
      </w:r>
      <w:r w:rsidR="00392D35">
        <w:rPr>
          <w:rFonts w:ascii="Times New Roman" w:hAnsi="Times New Roman" w:cs="Times New Roman"/>
          <w:sz w:val="24"/>
          <w:szCs w:val="24"/>
        </w:rPr>
        <w:t>aplicando un filtro lineal a la señal antes de ser transducida y reproducida por los parlan</w:t>
      </w:r>
      <w:r w:rsidR="00E057C4">
        <w:rPr>
          <w:rFonts w:ascii="Times New Roman" w:hAnsi="Times New Roman" w:cs="Times New Roman"/>
          <w:sz w:val="24"/>
          <w:szCs w:val="24"/>
        </w:rPr>
        <w:t>tes, invirtiendo la respuesta al impulso.</w:t>
      </w:r>
    </w:p>
    <w:p w14:paraId="26E0DF51" w14:textId="1F85FD7A" w:rsidR="00D61C9D" w:rsidRDefault="00D51D00" w:rsidP="00C9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>
        <w:rPr>
          <w:rFonts w:ascii="Times New Roman" w:hAnsi="Times New Roman" w:cs="Times New Roman"/>
          <w:sz w:val="24"/>
          <w:szCs w:val="24"/>
        </w:rPr>
        <w:t>hace mención 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complejidad</w:t>
      </w:r>
      <w:r w:rsidR="009E5BEE">
        <w:rPr>
          <w:rFonts w:ascii="Times New Roman" w:hAnsi="Times New Roman" w:cs="Times New Roman"/>
          <w:sz w:val="24"/>
          <w:szCs w:val="24"/>
        </w:rPr>
        <w:t xml:space="preserve"> generada por el número de fuentes</w:t>
      </w:r>
      <w:r w:rsidR="00E66827">
        <w:rPr>
          <w:rFonts w:ascii="Times New Roman" w:hAnsi="Times New Roman" w:cs="Times New Roman"/>
          <w:sz w:val="24"/>
          <w:szCs w:val="24"/>
        </w:rPr>
        <w:t xml:space="preserve"> y micrófonos de medición</w:t>
      </w:r>
      <w:r w:rsidR="00F2010A">
        <w:rPr>
          <w:rFonts w:ascii="Times New Roman" w:hAnsi="Times New Roman" w:cs="Times New Roman"/>
          <w:sz w:val="24"/>
          <w:szCs w:val="24"/>
        </w:rPr>
        <w:t xml:space="preserve">, por lo </w:t>
      </w:r>
      <w:r w:rsidR="008236C9">
        <w:rPr>
          <w:rFonts w:ascii="Times New Roman" w:hAnsi="Times New Roman" w:cs="Times New Roman"/>
          <w:sz w:val="24"/>
          <w:szCs w:val="24"/>
        </w:rPr>
        <w:t>que,</w:t>
      </w:r>
      <w:r w:rsidR="00F2010A">
        <w:rPr>
          <w:rFonts w:ascii="Times New Roman" w:hAnsi="Times New Roman" w:cs="Times New Roman"/>
          <w:sz w:val="24"/>
          <w:szCs w:val="24"/>
        </w:rPr>
        <w:t xml:space="preserve"> si bien existe</w:t>
      </w:r>
      <w:r w:rsidR="00D32E5B">
        <w:rPr>
          <w:rFonts w:ascii="Times New Roman" w:hAnsi="Times New Roman" w:cs="Times New Roman"/>
          <w:sz w:val="24"/>
          <w:szCs w:val="24"/>
        </w:rPr>
        <w:t xml:space="preserve">n enfoques de optimización lineal y algoritmos de inversión, entra la </w:t>
      </w:r>
      <w:r w:rsidR="00D32E5B" w:rsidRPr="003521C5">
        <w:rPr>
          <w:rFonts w:ascii="Times New Roman" w:hAnsi="Times New Roman" w:cs="Times New Roman"/>
          <w:b/>
          <w:bCs/>
          <w:sz w:val="24"/>
          <w:szCs w:val="24"/>
        </w:rPr>
        <w:t xml:space="preserve">necesidad </w:t>
      </w:r>
      <w:r w:rsidR="003D7571" w:rsidRPr="003521C5">
        <w:rPr>
          <w:rFonts w:ascii="Times New Roman" w:hAnsi="Times New Roman" w:cs="Times New Roman"/>
          <w:b/>
          <w:bCs/>
          <w:sz w:val="24"/>
          <w:szCs w:val="24"/>
        </w:rPr>
        <w:t xml:space="preserve">de abordar nuevas técnicas </w:t>
      </w:r>
      <w:r w:rsidR="0072248D" w:rsidRPr="003521C5">
        <w:rPr>
          <w:rFonts w:ascii="Times New Roman" w:hAnsi="Times New Roman" w:cs="Times New Roman"/>
          <w:b/>
          <w:bCs/>
          <w:sz w:val="24"/>
          <w:szCs w:val="24"/>
        </w:rPr>
        <w:t>no lineales</w:t>
      </w:r>
      <w:r w:rsidR="0072248D">
        <w:rPr>
          <w:rFonts w:ascii="Times New Roman" w:hAnsi="Times New Roman" w:cs="Times New Roman"/>
          <w:sz w:val="24"/>
          <w:szCs w:val="24"/>
        </w:rPr>
        <w:t xml:space="preserve"> </w:t>
      </w:r>
      <w:r w:rsidR="003D7571">
        <w:rPr>
          <w:rFonts w:ascii="Times New Roman" w:hAnsi="Times New Roman" w:cs="Times New Roman"/>
          <w:sz w:val="24"/>
          <w:szCs w:val="24"/>
        </w:rPr>
        <w:t xml:space="preserve">como son los algoritmos evolutivos, </w:t>
      </w:r>
      <w:r w:rsidR="003D7571">
        <w:rPr>
          <w:rFonts w:ascii="Times New Roman" w:hAnsi="Times New Roman" w:cs="Times New Roman"/>
          <w:sz w:val="24"/>
          <w:szCs w:val="24"/>
        </w:rPr>
        <w:lastRenderedPageBreak/>
        <w:t xml:space="preserve">aprendizaje máquina </w:t>
      </w:r>
      <w:r w:rsidR="00957181">
        <w:rPr>
          <w:rFonts w:ascii="Times New Roman" w:hAnsi="Times New Roman" w:cs="Times New Roman"/>
          <w:sz w:val="24"/>
          <w:szCs w:val="24"/>
        </w:rPr>
        <w:t>y redes neuronales.</w:t>
      </w:r>
      <w:r w:rsidR="00D61C9D">
        <w:rPr>
          <w:rFonts w:ascii="Times New Roman" w:hAnsi="Times New Roman" w:cs="Times New Roman"/>
          <w:sz w:val="24"/>
          <w:szCs w:val="24"/>
        </w:rPr>
        <w:t xml:space="preserve"> Como ejemplo </w:t>
      </w:r>
      <w:r w:rsidR="007A052D">
        <w:rPr>
          <w:rFonts w:ascii="Times New Roman" w:hAnsi="Times New Roman" w:cs="Times New Roman"/>
          <w:sz w:val="24"/>
          <w:szCs w:val="24"/>
        </w:rPr>
        <w:t xml:space="preserve">referencia casos de uso de </w:t>
      </w:r>
      <w:r w:rsidR="008236C9" w:rsidRPr="003521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optimización por enjambre de partículas</w:t>
      </w:r>
      <w:r w:rsidR="00DD165C">
        <w:rPr>
          <w:rFonts w:ascii="Times New Roman" w:hAnsi="Times New Roman" w:cs="Times New Roman"/>
          <w:sz w:val="24"/>
          <w:szCs w:val="24"/>
        </w:rPr>
        <w:t xml:space="preserve">, donde se obtienen mejores resultados que </w:t>
      </w:r>
      <w:r w:rsidR="00027A41">
        <w:rPr>
          <w:rFonts w:ascii="Times New Roman" w:hAnsi="Times New Roman" w:cs="Times New Roman"/>
          <w:sz w:val="24"/>
          <w:szCs w:val="24"/>
        </w:rPr>
        <w:t xml:space="preserve">los métodos de </w:t>
      </w:r>
      <w:r w:rsidR="00027A41" w:rsidRPr="003521C5">
        <w:rPr>
          <w:rFonts w:ascii="Times New Roman" w:hAnsi="Times New Roman" w:cs="Times New Roman"/>
          <w:i/>
          <w:iCs/>
          <w:sz w:val="24"/>
          <w:szCs w:val="24"/>
        </w:rPr>
        <w:t xml:space="preserve">mínimos cuadrados </w:t>
      </w:r>
      <w:r w:rsidR="000D3DE0" w:rsidRPr="003521C5">
        <w:rPr>
          <w:rFonts w:ascii="Times New Roman" w:hAnsi="Times New Roman" w:cs="Times New Roman"/>
          <w:i/>
          <w:iCs/>
          <w:sz w:val="24"/>
          <w:szCs w:val="24"/>
        </w:rPr>
        <w:t>promediados</w:t>
      </w:r>
      <w:r w:rsidR="000D3DE0">
        <w:rPr>
          <w:rFonts w:ascii="Times New Roman" w:hAnsi="Times New Roman" w:cs="Times New Roman"/>
          <w:sz w:val="24"/>
          <w:szCs w:val="24"/>
        </w:rPr>
        <w:t xml:space="preserve"> </w:t>
      </w:r>
      <w:r w:rsidR="00027A41">
        <w:rPr>
          <w:rFonts w:ascii="Times New Roman" w:hAnsi="Times New Roman" w:cs="Times New Roman"/>
          <w:sz w:val="24"/>
          <w:szCs w:val="24"/>
        </w:rPr>
        <w:t xml:space="preserve">y </w:t>
      </w:r>
      <w:r w:rsidR="00027A41" w:rsidRPr="003521C5">
        <w:rPr>
          <w:rFonts w:ascii="Times New Roman" w:hAnsi="Times New Roman" w:cs="Times New Roman"/>
          <w:i/>
          <w:iCs/>
          <w:sz w:val="24"/>
          <w:szCs w:val="24"/>
        </w:rPr>
        <w:t>mínimos cuadrados recursivos</w:t>
      </w:r>
      <w:r w:rsidR="00C32E94">
        <w:rPr>
          <w:rFonts w:ascii="Times New Roman" w:hAnsi="Times New Roman" w:cs="Times New Roman"/>
          <w:sz w:val="24"/>
          <w:szCs w:val="24"/>
        </w:rPr>
        <w:t xml:space="preserve">, </w:t>
      </w:r>
      <w:r w:rsidR="00420E25">
        <w:rPr>
          <w:rFonts w:ascii="Times New Roman" w:hAnsi="Times New Roman" w:cs="Times New Roman"/>
          <w:sz w:val="24"/>
          <w:szCs w:val="24"/>
        </w:rPr>
        <w:t xml:space="preserve">como antecedente uno donde se usa </w:t>
      </w:r>
      <w:r w:rsidR="004E1EC9">
        <w:rPr>
          <w:rFonts w:ascii="Times New Roman" w:hAnsi="Times New Roman" w:cs="Times New Roman"/>
          <w:sz w:val="24"/>
          <w:szCs w:val="24"/>
        </w:rPr>
        <w:t>este algoritmo para obtener polos y ceros óptimos para un filtro IIR</w:t>
      </w:r>
      <w:r w:rsidR="00EA1D8A">
        <w:rPr>
          <w:rFonts w:ascii="Times New Roman" w:hAnsi="Times New Roman" w:cs="Times New Roman"/>
          <w:sz w:val="24"/>
          <w:szCs w:val="24"/>
        </w:rPr>
        <w:t>, así como otro donde se hace uso de algoritmos genéticos</w:t>
      </w:r>
      <w:r w:rsidR="000A71FA">
        <w:rPr>
          <w:rFonts w:ascii="Times New Roman" w:hAnsi="Times New Roman" w:cs="Times New Roman"/>
          <w:sz w:val="24"/>
          <w:szCs w:val="24"/>
        </w:rPr>
        <w:t xml:space="preserve"> para ecualización de canal adaptativa para reducción de interferencia inter-simbólica en un canal.</w:t>
      </w:r>
      <w:r w:rsidR="007916F6">
        <w:rPr>
          <w:rFonts w:ascii="Times New Roman" w:hAnsi="Times New Roman" w:cs="Times New Roman"/>
          <w:sz w:val="24"/>
          <w:szCs w:val="24"/>
        </w:rPr>
        <w:t xml:space="preserve"> Sin embargo, </w:t>
      </w:r>
      <w:r w:rsidR="00542CF5">
        <w:rPr>
          <w:rFonts w:ascii="Times New Roman" w:hAnsi="Times New Roman" w:cs="Times New Roman"/>
          <w:sz w:val="24"/>
          <w:szCs w:val="24"/>
        </w:rPr>
        <w:t xml:space="preserve">se </w:t>
      </w:r>
      <w:r w:rsidR="00E9223F">
        <w:rPr>
          <w:rFonts w:ascii="Times New Roman" w:hAnsi="Times New Roman" w:cs="Times New Roman"/>
          <w:sz w:val="24"/>
          <w:szCs w:val="24"/>
        </w:rPr>
        <w:t>toca</w:t>
      </w:r>
      <w:r w:rsidR="00542CF5">
        <w:rPr>
          <w:rFonts w:ascii="Times New Roman" w:hAnsi="Times New Roman" w:cs="Times New Roman"/>
          <w:sz w:val="24"/>
          <w:szCs w:val="24"/>
        </w:rPr>
        <w:t xml:space="preserve"> un punto clave que es </w:t>
      </w:r>
      <w:r w:rsidR="00542CF5" w:rsidRPr="00E9223F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E9223F" w:rsidRPr="00E9223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42CF5" w:rsidRPr="00E9223F">
        <w:rPr>
          <w:rFonts w:ascii="Times New Roman" w:hAnsi="Times New Roman" w:cs="Times New Roman"/>
          <w:b/>
          <w:bCs/>
          <w:sz w:val="24"/>
          <w:szCs w:val="24"/>
        </w:rPr>
        <w:t xml:space="preserve"> diferencia</w:t>
      </w:r>
      <w:r w:rsidR="00E9223F" w:rsidRPr="00E9223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42CF5" w:rsidRPr="00E9223F">
        <w:rPr>
          <w:rFonts w:ascii="Times New Roman" w:hAnsi="Times New Roman" w:cs="Times New Roman"/>
          <w:b/>
          <w:bCs/>
          <w:sz w:val="24"/>
          <w:szCs w:val="24"/>
        </w:rPr>
        <w:t xml:space="preserve"> de implementación con</w:t>
      </w:r>
      <w:r w:rsidR="003F3065" w:rsidRPr="00E9223F">
        <w:rPr>
          <w:rFonts w:ascii="Times New Roman" w:hAnsi="Times New Roman" w:cs="Times New Roman"/>
          <w:b/>
          <w:bCs/>
          <w:sz w:val="24"/>
          <w:szCs w:val="24"/>
        </w:rPr>
        <w:t>tra l</w:t>
      </w:r>
      <w:r w:rsidR="00E9223F" w:rsidRPr="00E9223F">
        <w:rPr>
          <w:rFonts w:ascii="Times New Roman" w:hAnsi="Times New Roman" w:cs="Times New Roman"/>
          <w:b/>
          <w:bCs/>
          <w:sz w:val="24"/>
          <w:szCs w:val="24"/>
        </w:rPr>
        <w:t>os sistemas de</w:t>
      </w:r>
      <w:r w:rsidR="003F3065" w:rsidRPr="00E9223F">
        <w:rPr>
          <w:rFonts w:ascii="Times New Roman" w:hAnsi="Times New Roman" w:cs="Times New Roman"/>
          <w:b/>
          <w:bCs/>
          <w:sz w:val="24"/>
          <w:szCs w:val="24"/>
        </w:rPr>
        <w:t xml:space="preserve"> comunicaciones</w:t>
      </w:r>
      <w:r w:rsidR="003F3065">
        <w:rPr>
          <w:rFonts w:ascii="Times New Roman" w:hAnsi="Times New Roman" w:cs="Times New Roman"/>
          <w:sz w:val="24"/>
          <w:szCs w:val="24"/>
        </w:rPr>
        <w:t xml:space="preserve">, donde se aplica el ecualizador al final de la cadena, contra el caso de uso de reproducción de audio, donde se utiliza antes de </w:t>
      </w:r>
      <w:r w:rsidR="00966784">
        <w:rPr>
          <w:rFonts w:ascii="Times New Roman" w:hAnsi="Times New Roman" w:cs="Times New Roman"/>
          <w:sz w:val="24"/>
          <w:szCs w:val="24"/>
        </w:rPr>
        <w:t>ser reproducida una señal</w:t>
      </w:r>
      <w:r w:rsidR="008D1698">
        <w:rPr>
          <w:rFonts w:ascii="Times New Roman" w:hAnsi="Times New Roman" w:cs="Times New Roman"/>
          <w:sz w:val="24"/>
          <w:szCs w:val="24"/>
        </w:rPr>
        <w:t xml:space="preserve">, teniendo así </w:t>
      </w:r>
      <w:r w:rsidR="00697D3E">
        <w:rPr>
          <w:rFonts w:ascii="Times New Roman" w:hAnsi="Times New Roman" w:cs="Times New Roman"/>
          <w:sz w:val="24"/>
          <w:szCs w:val="24"/>
        </w:rPr>
        <w:t>la problemática de asegurar una buena calidad de audio para múltiples puntos de escucha</w:t>
      </w:r>
      <w:r w:rsidR="00547928">
        <w:rPr>
          <w:rFonts w:ascii="Times New Roman" w:hAnsi="Times New Roman" w:cs="Times New Roman"/>
          <w:sz w:val="24"/>
          <w:szCs w:val="24"/>
        </w:rPr>
        <w:t xml:space="preserve">, </w:t>
      </w:r>
      <w:r w:rsidR="00DD64FD">
        <w:rPr>
          <w:rFonts w:ascii="Times New Roman" w:hAnsi="Times New Roman" w:cs="Times New Roman"/>
          <w:sz w:val="24"/>
          <w:szCs w:val="24"/>
        </w:rPr>
        <w:t xml:space="preserve">lo que difiere a los sistemas de telecomunicación que buscan </w:t>
      </w:r>
      <w:r w:rsidR="00E70A2F">
        <w:rPr>
          <w:rFonts w:ascii="Times New Roman" w:hAnsi="Times New Roman" w:cs="Times New Roman"/>
          <w:sz w:val="24"/>
          <w:szCs w:val="24"/>
        </w:rPr>
        <w:t xml:space="preserve">minimizar la tasa de error por símbolo. Otro punto clave es que </w:t>
      </w:r>
      <w:r w:rsidR="006C1D87">
        <w:rPr>
          <w:rFonts w:ascii="Times New Roman" w:hAnsi="Times New Roman" w:cs="Times New Roman"/>
          <w:sz w:val="24"/>
          <w:szCs w:val="24"/>
        </w:rPr>
        <w:t xml:space="preserve">en el audio se asume la </w:t>
      </w:r>
      <w:r w:rsidR="006C1D87" w:rsidRPr="006C1D87">
        <w:rPr>
          <w:rFonts w:ascii="Times New Roman" w:hAnsi="Times New Roman" w:cs="Times New Roman"/>
          <w:b/>
          <w:bCs/>
          <w:sz w:val="24"/>
          <w:szCs w:val="24"/>
        </w:rPr>
        <w:t>invarianza en el tiempo</w:t>
      </w:r>
      <w:r w:rsidR="006C1D87">
        <w:rPr>
          <w:rFonts w:ascii="Times New Roman" w:hAnsi="Times New Roman" w:cs="Times New Roman"/>
          <w:sz w:val="24"/>
          <w:szCs w:val="24"/>
        </w:rPr>
        <w:t>, por lo que se ataca la respuesta al impulso en un cuarto de manera estática.</w:t>
      </w:r>
    </w:p>
    <w:p w14:paraId="3BC3866C" w14:textId="77777777" w:rsidR="00F605E2" w:rsidRDefault="00FB3000" w:rsidP="00C970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Entrando en materia</w:t>
      </w:r>
      <w:r w:rsidR="0047008D">
        <w:rPr>
          <w:rFonts w:ascii="Times New Roman" w:hAnsi="Times New Roman" w:cs="Times New Roman"/>
          <w:sz w:val="24"/>
          <w:szCs w:val="24"/>
        </w:rPr>
        <w:t xml:space="preserve">, </w:t>
      </w:r>
      <w:r w:rsidR="00765E72">
        <w:rPr>
          <w:rFonts w:ascii="Times New Roman" w:hAnsi="Times New Roman" w:cs="Times New Roman"/>
          <w:sz w:val="24"/>
          <w:szCs w:val="24"/>
        </w:rPr>
        <w:t xml:space="preserve">se hace referencia a artículos </w:t>
      </w:r>
      <w:r w:rsidR="00C005F4">
        <w:rPr>
          <w:rFonts w:ascii="Times New Roman" w:hAnsi="Times New Roman" w:cs="Times New Roman"/>
          <w:sz w:val="24"/>
          <w:szCs w:val="24"/>
        </w:rPr>
        <w:t xml:space="preserve">que utilizan los siguientes algoritmos: </w:t>
      </w:r>
    </w:p>
    <w:p w14:paraId="0B2E717C" w14:textId="74D660D1" w:rsidR="00F605E2" w:rsidRDefault="00C005F4" w:rsidP="00F605E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05E2">
        <w:rPr>
          <w:rFonts w:ascii="Times New Roman" w:hAnsi="Times New Roman" w:cs="Times New Roman"/>
          <w:i/>
          <w:iCs/>
          <w:sz w:val="24"/>
          <w:szCs w:val="24"/>
        </w:rPr>
        <w:t xml:space="preserve">Time </w:t>
      </w:r>
      <w:proofErr w:type="spellStart"/>
      <w:r w:rsidRPr="00F605E2">
        <w:rPr>
          <w:rFonts w:ascii="Times New Roman" w:hAnsi="Times New Roman" w:cs="Times New Roman"/>
          <w:i/>
          <w:iCs/>
          <w:sz w:val="24"/>
          <w:szCs w:val="24"/>
        </w:rPr>
        <w:t>Delay</w:t>
      </w:r>
      <w:proofErr w:type="spellEnd"/>
      <w:r w:rsidRPr="00F605E2">
        <w:rPr>
          <w:rFonts w:ascii="Times New Roman" w:hAnsi="Times New Roman" w:cs="Times New Roman"/>
          <w:i/>
          <w:iCs/>
          <w:sz w:val="24"/>
          <w:szCs w:val="24"/>
        </w:rPr>
        <w:t xml:space="preserve"> Neural Network</w:t>
      </w:r>
      <w:r w:rsidR="00F24B55" w:rsidRPr="00F605E2">
        <w:rPr>
          <w:rFonts w:ascii="Times New Roman" w:hAnsi="Times New Roman" w:cs="Times New Roman"/>
          <w:sz w:val="24"/>
          <w:szCs w:val="24"/>
        </w:rPr>
        <w:t xml:space="preserve"> para ecualización tomando como </w:t>
      </w:r>
      <w:r w:rsidR="00496D4A" w:rsidRPr="00F605E2">
        <w:rPr>
          <w:rFonts w:ascii="Times New Roman" w:hAnsi="Times New Roman" w:cs="Times New Roman"/>
          <w:sz w:val="24"/>
          <w:szCs w:val="24"/>
        </w:rPr>
        <w:t xml:space="preserve">entrada la misma entrada retrasada una unidad de tiempo y como </w:t>
      </w:r>
      <w:r w:rsidR="00F24B55" w:rsidRPr="00F605E2">
        <w:rPr>
          <w:rFonts w:ascii="Times New Roman" w:hAnsi="Times New Roman" w:cs="Times New Roman"/>
          <w:sz w:val="24"/>
          <w:szCs w:val="24"/>
        </w:rPr>
        <w:t xml:space="preserve">salida del sistema </w:t>
      </w:r>
      <w:r w:rsidR="002C77F7" w:rsidRPr="00F605E2">
        <w:rPr>
          <w:rFonts w:ascii="Times New Roman" w:hAnsi="Times New Roman" w:cs="Times New Roman"/>
          <w:sz w:val="24"/>
          <w:szCs w:val="24"/>
        </w:rPr>
        <w:t>la señal recapturada del micrófono</w:t>
      </w:r>
      <w:r w:rsidR="00F605E2">
        <w:rPr>
          <w:rFonts w:ascii="Times New Roman" w:hAnsi="Times New Roman" w:cs="Times New Roman"/>
          <w:sz w:val="24"/>
          <w:szCs w:val="24"/>
        </w:rPr>
        <w:t>.</w:t>
      </w:r>
      <w:r w:rsidR="002C77F7" w:rsidRPr="00F60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906D2B" w14:textId="5EE1EB85" w:rsidR="00F605E2" w:rsidRDefault="00221F38" w:rsidP="00F605E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605E2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861044" w:rsidRPr="00F605E2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F605E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861044" w:rsidRPr="00F605E2">
        <w:rPr>
          <w:rFonts w:ascii="Times New Roman" w:hAnsi="Times New Roman" w:cs="Times New Roman"/>
          <w:i/>
          <w:iCs/>
          <w:sz w:val="24"/>
          <w:szCs w:val="24"/>
        </w:rPr>
        <w:t>earest</w:t>
      </w:r>
      <w:proofErr w:type="spellEnd"/>
      <w:r w:rsidR="00861044" w:rsidRPr="00F605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05E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861044" w:rsidRPr="00F605E2">
        <w:rPr>
          <w:rFonts w:ascii="Times New Roman" w:hAnsi="Times New Roman" w:cs="Times New Roman"/>
          <w:i/>
          <w:iCs/>
          <w:sz w:val="24"/>
          <w:szCs w:val="24"/>
        </w:rPr>
        <w:t>eighbour</w:t>
      </w:r>
      <w:proofErr w:type="spellEnd"/>
      <w:r w:rsidRPr="00F605E2">
        <w:rPr>
          <w:rFonts w:ascii="Times New Roman" w:hAnsi="Times New Roman" w:cs="Times New Roman"/>
          <w:sz w:val="24"/>
          <w:szCs w:val="24"/>
        </w:rPr>
        <w:t xml:space="preserve"> para ecualización de timbre</w:t>
      </w:r>
      <w:r w:rsidR="00363A3D" w:rsidRPr="00F605E2">
        <w:rPr>
          <w:rFonts w:ascii="Times New Roman" w:hAnsi="Times New Roman" w:cs="Times New Roman"/>
          <w:sz w:val="24"/>
          <w:szCs w:val="24"/>
        </w:rPr>
        <w:t xml:space="preserve"> basado en preferencias del usuario, usando esto como data de entrenamiento</w:t>
      </w:r>
      <w:r w:rsidR="00F605E2">
        <w:rPr>
          <w:rFonts w:ascii="Times New Roman" w:hAnsi="Times New Roman" w:cs="Times New Roman"/>
          <w:sz w:val="24"/>
          <w:szCs w:val="24"/>
        </w:rPr>
        <w:t>.</w:t>
      </w:r>
      <w:r w:rsidR="00777D10" w:rsidRPr="00F60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7C746" w14:textId="5F4D34F9" w:rsidR="00F605E2" w:rsidRDefault="00777D10" w:rsidP="00F605E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05E2">
        <w:rPr>
          <w:rFonts w:ascii="Times New Roman" w:hAnsi="Times New Roman" w:cs="Times New Roman"/>
          <w:i/>
          <w:iCs/>
          <w:sz w:val="24"/>
          <w:szCs w:val="24"/>
        </w:rPr>
        <w:t>Dilated</w:t>
      </w:r>
      <w:proofErr w:type="spellEnd"/>
      <w:r w:rsidRPr="00F605E2">
        <w:rPr>
          <w:rFonts w:ascii="Times New Roman" w:hAnsi="Times New Roman" w:cs="Times New Roman"/>
          <w:i/>
          <w:iCs/>
          <w:sz w:val="24"/>
          <w:szCs w:val="24"/>
        </w:rPr>
        <w:t xml:space="preserve"> Residual</w:t>
      </w:r>
      <w:r w:rsidRPr="00F605E2">
        <w:rPr>
          <w:rFonts w:ascii="Times New Roman" w:hAnsi="Times New Roman" w:cs="Times New Roman"/>
          <w:sz w:val="24"/>
          <w:szCs w:val="24"/>
        </w:rPr>
        <w:t xml:space="preserve"> </w:t>
      </w:r>
      <w:r w:rsidRPr="00F605E2">
        <w:rPr>
          <w:rFonts w:ascii="Times New Roman" w:hAnsi="Times New Roman" w:cs="Times New Roman"/>
          <w:i/>
          <w:iCs/>
          <w:sz w:val="24"/>
          <w:szCs w:val="24"/>
        </w:rPr>
        <w:t>Network</w:t>
      </w:r>
      <w:r w:rsidR="00AF1BD4" w:rsidRPr="00F605E2">
        <w:rPr>
          <w:rFonts w:ascii="Times New Roman" w:hAnsi="Times New Roman" w:cs="Times New Roman"/>
          <w:sz w:val="24"/>
          <w:szCs w:val="24"/>
        </w:rPr>
        <w:t xml:space="preserve"> para automatizado de </w:t>
      </w:r>
      <w:r w:rsidR="00967A20" w:rsidRPr="00F605E2">
        <w:rPr>
          <w:rFonts w:ascii="Times New Roman" w:hAnsi="Times New Roman" w:cs="Times New Roman"/>
          <w:sz w:val="24"/>
          <w:szCs w:val="24"/>
        </w:rPr>
        <w:t>ecualización de la resonancia</w:t>
      </w:r>
      <w:r w:rsidR="00F605E2">
        <w:rPr>
          <w:rFonts w:ascii="Times New Roman" w:hAnsi="Times New Roman" w:cs="Times New Roman"/>
          <w:sz w:val="24"/>
          <w:szCs w:val="24"/>
        </w:rPr>
        <w:t>.</w:t>
      </w:r>
      <w:r w:rsidR="00967A20" w:rsidRPr="00F605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67A20" w:rsidRPr="00F605E2">
        <w:rPr>
          <w:rFonts w:ascii="Times New Roman" w:hAnsi="Times New Roman" w:cs="Times New Roman"/>
          <w:i/>
          <w:iCs/>
          <w:sz w:val="24"/>
          <w:szCs w:val="24"/>
        </w:rPr>
        <w:t>Convolutional</w:t>
      </w:r>
      <w:proofErr w:type="spellEnd"/>
      <w:r w:rsidR="00967A20" w:rsidRPr="00F605E2">
        <w:rPr>
          <w:rFonts w:ascii="Times New Roman" w:hAnsi="Times New Roman" w:cs="Times New Roman"/>
          <w:i/>
          <w:iCs/>
          <w:sz w:val="24"/>
          <w:szCs w:val="24"/>
        </w:rPr>
        <w:t xml:space="preserve"> Neural Network</w:t>
      </w:r>
      <w:r w:rsidR="00967A20" w:rsidRPr="00F605E2">
        <w:rPr>
          <w:rFonts w:ascii="Times New Roman" w:hAnsi="Times New Roman" w:cs="Times New Roman"/>
          <w:sz w:val="24"/>
          <w:szCs w:val="24"/>
        </w:rPr>
        <w:t xml:space="preserve"> p</w:t>
      </w:r>
      <w:r w:rsidR="0042421C" w:rsidRPr="00F605E2">
        <w:rPr>
          <w:rFonts w:ascii="Times New Roman" w:hAnsi="Times New Roman" w:cs="Times New Roman"/>
          <w:sz w:val="24"/>
          <w:szCs w:val="24"/>
        </w:rPr>
        <w:t>ara una ecualización punto a punto, sin conocimiento previo de los parámetros de</w:t>
      </w:r>
      <w:r w:rsidR="002B65AA" w:rsidRPr="00F605E2">
        <w:rPr>
          <w:rFonts w:ascii="Times New Roman" w:hAnsi="Times New Roman" w:cs="Times New Roman"/>
          <w:sz w:val="24"/>
          <w:szCs w:val="24"/>
        </w:rPr>
        <w:t>l filtro (ganancia, frecuencia de corte, factor de calidad, etc.)</w:t>
      </w:r>
      <w:r w:rsidR="00F605E2">
        <w:rPr>
          <w:rFonts w:ascii="Times New Roman" w:hAnsi="Times New Roman" w:cs="Times New Roman"/>
          <w:sz w:val="24"/>
          <w:szCs w:val="24"/>
        </w:rPr>
        <w:t>.</w:t>
      </w:r>
    </w:p>
    <w:p w14:paraId="1184DAB2" w14:textId="1188DD81" w:rsidR="00A52825" w:rsidRPr="00F605E2" w:rsidRDefault="00901DB0" w:rsidP="00F605E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605E2">
        <w:rPr>
          <w:rFonts w:ascii="Times New Roman" w:hAnsi="Times New Roman" w:cs="Times New Roman"/>
          <w:i/>
          <w:iCs/>
          <w:sz w:val="24"/>
          <w:szCs w:val="24"/>
        </w:rPr>
        <w:t>Particle</w:t>
      </w:r>
      <w:proofErr w:type="spellEnd"/>
      <w:r w:rsidRPr="00F605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05E2">
        <w:rPr>
          <w:rFonts w:ascii="Times New Roman" w:hAnsi="Times New Roman" w:cs="Times New Roman"/>
          <w:i/>
          <w:iCs/>
          <w:sz w:val="24"/>
          <w:szCs w:val="24"/>
        </w:rPr>
        <w:t>Swarm</w:t>
      </w:r>
      <w:proofErr w:type="spellEnd"/>
      <w:r w:rsidRPr="00F605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605E2">
        <w:rPr>
          <w:rFonts w:ascii="Times New Roman" w:hAnsi="Times New Roman" w:cs="Times New Roman"/>
          <w:i/>
          <w:iCs/>
          <w:sz w:val="24"/>
          <w:szCs w:val="24"/>
        </w:rPr>
        <w:t>Optimization</w:t>
      </w:r>
      <w:proofErr w:type="spellEnd"/>
      <w:r w:rsidRPr="00F605E2">
        <w:rPr>
          <w:rFonts w:ascii="Times New Roman" w:hAnsi="Times New Roman" w:cs="Times New Roman"/>
          <w:sz w:val="24"/>
          <w:szCs w:val="24"/>
        </w:rPr>
        <w:t xml:space="preserve"> para diseño de filtro IIR</w:t>
      </w:r>
      <w:r w:rsidR="007B5971" w:rsidRPr="00F605E2">
        <w:rPr>
          <w:rFonts w:ascii="Times New Roman" w:hAnsi="Times New Roman" w:cs="Times New Roman"/>
          <w:sz w:val="24"/>
          <w:szCs w:val="24"/>
        </w:rPr>
        <w:t xml:space="preserve"> </w:t>
      </w:r>
      <w:r w:rsidR="007B5971" w:rsidRPr="00F605E2">
        <w:rPr>
          <w:rFonts w:ascii="Times New Roman" w:hAnsi="Times New Roman" w:cs="Times New Roman"/>
          <w:b/>
          <w:bCs/>
          <w:sz w:val="24"/>
          <w:szCs w:val="24"/>
        </w:rPr>
        <w:t xml:space="preserve">obteniendo los </w:t>
      </w:r>
      <w:r w:rsidR="00B66F17" w:rsidRPr="00F605E2">
        <w:rPr>
          <w:rFonts w:ascii="Times New Roman" w:hAnsi="Times New Roman" w:cs="Times New Roman"/>
          <w:b/>
          <w:bCs/>
          <w:sz w:val="24"/>
          <w:szCs w:val="24"/>
        </w:rPr>
        <w:t>parámetros del filtro con una respuesta plana en magnitud y fase</w:t>
      </w:r>
      <w:r w:rsidR="00555F9D" w:rsidRPr="00F605E2">
        <w:rPr>
          <w:rFonts w:ascii="Times New Roman" w:hAnsi="Times New Roman" w:cs="Times New Roman"/>
          <w:b/>
          <w:bCs/>
          <w:sz w:val="24"/>
          <w:szCs w:val="24"/>
        </w:rPr>
        <w:t xml:space="preserve"> lineal</w:t>
      </w:r>
      <w:r w:rsidR="00F605E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55F9D" w:rsidRPr="00F60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F6FCC" w14:textId="450BCB8D" w:rsidR="00A52825" w:rsidRDefault="00EF32D7" w:rsidP="00F605E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Gravitational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F32D7">
        <w:rPr>
          <w:rFonts w:ascii="Times New Roman" w:hAnsi="Times New Roman" w:cs="Times New Roman"/>
          <w:sz w:val="24"/>
          <w:szCs w:val="24"/>
        </w:rPr>
        <w:t>para</w:t>
      </w:r>
    </w:p>
    <w:p w14:paraId="708CC8BF" w14:textId="52F28987" w:rsidR="00EF32D7" w:rsidRDefault="00C5640B" w:rsidP="00F605E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6581">
        <w:rPr>
          <w:rFonts w:ascii="Times New Roman" w:hAnsi="Times New Roman" w:cs="Times New Roman"/>
          <w:i/>
          <w:iCs/>
          <w:sz w:val="24"/>
          <w:szCs w:val="24"/>
        </w:rPr>
        <w:t xml:space="preserve">Artificial Inmune </w:t>
      </w:r>
      <w:proofErr w:type="spellStart"/>
      <w:r w:rsidRPr="001A6581">
        <w:rPr>
          <w:rFonts w:ascii="Times New Roman" w:hAnsi="Times New Roman" w:cs="Times New Roman"/>
          <w:i/>
          <w:iCs/>
          <w:sz w:val="24"/>
          <w:szCs w:val="24"/>
        </w:rPr>
        <w:t>Algorithm</w:t>
      </w:r>
      <w:proofErr w:type="spellEnd"/>
      <w:r w:rsidR="00435412" w:rsidRPr="001A6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35412" w:rsidRPr="001A6581">
        <w:rPr>
          <w:rFonts w:ascii="Times New Roman" w:hAnsi="Times New Roman" w:cs="Times New Roman"/>
          <w:sz w:val="24"/>
          <w:szCs w:val="24"/>
        </w:rPr>
        <w:t xml:space="preserve">contrastado </w:t>
      </w:r>
      <w:r w:rsidR="00BB35E1" w:rsidRPr="001A6581">
        <w:rPr>
          <w:rFonts w:ascii="Times New Roman" w:hAnsi="Times New Roman" w:cs="Times New Roman"/>
          <w:sz w:val="24"/>
          <w:szCs w:val="24"/>
        </w:rPr>
        <w:t>con</w:t>
      </w:r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>Touring</w:t>
      </w:r>
      <w:proofErr w:type="spellEnd"/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>Ant</w:t>
      </w:r>
      <w:proofErr w:type="spellEnd"/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>Colony</w:t>
      </w:r>
      <w:proofErr w:type="spellEnd"/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>Optimization</w:t>
      </w:r>
      <w:proofErr w:type="spellEnd"/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35E1" w:rsidRPr="001A6581">
        <w:rPr>
          <w:rFonts w:ascii="Times New Roman" w:hAnsi="Times New Roman" w:cs="Times New Roman"/>
          <w:sz w:val="24"/>
          <w:szCs w:val="24"/>
        </w:rPr>
        <w:t>y</w:t>
      </w:r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>Tabu</w:t>
      </w:r>
      <w:proofErr w:type="spellEnd"/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>Search</w:t>
      </w:r>
      <w:proofErr w:type="spellEnd"/>
      <w:r w:rsidR="00BB35E1" w:rsidRPr="001A658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35E1" w:rsidRPr="001A6581">
        <w:rPr>
          <w:rFonts w:ascii="Times New Roman" w:hAnsi="Times New Roman" w:cs="Times New Roman"/>
          <w:sz w:val="24"/>
          <w:szCs w:val="24"/>
        </w:rPr>
        <w:t>para</w:t>
      </w:r>
      <w:r w:rsidR="001A6581" w:rsidRPr="001A6581">
        <w:rPr>
          <w:rFonts w:ascii="Times New Roman" w:hAnsi="Times New Roman" w:cs="Times New Roman"/>
          <w:sz w:val="24"/>
          <w:szCs w:val="24"/>
        </w:rPr>
        <w:t xml:space="preserve"> diseño de filtro IIR</w:t>
      </w:r>
    </w:p>
    <w:p w14:paraId="3D92DCCE" w14:textId="0ACAF516" w:rsidR="0028156B" w:rsidRDefault="0028156B" w:rsidP="0028156B">
      <w:pPr>
        <w:rPr>
          <w:rFonts w:ascii="Times New Roman" w:hAnsi="Times New Roman" w:cs="Times New Roman"/>
          <w:sz w:val="24"/>
          <w:szCs w:val="24"/>
        </w:rPr>
      </w:pPr>
    </w:p>
    <w:p w14:paraId="2728F6BB" w14:textId="745CCF15" w:rsidR="0028156B" w:rsidRDefault="0028156B" w:rsidP="00281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aportación valiosa </w:t>
      </w:r>
      <w:r w:rsidR="00BE7687">
        <w:rPr>
          <w:rFonts w:ascii="Times New Roman" w:hAnsi="Times New Roman" w:cs="Times New Roman"/>
          <w:sz w:val="24"/>
          <w:szCs w:val="24"/>
        </w:rPr>
        <w:t>que se hace es la referencia 1</w:t>
      </w:r>
      <w:r w:rsidR="00943D96">
        <w:rPr>
          <w:rFonts w:ascii="Times New Roman" w:hAnsi="Times New Roman" w:cs="Times New Roman"/>
          <w:sz w:val="24"/>
          <w:szCs w:val="24"/>
        </w:rPr>
        <w:t>9, la cual hace</w:t>
      </w:r>
      <w:r w:rsidR="00BE7687">
        <w:rPr>
          <w:rFonts w:ascii="Times New Roman" w:hAnsi="Times New Roman" w:cs="Times New Roman"/>
          <w:sz w:val="24"/>
          <w:szCs w:val="24"/>
        </w:rPr>
        <w:t xml:space="preserve"> la comparación en desempeño de arquitectura</w:t>
      </w:r>
      <w:r w:rsidR="001753B0">
        <w:rPr>
          <w:rFonts w:ascii="Times New Roman" w:hAnsi="Times New Roman" w:cs="Times New Roman"/>
          <w:sz w:val="24"/>
          <w:szCs w:val="24"/>
        </w:rPr>
        <w:t>s de redes neuronales</w:t>
      </w:r>
      <w:r w:rsidR="00943D96">
        <w:rPr>
          <w:rFonts w:ascii="Times New Roman" w:hAnsi="Times New Roman" w:cs="Times New Roman"/>
          <w:sz w:val="24"/>
          <w:szCs w:val="24"/>
        </w:rPr>
        <w:t>:</w:t>
      </w:r>
    </w:p>
    <w:p w14:paraId="27813DC9" w14:textId="5A074BF9" w:rsidR="00943D96" w:rsidRDefault="00B64B89" w:rsidP="00943D9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Radial Basis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(RBF)</w:t>
      </w:r>
    </w:p>
    <w:p w14:paraId="08FAF8D0" w14:textId="667DB6DC" w:rsidR="00B64B89" w:rsidRDefault="00B64B89" w:rsidP="00943D9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B89">
        <w:rPr>
          <w:rFonts w:ascii="Times New Roman" w:hAnsi="Times New Roman" w:cs="Times New Roman"/>
          <w:sz w:val="24"/>
          <w:szCs w:val="24"/>
          <w:lang w:val="en-US"/>
        </w:rPr>
        <w:t>General Regression Neural Networks (GRNN)</w:t>
      </w:r>
    </w:p>
    <w:p w14:paraId="7FDCF501" w14:textId="29A85F6D" w:rsidR="00BF1889" w:rsidRDefault="00BF1889" w:rsidP="00943D9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Radial Basis Exact (RBE)</w:t>
      </w:r>
    </w:p>
    <w:p w14:paraId="3B61AAF2" w14:textId="3F96E4F9" w:rsidR="00BF1889" w:rsidRDefault="00BF1889" w:rsidP="00943D9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 Propagation Neural Network (BPNN)</w:t>
      </w:r>
    </w:p>
    <w:p w14:paraId="1ADB009F" w14:textId="2FFDFB77" w:rsidR="00BF1889" w:rsidRPr="00B64B89" w:rsidRDefault="00BF1889" w:rsidP="00943D9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Multilayer Perceptron (MLP)</w:t>
      </w:r>
    </w:p>
    <w:p w14:paraId="6B874C0B" w14:textId="63883011" w:rsidR="00A52825" w:rsidRPr="00B64B89" w:rsidRDefault="00A52825" w:rsidP="00C97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A8DEDA" w14:textId="3D25819B" w:rsidR="00A52825" w:rsidRPr="00B64B89" w:rsidRDefault="00A52825" w:rsidP="00C97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9E981" w14:textId="430EACA9" w:rsidR="00A52825" w:rsidRPr="00B64B89" w:rsidRDefault="00A52825" w:rsidP="00C97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41610" w14:textId="77777777" w:rsidR="00A52825" w:rsidRPr="00B64B89" w:rsidRDefault="00A52825" w:rsidP="00C970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4B0A25" w14:textId="16C9537D" w:rsidR="0082787B" w:rsidRPr="000F1C84" w:rsidRDefault="0084752E" w:rsidP="0082787B">
      <w:pPr>
        <w:pStyle w:val="Ttulo1"/>
        <w:rPr>
          <w:rFonts w:ascii="Times New Roman" w:hAnsi="Times New Roman" w:cs="Times New Roman"/>
        </w:rPr>
      </w:pPr>
      <w:bookmarkStart w:id="4" w:name="_Toc88509216"/>
      <w:r>
        <w:rPr>
          <w:rFonts w:ascii="Times New Roman" w:hAnsi="Times New Roman" w:cs="Times New Roman"/>
        </w:rPr>
        <w:t>Referencias</w:t>
      </w:r>
      <w:bookmarkEnd w:id="4"/>
    </w:p>
    <w:p w14:paraId="2947C0E3" w14:textId="77777777" w:rsidR="00C64189" w:rsidRPr="000F1C84" w:rsidRDefault="00C64189" w:rsidP="00C64189"/>
    <w:p w14:paraId="6375F073" w14:textId="6DF86246" w:rsidR="00916EE2" w:rsidRPr="00A60B27" w:rsidRDefault="00FE449B" w:rsidP="00444A31">
      <w:pPr>
        <w:pStyle w:val="Prrafodelista"/>
        <w:numPr>
          <w:ilvl w:val="0"/>
          <w:numId w:val="7"/>
        </w:numPr>
        <w:ind w:left="357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Cecchi, S</w:t>
      </w:r>
      <w:r w:rsidR="00AC5CEE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Carini</w:t>
      </w:r>
      <w:proofErr w:type="spellEnd"/>
      <w:r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, A.</w:t>
      </w:r>
      <w:r w:rsidR="00AC5CEE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r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Spors</w:t>
      </w:r>
      <w:proofErr w:type="spellEnd"/>
      <w:r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, S</w:t>
      </w:r>
      <w:r w:rsidR="00014C8D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815DEE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Room Response</w:t>
      </w:r>
      <w:r w:rsidR="000F1C84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Equalization</w:t>
      </w:r>
      <w:r w:rsidR="009F682C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-A Review.</w:t>
      </w:r>
      <w:r w:rsidR="00A60B27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B32A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Appl. Sci. </w:t>
      </w:r>
      <w:r w:rsidR="00A60B27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201</w:t>
      </w:r>
      <w:r w:rsidR="004A4C5C">
        <w:rPr>
          <w:rFonts w:ascii="Times New Roman" w:hAnsi="Times New Roman" w:cs="Times New Roman"/>
          <w:color w:val="000000"/>
          <w:sz w:val="24"/>
          <w:szCs w:val="24"/>
          <w:lang w:val="en-US"/>
        </w:rPr>
        <w:t>8</w:t>
      </w:r>
      <w:r w:rsidR="006B32AA">
        <w:rPr>
          <w:rFonts w:ascii="Times New Roman" w:hAnsi="Times New Roman" w:cs="Times New Roman"/>
          <w:color w:val="000000"/>
          <w:sz w:val="24"/>
          <w:szCs w:val="24"/>
          <w:lang w:val="en-US"/>
        </w:rPr>
        <w:t>,8,16.</w:t>
      </w:r>
    </w:p>
    <w:p w14:paraId="69852D40" w14:textId="530EE30F" w:rsidR="009F682C" w:rsidRPr="00A60B27" w:rsidRDefault="00EE41DC" w:rsidP="00C26FD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Pepe, G. </w:t>
      </w:r>
      <w:proofErr w:type="spellStart"/>
      <w:r w:rsidR="00641180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Gabrielli</w:t>
      </w:r>
      <w:proofErr w:type="spellEnd"/>
      <w:r w:rsidR="00641180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L, </w:t>
      </w:r>
      <w:proofErr w:type="spellStart"/>
      <w:r w:rsidR="00641180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Squartini</w:t>
      </w:r>
      <w:proofErr w:type="spellEnd"/>
      <w:r w:rsidR="00641180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S, </w:t>
      </w:r>
      <w:proofErr w:type="spellStart"/>
      <w:r w:rsidR="00641180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Cattani</w:t>
      </w:r>
      <w:proofErr w:type="spellEnd"/>
      <w:r w:rsidR="00641180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L. </w:t>
      </w:r>
      <w:r w:rsidR="009F682C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Designing Audio </w:t>
      </w:r>
      <w:r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Equalization Filters by Deep Neural Networks</w:t>
      </w:r>
      <w:r w:rsidR="004A358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Appl. Sci. </w:t>
      </w:r>
      <w:r w:rsidR="004A3588" w:rsidRPr="00A60B27">
        <w:rPr>
          <w:rFonts w:ascii="Times New Roman" w:hAnsi="Times New Roman" w:cs="Times New Roman"/>
          <w:color w:val="000000"/>
          <w:sz w:val="24"/>
          <w:szCs w:val="24"/>
          <w:lang w:val="en-US"/>
        </w:rPr>
        <w:t>2020</w:t>
      </w:r>
      <w:r w:rsidR="004A3588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="00D1519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10, 2483.</w:t>
      </w:r>
    </w:p>
    <w:p w14:paraId="5D73D10E" w14:textId="77777777" w:rsidR="00EE41DC" w:rsidRPr="000F1C84" w:rsidRDefault="00EE41DC" w:rsidP="000F1C84">
      <w:pPr>
        <w:jc w:val="both"/>
        <w:rPr>
          <w:rFonts w:ascii="Times New Roman" w:hAnsi="Times New Roman" w:cs="Times New Roman"/>
          <w:color w:val="000000"/>
          <w:lang w:val="en-US"/>
        </w:rPr>
      </w:pPr>
    </w:p>
    <w:sectPr w:rsidR="00EE41DC" w:rsidRPr="000F1C84" w:rsidSect="006B32AA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A07"/>
    <w:multiLevelType w:val="hybridMultilevel"/>
    <w:tmpl w:val="93547950"/>
    <w:lvl w:ilvl="0" w:tplc="FFC250D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A9393D"/>
    <w:multiLevelType w:val="hybridMultilevel"/>
    <w:tmpl w:val="7B4A2636"/>
    <w:lvl w:ilvl="0" w:tplc="C9E871C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4167"/>
    <w:multiLevelType w:val="hybridMultilevel"/>
    <w:tmpl w:val="C7EACF60"/>
    <w:lvl w:ilvl="0" w:tplc="54580C5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D7BF4"/>
    <w:multiLevelType w:val="hybridMultilevel"/>
    <w:tmpl w:val="5BEA71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24EE3"/>
    <w:multiLevelType w:val="hybridMultilevel"/>
    <w:tmpl w:val="231E9390"/>
    <w:lvl w:ilvl="0" w:tplc="FA2E651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62576"/>
    <w:multiLevelType w:val="hybridMultilevel"/>
    <w:tmpl w:val="220C8FE2"/>
    <w:lvl w:ilvl="0" w:tplc="D5EC49AE">
      <w:start w:val="199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20784"/>
    <w:multiLevelType w:val="hybridMultilevel"/>
    <w:tmpl w:val="64FEC59C"/>
    <w:lvl w:ilvl="0" w:tplc="A8F2FA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54DE5"/>
    <w:multiLevelType w:val="hybridMultilevel"/>
    <w:tmpl w:val="5B460E6C"/>
    <w:lvl w:ilvl="0" w:tplc="BA34F8E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B4306"/>
    <w:multiLevelType w:val="hybridMultilevel"/>
    <w:tmpl w:val="F910A14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DD"/>
    <w:rsid w:val="00012428"/>
    <w:rsid w:val="00014C8D"/>
    <w:rsid w:val="000252DE"/>
    <w:rsid w:val="00027A41"/>
    <w:rsid w:val="000332DD"/>
    <w:rsid w:val="00043242"/>
    <w:rsid w:val="00063479"/>
    <w:rsid w:val="00074813"/>
    <w:rsid w:val="000800C7"/>
    <w:rsid w:val="00081651"/>
    <w:rsid w:val="00085E4E"/>
    <w:rsid w:val="0009394A"/>
    <w:rsid w:val="00097A1E"/>
    <w:rsid w:val="000A32EA"/>
    <w:rsid w:val="000A71FA"/>
    <w:rsid w:val="000B3103"/>
    <w:rsid w:val="000C0CBD"/>
    <w:rsid w:val="000C6A82"/>
    <w:rsid w:val="000D0F65"/>
    <w:rsid w:val="000D3DE0"/>
    <w:rsid w:val="000F17FB"/>
    <w:rsid w:val="000F1C84"/>
    <w:rsid w:val="000F2643"/>
    <w:rsid w:val="000F5AB0"/>
    <w:rsid w:val="00106D16"/>
    <w:rsid w:val="00106F30"/>
    <w:rsid w:val="0011226C"/>
    <w:rsid w:val="00124043"/>
    <w:rsid w:val="00132028"/>
    <w:rsid w:val="00132AD9"/>
    <w:rsid w:val="001360D5"/>
    <w:rsid w:val="00136433"/>
    <w:rsid w:val="001404E9"/>
    <w:rsid w:val="001466F7"/>
    <w:rsid w:val="00150653"/>
    <w:rsid w:val="001548C5"/>
    <w:rsid w:val="00165E58"/>
    <w:rsid w:val="0017422C"/>
    <w:rsid w:val="00174C86"/>
    <w:rsid w:val="001753B0"/>
    <w:rsid w:val="00177097"/>
    <w:rsid w:val="00180841"/>
    <w:rsid w:val="00190B45"/>
    <w:rsid w:val="00193CD4"/>
    <w:rsid w:val="001953B2"/>
    <w:rsid w:val="00195460"/>
    <w:rsid w:val="001954A1"/>
    <w:rsid w:val="00197DD4"/>
    <w:rsid w:val="001A5102"/>
    <w:rsid w:val="001A6581"/>
    <w:rsid w:val="001B136F"/>
    <w:rsid w:val="001B3FB5"/>
    <w:rsid w:val="001B4509"/>
    <w:rsid w:val="001B54A1"/>
    <w:rsid w:val="001C1742"/>
    <w:rsid w:val="001C4E80"/>
    <w:rsid w:val="001C63AE"/>
    <w:rsid w:val="001D1763"/>
    <w:rsid w:val="001E16BD"/>
    <w:rsid w:val="001E436A"/>
    <w:rsid w:val="0020778E"/>
    <w:rsid w:val="00214D92"/>
    <w:rsid w:val="00214F70"/>
    <w:rsid w:val="00221F38"/>
    <w:rsid w:val="002238EF"/>
    <w:rsid w:val="00225C72"/>
    <w:rsid w:val="00232042"/>
    <w:rsid w:val="0024217B"/>
    <w:rsid w:val="00251A89"/>
    <w:rsid w:val="00251D06"/>
    <w:rsid w:val="002611ED"/>
    <w:rsid w:val="00264315"/>
    <w:rsid w:val="00273017"/>
    <w:rsid w:val="00274A71"/>
    <w:rsid w:val="0028156B"/>
    <w:rsid w:val="00285B67"/>
    <w:rsid w:val="00287C4D"/>
    <w:rsid w:val="002921D9"/>
    <w:rsid w:val="00295CAD"/>
    <w:rsid w:val="002B39E9"/>
    <w:rsid w:val="002B65AA"/>
    <w:rsid w:val="002C77F7"/>
    <w:rsid w:val="002D3053"/>
    <w:rsid w:val="002D43E0"/>
    <w:rsid w:val="002D72F0"/>
    <w:rsid w:val="002E48E0"/>
    <w:rsid w:val="002E69AF"/>
    <w:rsid w:val="002F0A9E"/>
    <w:rsid w:val="002F3D68"/>
    <w:rsid w:val="00300AB1"/>
    <w:rsid w:val="00304DF1"/>
    <w:rsid w:val="00305065"/>
    <w:rsid w:val="003052C5"/>
    <w:rsid w:val="003068C3"/>
    <w:rsid w:val="00321EF6"/>
    <w:rsid w:val="00322273"/>
    <w:rsid w:val="0032247F"/>
    <w:rsid w:val="003314DE"/>
    <w:rsid w:val="003339C2"/>
    <w:rsid w:val="00334092"/>
    <w:rsid w:val="00334D32"/>
    <w:rsid w:val="00335391"/>
    <w:rsid w:val="00340270"/>
    <w:rsid w:val="00342BCD"/>
    <w:rsid w:val="003521C5"/>
    <w:rsid w:val="00353A40"/>
    <w:rsid w:val="00363A3D"/>
    <w:rsid w:val="00371F82"/>
    <w:rsid w:val="00377919"/>
    <w:rsid w:val="00381CDE"/>
    <w:rsid w:val="00386EEE"/>
    <w:rsid w:val="0039130E"/>
    <w:rsid w:val="00392D35"/>
    <w:rsid w:val="003979E6"/>
    <w:rsid w:val="003A3ED6"/>
    <w:rsid w:val="003B1B6E"/>
    <w:rsid w:val="003B6476"/>
    <w:rsid w:val="003C572D"/>
    <w:rsid w:val="003D2575"/>
    <w:rsid w:val="003D5305"/>
    <w:rsid w:val="003D7571"/>
    <w:rsid w:val="003F1F8F"/>
    <w:rsid w:val="003F3065"/>
    <w:rsid w:val="00402053"/>
    <w:rsid w:val="00404654"/>
    <w:rsid w:val="00411732"/>
    <w:rsid w:val="00413F85"/>
    <w:rsid w:val="00417800"/>
    <w:rsid w:val="00420E25"/>
    <w:rsid w:val="0042421C"/>
    <w:rsid w:val="004260C3"/>
    <w:rsid w:val="004261CA"/>
    <w:rsid w:val="00430F03"/>
    <w:rsid w:val="004314BC"/>
    <w:rsid w:val="0043298B"/>
    <w:rsid w:val="00435412"/>
    <w:rsid w:val="00444A31"/>
    <w:rsid w:val="00451672"/>
    <w:rsid w:val="00451E0B"/>
    <w:rsid w:val="00452A20"/>
    <w:rsid w:val="004662B6"/>
    <w:rsid w:val="0047008D"/>
    <w:rsid w:val="00473427"/>
    <w:rsid w:val="00474453"/>
    <w:rsid w:val="00481C6A"/>
    <w:rsid w:val="00482461"/>
    <w:rsid w:val="004852DD"/>
    <w:rsid w:val="00495C67"/>
    <w:rsid w:val="00496D4A"/>
    <w:rsid w:val="00497799"/>
    <w:rsid w:val="004A3588"/>
    <w:rsid w:val="004A4C5C"/>
    <w:rsid w:val="004B1DBB"/>
    <w:rsid w:val="004B2674"/>
    <w:rsid w:val="004B2B39"/>
    <w:rsid w:val="004C0526"/>
    <w:rsid w:val="004C41C8"/>
    <w:rsid w:val="004D5221"/>
    <w:rsid w:val="004E1EC9"/>
    <w:rsid w:val="004E2650"/>
    <w:rsid w:val="004E460F"/>
    <w:rsid w:val="004E60E9"/>
    <w:rsid w:val="004E6DCA"/>
    <w:rsid w:val="004E7098"/>
    <w:rsid w:val="004F51B4"/>
    <w:rsid w:val="00501EEA"/>
    <w:rsid w:val="005058ED"/>
    <w:rsid w:val="0050613B"/>
    <w:rsid w:val="00506FFE"/>
    <w:rsid w:val="005161C0"/>
    <w:rsid w:val="00516B13"/>
    <w:rsid w:val="00521B6A"/>
    <w:rsid w:val="00525234"/>
    <w:rsid w:val="005337FF"/>
    <w:rsid w:val="00537E0B"/>
    <w:rsid w:val="00542CF5"/>
    <w:rsid w:val="005471A0"/>
    <w:rsid w:val="00547928"/>
    <w:rsid w:val="00555F9D"/>
    <w:rsid w:val="005617D7"/>
    <w:rsid w:val="005669D1"/>
    <w:rsid w:val="00572D3A"/>
    <w:rsid w:val="00576C2D"/>
    <w:rsid w:val="00576EBD"/>
    <w:rsid w:val="00582776"/>
    <w:rsid w:val="00584075"/>
    <w:rsid w:val="005857E6"/>
    <w:rsid w:val="00591562"/>
    <w:rsid w:val="0059205C"/>
    <w:rsid w:val="00594728"/>
    <w:rsid w:val="005B3384"/>
    <w:rsid w:val="005B3CE3"/>
    <w:rsid w:val="005B7F07"/>
    <w:rsid w:val="005C0E84"/>
    <w:rsid w:val="005C6383"/>
    <w:rsid w:val="005C70BD"/>
    <w:rsid w:val="005C793F"/>
    <w:rsid w:val="005E30DC"/>
    <w:rsid w:val="005E690B"/>
    <w:rsid w:val="005E7DDE"/>
    <w:rsid w:val="005F0950"/>
    <w:rsid w:val="005F6048"/>
    <w:rsid w:val="00604D89"/>
    <w:rsid w:val="00605DB6"/>
    <w:rsid w:val="006072E4"/>
    <w:rsid w:val="00612B3D"/>
    <w:rsid w:val="006133CF"/>
    <w:rsid w:val="00620085"/>
    <w:rsid w:val="00633EF6"/>
    <w:rsid w:val="00634D0B"/>
    <w:rsid w:val="00641180"/>
    <w:rsid w:val="0064261D"/>
    <w:rsid w:val="00643325"/>
    <w:rsid w:val="00651ED8"/>
    <w:rsid w:val="0067120F"/>
    <w:rsid w:val="006800A6"/>
    <w:rsid w:val="00686D4A"/>
    <w:rsid w:val="00694E17"/>
    <w:rsid w:val="00696A7E"/>
    <w:rsid w:val="00697D3E"/>
    <w:rsid w:val="006A1198"/>
    <w:rsid w:val="006A2124"/>
    <w:rsid w:val="006A65E6"/>
    <w:rsid w:val="006A7412"/>
    <w:rsid w:val="006A7612"/>
    <w:rsid w:val="006B29F0"/>
    <w:rsid w:val="006B32AA"/>
    <w:rsid w:val="006B7128"/>
    <w:rsid w:val="006C1D87"/>
    <w:rsid w:val="006C29F4"/>
    <w:rsid w:val="006D24EA"/>
    <w:rsid w:val="006D3E18"/>
    <w:rsid w:val="006E4622"/>
    <w:rsid w:val="006F27F1"/>
    <w:rsid w:val="006F4B79"/>
    <w:rsid w:val="006F5CFE"/>
    <w:rsid w:val="007048C1"/>
    <w:rsid w:val="0071008D"/>
    <w:rsid w:val="00712CBC"/>
    <w:rsid w:val="00717998"/>
    <w:rsid w:val="0072003D"/>
    <w:rsid w:val="0072248D"/>
    <w:rsid w:val="00722ED3"/>
    <w:rsid w:val="007416A1"/>
    <w:rsid w:val="00742442"/>
    <w:rsid w:val="00745347"/>
    <w:rsid w:val="0074667B"/>
    <w:rsid w:val="00755077"/>
    <w:rsid w:val="007655C0"/>
    <w:rsid w:val="00765E72"/>
    <w:rsid w:val="007728D5"/>
    <w:rsid w:val="00773C65"/>
    <w:rsid w:val="00775DA6"/>
    <w:rsid w:val="00777648"/>
    <w:rsid w:val="00777D10"/>
    <w:rsid w:val="007916F6"/>
    <w:rsid w:val="00794E5B"/>
    <w:rsid w:val="007A052D"/>
    <w:rsid w:val="007A255D"/>
    <w:rsid w:val="007A2935"/>
    <w:rsid w:val="007A2F64"/>
    <w:rsid w:val="007A675D"/>
    <w:rsid w:val="007B5971"/>
    <w:rsid w:val="007C7E89"/>
    <w:rsid w:val="007F1701"/>
    <w:rsid w:val="007F4580"/>
    <w:rsid w:val="007F6F59"/>
    <w:rsid w:val="007F74B6"/>
    <w:rsid w:val="008052E4"/>
    <w:rsid w:val="008057FB"/>
    <w:rsid w:val="0081026B"/>
    <w:rsid w:val="0081044D"/>
    <w:rsid w:val="00810B99"/>
    <w:rsid w:val="00815DEE"/>
    <w:rsid w:val="0082260F"/>
    <w:rsid w:val="008236C9"/>
    <w:rsid w:val="008249D9"/>
    <w:rsid w:val="0082787B"/>
    <w:rsid w:val="00830BF3"/>
    <w:rsid w:val="00834E59"/>
    <w:rsid w:val="00844777"/>
    <w:rsid w:val="0084752E"/>
    <w:rsid w:val="0084793D"/>
    <w:rsid w:val="008603C1"/>
    <w:rsid w:val="00861044"/>
    <w:rsid w:val="008724C4"/>
    <w:rsid w:val="00885479"/>
    <w:rsid w:val="00891B49"/>
    <w:rsid w:val="008927A9"/>
    <w:rsid w:val="00892B4C"/>
    <w:rsid w:val="00893087"/>
    <w:rsid w:val="008952FD"/>
    <w:rsid w:val="008B1662"/>
    <w:rsid w:val="008D1698"/>
    <w:rsid w:val="008D4337"/>
    <w:rsid w:val="008D55C7"/>
    <w:rsid w:val="008E1C2F"/>
    <w:rsid w:val="008E246E"/>
    <w:rsid w:val="008E71DB"/>
    <w:rsid w:val="008E7DE0"/>
    <w:rsid w:val="008F5053"/>
    <w:rsid w:val="008F7A7B"/>
    <w:rsid w:val="0090154E"/>
    <w:rsid w:val="00901DB0"/>
    <w:rsid w:val="00907302"/>
    <w:rsid w:val="00912DFF"/>
    <w:rsid w:val="009158B7"/>
    <w:rsid w:val="00915A79"/>
    <w:rsid w:val="00916EE2"/>
    <w:rsid w:val="0092053B"/>
    <w:rsid w:val="00934B14"/>
    <w:rsid w:val="00936C6E"/>
    <w:rsid w:val="00941D6A"/>
    <w:rsid w:val="00943D96"/>
    <w:rsid w:val="0094441C"/>
    <w:rsid w:val="00944746"/>
    <w:rsid w:val="00957181"/>
    <w:rsid w:val="009663D9"/>
    <w:rsid w:val="00966784"/>
    <w:rsid w:val="00967A20"/>
    <w:rsid w:val="00970C75"/>
    <w:rsid w:val="00981D04"/>
    <w:rsid w:val="00991763"/>
    <w:rsid w:val="009A7166"/>
    <w:rsid w:val="009B025F"/>
    <w:rsid w:val="009B23B0"/>
    <w:rsid w:val="009C0436"/>
    <w:rsid w:val="009D0762"/>
    <w:rsid w:val="009D1D20"/>
    <w:rsid w:val="009E3626"/>
    <w:rsid w:val="009E5BEE"/>
    <w:rsid w:val="009E6225"/>
    <w:rsid w:val="009E6284"/>
    <w:rsid w:val="009E777A"/>
    <w:rsid w:val="009F325A"/>
    <w:rsid w:val="009F682C"/>
    <w:rsid w:val="009F7FE1"/>
    <w:rsid w:val="00A04891"/>
    <w:rsid w:val="00A061F1"/>
    <w:rsid w:val="00A127CF"/>
    <w:rsid w:val="00A179C9"/>
    <w:rsid w:val="00A22D0B"/>
    <w:rsid w:val="00A24BE3"/>
    <w:rsid w:val="00A30DBC"/>
    <w:rsid w:val="00A35225"/>
    <w:rsid w:val="00A40E32"/>
    <w:rsid w:val="00A435A2"/>
    <w:rsid w:val="00A44940"/>
    <w:rsid w:val="00A52825"/>
    <w:rsid w:val="00A60B27"/>
    <w:rsid w:val="00A60C08"/>
    <w:rsid w:val="00A61D0B"/>
    <w:rsid w:val="00A6559D"/>
    <w:rsid w:val="00A72D9C"/>
    <w:rsid w:val="00A841EA"/>
    <w:rsid w:val="00A93507"/>
    <w:rsid w:val="00A9378B"/>
    <w:rsid w:val="00A93C1C"/>
    <w:rsid w:val="00AB4BD7"/>
    <w:rsid w:val="00AC5CEE"/>
    <w:rsid w:val="00AC6DDC"/>
    <w:rsid w:val="00AC6ECE"/>
    <w:rsid w:val="00AD026C"/>
    <w:rsid w:val="00AD3762"/>
    <w:rsid w:val="00AE0D73"/>
    <w:rsid w:val="00AE7A13"/>
    <w:rsid w:val="00AF1BD4"/>
    <w:rsid w:val="00AF1D5D"/>
    <w:rsid w:val="00AF583E"/>
    <w:rsid w:val="00B00F7D"/>
    <w:rsid w:val="00B11333"/>
    <w:rsid w:val="00B1528E"/>
    <w:rsid w:val="00B26BE6"/>
    <w:rsid w:val="00B55A53"/>
    <w:rsid w:val="00B6180E"/>
    <w:rsid w:val="00B64B89"/>
    <w:rsid w:val="00B655D5"/>
    <w:rsid w:val="00B66F17"/>
    <w:rsid w:val="00B70D6A"/>
    <w:rsid w:val="00B7165C"/>
    <w:rsid w:val="00B7678C"/>
    <w:rsid w:val="00B8452A"/>
    <w:rsid w:val="00B85F62"/>
    <w:rsid w:val="00B863C7"/>
    <w:rsid w:val="00B86559"/>
    <w:rsid w:val="00B93120"/>
    <w:rsid w:val="00B9455D"/>
    <w:rsid w:val="00BA334E"/>
    <w:rsid w:val="00BA3518"/>
    <w:rsid w:val="00BB35E1"/>
    <w:rsid w:val="00BB369E"/>
    <w:rsid w:val="00BD0226"/>
    <w:rsid w:val="00BD7A77"/>
    <w:rsid w:val="00BE46BC"/>
    <w:rsid w:val="00BE7687"/>
    <w:rsid w:val="00BF1889"/>
    <w:rsid w:val="00BF6BD8"/>
    <w:rsid w:val="00C005F4"/>
    <w:rsid w:val="00C1021B"/>
    <w:rsid w:val="00C12DE5"/>
    <w:rsid w:val="00C2187B"/>
    <w:rsid w:val="00C221EC"/>
    <w:rsid w:val="00C26FDE"/>
    <w:rsid w:val="00C301F8"/>
    <w:rsid w:val="00C32E94"/>
    <w:rsid w:val="00C34D29"/>
    <w:rsid w:val="00C418CA"/>
    <w:rsid w:val="00C42371"/>
    <w:rsid w:val="00C47137"/>
    <w:rsid w:val="00C5640B"/>
    <w:rsid w:val="00C6154F"/>
    <w:rsid w:val="00C64189"/>
    <w:rsid w:val="00C700DA"/>
    <w:rsid w:val="00C754D0"/>
    <w:rsid w:val="00C855BA"/>
    <w:rsid w:val="00C86233"/>
    <w:rsid w:val="00C9706D"/>
    <w:rsid w:val="00CA0300"/>
    <w:rsid w:val="00CA4E44"/>
    <w:rsid w:val="00CA61DC"/>
    <w:rsid w:val="00CA6257"/>
    <w:rsid w:val="00CA7EE2"/>
    <w:rsid w:val="00CC228D"/>
    <w:rsid w:val="00CC55FD"/>
    <w:rsid w:val="00CD022E"/>
    <w:rsid w:val="00CD19A4"/>
    <w:rsid w:val="00CD501E"/>
    <w:rsid w:val="00CE1295"/>
    <w:rsid w:val="00D07B9D"/>
    <w:rsid w:val="00D13050"/>
    <w:rsid w:val="00D15191"/>
    <w:rsid w:val="00D31EEA"/>
    <w:rsid w:val="00D32E5B"/>
    <w:rsid w:val="00D337D1"/>
    <w:rsid w:val="00D345F1"/>
    <w:rsid w:val="00D36451"/>
    <w:rsid w:val="00D37D2F"/>
    <w:rsid w:val="00D407F9"/>
    <w:rsid w:val="00D40A51"/>
    <w:rsid w:val="00D51D00"/>
    <w:rsid w:val="00D57F2D"/>
    <w:rsid w:val="00D61C9D"/>
    <w:rsid w:val="00D74201"/>
    <w:rsid w:val="00D91D16"/>
    <w:rsid w:val="00D953A4"/>
    <w:rsid w:val="00DA340F"/>
    <w:rsid w:val="00DB0477"/>
    <w:rsid w:val="00DC1F41"/>
    <w:rsid w:val="00DC248A"/>
    <w:rsid w:val="00DD165C"/>
    <w:rsid w:val="00DD64FD"/>
    <w:rsid w:val="00DF1571"/>
    <w:rsid w:val="00DF505F"/>
    <w:rsid w:val="00E057C4"/>
    <w:rsid w:val="00E10DC1"/>
    <w:rsid w:val="00E13EB1"/>
    <w:rsid w:val="00E164F6"/>
    <w:rsid w:val="00E21CBD"/>
    <w:rsid w:val="00E2219B"/>
    <w:rsid w:val="00E22CD8"/>
    <w:rsid w:val="00E25607"/>
    <w:rsid w:val="00E3317D"/>
    <w:rsid w:val="00E348CD"/>
    <w:rsid w:val="00E3529E"/>
    <w:rsid w:val="00E35959"/>
    <w:rsid w:val="00E368D8"/>
    <w:rsid w:val="00E43C69"/>
    <w:rsid w:val="00E46F4F"/>
    <w:rsid w:val="00E535F6"/>
    <w:rsid w:val="00E53B07"/>
    <w:rsid w:val="00E66827"/>
    <w:rsid w:val="00E67C06"/>
    <w:rsid w:val="00E70A2F"/>
    <w:rsid w:val="00E76ED2"/>
    <w:rsid w:val="00E80FCF"/>
    <w:rsid w:val="00E87EFA"/>
    <w:rsid w:val="00E9223F"/>
    <w:rsid w:val="00E933C8"/>
    <w:rsid w:val="00E96161"/>
    <w:rsid w:val="00EA0D95"/>
    <w:rsid w:val="00EA1D8A"/>
    <w:rsid w:val="00EA4BC1"/>
    <w:rsid w:val="00EA517B"/>
    <w:rsid w:val="00EA73E8"/>
    <w:rsid w:val="00EC38F2"/>
    <w:rsid w:val="00ED3C89"/>
    <w:rsid w:val="00EE2F8E"/>
    <w:rsid w:val="00EE39BF"/>
    <w:rsid w:val="00EE41DC"/>
    <w:rsid w:val="00EF32D7"/>
    <w:rsid w:val="00EF5C1F"/>
    <w:rsid w:val="00F00313"/>
    <w:rsid w:val="00F04676"/>
    <w:rsid w:val="00F142AF"/>
    <w:rsid w:val="00F16A3F"/>
    <w:rsid w:val="00F16AFD"/>
    <w:rsid w:val="00F2010A"/>
    <w:rsid w:val="00F24B55"/>
    <w:rsid w:val="00F3621F"/>
    <w:rsid w:val="00F401CE"/>
    <w:rsid w:val="00F43038"/>
    <w:rsid w:val="00F47366"/>
    <w:rsid w:val="00F52FF3"/>
    <w:rsid w:val="00F57449"/>
    <w:rsid w:val="00F605E2"/>
    <w:rsid w:val="00F63C06"/>
    <w:rsid w:val="00F63C53"/>
    <w:rsid w:val="00F650E8"/>
    <w:rsid w:val="00F72A58"/>
    <w:rsid w:val="00F816DE"/>
    <w:rsid w:val="00F83234"/>
    <w:rsid w:val="00F938DF"/>
    <w:rsid w:val="00F978CC"/>
    <w:rsid w:val="00F97DD3"/>
    <w:rsid w:val="00FA43B2"/>
    <w:rsid w:val="00FB242B"/>
    <w:rsid w:val="00FB3000"/>
    <w:rsid w:val="00FB52B3"/>
    <w:rsid w:val="00FC03D4"/>
    <w:rsid w:val="00FC1C09"/>
    <w:rsid w:val="00FC351A"/>
    <w:rsid w:val="00FC7953"/>
    <w:rsid w:val="00FC79A0"/>
    <w:rsid w:val="00FE449B"/>
    <w:rsid w:val="00FF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7BA2"/>
  <w15:chartTrackingRefBased/>
  <w15:docId w15:val="{4D4D58AC-9CEC-41EA-A8CD-6D780CEC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2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16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21F"/>
    <w:pPr>
      <w:ind w:left="720"/>
      <w:contextualSpacing/>
    </w:pPr>
  </w:style>
  <w:style w:type="paragraph" w:customStyle="1" w:styleId="TtuloIntro">
    <w:name w:val="Tìtulo Intro"/>
    <w:basedOn w:val="Normal"/>
    <w:link w:val="TtuloIntroCar"/>
    <w:qFormat/>
    <w:rsid w:val="00576C2D"/>
    <w:pPr>
      <w:spacing w:line="300" w:lineRule="auto"/>
      <w:jc w:val="center"/>
    </w:pPr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customStyle="1" w:styleId="TtuloIntroCar">
    <w:name w:val="Tìtulo Intro Car"/>
    <w:basedOn w:val="Fuentedeprrafopredeter"/>
    <w:link w:val="TtuloIntro"/>
    <w:rsid w:val="00576C2D"/>
    <w:rPr>
      <w:rFonts w:asciiTheme="majorHAnsi" w:eastAsiaTheme="minorEastAsia" w:hAnsiTheme="majorHAnsi" w:cstheme="majorBidi"/>
      <w:color w:val="44546A" w:themeColor="text2"/>
      <w:spacing w:val="30"/>
      <w:sz w:val="36"/>
      <w:szCs w:val="21"/>
      <w:lang w:val="es-ES"/>
    </w:rPr>
  </w:style>
  <w:style w:type="character" w:styleId="Hipervnculo">
    <w:name w:val="Hyperlink"/>
    <w:basedOn w:val="Fuentedeprrafopredeter"/>
    <w:uiPriority w:val="99"/>
    <w:unhideWhenUsed/>
    <w:rsid w:val="00576C2D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76C2D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576C2D"/>
    <w:pPr>
      <w:spacing w:after="0"/>
      <w:ind w:left="220"/>
    </w:pPr>
    <w:rPr>
      <w:smallCap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76C2D"/>
    <w:pPr>
      <w:spacing w:after="0"/>
      <w:ind w:left="660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27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591562"/>
    <w:pPr>
      <w:spacing w:after="0"/>
      <w:ind w:left="440"/>
    </w:pPr>
    <w:rPr>
      <w:i/>
      <w:iCs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91562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91562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91562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91562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91562"/>
    <w:pPr>
      <w:spacing w:after="0"/>
      <w:ind w:left="1760"/>
    </w:pPr>
    <w:rPr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AE7A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CC2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816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33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D02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98F29-9BB0-4445-8E68-AB4047A27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6498</TotalTime>
  <Pages>7</Pages>
  <Words>1594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PEREZ, ADRIAN</dc:creator>
  <cp:keywords/>
  <dc:description/>
  <cp:lastModifiedBy>ADRIAN RAMOS PEREZ</cp:lastModifiedBy>
  <cp:revision>272</cp:revision>
  <dcterms:created xsi:type="dcterms:W3CDTF">2021-11-18T13:10:00Z</dcterms:created>
  <dcterms:modified xsi:type="dcterms:W3CDTF">2021-11-24T17:38:00Z</dcterms:modified>
</cp:coreProperties>
</file>