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23C12" w14:textId="2EFA731F" w:rsidR="00677354" w:rsidRDefault="00585718" w:rsidP="00585718">
      <w:pPr>
        <w:pStyle w:val="Heading1"/>
        <w:numPr>
          <w:ilvl w:val="0"/>
          <w:numId w:val="5"/>
        </w:numPr>
      </w:pPr>
      <w:r>
        <w:t>Setup</w:t>
      </w:r>
    </w:p>
    <w:p w14:paraId="05C17334" w14:textId="240CF827" w:rsidR="00004955" w:rsidRDefault="00004955" w:rsidP="00004955">
      <w:pPr>
        <w:pStyle w:val="ListBullet"/>
      </w:pPr>
      <w:r>
        <w:t xml:space="preserve">Check if Django is </w:t>
      </w:r>
      <w:proofErr w:type="gramStart"/>
      <w:r>
        <w:t>there</w:t>
      </w:r>
      <w:proofErr w:type="gramEnd"/>
    </w:p>
    <w:p w14:paraId="696D558C" w14:textId="487011B8" w:rsidR="00004955" w:rsidRDefault="00004955" w:rsidP="00004955">
      <w:pPr>
        <w:pStyle w:val="ListBullet"/>
        <w:numPr>
          <w:ilvl w:val="0"/>
          <w:numId w:val="0"/>
        </w:numPr>
        <w:ind w:left="432"/>
      </w:pPr>
      <w:r>
        <w:t>in terminal: 'python -m Django --version'</w:t>
      </w:r>
    </w:p>
    <w:p w14:paraId="2277DCE3" w14:textId="6F1B99F3" w:rsidR="00004955" w:rsidRDefault="00004955" w:rsidP="00004955">
      <w:pPr>
        <w:pStyle w:val="ListBullet"/>
      </w:pPr>
      <w:r>
        <w:t>Starting a project</w:t>
      </w:r>
    </w:p>
    <w:p w14:paraId="6B61C20F" w14:textId="10EDE781" w:rsidR="00004955" w:rsidRDefault="00004955" w:rsidP="00004955">
      <w:pPr>
        <w:pStyle w:val="ListBullet"/>
        <w:numPr>
          <w:ilvl w:val="0"/>
          <w:numId w:val="0"/>
        </w:numPr>
        <w:ind w:left="432"/>
      </w:pPr>
      <w:r>
        <w:t>in terminal: '</w:t>
      </w:r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mysite</w:t>
      </w:r>
      <w:proofErr w:type="spellEnd"/>
      <w:r>
        <w:t>'</w:t>
      </w:r>
    </w:p>
    <w:p w14:paraId="5783C4BC" w14:textId="3283B44F" w:rsidR="00677354" w:rsidRDefault="00004955" w:rsidP="00004955">
      <w:pPr>
        <w:pStyle w:val="ListBullet"/>
      </w:pPr>
      <w:r>
        <w:t xml:space="preserve">We will receive following </w:t>
      </w:r>
      <w:proofErr w:type="gramStart"/>
      <w:r>
        <w:t>structure</w:t>
      </w:r>
      <w:proofErr w:type="gramEnd"/>
    </w:p>
    <w:p w14:paraId="4EC22117" w14:textId="0D05E765" w:rsidR="00004955" w:rsidRDefault="00004955" w:rsidP="00482D5F">
      <w:pPr>
        <w:pStyle w:val="ListBullet"/>
        <w:numPr>
          <w:ilvl w:val="0"/>
          <w:numId w:val="0"/>
        </w:numPr>
        <w:ind w:left="432"/>
        <w:jc w:val="center"/>
      </w:pPr>
      <w:r>
        <w:rPr>
          <w:noProof/>
        </w:rPr>
        <w:drawing>
          <wp:inline distT="0" distB="0" distL="0" distR="0" wp14:anchorId="368AD759" wp14:editId="10E26646">
            <wp:extent cx="2730500" cy="2489200"/>
            <wp:effectExtent l="0" t="0" r="0" b="0"/>
            <wp:docPr id="804743500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743500" name="Picture 1" descr="A close-up of a computer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D5506" w14:textId="1F5DC1C8" w:rsidR="00004955" w:rsidRDefault="00004955" w:rsidP="00004955">
      <w:pPr>
        <w:pStyle w:val="ListBullet"/>
        <w:numPr>
          <w:ilvl w:val="1"/>
          <w:numId w:val="3"/>
        </w:numPr>
      </w:pPr>
      <w:proofErr w:type="spellStart"/>
      <w:r>
        <w:t>Mysite</w:t>
      </w:r>
      <w:proofErr w:type="spellEnd"/>
      <w:r>
        <w:t>/ - is a container folder for the project. Its name doesn’t matter to Django. We can rename it to anything we like.</w:t>
      </w:r>
    </w:p>
    <w:p w14:paraId="6BB917E0" w14:textId="51DB49E1" w:rsidR="00004955" w:rsidRDefault="00004955" w:rsidP="00004955">
      <w:pPr>
        <w:pStyle w:val="ListBullet"/>
        <w:numPr>
          <w:ilvl w:val="1"/>
          <w:numId w:val="3"/>
        </w:numPr>
      </w:pPr>
      <w:r>
        <w:t xml:space="preserve">Manage.py – command-line utility that lets us interact with this Django project in various </w:t>
      </w:r>
      <w:proofErr w:type="gramStart"/>
      <w:r>
        <w:t>ways</w:t>
      </w:r>
      <w:proofErr w:type="gramEnd"/>
    </w:p>
    <w:p w14:paraId="074B8A6E" w14:textId="09E5ABDA" w:rsidR="00004955" w:rsidRDefault="00004955" w:rsidP="00004955">
      <w:pPr>
        <w:pStyle w:val="ListBullet"/>
        <w:numPr>
          <w:ilvl w:val="1"/>
          <w:numId w:val="3"/>
        </w:numPr>
      </w:pPr>
      <w:proofErr w:type="spellStart"/>
      <w:r>
        <w:t>Mysite</w:t>
      </w:r>
      <w:proofErr w:type="spellEnd"/>
      <w:r>
        <w:t xml:space="preserve">/ - is the actual Python package for the project. Its name is the Python package name we need to use to import anything what’s inside, e.g. </w:t>
      </w:r>
      <w:proofErr w:type="spellStart"/>
      <w:proofErr w:type="gramStart"/>
      <w:r>
        <w:t>mysite.urls</w:t>
      </w:r>
      <w:proofErr w:type="spellEnd"/>
      <w:proofErr w:type="gramEnd"/>
      <w:r>
        <w:t>. If we named our project in ‘</w:t>
      </w:r>
      <w:proofErr w:type="spellStart"/>
      <w:r>
        <w:t>django</w:t>
      </w:r>
      <w:proofErr w:type="spellEnd"/>
      <w:r>
        <w:t xml:space="preserve">-admin </w:t>
      </w:r>
      <w:proofErr w:type="spellStart"/>
      <w:r>
        <w:t>startptoject</w:t>
      </w:r>
      <w:proofErr w:type="spellEnd"/>
      <w:r>
        <w:t xml:space="preserve"> </w:t>
      </w:r>
      <w:proofErr w:type="spellStart"/>
      <w:r>
        <w:t>new_project</w:t>
      </w:r>
      <w:proofErr w:type="spellEnd"/>
      <w:r>
        <w:t xml:space="preserve">’ this folder will be named </w:t>
      </w:r>
      <w:proofErr w:type="spellStart"/>
      <w:r>
        <w:t>new_project</w:t>
      </w:r>
      <w:proofErr w:type="spellEnd"/>
      <w:r>
        <w:t>.</w:t>
      </w:r>
    </w:p>
    <w:p w14:paraId="1DE63B27" w14:textId="780DCB98" w:rsidR="00004955" w:rsidRDefault="00004955" w:rsidP="00004955">
      <w:pPr>
        <w:pStyle w:val="ListBullet"/>
        <w:numPr>
          <w:ilvl w:val="1"/>
          <w:numId w:val="3"/>
        </w:numPr>
      </w:pPr>
      <w:r>
        <w:t>Mysite/__init__.py – empty file that tells python that this directory should be considered as Python package.</w:t>
      </w:r>
      <w:r w:rsidR="00D01398">
        <w:t xml:space="preserve"> More about </w:t>
      </w:r>
      <w:r w:rsidR="00D01398">
        <w:lastRenderedPageBreak/>
        <w:t xml:space="preserve">packages - </w:t>
      </w:r>
      <w:hyperlink r:id="rId8" w:history="1">
        <w:r w:rsidR="00D01398" w:rsidRPr="00D03EDD">
          <w:rPr>
            <w:rStyle w:val="Hyperlink"/>
          </w:rPr>
          <w:t>https://docs.python.org/3/tutorial/modules.html#tut-packages</w:t>
        </w:r>
      </w:hyperlink>
    </w:p>
    <w:p w14:paraId="48B5A2F4" w14:textId="5E85791C" w:rsidR="00D01398" w:rsidRDefault="00D01398" w:rsidP="00004955">
      <w:pPr>
        <w:pStyle w:val="ListBullet"/>
        <w:numPr>
          <w:ilvl w:val="1"/>
          <w:numId w:val="3"/>
        </w:numPr>
      </w:pPr>
      <w:r>
        <w:t xml:space="preserve">Mysite/settings.py – settings for the project, More about settings </w:t>
      </w:r>
      <w:r w:rsidRPr="00D01398">
        <w:t>https://docs.djangoproject.com/en/5.0/topics/settings/</w:t>
      </w:r>
    </w:p>
    <w:p w14:paraId="65771C98" w14:textId="7EF96231" w:rsidR="00D01398" w:rsidRDefault="00D01398" w:rsidP="00004955">
      <w:pPr>
        <w:pStyle w:val="ListBullet"/>
        <w:numPr>
          <w:ilvl w:val="1"/>
          <w:numId w:val="3"/>
        </w:numPr>
      </w:pPr>
      <w:r>
        <w:t xml:space="preserve">Mysite/urls.py – </w:t>
      </w:r>
      <w:proofErr w:type="spellStart"/>
      <w:r>
        <w:t>urls</w:t>
      </w:r>
      <w:proofErr w:type="spellEnd"/>
      <w:r>
        <w:t xml:space="preserve"> for our project or to be simples table of contents of our project. More about </w:t>
      </w:r>
      <w:proofErr w:type="spellStart"/>
      <w:r>
        <w:t>urls</w:t>
      </w:r>
      <w:proofErr w:type="spellEnd"/>
      <w:r>
        <w:t xml:space="preserve"> </w:t>
      </w:r>
      <w:hyperlink r:id="rId9" w:history="1">
        <w:r w:rsidRPr="00D03EDD">
          <w:rPr>
            <w:rStyle w:val="Hyperlink"/>
          </w:rPr>
          <w:t>https://docs.djangoproject.com/en/5.0/topics/http/urls/</w:t>
        </w:r>
      </w:hyperlink>
    </w:p>
    <w:p w14:paraId="26F16E31" w14:textId="196C96E3" w:rsidR="00D01398" w:rsidRDefault="00D01398" w:rsidP="00004955">
      <w:pPr>
        <w:pStyle w:val="ListBullet"/>
        <w:numPr>
          <w:ilvl w:val="1"/>
          <w:numId w:val="3"/>
        </w:numPr>
      </w:pPr>
      <w:r>
        <w:t xml:space="preserve">Mysite/asgi.py – </w:t>
      </w:r>
      <w:proofErr w:type="spellStart"/>
      <w:r>
        <w:t>asgi</w:t>
      </w:r>
      <w:proofErr w:type="spellEnd"/>
      <w:r>
        <w:t xml:space="preserve"> entry-point for connecting with python or </w:t>
      </w:r>
      <w:proofErr w:type="spellStart"/>
      <w:r>
        <w:t>asgi</w:t>
      </w:r>
      <w:proofErr w:type="spellEnd"/>
      <w:r>
        <w:t xml:space="preserve">-compatible web </w:t>
      </w:r>
      <w:proofErr w:type="gramStart"/>
      <w:r>
        <w:t>servers</w:t>
      </w:r>
      <w:proofErr w:type="gramEnd"/>
    </w:p>
    <w:p w14:paraId="75C076CF" w14:textId="49743D60" w:rsidR="00D01398" w:rsidRDefault="00D01398" w:rsidP="00004955">
      <w:pPr>
        <w:pStyle w:val="ListBullet"/>
        <w:numPr>
          <w:ilvl w:val="1"/>
          <w:numId w:val="3"/>
        </w:numPr>
      </w:pPr>
      <w:r>
        <w:t xml:space="preserve">Mysite/wsgi.py – </w:t>
      </w:r>
      <w:proofErr w:type="spellStart"/>
      <w:r>
        <w:t>wsgi</w:t>
      </w:r>
      <w:proofErr w:type="spellEnd"/>
      <w:r>
        <w:t xml:space="preserve"> entry-point for connecting with python or </w:t>
      </w:r>
      <w:proofErr w:type="spellStart"/>
      <w:r>
        <w:t>wsgi</w:t>
      </w:r>
      <w:proofErr w:type="spellEnd"/>
      <w:r>
        <w:t xml:space="preserve">-compatible web </w:t>
      </w:r>
      <w:proofErr w:type="gramStart"/>
      <w:r>
        <w:t>servers</w:t>
      </w:r>
      <w:proofErr w:type="gramEnd"/>
    </w:p>
    <w:p w14:paraId="6844150E" w14:textId="4EE610FA" w:rsidR="00FD2A35" w:rsidRDefault="00FD2A35" w:rsidP="00D01398">
      <w:pPr>
        <w:pStyle w:val="ListBullet"/>
      </w:pPr>
      <w:r>
        <w:t xml:space="preserve">Run </w:t>
      </w:r>
      <w:proofErr w:type="gramStart"/>
      <w:r>
        <w:t>app</w:t>
      </w:r>
      <w:proofErr w:type="gramEnd"/>
    </w:p>
    <w:p w14:paraId="7CF78988" w14:textId="330BD701" w:rsidR="00D01398" w:rsidRDefault="00350361" w:rsidP="00FD2A35">
      <w:pPr>
        <w:pStyle w:val="ListBullet"/>
        <w:numPr>
          <w:ilvl w:val="0"/>
          <w:numId w:val="0"/>
        </w:numPr>
        <w:ind w:left="432"/>
      </w:pPr>
      <w:r>
        <w:t xml:space="preserve">Be aware that we have 2 </w:t>
      </w:r>
      <w:proofErr w:type="spellStart"/>
      <w:r>
        <w:t>mysite</w:t>
      </w:r>
      <w:proofErr w:type="spellEnd"/>
      <w:r>
        <w:t xml:space="preserve"> projects, outer and inner. Go to the outer by ‘cd </w:t>
      </w:r>
      <w:proofErr w:type="spellStart"/>
      <w:r>
        <w:t>mysite</w:t>
      </w:r>
      <w:proofErr w:type="spellEnd"/>
      <w:r>
        <w:t xml:space="preserve">’ and run ‘python manage.py </w:t>
      </w:r>
      <w:proofErr w:type="spellStart"/>
      <w:r>
        <w:t>runserver</w:t>
      </w:r>
      <w:proofErr w:type="spellEnd"/>
      <w:r>
        <w:t xml:space="preserve">’ this will run app on localhost. Remember that this is only for development purposes, so don’t use it on production environment. Django is for web framework not a web </w:t>
      </w:r>
      <w:proofErr w:type="gramStart"/>
      <w:r>
        <w:t>server</w:t>
      </w:r>
      <w:proofErr w:type="gramEnd"/>
    </w:p>
    <w:p w14:paraId="315AFE16" w14:textId="6F618420" w:rsidR="00FD2A35" w:rsidRDefault="00FD2A35" w:rsidP="00D01398">
      <w:pPr>
        <w:pStyle w:val="ListBullet"/>
      </w:pPr>
      <w:r>
        <w:t xml:space="preserve">Change port or </w:t>
      </w:r>
      <w:proofErr w:type="gramStart"/>
      <w:r>
        <w:t>IP</w:t>
      </w:r>
      <w:proofErr w:type="gramEnd"/>
    </w:p>
    <w:p w14:paraId="624BCAE5" w14:textId="268D747D" w:rsidR="00350361" w:rsidRDefault="00350361" w:rsidP="00FD2A35">
      <w:pPr>
        <w:pStyle w:val="ListBullet"/>
        <w:numPr>
          <w:ilvl w:val="0"/>
          <w:numId w:val="0"/>
        </w:numPr>
        <w:ind w:left="432"/>
      </w:pPr>
      <w:r>
        <w:t xml:space="preserve">We can change port and IP of the localhost. We can change IP so other computers IN OUR NETWORK will be able to see the app as well </w:t>
      </w:r>
      <w:hyperlink r:id="rId10" w:history="1">
        <w:r w:rsidR="00482D5F" w:rsidRPr="00D03EDD">
          <w:rPr>
            <w:rStyle w:val="Hyperlink"/>
          </w:rPr>
          <w:t>https://docs.djangoproject.com/en/5.0/intro/tutorial01/</w:t>
        </w:r>
      </w:hyperlink>
    </w:p>
    <w:p w14:paraId="14C76B1C" w14:textId="27AE7495" w:rsidR="00482D5F" w:rsidRDefault="00482D5F" w:rsidP="00482D5F">
      <w:pPr>
        <w:pStyle w:val="ListBullet"/>
      </w:pPr>
      <w:r>
        <w:t>Project vs App</w:t>
      </w:r>
    </w:p>
    <w:p w14:paraId="6B736A95" w14:textId="26FBE96B" w:rsidR="00482D5F" w:rsidRDefault="00482D5F" w:rsidP="00482D5F">
      <w:pPr>
        <w:pStyle w:val="ListBullet"/>
        <w:numPr>
          <w:ilvl w:val="0"/>
          <w:numId w:val="0"/>
        </w:numPr>
        <w:ind w:left="432"/>
      </w:pPr>
      <w:r>
        <w:t>A project is a collective of smaller apps. App is some solution for problem, e.g. blog posting or chat. Multiple apps can be in one project and an app can be in multiple projects.</w:t>
      </w:r>
    </w:p>
    <w:p w14:paraId="558D47AB" w14:textId="6419DC70" w:rsidR="00482D5F" w:rsidRDefault="00482D5F" w:rsidP="00482D5F">
      <w:pPr>
        <w:pStyle w:val="ListBullet"/>
      </w:pPr>
      <w:r>
        <w:t xml:space="preserve">Start an </w:t>
      </w:r>
      <w:proofErr w:type="gramStart"/>
      <w:r>
        <w:t>app</w:t>
      </w:r>
      <w:proofErr w:type="gramEnd"/>
    </w:p>
    <w:p w14:paraId="2FC735EA" w14:textId="7C8A364E" w:rsidR="00482D5F" w:rsidRDefault="00482D5F" w:rsidP="00482D5F">
      <w:pPr>
        <w:pStyle w:val="ListBullet"/>
        <w:numPr>
          <w:ilvl w:val="0"/>
          <w:numId w:val="0"/>
        </w:numPr>
        <w:ind w:left="432"/>
      </w:pPr>
      <w:r>
        <w:t xml:space="preserve">Go to </w:t>
      </w:r>
      <w:proofErr w:type="spellStart"/>
      <w:r>
        <w:t>dir</w:t>
      </w:r>
      <w:proofErr w:type="spellEnd"/>
      <w:r>
        <w:t xml:space="preserve"> where manage.py is located and run ‘python manage.py </w:t>
      </w:r>
      <w:proofErr w:type="spellStart"/>
      <w:r>
        <w:t>startapp</w:t>
      </w:r>
      <w:proofErr w:type="spellEnd"/>
      <w:r>
        <w:t xml:space="preserve"> </w:t>
      </w:r>
      <w:proofErr w:type="spellStart"/>
      <w:r>
        <w:t>app_name</w:t>
      </w:r>
      <w:proofErr w:type="spellEnd"/>
      <w:r>
        <w:t>’. This will create below structure:</w:t>
      </w:r>
    </w:p>
    <w:p w14:paraId="38D57EBB" w14:textId="7E0A4B92" w:rsidR="00482D5F" w:rsidRDefault="005D7443" w:rsidP="005D7443">
      <w:pPr>
        <w:pStyle w:val="ListBullet"/>
        <w:numPr>
          <w:ilvl w:val="0"/>
          <w:numId w:val="0"/>
        </w:numPr>
        <w:ind w:left="432"/>
        <w:jc w:val="center"/>
      </w:pPr>
      <w:r>
        <w:rPr>
          <w:noProof/>
        </w:rPr>
        <w:lastRenderedPageBreak/>
        <w:drawing>
          <wp:inline distT="0" distB="0" distL="0" distR="0" wp14:anchorId="6C022AF4" wp14:editId="12E4C9FF">
            <wp:extent cx="2882900" cy="2832100"/>
            <wp:effectExtent l="0" t="0" r="0" b="0"/>
            <wp:docPr id="69219579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19579" name="Picture 2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84AF9" w14:textId="5A4B6C34" w:rsidR="005D7443" w:rsidRDefault="005D7443" w:rsidP="005D7443">
      <w:pPr>
        <w:pStyle w:val="ListBullet"/>
      </w:pPr>
      <w:r>
        <w:t xml:space="preserve">Write the first </w:t>
      </w:r>
      <w:proofErr w:type="gramStart"/>
      <w:r>
        <w:t>view</w:t>
      </w:r>
      <w:proofErr w:type="gramEnd"/>
    </w:p>
    <w:p w14:paraId="2A83F124" w14:textId="05E2B309" w:rsidR="005D7443" w:rsidRDefault="005D7443" w:rsidP="005D7443">
      <w:pPr>
        <w:pStyle w:val="ListBullet"/>
        <w:numPr>
          <w:ilvl w:val="0"/>
          <w:numId w:val="0"/>
        </w:numPr>
        <w:ind w:left="432"/>
      </w:pPr>
      <w:r>
        <w:t xml:space="preserve">Go to views.py and write ‘from </w:t>
      </w:r>
      <w:proofErr w:type="spellStart"/>
      <w:r>
        <w:t>Django.http</w:t>
      </w:r>
      <w:proofErr w:type="spellEnd"/>
      <w:r>
        <w:t xml:space="preserve"> import </w:t>
      </w:r>
      <w:proofErr w:type="spellStart"/>
      <w:r>
        <w:t>HttpResponse</w:t>
      </w:r>
      <w:proofErr w:type="spellEnd"/>
      <w:r>
        <w:t xml:space="preserve">’ and below create a </w:t>
      </w:r>
      <w:proofErr w:type="gramStart"/>
      <w:r>
        <w:t>function</w:t>
      </w:r>
      <w:proofErr w:type="gramEnd"/>
      <w:r>
        <w:t xml:space="preserve"> </w:t>
      </w:r>
    </w:p>
    <w:p w14:paraId="0CC19420" w14:textId="77777777" w:rsidR="005D7443" w:rsidRDefault="005D7443" w:rsidP="005D7443">
      <w:pPr>
        <w:pStyle w:val="ListBullet"/>
        <w:numPr>
          <w:ilvl w:val="0"/>
          <w:numId w:val="0"/>
        </w:numPr>
        <w:ind w:left="432"/>
      </w:pPr>
    </w:p>
    <w:p w14:paraId="653EDA54" w14:textId="26E464CA" w:rsidR="005D7443" w:rsidRDefault="005D7443" w:rsidP="005D7443">
      <w:pPr>
        <w:pStyle w:val="ListBullet"/>
        <w:numPr>
          <w:ilvl w:val="0"/>
          <w:numId w:val="0"/>
        </w:numPr>
        <w:ind w:left="432"/>
      </w:pPr>
      <w:r>
        <w:rPr>
          <w:noProof/>
        </w:rPr>
        <w:drawing>
          <wp:inline distT="0" distB="0" distL="0" distR="0" wp14:anchorId="22FB50C2" wp14:editId="4D96517F">
            <wp:extent cx="5943600" cy="1673860"/>
            <wp:effectExtent l="0" t="0" r="0" b="2540"/>
            <wp:docPr id="87299110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991106" name="Picture 3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351C4" w14:textId="77777777" w:rsidR="005D7443" w:rsidRDefault="005D7443" w:rsidP="005D7443">
      <w:pPr>
        <w:pStyle w:val="ListBullet"/>
        <w:numPr>
          <w:ilvl w:val="0"/>
          <w:numId w:val="0"/>
        </w:numPr>
        <w:ind w:left="432"/>
      </w:pPr>
    </w:p>
    <w:p w14:paraId="464A6846" w14:textId="7415C623" w:rsidR="005D7443" w:rsidRDefault="005D7443" w:rsidP="005D7443">
      <w:pPr>
        <w:pStyle w:val="ListBullet"/>
        <w:numPr>
          <w:ilvl w:val="0"/>
          <w:numId w:val="0"/>
        </w:numPr>
        <w:ind w:left="432"/>
      </w:pPr>
      <w:r>
        <w:t xml:space="preserve">This is the simplest view. Now to call the view we need to map this view with the </w:t>
      </w:r>
      <w:proofErr w:type="spellStart"/>
      <w:proofErr w:type="gramStart"/>
      <w:r>
        <w:t>url</w:t>
      </w:r>
      <w:proofErr w:type="spellEnd"/>
      <w:proofErr w:type="gramEnd"/>
    </w:p>
    <w:p w14:paraId="18E91DEF" w14:textId="5E633794" w:rsidR="005D7443" w:rsidRDefault="005D7443" w:rsidP="005D7443">
      <w:pPr>
        <w:pStyle w:val="ListBullet"/>
      </w:pPr>
      <w:proofErr w:type="spellStart"/>
      <w:r>
        <w:t>Url</w:t>
      </w:r>
      <w:proofErr w:type="spellEnd"/>
      <w:r>
        <w:t xml:space="preserve"> mapping</w:t>
      </w:r>
    </w:p>
    <w:p w14:paraId="0E1289DD" w14:textId="0DA04BB8" w:rsidR="005D7443" w:rsidRDefault="005D7443" w:rsidP="005D7443">
      <w:pPr>
        <w:pStyle w:val="ListBullet"/>
        <w:numPr>
          <w:ilvl w:val="1"/>
          <w:numId w:val="3"/>
        </w:numPr>
      </w:pPr>
      <w:r>
        <w:t xml:space="preserve">In app directory create a file ‘urls.py’ it’s </w:t>
      </w:r>
      <w:proofErr w:type="spellStart"/>
      <w:r>
        <w:t>URLconf</w:t>
      </w:r>
      <w:proofErr w:type="spellEnd"/>
    </w:p>
    <w:p w14:paraId="241F6A21" w14:textId="06974389" w:rsidR="00356966" w:rsidRDefault="00356966" w:rsidP="005D7443">
      <w:pPr>
        <w:pStyle w:val="ListBullet"/>
        <w:numPr>
          <w:ilvl w:val="1"/>
          <w:numId w:val="3"/>
        </w:numPr>
      </w:pPr>
      <w:r>
        <w:t xml:space="preserve">In polls/urls.py </w:t>
      </w:r>
      <w:proofErr w:type="gramStart"/>
      <w:r>
        <w:t>add  ‘</w:t>
      </w:r>
      <w:proofErr w:type="gramEnd"/>
      <w:r>
        <w:t xml:space="preserve">path(“”, </w:t>
      </w:r>
      <w:proofErr w:type="spellStart"/>
      <w:r>
        <w:t>views.index</w:t>
      </w:r>
      <w:proofErr w:type="spellEnd"/>
      <w:r>
        <w:t>, name = ‘index’)’ that put our view in index page</w:t>
      </w:r>
    </w:p>
    <w:p w14:paraId="0E9C7B6C" w14:textId="646DC09D" w:rsidR="00356966" w:rsidRDefault="00356966" w:rsidP="00356966">
      <w:pPr>
        <w:pStyle w:val="ListBullet"/>
        <w:numPr>
          <w:ilvl w:val="0"/>
          <w:numId w:val="0"/>
        </w:numPr>
        <w:ind w:left="1440"/>
      </w:pPr>
      <w:r>
        <w:rPr>
          <w:noProof/>
        </w:rPr>
        <w:lastRenderedPageBreak/>
        <w:drawing>
          <wp:inline distT="0" distB="0" distL="0" distR="0" wp14:anchorId="618337F3" wp14:editId="041F7A3B">
            <wp:extent cx="5943600" cy="2776220"/>
            <wp:effectExtent l="0" t="0" r="0" b="5080"/>
            <wp:docPr id="41196716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96716" name="Picture 5" descr="A screen 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8992D" w14:textId="5B5C9763" w:rsidR="00356966" w:rsidRDefault="00356966" w:rsidP="005D7443">
      <w:pPr>
        <w:pStyle w:val="ListBullet"/>
        <w:numPr>
          <w:ilvl w:val="1"/>
          <w:numId w:val="3"/>
        </w:numPr>
      </w:pPr>
      <w:r>
        <w:t xml:space="preserve">Then in mysite/ursl.py connect with </w:t>
      </w:r>
      <w:proofErr w:type="spellStart"/>
      <w:r>
        <w:t>URLconf</w:t>
      </w:r>
      <w:proofErr w:type="spellEnd"/>
      <w:r>
        <w:t xml:space="preserve"> that we’ve created to do so we need to import include as well. Include allows us to use some other </w:t>
      </w:r>
      <w:proofErr w:type="spellStart"/>
      <w:r>
        <w:t>url</w:t>
      </w:r>
      <w:proofErr w:type="spellEnd"/>
      <w:r>
        <w:t xml:space="preserve"> configurations in this situation </w:t>
      </w:r>
      <w:proofErr w:type="spellStart"/>
      <w:r>
        <w:t>URLconf</w:t>
      </w:r>
      <w:proofErr w:type="spellEnd"/>
      <w:r>
        <w:t xml:space="preserve"> from our polls </w:t>
      </w:r>
      <w:proofErr w:type="gramStart"/>
      <w:r>
        <w:t>app</w:t>
      </w:r>
      <w:proofErr w:type="gramEnd"/>
    </w:p>
    <w:p w14:paraId="519228C9" w14:textId="5EFC44FC" w:rsidR="00356966" w:rsidRDefault="00356966" w:rsidP="005D7443">
      <w:pPr>
        <w:pStyle w:val="ListBullet"/>
        <w:numPr>
          <w:ilvl w:val="1"/>
          <w:numId w:val="3"/>
        </w:numPr>
      </w:pPr>
      <w:r>
        <w:t>In mysite.urls.py add this line ‘</w:t>
      </w:r>
      <w:proofErr w:type="gramStart"/>
      <w:r>
        <w:t>path(</w:t>
      </w:r>
      <w:proofErr w:type="gramEnd"/>
      <w:r>
        <w:t>‘polls’, include(‘</w:t>
      </w:r>
      <w:proofErr w:type="spellStart"/>
      <w:r>
        <w:t>polls.urls</w:t>
      </w:r>
      <w:proofErr w:type="spellEnd"/>
      <w:r>
        <w:t>’)</w:t>
      </w:r>
    </w:p>
    <w:p w14:paraId="7687149C" w14:textId="71330225" w:rsidR="00B13DED" w:rsidRDefault="00B13DED" w:rsidP="00B13DED">
      <w:pPr>
        <w:pStyle w:val="ListBullet"/>
      </w:pPr>
      <w:r>
        <w:t xml:space="preserve">See polls </w:t>
      </w:r>
      <w:proofErr w:type="gramStart"/>
      <w:r>
        <w:t>page</w:t>
      </w:r>
      <w:proofErr w:type="gramEnd"/>
    </w:p>
    <w:p w14:paraId="3CE19390" w14:textId="54DE746A" w:rsidR="00B13DED" w:rsidRDefault="00B13DED" w:rsidP="007B78AA">
      <w:pPr>
        <w:pStyle w:val="ListBullet"/>
        <w:numPr>
          <w:ilvl w:val="0"/>
          <w:numId w:val="0"/>
        </w:numPr>
        <w:ind w:left="432"/>
      </w:pPr>
      <w:r>
        <w:t xml:space="preserve">To see that page go to </w:t>
      </w:r>
      <w:proofErr w:type="gramStart"/>
      <w:r>
        <w:t>localhost..</w:t>
      </w:r>
      <w:proofErr w:type="gramEnd"/>
      <w:r>
        <w:t xml:space="preserve">/polls . don’t forget to add /polls its crucial because we linked our page in that </w:t>
      </w:r>
      <w:proofErr w:type="spellStart"/>
      <w:r>
        <w:t>url</w:t>
      </w:r>
      <w:proofErr w:type="spellEnd"/>
      <w:r>
        <w:t xml:space="preserve"> not root.</w:t>
      </w:r>
    </w:p>
    <w:p w14:paraId="7A010289" w14:textId="24E52914" w:rsidR="005D7443" w:rsidRDefault="00356966" w:rsidP="005D7443">
      <w:pPr>
        <w:pStyle w:val="ListBullet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0665AF6C" wp14:editId="26690963">
            <wp:extent cx="5880100" cy="6273800"/>
            <wp:effectExtent l="0" t="0" r="1270" b="5715"/>
            <wp:docPr id="1920812119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12119" name="Picture 4" descr="A screenshot of a computer scree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627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945BC" w14:textId="77777777" w:rsidR="007B78AA" w:rsidRDefault="007B78AA" w:rsidP="005D7443">
      <w:pPr>
        <w:pStyle w:val="ListBullet"/>
        <w:numPr>
          <w:ilvl w:val="0"/>
          <w:numId w:val="0"/>
        </w:numPr>
      </w:pPr>
    </w:p>
    <w:p w14:paraId="6E880AF1" w14:textId="4ABE760C" w:rsidR="007B78AA" w:rsidRDefault="007B78AA" w:rsidP="007B78AA">
      <w:pPr>
        <w:pStyle w:val="ListBullet"/>
        <w:numPr>
          <w:ilvl w:val="0"/>
          <w:numId w:val="14"/>
        </w:numPr>
      </w:pPr>
      <w:proofErr w:type="gramStart"/>
      <w:r>
        <w:t>Path(</w:t>
      </w:r>
      <w:proofErr w:type="gramEnd"/>
      <w:r>
        <w:t xml:space="preserve">) </w:t>
      </w:r>
      <w:proofErr w:type="spellStart"/>
      <w:r>
        <w:t>araguments</w:t>
      </w:r>
      <w:proofErr w:type="spellEnd"/>
      <w:r>
        <w:t xml:space="preserve"> – </w:t>
      </w:r>
    </w:p>
    <w:p w14:paraId="4497344A" w14:textId="77777777" w:rsidR="007B78AA" w:rsidRDefault="007B78AA" w:rsidP="007B78AA">
      <w:pPr>
        <w:pStyle w:val="ListBullet"/>
        <w:numPr>
          <w:ilvl w:val="0"/>
          <w:numId w:val="0"/>
        </w:numPr>
        <w:ind w:left="360"/>
      </w:pPr>
    </w:p>
    <w:sectPr w:rsidR="007B78AA">
      <w:footerReference w:type="default" r:id="rId15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9FADB" w14:textId="77777777" w:rsidR="0035655E" w:rsidRDefault="0035655E">
      <w:r>
        <w:separator/>
      </w:r>
    </w:p>
    <w:p w14:paraId="2F39AC3B" w14:textId="77777777" w:rsidR="0035655E" w:rsidRDefault="0035655E"/>
  </w:endnote>
  <w:endnote w:type="continuationSeparator" w:id="0">
    <w:p w14:paraId="228ED5A0" w14:textId="77777777" w:rsidR="0035655E" w:rsidRDefault="0035655E">
      <w:r>
        <w:continuationSeparator/>
      </w:r>
    </w:p>
    <w:p w14:paraId="5CA62D52" w14:textId="77777777" w:rsidR="0035655E" w:rsidRDefault="003565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FDBFEC" w14:textId="77777777" w:rsidR="00677354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6D984" w14:textId="77777777" w:rsidR="0035655E" w:rsidRDefault="0035655E">
      <w:r>
        <w:separator/>
      </w:r>
    </w:p>
    <w:p w14:paraId="0F736470" w14:textId="77777777" w:rsidR="0035655E" w:rsidRDefault="0035655E"/>
  </w:footnote>
  <w:footnote w:type="continuationSeparator" w:id="0">
    <w:p w14:paraId="45425A0C" w14:textId="77777777" w:rsidR="0035655E" w:rsidRDefault="0035655E">
      <w:r>
        <w:continuationSeparator/>
      </w:r>
    </w:p>
    <w:p w14:paraId="1D8563E4" w14:textId="77777777" w:rsidR="0035655E" w:rsidRDefault="0035655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EEC3950"/>
    <w:multiLevelType w:val="hybridMultilevel"/>
    <w:tmpl w:val="76C6FFF4"/>
    <w:lvl w:ilvl="0" w:tplc="7C2401CE">
      <w:start w:val="1"/>
      <w:numFmt w:val="bullet"/>
      <w:lvlText w:val="-"/>
      <w:lvlJc w:val="left"/>
      <w:pPr>
        <w:ind w:left="792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20906CDF"/>
    <w:multiLevelType w:val="hybridMultilevel"/>
    <w:tmpl w:val="1C3A32EA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74C76"/>
    <w:multiLevelType w:val="hybridMultilevel"/>
    <w:tmpl w:val="FEAA7E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50D76"/>
    <w:multiLevelType w:val="hybridMultilevel"/>
    <w:tmpl w:val="3B904C2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C0EE3"/>
    <w:multiLevelType w:val="hybridMultilevel"/>
    <w:tmpl w:val="A6686EF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4361B4"/>
    <w:multiLevelType w:val="hybridMultilevel"/>
    <w:tmpl w:val="1BF287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3D1B85"/>
    <w:multiLevelType w:val="hybridMultilevel"/>
    <w:tmpl w:val="C7C43BEC"/>
    <w:lvl w:ilvl="0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55AE30EF"/>
    <w:multiLevelType w:val="hybridMultilevel"/>
    <w:tmpl w:val="1DEA1B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3E5D2C"/>
    <w:multiLevelType w:val="hybridMultilevel"/>
    <w:tmpl w:val="3F7E1D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771572"/>
    <w:multiLevelType w:val="hybridMultilevel"/>
    <w:tmpl w:val="DC26466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3464679"/>
    <w:multiLevelType w:val="hybridMultilevel"/>
    <w:tmpl w:val="C68443E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49493821">
    <w:abstractNumId w:val="1"/>
  </w:num>
  <w:num w:numId="2" w16cid:durableId="278727948">
    <w:abstractNumId w:val="0"/>
  </w:num>
  <w:num w:numId="3" w16cid:durableId="269287969">
    <w:abstractNumId w:val="3"/>
  </w:num>
  <w:num w:numId="4" w16cid:durableId="1360622074">
    <w:abstractNumId w:val="13"/>
  </w:num>
  <w:num w:numId="5" w16cid:durableId="1805658808">
    <w:abstractNumId w:val="7"/>
  </w:num>
  <w:num w:numId="6" w16cid:durableId="2070685616">
    <w:abstractNumId w:val="2"/>
  </w:num>
  <w:num w:numId="7" w16cid:durableId="1691298383">
    <w:abstractNumId w:val="8"/>
  </w:num>
  <w:num w:numId="8" w16cid:durableId="708262844">
    <w:abstractNumId w:val="12"/>
  </w:num>
  <w:num w:numId="9" w16cid:durableId="546920137">
    <w:abstractNumId w:val="5"/>
  </w:num>
  <w:num w:numId="10" w16cid:durableId="380447862">
    <w:abstractNumId w:val="9"/>
  </w:num>
  <w:num w:numId="11" w16cid:durableId="1947542789">
    <w:abstractNumId w:val="11"/>
  </w:num>
  <w:num w:numId="12" w16cid:durableId="1142045056">
    <w:abstractNumId w:val="6"/>
  </w:num>
  <w:num w:numId="13" w16cid:durableId="1129934540">
    <w:abstractNumId w:val="10"/>
  </w:num>
  <w:num w:numId="14" w16cid:durableId="21117319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718"/>
    <w:rsid w:val="00004955"/>
    <w:rsid w:val="00350361"/>
    <w:rsid w:val="0035655E"/>
    <w:rsid w:val="00356966"/>
    <w:rsid w:val="00482D5F"/>
    <w:rsid w:val="00585718"/>
    <w:rsid w:val="005D7443"/>
    <w:rsid w:val="00677354"/>
    <w:rsid w:val="007B78AA"/>
    <w:rsid w:val="00B13DED"/>
    <w:rsid w:val="00D01398"/>
    <w:rsid w:val="00FD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CA4110A"/>
  <w15:chartTrackingRefBased/>
  <w15:docId w15:val="{D56141F3-67EC-CA4F-85BC-3813AAC78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3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8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tutorial/modules.html#tut-packages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docs.djangoproject.com/en/5.0/intro/tutorial0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jangoproject.com/en/5.0/topics/http/urls/" TargetMode="Externa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driankazi/Library/Containers/com.microsoft.Word/Data/Library/Application%20Support/Microsoft/Office/16.0/DTS/en-PL%7bB8773D2E-2F9C-6B43-BC6F-B0227F70426A%7d/%7b279420B1-EEEE-3247-AAF9-132D9E0607D8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32</TotalTime>
  <Pages>5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Kazi</dc:creator>
  <cp:keywords/>
  <dc:description/>
  <cp:lastModifiedBy>Kazi, Adrian</cp:lastModifiedBy>
  <cp:revision>2</cp:revision>
  <dcterms:created xsi:type="dcterms:W3CDTF">2023-12-26T14:22:00Z</dcterms:created>
  <dcterms:modified xsi:type="dcterms:W3CDTF">2023-12-26T23:42:00Z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