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 w:cstheme="minorEastAsia"/>
          <w:sz w:val="28"/>
          <w:szCs w:val="28"/>
          <w:lang/>
        </w:rPr>
      </w:pPr>
      <w:r>
        <w:rPr>
          <w:rFonts w:hint="default" w:asciiTheme="minorAscii" w:hAnsiTheme="minorAscii" w:cstheme="minorEastAsia"/>
          <w:sz w:val="28"/>
          <w:szCs w:val="28"/>
          <w:lang/>
        </w:rPr>
        <w:t>In the follows, we examinate a tomato species data from Holt eta al. The data consist of week count Yp of the number of infected plants over a time intervals of seven days aproximatly. To link the data to the SLI-SI dynamics, we specify the following Negative Binomial observation model:</w:t>
      </w:r>
    </w:p>
    <w:p>
      <w:pPr>
        <w:rPr>
          <w:rFonts w:hint="default" w:asciiTheme="minorAscii" w:hAnsiTheme="minorAscii" w:cstheme="minorEastAsia"/>
          <w:sz w:val="28"/>
          <w:szCs w:val="28"/>
          <w:lang/>
        </w:rPr>
      </w:pPr>
    </w:p>
    <w:p>
      <w:pPr>
        <w:rPr>
          <w:rFonts w:hint="default" w:asciiTheme="minorAscii" w:hAnsiTheme="minorAscii" w:cstheme="minorEastAsia"/>
          <w:sz w:val="28"/>
          <w:szCs w:val="28"/>
          <w:lang/>
        </w:rPr>
      </w:pPr>
      <w:r>
        <w:rPr>
          <w:rFonts w:hint="default" w:asciiTheme="minorAscii" w:hAnsiTheme="minorAscii" w:cstheme="minorEastAsia"/>
          <w:sz w:val="28"/>
          <w:szCs w:val="28"/>
          <w:lang/>
        </w:rPr>
        <w:t>Yp~NegBin(\lambda_t,phi)</w:t>
      </w:r>
    </w:p>
    <w:p>
      <w:pPr>
        <w:rPr>
          <w:rFonts w:hint="default" w:asciiTheme="minorAscii" w:hAnsiTheme="minorAscii" w:cstheme="minorEastAsia"/>
          <w:sz w:val="28"/>
          <w:szCs w:val="28"/>
          <w:lang/>
        </w:rPr>
      </w:pPr>
    </w:p>
    <w:p>
      <w:pPr>
        <w:rPr>
          <w:rFonts w:hint="default" w:asciiTheme="minorAscii" w:hAnsiTheme="minorAscii" w:cstheme="minorEastAsia"/>
          <w:sz w:val="28"/>
          <w:szCs w:val="28"/>
          <w:lang/>
        </w:rPr>
      </w:pPr>
      <w:r>
        <w:rPr>
          <w:rFonts w:hint="default" w:asciiTheme="minorAscii" w:hAnsiTheme="minorAscii" w:cstheme="minorEastAsia"/>
          <w:sz w:val="28"/>
          <w:szCs w:val="28"/>
          <w:lang/>
        </w:rPr>
        <w:t>\lambda_t = \int^{t}_{0} b *L_p (s) ds.</w:t>
      </w:r>
    </w:p>
    <w:p>
      <w:pPr>
        <w:rPr>
          <w:rFonts w:hint="default" w:asciiTheme="minorAscii" w:hAnsiTheme="minorAscii" w:cstheme="minorEastAsia"/>
          <w:sz w:val="28"/>
          <w:szCs w:val="28"/>
          <w:lang/>
        </w:rPr>
      </w:pPr>
    </w:p>
    <w:p>
      <w:pPr>
        <w:rPr>
          <w:rFonts w:hint="default" w:asciiTheme="minorAscii" w:hAnsiTheme="minorAscii" w:cstheme="minorEastAsia"/>
          <w:sz w:val="28"/>
          <w:szCs w:val="28"/>
          <w:lang/>
        </w:rPr>
      </w:pPr>
    </w:p>
    <w:p>
      <w:pPr>
        <w:rPr>
          <w:rFonts w:hint="default" w:asciiTheme="minorAscii" w:hAnsiTheme="minorAscii" w:cstheme="minorEastAsia"/>
          <w:sz w:val="28"/>
          <w:szCs w:val="28"/>
          <w:lang/>
        </w:rPr>
      </w:pPr>
      <w:r>
        <w:rPr>
          <w:rFonts w:hint="default" w:asciiTheme="minorAscii" w:hAnsiTheme="minorAscii" w:cstheme="minorEastAsia"/>
          <w:sz w:val="28"/>
          <w:szCs w:val="28"/>
          <w:lang/>
        </w:rPr>
        <w:t>We aim to estimate beta_p, r_1, r_2, b, beta_v, theta, and the vector population. To do this, we specify the following priors</w:t>
      </w:r>
    </w:p>
    <w:p>
      <w:pPr>
        <w:rPr>
          <w:rFonts w:hint="default" w:asciiTheme="minorAscii" w:hAnsiTheme="minorAscii" w:cstheme="minorEastAsia"/>
          <w:sz w:val="28"/>
          <w:szCs w:val="28"/>
          <w:lang/>
        </w:rPr>
      </w:pPr>
    </w:p>
    <w:p>
      <w:pPr>
        <w:rPr>
          <w:rFonts w:hint="default" w:asciiTheme="minorAscii" w:hAnsiTheme="minorAscii" w:cstheme="minorEastAsia"/>
          <w:sz w:val="28"/>
          <w:szCs w:val="28"/>
          <w:lang/>
        </w:rPr>
      </w:pPr>
      <w:r>
        <w:rPr>
          <w:rFonts w:hint="default" w:asciiTheme="minorAscii" w:hAnsiTheme="minorAscii" w:cstheme="minorEastAsia"/>
          <w:sz w:val="28"/>
          <w:szCs w:val="28"/>
          <w:lang/>
        </w:rPr>
        <w:t>beta_p ~ N</w:t>
      </w:r>
      <w:bookmarkStart w:id="0" w:name="_GoBack"/>
      <w:bookmarkEnd w:id="0"/>
      <w:r>
        <w:rPr>
          <w:rFonts w:hint="default" w:asciiTheme="minorAscii" w:hAnsiTheme="minorAscii" w:cstheme="minorEastAsia"/>
          <w:sz w:val="28"/>
          <w:szCs w:val="28"/>
          <w:lang/>
        </w:rPr>
        <w:t>ormal(0.05,0.03)</w:t>
      </w:r>
    </w:p>
    <w:p>
      <w:pPr>
        <w:rPr>
          <w:rFonts w:hint="default" w:asciiTheme="minorAscii" w:hAnsiTheme="minorAscii" w:cstheme="minorEastAsia"/>
          <w:sz w:val="28"/>
          <w:szCs w:val="28"/>
          <w:lang/>
        </w:rPr>
      </w:pPr>
      <w:r>
        <w:rPr>
          <w:rFonts w:hint="default" w:asciiTheme="minorAscii" w:hAnsiTheme="minorAscii" w:cstheme="minorEastAsia"/>
          <w:sz w:val="28"/>
          <w:szCs w:val="28"/>
          <w:lang/>
        </w:rPr>
        <w:t>r_1 ~ Inv-Gamma(2.005,0.01005)</w:t>
      </w:r>
    </w:p>
    <w:p>
      <w:pPr>
        <w:rPr>
          <w:rFonts w:hint="default" w:asciiTheme="minorAscii" w:hAnsiTheme="minorAscii" w:cstheme="minorEastAsia"/>
          <w:sz w:val="28"/>
          <w:szCs w:val="28"/>
          <w:lang/>
        </w:rPr>
      </w:pPr>
      <w:r>
        <w:rPr>
          <w:rFonts w:hint="default" w:asciiTheme="minorAscii" w:hAnsiTheme="minorAscii" w:cstheme="minorEastAsia"/>
          <w:sz w:val="28"/>
          <w:szCs w:val="28"/>
          <w:lang/>
        </w:rPr>
        <w:t>r_2 ~ Inv-Gamma(2.005,0.01005)</w:t>
      </w:r>
    </w:p>
    <w:p>
      <w:pPr>
        <w:rPr>
          <w:rFonts w:hint="default" w:asciiTheme="minorAscii" w:hAnsiTheme="minorAscii" w:cstheme="minorEastAsia"/>
          <w:sz w:val="28"/>
          <w:szCs w:val="28"/>
          <w:lang/>
        </w:rPr>
      </w:pPr>
      <w:r>
        <w:rPr>
          <w:rFonts w:hint="default" w:asciiTheme="minorAscii" w:hAnsiTheme="minorAscii" w:cstheme="minorEastAsia"/>
          <w:sz w:val="28"/>
          <w:szCs w:val="28"/>
          <w:lang/>
        </w:rPr>
        <w:t xml:space="preserve">b ~ Inv-Gamma(3.125,0.159375)    </w:t>
      </w:r>
    </w:p>
    <w:p>
      <w:pPr>
        <w:rPr>
          <w:rFonts w:hint="default" w:asciiTheme="minorAscii" w:hAnsiTheme="minorAscii" w:cstheme="minorEastAsia"/>
          <w:sz w:val="28"/>
          <w:szCs w:val="28"/>
          <w:lang/>
        </w:rPr>
      </w:pPr>
      <w:r>
        <w:rPr>
          <w:rFonts w:hint="default" w:asciiTheme="minorAscii" w:hAnsiTheme="minorAscii" w:cstheme="minorEastAsia"/>
          <w:sz w:val="28"/>
          <w:szCs w:val="28"/>
          <w:lang/>
        </w:rPr>
        <w:t>beta_v ~ Normal(0.003,0.003)</w:t>
      </w:r>
    </w:p>
    <w:p>
      <w:pPr>
        <w:rPr>
          <w:rFonts w:hint="default" w:asciiTheme="minorAscii" w:hAnsiTheme="minorAscii" w:cstheme="minorEastAsia"/>
          <w:sz w:val="28"/>
          <w:szCs w:val="28"/>
          <w:lang/>
        </w:rPr>
      </w:pPr>
      <w:r>
        <w:rPr>
          <w:rFonts w:hint="default" w:asciiTheme="minorAscii" w:hAnsiTheme="minorAscii" w:cstheme="minorEastAsia"/>
          <w:sz w:val="28"/>
          <w:szCs w:val="28"/>
          <w:lang/>
        </w:rPr>
        <w:t>C ~ Uniform(50,100)</w:t>
      </w:r>
    </w:p>
    <w:p>
      <w:pPr>
        <w:rPr>
          <w:rFonts w:hint="default" w:asciiTheme="minorAscii" w:hAnsiTheme="minorAscii" w:cstheme="minorEastAsia"/>
          <w:sz w:val="28"/>
          <w:szCs w:val="28"/>
          <w:lang/>
        </w:rPr>
      </w:pPr>
      <w:r>
        <w:rPr>
          <w:rFonts w:hint="default" w:asciiTheme="minorAscii" w:hAnsiTheme="minorAscii" w:cstheme="minorEastAsia"/>
          <w:sz w:val="28"/>
          <w:szCs w:val="28"/>
          <w:lang/>
        </w:rPr>
        <w:t>theta_1 ~ Normal(0.4, 0.05)</w:t>
      </w:r>
    </w:p>
    <w:p>
      <w:pPr>
        <w:rPr>
          <w:rFonts w:hint="default" w:asciiTheme="minorAscii" w:hAnsiTheme="minorAscii" w:cstheme="minorEastAsia"/>
          <w:sz w:val="28"/>
          <w:szCs w:val="28"/>
        </w:rPr>
      </w:pPr>
    </w:p>
    <w:p>
      <w:pPr>
        <w:rPr>
          <w:rFonts w:hint="default" w:asciiTheme="minorAscii" w:hAnsiTheme="minorAscii" w:cstheme="minorEastAsia"/>
          <w:sz w:val="28"/>
          <w:szCs w:val="28"/>
        </w:rPr>
      </w:pPr>
    </w:p>
    <w:p>
      <w:pPr>
        <w:rPr>
          <w:rFonts w:hint="default" w:asciiTheme="minorAscii" w:hAnsiTheme="minorAscii" w:cstheme="minorEastAsia"/>
          <w:sz w:val="28"/>
          <w:szCs w:val="28"/>
        </w:rPr>
      </w:pPr>
    </w:p>
    <w:p>
      <w:pPr>
        <w:rPr>
          <w:rFonts w:hint="default" w:asciiTheme="minorAscii" w:hAnsiTheme="minorAscii" w:cstheme="minorEastAsia"/>
          <w:sz w:val="28"/>
          <w:szCs w:val="28"/>
        </w:rPr>
      </w:pPr>
    </w:p>
    <w:p>
      <w:pPr>
        <w:rPr>
          <w:rFonts w:hint="default" w:asciiTheme="minorAscii" w:hAnsiTheme="minorAscii" w:cstheme="minorEastAsia"/>
          <w:sz w:val="28"/>
          <w:szCs w:val="28"/>
        </w:rPr>
      </w:pPr>
    </w:p>
    <w:p>
      <w:pPr>
        <w:rPr>
          <w:rFonts w:hint="default" w:asciiTheme="minorAscii" w:hAnsiTheme="minorAscii" w:cstheme="minorEastAsia"/>
          <w:sz w:val="28"/>
          <w:szCs w:val="28"/>
        </w:rPr>
      </w:pPr>
    </w:p>
    <w:p>
      <w:pPr>
        <w:rPr>
          <w:rFonts w:hint="default" w:asciiTheme="minorAscii" w:hAnsiTheme="minorAscii" w:cstheme="minorEastAsia"/>
          <w:sz w:val="28"/>
          <w:szCs w:val="28"/>
        </w:rPr>
      </w:pPr>
    </w:p>
    <w:p>
      <w:pPr>
        <w:rPr>
          <w:rFonts w:hint="default" w:asciiTheme="minorAscii" w:hAnsiTheme="minorAscii" w:cstheme="minorEastAsia"/>
          <w:sz w:val="28"/>
          <w:szCs w:val="28"/>
        </w:rPr>
      </w:pPr>
    </w:p>
    <w:p>
      <w:pPr>
        <w:rPr>
          <w:rFonts w:hint="default" w:asciiTheme="minorAscii" w:hAnsiTheme="minorAscii" w:cstheme="minorEastAsia"/>
          <w:sz w:val="28"/>
          <w:szCs w:val="28"/>
        </w:rPr>
      </w:pPr>
    </w:p>
    <w:p>
      <w:pPr>
        <w:rPr>
          <w:rFonts w:hint="default" w:asciiTheme="minorAscii" w:hAnsiTheme="minorAscii" w:cstheme="minorEastAsia"/>
          <w:sz w:val="28"/>
          <w:szCs w:val="28"/>
        </w:rPr>
      </w:pPr>
    </w:p>
    <w:p>
      <w:pPr>
        <w:rPr>
          <w:rFonts w:hint="default" w:asciiTheme="minorAscii" w:hAnsiTheme="minorAscii" w:cstheme="minorEastAsia"/>
          <w:sz w:val="28"/>
          <w:szCs w:val="28"/>
        </w:rPr>
      </w:pPr>
    </w:p>
    <w:p>
      <w:pPr>
        <w:rPr>
          <w:rFonts w:hint="default" w:asciiTheme="minorAscii" w:hAnsiTheme="minorAscii" w:cstheme="minorEastAsia"/>
          <w:sz w:val="28"/>
          <w:szCs w:val="28"/>
        </w:rPr>
      </w:pPr>
    </w:p>
    <w:p>
      <w:pPr>
        <w:rPr>
          <w:rFonts w:hint="default" w:asciiTheme="minorAscii" w:hAnsiTheme="minorAscii" w:cstheme="minorEastAsia"/>
          <w:sz w:val="28"/>
          <w:szCs w:val="28"/>
        </w:rPr>
      </w:pPr>
    </w:p>
    <w:p>
      <w:pPr>
        <w:rPr>
          <w:rFonts w:hint="default" w:asciiTheme="minorAscii" w:hAnsiTheme="minorAscii" w:cstheme="minorEastAsia"/>
          <w:sz w:val="28"/>
          <w:szCs w:val="28"/>
        </w:rPr>
      </w:pPr>
    </w:p>
    <w:p>
      <w:pPr>
        <w:rPr>
          <w:rFonts w:hint="default" w:asciiTheme="minorAscii" w:hAnsiTheme="minorAscii" w:cstheme="minorEastAsia"/>
          <w:sz w:val="28"/>
          <w:szCs w:val="28"/>
        </w:rPr>
      </w:pPr>
    </w:p>
    <w:p>
      <w:pPr>
        <w:rPr>
          <w:rFonts w:hint="default" w:asciiTheme="minorAscii" w:hAnsiTheme="minorAscii" w:cstheme="minorEastAsia"/>
          <w:sz w:val="28"/>
          <w:szCs w:val="28"/>
        </w:rPr>
      </w:pPr>
    </w:p>
    <w:p>
      <w:pPr>
        <w:rPr>
          <w:rFonts w:hint="default" w:asciiTheme="minorAscii" w:hAnsiTheme="minorAscii" w:cstheme="minorEastAsia"/>
          <w:sz w:val="28"/>
          <w:szCs w:val="28"/>
        </w:rPr>
      </w:pPr>
    </w:p>
    <w:p>
      <w:pPr>
        <w:rPr>
          <w:rFonts w:hint="default" w:asciiTheme="minorAscii" w:hAnsiTheme="minorAscii" w:cstheme="minorEastAsia"/>
          <w:sz w:val="28"/>
          <w:szCs w:val="28"/>
        </w:rPr>
      </w:pPr>
    </w:p>
    <w:p>
      <w:pPr>
        <w:rPr>
          <w:rFonts w:hint="default" w:asciiTheme="minorAscii" w:hAnsiTheme="minorAscii" w:eastAsiaTheme="minorEastAsia" w:cstheme="minorEastAsia"/>
          <w:sz w:val="28"/>
          <w:szCs w:val="28"/>
        </w:rPr>
      </w:pPr>
      <w:r>
        <w:rPr>
          <w:rFonts w:hint="default" w:asciiTheme="minorAscii" w:hAnsiTheme="minorAscii" w:cstheme="minorEastAsia"/>
          <w:sz w:val="28"/>
          <w:szCs w:val="28"/>
        </w:rPr>
        <w:t>Considering the nature of B. Tabacci, we consider the following initial condition. First, we introduce 1 000 plant at begin of harvest season. We proposed 65 infected latent plant and one infectiuos plant. In papers [][], they deduce a proportion of vectors per plants of 50 to 100 vectors. We use this information to estimate the total vector population, and take a initial vector population as 60 000 susceptibles vectors and 1000 infected vectors, the remain of vector we introduce in the Dv compartment.</w:t>
      </w:r>
    </w:p>
    <w:p>
      <w:pPr>
        <w:rPr>
          <w:rFonts w:hint="default" w:asciiTheme="minorAscii" w:hAnsiTheme="minorAscii" w:eastAsiaTheme="minorEastAsia" w:cstheme="minorEastAsia"/>
          <w:sz w:val="28"/>
          <w:szCs w:val="28"/>
        </w:rPr>
      </w:pPr>
    </w:p>
    <w:p>
      <w:pPr>
        <w:rPr>
          <w:rFonts w:hint="default" w:asciiTheme="minorAscii" w:hAnsiTheme="minorAscii" w:cstheme="minorEastAsia"/>
          <w:sz w:val="28"/>
          <w:szCs w:val="28"/>
        </w:rPr>
      </w:pPr>
      <w:r>
        <w:rPr>
          <w:rFonts w:hint="default" w:asciiTheme="minorAscii" w:hAnsiTheme="minorAscii" w:cstheme="minorEastAsia"/>
          <w:sz w:val="28"/>
          <w:szCs w:val="28"/>
        </w:rPr>
        <w:t>The</w:t>
      </w:r>
      <w:r>
        <w:rPr>
          <w:rFonts w:hint="default" w:asciiTheme="minorAscii" w:hAnsiTheme="minorAscii" w:eastAsiaTheme="minorEastAsia" w:cstheme="minorEastAsia"/>
          <w:sz w:val="28"/>
          <w:szCs w:val="28"/>
        </w:rPr>
        <w:t xml:space="preserve"> parameters </w:t>
      </w:r>
      <w:r>
        <w:rPr>
          <w:rFonts w:hint="default" w:asciiTheme="minorAscii" w:hAnsiTheme="minorAscii" w:cstheme="minorEastAsia"/>
          <w:sz w:val="28"/>
          <w:szCs w:val="28"/>
        </w:rPr>
        <w:t xml:space="preserve">that we estimate are </w:t>
      </w:r>
      <w:r>
        <w:rPr>
          <w:rFonts w:hint="default" w:asciiTheme="minorAscii" w:hAnsiTheme="minorAscii" w:eastAsiaTheme="minorEastAsia" w:cstheme="minorEastAsia"/>
          <w:sz w:val="28"/>
          <w:szCs w:val="28"/>
        </w:rPr>
        <w:t>beta_p, r_1, r_2, b, beta_v, theta, and C</w:t>
      </w:r>
      <w:r>
        <w:rPr>
          <w:rFonts w:hint="default" w:asciiTheme="minorAscii" w:hAnsiTheme="minorAscii" w:cstheme="minorEastAsia"/>
          <w:sz w:val="28"/>
          <w:szCs w:val="28"/>
        </w:rPr>
        <w:t>, using the default Holt parameter value as mean of the priors.</w:t>
      </w:r>
    </w:p>
    <w:p>
      <w:pPr>
        <w:rPr>
          <w:rFonts w:hint="default" w:asciiTheme="minorAscii" w:hAnsiTheme="minorAscii" w:cstheme="minorEastAsia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our model beta_p, beta_v represents the infection rates. We postulated for theses parameters normal distributions priors since .....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replanting rates r_1, r_2 are proposed as inverse gamma distribution, because we analyze the time of incubation/infection of the disease in the plants of the crop, and we replant these latents/infected plants.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Similarly, we proposed a inverse gamma for the incubation time period of the disease.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For last, the propotion of vectors that arrivals susceptibles or infected, theta, we postulated a normal distribution prior since it is impposible know the exactly proportion of susceptible vectors or infected.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C1CC7"/>
    <w:rsid w:val="677F4062"/>
    <w:rsid w:val="9FFD2FA4"/>
    <w:rsid w:val="FEFC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195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2022-05-22T22:17:00Z</dcterms:created>
  <dc:creator>gabrielsalcedo</dc:creator>
  <cp:lastModifiedBy>gabrielsalcedo</cp:lastModifiedBy>
  <dcterms:modified xsi:type="dcterms:W3CDTF">2022-05-24T12:04:53Z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