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63E" w:rsidRDefault="00E9463E" w:rsidP="00105491"/>
    <w:p w:rsidR="00E9463E" w:rsidRDefault="00E9463E" w:rsidP="00105491"/>
    <w:p w:rsidR="00E9463E" w:rsidRDefault="00E9463E" w:rsidP="00105491"/>
    <w:p w:rsidR="00E9463E" w:rsidRDefault="00E9463E" w:rsidP="00105491"/>
    <w:p w:rsidR="00E9463E" w:rsidRDefault="00E9463E" w:rsidP="00105491"/>
    <w:p w:rsidR="00E9463E" w:rsidRDefault="00E9463E" w:rsidP="00105491"/>
    <w:sdt>
      <w:sdtPr>
        <w:id w:val="20105690"/>
        <w:docPartObj>
          <w:docPartGallery w:val="Cover Pages"/>
          <w:docPartUnique/>
        </w:docPartObj>
      </w:sdtPr>
      <w:sdtContent>
        <w:p w:rsidR="00E9463E" w:rsidRDefault="00E9463E" w:rsidP="00105491"/>
        <w:p w:rsidR="00E9463E" w:rsidRDefault="006458CC" w:rsidP="00506F15">
          <w:pPr>
            <w:ind w:firstLine="0"/>
            <w:rPr>
              <w:rFonts w:asciiTheme="majorHAnsi" w:hAnsiTheme="majorHAnsi"/>
              <w:sz w:val="52"/>
              <w:szCs w:val="52"/>
            </w:rPr>
          </w:pPr>
        </w:p>
      </w:sdtContent>
    </w:sdt>
    <w:p w:rsidR="00E9463E" w:rsidRPr="00055FCA" w:rsidRDefault="00E9463E" w:rsidP="00682ED7">
      <w:pPr>
        <w:ind w:firstLine="0"/>
        <w:rPr>
          <w:b/>
          <w:color w:val="365F91" w:themeColor="accent1" w:themeShade="BF"/>
          <w:sz w:val="80"/>
          <w:szCs w:val="80"/>
        </w:rPr>
      </w:pPr>
      <w:r w:rsidRPr="007C05E3">
        <w:rPr>
          <w:rFonts w:asciiTheme="majorHAnsi" w:hAnsiTheme="majorHAnsi"/>
          <w:color w:val="365F91" w:themeColor="accent1" w:themeShade="BF"/>
          <w:sz w:val="18"/>
        </w:rPr>
        <w:br/>
      </w:r>
      <w:sdt>
        <w:sdtPr>
          <w:rPr>
            <w:b/>
            <w:color w:val="365F91" w:themeColor="accent1" w:themeShade="BF"/>
            <w:sz w:val="80"/>
            <w:szCs w:val="80"/>
          </w:rPr>
          <w:alias w:val="Title"/>
          <w:id w:val="4777954"/>
          <w:dataBinding w:prefixMappings="xmlns:ns0='http://purl.org/dc/elements/1.1/' xmlns:ns1='http://schemas.openxmlformats.org/package/2006/metadata/core-properties' " w:xpath="/ns1:coreProperties[1]/ns0:title[1]" w:storeItemID="{6C3C8BC8-F283-45AE-878A-BAB7291924A1}"/>
          <w:text/>
        </w:sdtPr>
        <w:sdtContent>
          <w:r w:rsidR="0053407D">
            <w:rPr>
              <w:b/>
              <w:sz w:val="80"/>
              <w:szCs w:val="80"/>
            </w:rPr>
            <w:t>HOL P</w:t>
          </w:r>
          <w:r w:rsidR="00B45E8F">
            <w:rPr>
              <w:b/>
              <w:sz w:val="80"/>
              <w:szCs w:val="80"/>
            </w:rPr>
            <w:t>20</w:t>
          </w:r>
          <w:r w:rsidR="009D7B4D">
            <w:rPr>
              <w:b/>
              <w:sz w:val="80"/>
              <w:szCs w:val="80"/>
            </w:rPr>
            <w:t>2</w:t>
          </w:r>
          <w:r w:rsidR="0053407D">
            <w:rPr>
              <w:b/>
              <w:sz w:val="80"/>
              <w:szCs w:val="80"/>
            </w:rPr>
            <w:t xml:space="preserve"> </w:t>
          </w:r>
          <w:r w:rsidR="009D7B4D">
            <w:rPr>
              <w:b/>
              <w:sz w:val="80"/>
              <w:szCs w:val="80"/>
            </w:rPr>
            <w:t>–</w:t>
          </w:r>
          <w:r w:rsidR="0053407D">
            <w:rPr>
              <w:b/>
              <w:sz w:val="80"/>
              <w:szCs w:val="80"/>
            </w:rPr>
            <w:t xml:space="preserve"> </w:t>
          </w:r>
          <w:r w:rsidR="009D7B4D">
            <w:rPr>
              <w:b/>
              <w:sz w:val="80"/>
              <w:szCs w:val="80"/>
            </w:rPr>
            <w:t>Consuming a Padarn-hosted RPC Web Service</w:t>
          </w:r>
        </w:sdtContent>
      </w:sdt>
    </w:p>
    <w:p w:rsidR="00E9463E" w:rsidRDefault="00E9463E" w:rsidP="00105491">
      <w:r>
        <w:br w:type="page"/>
      </w:r>
    </w:p>
    <w:p w:rsidR="00E9463E" w:rsidRDefault="00E9463E" w:rsidP="00105491"/>
    <w:p w:rsidR="00506F15" w:rsidRDefault="00E9463E">
      <w:pPr>
        <w:pStyle w:val="Heading1"/>
      </w:pPr>
      <w:bookmarkStart w:id="0" w:name="_Toc218739006"/>
      <w:r>
        <w:t>Table of Contents</w:t>
      </w:r>
      <w:bookmarkEnd w:id="0"/>
    </w:p>
    <w:p w:rsidR="00B5538D" w:rsidRDefault="006458CC">
      <w:pPr>
        <w:pStyle w:val="TOC1"/>
        <w:rPr>
          <w:rFonts w:eastAsiaTheme="minorEastAsia"/>
          <w:noProof/>
        </w:rPr>
      </w:pPr>
      <w:r>
        <w:fldChar w:fldCharType="begin"/>
      </w:r>
      <w:r w:rsidR="00E9463E">
        <w:instrText xml:space="preserve"> TOC \o "1-3" \h \z \u </w:instrText>
      </w:r>
      <w:r>
        <w:fldChar w:fldCharType="separate"/>
      </w:r>
      <w:hyperlink w:anchor="_Toc218739006" w:history="1">
        <w:r w:rsidR="00B5538D" w:rsidRPr="007B143F">
          <w:rPr>
            <w:rStyle w:val="Hyperlink"/>
            <w:noProof/>
          </w:rPr>
          <w:t>Table of Contents</w:t>
        </w:r>
        <w:r w:rsidR="00B5538D">
          <w:rPr>
            <w:noProof/>
            <w:webHidden/>
          </w:rPr>
          <w:tab/>
        </w:r>
        <w:r>
          <w:rPr>
            <w:noProof/>
            <w:webHidden/>
          </w:rPr>
          <w:fldChar w:fldCharType="begin"/>
        </w:r>
        <w:r w:rsidR="00B5538D">
          <w:rPr>
            <w:noProof/>
            <w:webHidden/>
          </w:rPr>
          <w:instrText xml:space="preserve"> PAGEREF _Toc218739006 \h </w:instrText>
        </w:r>
        <w:r>
          <w:rPr>
            <w:noProof/>
            <w:webHidden/>
          </w:rPr>
        </w:r>
        <w:r>
          <w:rPr>
            <w:noProof/>
            <w:webHidden/>
          </w:rPr>
          <w:fldChar w:fldCharType="separate"/>
        </w:r>
        <w:r w:rsidR="00411E29">
          <w:rPr>
            <w:noProof/>
            <w:webHidden/>
          </w:rPr>
          <w:t>2</w:t>
        </w:r>
        <w:r>
          <w:rPr>
            <w:noProof/>
            <w:webHidden/>
          </w:rPr>
          <w:fldChar w:fldCharType="end"/>
        </w:r>
      </w:hyperlink>
    </w:p>
    <w:p w:rsidR="00B5538D" w:rsidRDefault="006458CC">
      <w:pPr>
        <w:pStyle w:val="TOC1"/>
        <w:rPr>
          <w:rFonts w:eastAsiaTheme="minorEastAsia"/>
          <w:noProof/>
        </w:rPr>
      </w:pPr>
      <w:hyperlink w:anchor="_Toc218739007" w:history="1">
        <w:r w:rsidR="00B5538D" w:rsidRPr="007B143F">
          <w:rPr>
            <w:rStyle w:val="Hyperlink"/>
            <w:noProof/>
          </w:rPr>
          <w:t>HOL Requirements</w:t>
        </w:r>
        <w:r w:rsidR="00B5538D">
          <w:rPr>
            <w:noProof/>
            <w:webHidden/>
          </w:rPr>
          <w:tab/>
        </w:r>
        <w:r>
          <w:rPr>
            <w:noProof/>
            <w:webHidden/>
          </w:rPr>
          <w:fldChar w:fldCharType="begin"/>
        </w:r>
        <w:r w:rsidR="00B5538D">
          <w:rPr>
            <w:noProof/>
            <w:webHidden/>
          </w:rPr>
          <w:instrText xml:space="preserve"> PAGEREF _Toc218739007 \h </w:instrText>
        </w:r>
        <w:r>
          <w:rPr>
            <w:noProof/>
            <w:webHidden/>
          </w:rPr>
        </w:r>
        <w:r>
          <w:rPr>
            <w:noProof/>
            <w:webHidden/>
          </w:rPr>
          <w:fldChar w:fldCharType="separate"/>
        </w:r>
        <w:r w:rsidR="00411E29">
          <w:rPr>
            <w:noProof/>
            <w:webHidden/>
          </w:rPr>
          <w:t>3</w:t>
        </w:r>
        <w:r>
          <w:rPr>
            <w:noProof/>
            <w:webHidden/>
          </w:rPr>
          <w:fldChar w:fldCharType="end"/>
        </w:r>
      </w:hyperlink>
    </w:p>
    <w:p w:rsidR="00B5538D" w:rsidRDefault="006458CC">
      <w:pPr>
        <w:pStyle w:val="TOC1"/>
        <w:rPr>
          <w:rFonts w:eastAsiaTheme="minorEastAsia"/>
          <w:noProof/>
        </w:rPr>
      </w:pPr>
      <w:hyperlink w:anchor="_Toc218739008" w:history="1">
        <w:r w:rsidR="00B5538D" w:rsidRPr="007B143F">
          <w:rPr>
            <w:rStyle w:val="Hyperlink"/>
            <w:noProof/>
          </w:rPr>
          <w:t>Summary</w:t>
        </w:r>
        <w:r w:rsidR="00B5538D">
          <w:rPr>
            <w:noProof/>
            <w:webHidden/>
          </w:rPr>
          <w:tab/>
        </w:r>
        <w:r>
          <w:rPr>
            <w:noProof/>
            <w:webHidden/>
          </w:rPr>
          <w:fldChar w:fldCharType="begin"/>
        </w:r>
        <w:r w:rsidR="00B5538D">
          <w:rPr>
            <w:noProof/>
            <w:webHidden/>
          </w:rPr>
          <w:instrText xml:space="preserve"> PAGEREF _Toc218739008 \h </w:instrText>
        </w:r>
        <w:r>
          <w:rPr>
            <w:noProof/>
            <w:webHidden/>
          </w:rPr>
        </w:r>
        <w:r>
          <w:rPr>
            <w:noProof/>
            <w:webHidden/>
          </w:rPr>
          <w:fldChar w:fldCharType="separate"/>
        </w:r>
        <w:r w:rsidR="00411E29">
          <w:rPr>
            <w:noProof/>
            <w:webHidden/>
          </w:rPr>
          <w:t>4</w:t>
        </w:r>
        <w:r>
          <w:rPr>
            <w:noProof/>
            <w:webHidden/>
          </w:rPr>
          <w:fldChar w:fldCharType="end"/>
        </w:r>
      </w:hyperlink>
    </w:p>
    <w:p w:rsidR="00B5538D" w:rsidRDefault="006458CC">
      <w:pPr>
        <w:pStyle w:val="TOC1"/>
        <w:rPr>
          <w:rFonts w:eastAsiaTheme="minorEastAsia"/>
          <w:noProof/>
        </w:rPr>
      </w:pPr>
      <w:hyperlink w:anchor="_Toc218739009" w:history="1">
        <w:r w:rsidR="00B5538D" w:rsidRPr="007B143F">
          <w:rPr>
            <w:rStyle w:val="Hyperlink"/>
            <w:noProof/>
          </w:rPr>
          <w:t>Lab Objective</w:t>
        </w:r>
        <w:r w:rsidR="00B5538D">
          <w:rPr>
            <w:noProof/>
            <w:webHidden/>
          </w:rPr>
          <w:tab/>
        </w:r>
        <w:r>
          <w:rPr>
            <w:noProof/>
            <w:webHidden/>
          </w:rPr>
          <w:fldChar w:fldCharType="begin"/>
        </w:r>
        <w:r w:rsidR="00B5538D">
          <w:rPr>
            <w:noProof/>
            <w:webHidden/>
          </w:rPr>
          <w:instrText xml:space="preserve"> PAGEREF _Toc218739009 \h </w:instrText>
        </w:r>
        <w:r>
          <w:rPr>
            <w:noProof/>
            <w:webHidden/>
          </w:rPr>
        </w:r>
        <w:r>
          <w:rPr>
            <w:noProof/>
            <w:webHidden/>
          </w:rPr>
          <w:fldChar w:fldCharType="separate"/>
        </w:r>
        <w:r w:rsidR="00411E29">
          <w:rPr>
            <w:noProof/>
            <w:webHidden/>
          </w:rPr>
          <w:t>4</w:t>
        </w:r>
        <w:r>
          <w:rPr>
            <w:noProof/>
            <w:webHidden/>
          </w:rPr>
          <w:fldChar w:fldCharType="end"/>
        </w:r>
      </w:hyperlink>
    </w:p>
    <w:p w:rsidR="00B5538D" w:rsidRDefault="006458CC">
      <w:pPr>
        <w:pStyle w:val="TOC1"/>
        <w:rPr>
          <w:rFonts w:eastAsiaTheme="minorEastAsia"/>
          <w:noProof/>
        </w:rPr>
      </w:pPr>
      <w:hyperlink w:anchor="_Toc218739010" w:history="1">
        <w:r w:rsidR="00B5538D" w:rsidRPr="007B143F">
          <w:rPr>
            <w:rStyle w:val="Hyperlink"/>
            <w:noProof/>
          </w:rPr>
          <w:t>Pre-Requisites</w:t>
        </w:r>
        <w:r w:rsidR="00B5538D">
          <w:rPr>
            <w:noProof/>
            <w:webHidden/>
          </w:rPr>
          <w:tab/>
        </w:r>
        <w:r>
          <w:rPr>
            <w:noProof/>
            <w:webHidden/>
          </w:rPr>
          <w:fldChar w:fldCharType="begin"/>
        </w:r>
        <w:r w:rsidR="00B5538D">
          <w:rPr>
            <w:noProof/>
            <w:webHidden/>
          </w:rPr>
          <w:instrText xml:space="preserve"> PAGEREF _Toc218739010 \h </w:instrText>
        </w:r>
        <w:r>
          <w:rPr>
            <w:noProof/>
            <w:webHidden/>
          </w:rPr>
        </w:r>
        <w:r>
          <w:rPr>
            <w:noProof/>
            <w:webHidden/>
          </w:rPr>
          <w:fldChar w:fldCharType="separate"/>
        </w:r>
        <w:r w:rsidR="00411E29">
          <w:rPr>
            <w:noProof/>
            <w:webHidden/>
          </w:rPr>
          <w:t>4</w:t>
        </w:r>
        <w:r>
          <w:rPr>
            <w:noProof/>
            <w:webHidden/>
          </w:rPr>
          <w:fldChar w:fldCharType="end"/>
        </w:r>
      </w:hyperlink>
    </w:p>
    <w:p w:rsidR="00B5538D" w:rsidRDefault="006458CC">
      <w:pPr>
        <w:pStyle w:val="TOC2"/>
        <w:tabs>
          <w:tab w:val="right" w:leader="dot" w:pos="9016"/>
        </w:tabs>
        <w:rPr>
          <w:rFonts w:eastAsiaTheme="minorEastAsia"/>
          <w:noProof/>
        </w:rPr>
      </w:pPr>
      <w:hyperlink w:anchor="_Toc218739011" w:history="1">
        <w:r w:rsidR="00B5538D" w:rsidRPr="007B143F">
          <w:rPr>
            <w:rStyle w:val="Hyperlink"/>
            <w:noProof/>
          </w:rPr>
          <w:t>Exercise 1:  Adding the Login and Search form</w:t>
        </w:r>
        <w:r w:rsidR="00B5538D">
          <w:rPr>
            <w:noProof/>
            <w:webHidden/>
          </w:rPr>
          <w:tab/>
        </w:r>
        <w:r>
          <w:rPr>
            <w:noProof/>
            <w:webHidden/>
          </w:rPr>
          <w:fldChar w:fldCharType="begin"/>
        </w:r>
        <w:r w:rsidR="00B5538D">
          <w:rPr>
            <w:noProof/>
            <w:webHidden/>
          </w:rPr>
          <w:instrText xml:space="preserve"> PAGEREF _Toc218739011 \h </w:instrText>
        </w:r>
        <w:r>
          <w:rPr>
            <w:noProof/>
            <w:webHidden/>
          </w:rPr>
        </w:r>
        <w:r>
          <w:rPr>
            <w:noProof/>
            <w:webHidden/>
          </w:rPr>
          <w:fldChar w:fldCharType="separate"/>
        </w:r>
        <w:r w:rsidR="00411E29">
          <w:rPr>
            <w:noProof/>
            <w:webHidden/>
          </w:rPr>
          <w:t>5</w:t>
        </w:r>
        <w:r>
          <w:rPr>
            <w:noProof/>
            <w:webHidden/>
          </w:rPr>
          <w:fldChar w:fldCharType="end"/>
        </w:r>
      </w:hyperlink>
    </w:p>
    <w:p w:rsidR="00B5538D" w:rsidRDefault="006458CC">
      <w:pPr>
        <w:pStyle w:val="TOC2"/>
        <w:tabs>
          <w:tab w:val="right" w:leader="dot" w:pos="9016"/>
        </w:tabs>
        <w:rPr>
          <w:rFonts w:eastAsiaTheme="minorEastAsia"/>
          <w:noProof/>
        </w:rPr>
      </w:pPr>
      <w:hyperlink w:anchor="_Toc218739012" w:history="1">
        <w:r w:rsidR="00B5538D" w:rsidRPr="007B143F">
          <w:rPr>
            <w:rStyle w:val="Hyperlink"/>
            <w:noProof/>
          </w:rPr>
          <w:t>Exercise 2:  Adding the Helper class</w:t>
        </w:r>
        <w:r w:rsidR="00B5538D">
          <w:rPr>
            <w:noProof/>
            <w:webHidden/>
          </w:rPr>
          <w:tab/>
        </w:r>
        <w:r>
          <w:rPr>
            <w:noProof/>
            <w:webHidden/>
          </w:rPr>
          <w:fldChar w:fldCharType="begin"/>
        </w:r>
        <w:r w:rsidR="00B5538D">
          <w:rPr>
            <w:noProof/>
            <w:webHidden/>
          </w:rPr>
          <w:instrText xml:space="preserve"> PAGEREF _Toc218739012 \h </w:instrText>
        </w:r>
        <w:r>
          <w:rPr>
            <w:noProof/>
            <w:webHidden/>
          </w:rPr>
        </w:r>
        <w:r>
          <w:rPr>
            <w:noProof/>
            <w:webHidden/>
          </w:rPr>
          <w:fldChar w:fldCharType="separate"/>
        </w:r>
        <w:r w:rsidR="00411E29">
          <w:rPr>
            <w:noProof/>
            <w:webHidden/>
          </w:rPr>
          <w:t>9</w:t>
        </w:r>
        <w:r>
          <w:rPr>
            <w:noProof/>
            <w:webHidden/>
          </w:rPr>
          <w:fldChar w:fldCharType="end"/>
        </w:r>
      </w:hyperlink>
    </w:p>
    <w:p w:rsidR="00B5538D" w:rsidRDefault="006458CC">
      <w:pPr>
        <w:pStyle w:val="TOC2"/>
        <w:tabs>
          <w:tab w:val="right" w:leader="dot" w:pos="9016"/>
        </w:tabs>
        <w:rPr>
          <w:rFonts w:eastAsiaTheme="minorEastAsia"/>
          <w:noProof/>
        </w:rPr>
      </w:pPr>
      <w:hyperlink w:anchor="_Toc218739013" w:history="1">
        <w:r w:rsidR="00B5538D" w:rsidRPr="007B143F">
          <w:rPr>
            <w:rStyle w:val="Hyperlink"/>
            <w:noProof/>
          </w:rPr>
          <w:t>Exercise 3:  Implementing the Helper class</w:t>
        </w:r>
        <w:r w:rsidR="00B5538D">
          <w:rPr>
            <w:noProof/>
            <w:webHidden/>
          </w:rPr>
          <w:tab/>
        </w:r>
        <w:r>
          <w:rPr>
            <w:noProof/>
            <w:webHidden/>
          </w:rPr>
          <w:fldChar w:fldCharType="begin"/>
        </w:r>
        <w:r w:rsidR="00B5538D">
          <w:rPr>
            <w:noProof/>
            <w:webHidden/>
          </w:rPr>
          <w:instrText xml:space="preserve"> PAGEREF _Toc218739013 \h </w:instrText>
        </w:r>
        <w:r>
          <w:rPr>
            <w:noProof/>
            <w:webHidden/>
          </w:rPr>
        </w:r>
        <w:r>
          <w:rPr>
            <w:noProof/>
            <w:webHidden/>
          </w:rPr>
          <w:fldChar w:fldCharType="separate"/>
        </w:r>
        <w:r w:rsidR="00411E29">
          <w:rPr>
            <w:noProof/>
            <w:webHidden/>
          </w:rPr>
          <w:t>10</w:t>
        </w:r>
        <w:r>
          <w:rPr>
            <w:noProof/>
            <w:webHidden/>
          </w:rPr>
          <w:fldChar w:fldCharType="end"/>
        </w:r>
      </w:hyperlink>
    </w:p>
    <w:p w:rsidR="00B5538D" w:rsidRDefault="006458CC">
      <w:pPr>
        <w:pStyle w:val="TOC2"/>
        <w:tabs>
          <w:tab w:val="right" w:leader="dot" w:pos="9016"/>
        </w:tabs>
        <w:rPr>
          <w:rFonts w:eastAsiaTheme="minorEastAsia"/>
          <w:noProof/>
        </w:rPr>
      </w:pPr>
      <w:hyperlink w:anchor="_Toc218739014" w:history="1">
        <w:r w:rsidR="00B5538D" w:rsidRPr="007B143F">
          <w:rPr>
            <w:rStyle w:val="Hyperlink"/>
            <w:noProof/>
          </w:rPr>
          <w:t>Exercise 4:  Hooking the client up to the Helper class</w:t>
        </w:r>
        <w:r w:rsidR="00B5538D">
          <w:rPr>
            <w:noProof/>
            <w:webHidden/>
          </w:rPr>
          <w:tab/>
        </w:r>
        <w:r>
          <w:rPr>
            <w:noProof/>
            <w:webHidden/>
          </w:rPr>
          <w:fldChar w:fldCharType="begin"/>
        </w:r>
        <w:r w:rsidR="00B5538D">
          <w:rPr>
            <w:noProof/>
            <w:webHidden/>
          </w:rPr>
          <w:instrText xml:space="preserve"> PAGEREF _Toc218739014 \h </w:instrText>
        </w:r>
        <w:r>
          <w:rPr>
            <w:noProof/>
            <w:webHidden/>
          </w:rPr>
        </w:r>
        <w:r>
          <w:rPr>
            <w:noProof/>
            <w:webHidden/>
          </w:rPr>
          <w:fldChar w:fldCharType="separate"/>
        </w:r>
        <w:r w:rsidR="00411E29">
          <w:rPr>
            <w:noProof/>
            <w:webHidden/>
          </w:rPr>
          <w:t>14</w:t>
        </w:r>
        <w:r>
          <w:rPr>
            <w:noProof/>
            <w:webHidden/>
          </w:rPr>
          <w:fldChar w:fldCharType="end"/>
        </w:r>
      </w:hyperlink>
    </w:p>
    <w:p w:rsidR="00B5538D" w:rsidRDefault="006458CC">
      <w:pPr>
        <w:pStyle w:val="TOC2"/>
        <w:tabs>
          <w:tab w:val="right" w:leader="dot" w:pos="9016"/>
        </w:tabs>
        <w:rPr>
          <w:rFonts w:eastAsiaTheme="minorEastAsia"/>
          <w:noProof/>
        </w:rPr>
      </w:pPr>
      <w:hyperlink w:anchor="_Toc218739015" w:history="1">
        <w:r w:rsidR="00B5538D" w:rsidRPr="007B143F">
          <w:rPr>
            <w:rStyle w:val="Hyperlink"/>
            <w:noProof/>
          </w:rPr>
          <w:t>Exercise 5: Trying out the client</w:t>
        </w:r>
        <w:r w:rsidR="00B5538D">
          <w:rPr>
            <w:noProof/>
            <w:webHidden/>
          </w:rPr>
          <w:tab/>
        </w:r>
        <w:r>
          <w:rPr>
            <w:noProof/>
            <w:webHidden/>
          </w:rPr>
          <w:fldChar w:fldCharType="begin"/>
        </w:r>
        <w:r w:rsidR="00B5538D">
          <w:rPr>
            <w:noProof/>
            <w:webHidden/>
          </w:rPr>
          <w:instrText xml:space="preserve"> PAGEREF _Toc218739015 \h </w:instrText>
        </w:r>
        <w:r>
          <w:rPr>
            <w:noProof/>
            <w:webHidden/>
          </w:rPr>
        </w:r>
        <w:r>
          <w:rPr>
            <w:noProof/>
            <w:webHidden/>
          </w:rPr>
          <w:fldChar w:fldCharType="separate"/>
        </w:r>
        <w:r w:rsidR="00411E29">
          <w:rPr>
            <w:noProof/>
            <w:webHidden/>
          </w:rPr>
          <w:t>16</w:t>
        </w:r>
        <w:r>
          <w:rPr>
            <w:noProof/>
            <w:webHidden/>
          </w:rPr>
          <w:fldChar w:fldCharType="end"/>
        </w:r>
      </w:hyperlink>
    </w:p>
    <w:p w:rsidR="00B5538D" w:rsidRDefault="006458CC">
      <w:pPr>
        <w:pStyle w:val="TOC1"/>
        <w:rPr>
          <w:rFonts w:eastAsiaTheme="minorEastAsia"/>
          <w:noProof/>
        </w:rPr>
      </w:pPr>
      <w:hyperlink w:anchor="_Toc218739016" w:history="1">
        <w:r w:rsidR="00B5538D" w:rsidRPr="007B143F">
          <w:rPr>
            <w:rStyle w:val="Hyperlink"/>
            <w:noProof/>
          </w:rPr>
          <w:t>Hands-on Lab Summary</w:t>
        </w:r>
        <w:r w:rsidR="00B5538D">
          <w:rPr>
            <w:noProof/>
            <w:webHidden/>
          </w:rPr>
          <w:tab/>
        </w:r>
        <w:r>
          <w:rPr>
            <w:noProof/>
            <w:webHidden/>
          </w:rPr>
          <w:fldChar w:fldCharType="begin"/>
        </w:r>
        <w:r w:rsidR="00B5538D">
          <w:rPr>
            <w:noProof/>
            <w:webHidden/>
          </w:rPr>
          <w:instrText xml:space="preserve"> PAGEREF _Toc218739016 \h </w:instrText>
        </w:r>
        <w:r>
          <w:rPr>
            <w:noProof/>
            <w:webHidden/>
          </w:rPr>
        </w:r>
        <w:r>
          <w:rPr>
            <w:noProof/>
            <w:webHidden/>
          </w:rPr>
          <w:fldChar w:fldCharType="separate"/>
        </w:r>
        <w:r w:rsidR="00411E29">
          <w:rPr>
            <w:noProof/>
            <w:webHidden/>
          </w:rPr>
          <w:t>19</w:t>
        </w:r>
        <w:r>
          <w:rPr>
            <w:noProof/>
            <w:webHidden/>
          </w:rPr>
          <w:fldChar w:fldCharType="end"/>
        </w:r>
      </w:hyperlink>
    </w:p>
    <w:p w:rsidR="00E9463E" w:rsidRDefault="006458CC" w:rsidP="00105491">
      <w:r>
        <w:fldChar w:fldCharType="end"/>
      </w:r>
    </w:p>
    <w:p w:rsidR="00E9463E" w:rsidRDefault="00E9463E" w:rsidP="00105491">
      <w:r>
        <w:br w:type="page"/>
      </w:r>
    </w:p>
    <w:p w:rsidR="00D72A2A" w:rsidRDefault="00D72A2A" w:rsidP="00E6152A">
      <w:pPr>
        <w:pStyle w:val="Heading1"/>
        <w:ind w:firstLine="0"/>
      </w:pPr>
      <w:bookmarkStart w:id="1" w:name="_Toc218739007"/>
      <w:r>
        <w:lastRenderedPageBreak/>
        <w:t>HOL Requirements</w:t>
      </w:r>
      <w:bookmarkEnd w:id="1"/>
    </w:p>
    <w:p w:rsidR="00D72A2A" w:rsidRDefault="00D72A2A" w:rsidP="00E6152A">
      <w:pPr>
        <w:ind w:firstLine="0"/>
      </w:pPr>
      <w:r>
        <w:t xml:space="preserve">The following </w:t>
      </w:r>
      <w:r w:rsidR="00506F15">
        <w:t xml:space="preserve">items </w:t>
      </w:r>
      <w:r>
        <w:t>are required to run this HOL:</w:t>
      </w:r>
    </w:p>
    <w:p w:rsidR="00506F15" w:rsidRDefault="0031757C" w:rsidP="00E6152A">
      <w:pPr>
        <w:pStyle w:val="ListParagraph"/>
        <w:numPr>
          <w:ilvl w:val="0"/>
          <w:numId w:val="9"/>
        </w:numPr>
      </w:pPr>
      <w:r>
        <w:t xml:space="preserve">A Desktop PC running </w:t>
      </w:r>
      <w:r w:rsidR="00D72A2A">
        <w:t xml:space="preserve">Microsoft Windows® XP </w:t>
      </w:r>
      <w:r>
        <w:t>or Windows Vista</w:t>
      </w:r>
    </w:p>
    <w:p w:rsidR="00D72A2A" w:rsidRDefault="00506F15" w:rsidP="00E6152A">
      <w:pPr>
        <w:pStyle w:val="ListParagraph"/>
        <w:numPr>
          <w:ilvl w:val="0"/>
          <w:numId w:val="9"/>
        </w:numPr>
      </w:pPr>
      <w:r>
        <w:t>Microsoft Visual Studio 2008 Professional (or higher)</w:t>
      </w:r>
    </w:p>
    <w:p w:rsidR="0031757C" w:rsidRDefault="0031757C" w:rsidP="00E6152A">
      <w:pPr>
        <w:pStyle w:val="ListParagraph"/>
        <w:numPr>
          <w:ilvl w:val="0"/>
          <w:numId w:val="9"/>
        </w:numPr>
      </w:pPr>
      <w:r>
        <w:t>A Web Browser</w:t>
      </w:r>
    </w:p>
    <w:p w:rsidR="00506F15" w:rsidRDefault="00506F15" w:rsidP="00E6152A">
      <w:pPr>
        <w:pStyle w:val="ListParagraph"/>
        <w:numPr>
          <w:ilvl w:val="0"/>
          <w:numId w:val="9"/>
        </w:numPr>
      </w:pPr>
      <w:r>
        <w:t>A Padarn reference system or developer kit</w:t>
      </w:r>
    </w:p>
    <w:p w:rsidR="00506F15" w:rsidRDefault="00506F15" w:rsidP="00506F15">
      <w:pPr>
        <w:ind w:firstLine="0"/>
      </w:pPr>
      <w:r>
        <w:t>While Padarn will run on almost any hardware that supports the Microsoft .NET Compact Framework 2.0 or higher, this lab assumes that you have one of the Padarn reference hardware platforms with an OpenNETCF-validated Windows CE image running on it.  If you are using an alternate hardware or software configuration, the steps outlined in this Hands-on Lab may not be accurate for your environment.</w:t>
      </w:r>
    </w:p>
    <w:p w:rsidR="00506F15" w:rsidRDefault="00506F15" w:rsidP="00506F15">
      <w:pPr>
        <w:ind w:firstLine="0"/>
      </w:pPr>
    </w:p>
    <w:p w:rsidR="00D72A2A" w:rsidRDefault="00D72A2A">
      <w:pPr>
        <w:ind w:firstLine="0"/>
        <w:rPr>
          <w:rFonts w:ascii="Arial" w:eastAsia="Times New Roman" w:hAnsi="Arial" w:cs="Times New Roman"/>
          <w:sz w:val="20"/>
          <w:szCs w:val="24"/>
          <w:lang w:bidi="he-IL"/>
        </w:rPr>
      </w:pPr>
      <w:r>
        <w:br w:type="page"/>
      </w:r>
    </w:p>
    <w:p w:rsidR="00D72A2A" w:rsidRDefault="00D72A2A" w:rsidP="00D72A2A">
      <w:pPr>
        <w:pStyle w:val="IndentedtextforBulletedlist"/>
      </w:pPr>
    </w:p>
    <w:p w:rsidR="00E9463E" w:rsidRPr="00E6152A" w:rsidRDefault="00055FCA" w:rsidP="00E6152A">
      <w:pPr>
        <w:pStyle w:val="Heading1"/>
        <w:ind w:firstLine="0"/>
      </w:pPr>
      <w:bookmarkStart w:id="2" w:name="_Toc218739008"/>
      <w:r w:rsidRPr="00E6152A">
        <w:t>Summary</w:t>
      </w:r>
      <w:bookmarkEnd w:id="2"/>
    </w:p>
    <w:p w:rsidR="00506F15" w:rsidRDefault="00DF04DB" w:rsidP="00055FCA">
      <w:pPr>
        <w:ind w:firstLine="0"/>
      </w:pPr>
      <w:r>
        <w:t>In this lab, you will learn</w:t>
      </w:r>
      <w:r w:rsidR="00401C9C">
        <w:t xml:space="preserve"> how to </w:t>
      </w:r>
      <w:r w:rsidR="009D7B4D">
        <w:t xml:space="preserve">utilize a Remote Procedure Call (RPC) exposed as a web service from a simple .NET client that can run on a desktop platform.  There is nothing stopping you from implementing this code as a native Windows Mobile class, JavaScript function, or really any other language and platform combination that understands simple HTTP GET and POST methods.  </w:t>
      </w:r>
    </w:p>
    <w:p w:rsidR="00055FCA" w:rsidRDefault="00055FCA" w:rsidP="00E6152A">
      <w:pPr>
        <w:pStyle w:val="Heading1"/>
        <w:ind w:firstLine="0"/>
      </w:pPr>
      <w:bookmarkStart w:id="3" w:name="_Toc218739009"/>
      <w:r w:rsidRPr="00E6152A">
        <w:t>Lab</w:t>
      </w:r>
      <w:r>
        <w:t xml:space="preserve"> Objective</w:t>
      </w:r>
      <w:bookmarkEnd w:id="3"/>
    </w:p>
    <w:p w:rsidR="00055FCA" w:rsidRDefault="00055FCA" w:rsidP="00055FCA">
      <w:pPr>
        <w:ind w:firstLine="0"/>
      </w:pPr>
      <w:r w:rsidRPr="00C94F43">
        <w:t xml:space="preserve">Upon completion of this lab, you will </w:t>
      </w:r>
      <w:r w:rsidR="00506F15">
        <w:t xml:space="preserve">be </w:t>
      </w:r>
      <w:r w:rsidR="00057E46">
        <w:t xml:space="preserve">familiar with the process of configuring a basic network-enabled client to pass requests through an RPC service via </w:t>
      </w:r>
      <w:r w:rsidR="00822872">
        <w:t>the</w:t>
      </w:r>
      <w:r w:rsidR="00057E46">
        <w:t xml:space="preserve"> </w:t>
      </w:r>
      <w:r w:rsidR="00822872">
        <w:rPr>
          <w:rFonts w:ascii="Consolas" w:hAnsi="Consolas" w:cs="Times New Roman"/>
          <w:noProof/>
          <w:color w:val="2B91AF"/>
          <w:sz w:val="18"/>
          <w:szCs w:val="18"/>
        </w:rPr>
        <w:t xml:space="preserve">HttpWebRequest </w:t>
      </w:r>
      <w:r w:rsidR="00822872">
        <w:t>class.</w:t>
      </w:r>
    </w:p>
    <w:p w:rsidR="00055FCA" w:rsidRDefault="00055FCA" w:rsidP="00055FCA">
      <w:pPr>
        <w:ind w:firstLine="0"/>
      </w:pPr>
      <w:r>
        <w:t>In this HOL, you will perform the following exercises:</w:t>
      </w:r>
    </w:p>
    <w:p w:rsidR="00055FCA" w:rsidRDefault="00822872" w:rsidP="00055FCA">
      <w:pPr>
        <w:pStyle w:val="LabSummary"/>
        <w:rPr>
          <w:rFonts w:asciiTheme="minorHAnsi" w:hAnsiTheme="minorHAnsi"/>
          <w:lang w:bidi="ar-SA"/>
        </w:rPr>
      </w:pPr>
      <w:r>
        <w:rPr>
          <w:rFonts w:asciiTheme="minorHAnsi" w:hAnsiTheme="minorHAnsi"/>
          <w:lang w:bidi="ar-SA"/>
        </w:rPr>
        <w:t>Create a WinForm to handle authentication and another for search results</w:t>
      </w:r>
    </w:p>
    <w:p w:rsidR="000B6514" w:rsidRDefault="009818C0" w:rsidP="00055FCA">
      <w:pPr>
        <w:pStyle w:val="LabSummary"/>
        <w:rPr>
          <w:rFonts w:asciiTheme="minorHAnsi" w:hAnsiTheme="minorHAnsi"/>
          <w:lang w:bidi="ar-SA"/>
        </w:rPr>
      </w:pPr>
      <w:r>
        <w:rPr>
          <w:rFonts w:asciiTheme="minorHAnsi" w:hAnsiTheme="minorHAnsi"/>
          <w:lang w:bidi="ar-SA"/>
        </w:rPr>
        <w:t xml:space="preserve">Use the </w:t>
      </w:r>
      <w:r w:rsidR="00822872">
        <w:rPr>
          <w:rFonts w:asciiTheme="minorHAnsi" w:hAnsiTheme="minorHAnsi"/>
          <w:lang w:bidi="ar-SA"/>
        </w:rPr>
        <w:t>System.Net.HttpWebRequest</w:t>
      </w:r>
      <w:r w:rsidR="0071055E">
        <w:rPr>
          <w:rFonts w:asciiTheme="minorHAnsi" w:hAnsiTheme="minorHAnsi"/>
          <w:lang w:bidi="ar-SA"/>
        </w:rPr>
        <w:t xml:space="preserve"> class</w:t>
      </w:r>
      <w:r>
        <w:rPr>
          <w:rFonts w:asciiTheme="minorHAnsi" w:hAnsiTheme="minorHAnsi"/>
          <w:lang w:bidi="ar-SA"/>
        </w:rPr>
        <w:t xml:space="preserve"> to </w:t>
      </w:r>
      <w:r w:rsidR="00822872">
        <w:rPr>
          <w:rFonts w:asciiTheme="minorHAnsi" w:hAnsiTheme="minorHAnsi"/>
          <w:lang w:bidi="ar-SA"/>
        </w:rPr>
        <w:t xml:space="preserve">generate </w:t>
      </w:r>
      <w:r>
        <w:rPr>
          <w:rFonts w:asciiTheme="minorHAnsi" w:hAnsiTheme="minorHAnsi"/>
          <w:lang w:bidi="ar-SA"/>
        </w:rPr>
        <w:t xml:space="preserve">POST content and </w:t>
      </w:r>
      <w:r w:rsidR="00822872">
        <w:rPr>
          <w:rFonts w:asciiTheme="minorHAnsi" w:hAnsiTheme="minorHAnsi"/>
          <w:lang w:bidi="ar-SA"/>
        </w:rPr>
        <w:t>encode search parameters</w:t>
      </w:r>
    </w:p>
    <w:p w:rsidR="0031757C" w:rsidRPr="0071055E" w:rsidRDefault="009818C0" w:rsidP="0071055E">
      <w:pPr>
        <w:pStyle w:val="LabSummary"/>
        <w:rPr>
          <w:rFonts w:asciiTheme="minorHAnsi" w:hAnsiTheme="minorHAnsi"/>
          <w:lang w:bidi="ar-SA"/>
        </w:rPr>
      </w:pPr>
      <w:r>
        <w:rPr>
          <w:rFonts w:asciiTheme="minorHAnsi" w:hAnsiTheme="minorHAnsi"/>
          <w:lang w:bidi="ar-SA"/>
        </w:rPr>
        <w:t xml:space="preserve">Use </w:t>
      </w:r>
      <w:r w:rsidR="00822872">
        <w:rPr>
          <w:rFonts w:asciiTheme="minorHAnsi" w:hAnsiTheme="minorHAnsi"/>
          <w:lang w:bidi="ar-SA"/>
        </w:rPr>
        <w:t xml:space="preserve">generic </w:t>
      </w:r>
      <w:r w:rsidR="009B32FE">
        <w:rPr>
          <w:rFonts w:asciiTheme="minorHAnsi" w:hAnsiTheme="minorHAnsi"/>
          <w:lang w:bidi="ar-SA"/>
        </w:rPr>
        <w:t>.NET constructs to parse the return values from the RPC web service</w:t>
      </w:r>
    </w:p>
    <w:p w:rsidR="00B45E8F" w:rsidRDefault="00B45E8F" w:rsidP="00B45E8F">
      <w:pPr>
        <w:pStyle w:val="Heading1"/>
        <w:ind w:firstLine="0"/>
      </w:pPr>
      <w:bookmarkStart w:id="4" w:name="_Toc218739010"/>
      <w:r>
        <w:t>Pre-Requisites</w:t>
      </w:r>
      <w:bookmarkEnd w:id="4"/>
    </w:p>
    <w:p w:rsidR="00A026AA" w:rsidRDefault="009B32FE">
      <w:pPr>
        <w:ind w:firstLine="0"/>
      </w:pPr>
      <w:r>
        <w:t>This lab builds on the code created through HOL 201.  Although the necessary components from HOL 201 are included in this lab’s example solution, it’s advisable to go through the explanations in HOL 201 to better understand the various functions provided by the sample RPC web service.</w:t>
      </w:r>
    </w:p>
    <w:p w:rsidR="002077B2" w:rsidRDefault="002077B2">
      <w:pPr>
        <w:ind w:firstLine="0"/>
      </w:pPr>
      <w:r>
        <w:t>In HOL 201, we illustrated how a Library might be exposed as a series of RPC’s, where each command performs an action pertaining to the Library’s collection of books.  As you can imagine, you might first need to show yourself as a valid Library user (POST), and then begin pursuing the collection of books (GET).   This lab steps you through how a client would access a Library and search its contents.</w:t>
      </w:r>
    </w:p>
    <w:p w:rsidR="00C55374" w:rsidRDefault="00C55374" w:rsidP="006478BB">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5" w:name="_Toc133394465"/>
      <w:bookmarkStart w:id="6" w:name="_Toc218739011"/>
      <w:r>
        <w:lastRenderedPageBreak/>
        <w:t xml:space="preserve">Exercise 1:  </w:t>
      </w:r>
      <w:bookmarkEnd w:id="5"/>
      <w:r w:rsidR="005C2A5C">
        <w:t>Adding</w:t>
      </w:r>
      <w:r w:rsidR="00730BC5">
        <w:t xml:space="preserve"> the </w:t>
      </w:r>
      <w:r w:rsidR="009B32FE">
        <w:t>Login</w:t>
      </w:r>
      <w:r w:rsidR="00EF2185">
        <w:t xml:space="preserve"> and Search</w:t>
      </w:r>
      <w:r w:rsidR="009B32FE">
        <w:t xml:space="preserve"> form</w:t>
      </w:r>
      <w:bookmarkEnd w:id="6"/>
      <w:r w:rsidR="00730BC5">
        <w:t xml:space="preserve"> </w:t>
      </w:r>
    </w:p>
    <w:p w:rsidR="00C55374" w:rsidRDefault="009B32FE" w:rsidP="00730BC5">
      <w:pPr>
        <w:ind w:firstLine="0"/>
      </w:pPr>
      <w:r>
        <w:t>To begin, please open the Visual Studio 2008 solution entitled “MyPadarnSolution.sln”.  Here is how the Solution Explorer displays the contents of this solution:</w:t>
      </w:r>
    </w:p>
    <w:p w:rsidR="009B32FE" w:rsidRDefault="003677EC" w:rsidP="00730BC5">
      <w:pPr>
        <w:ind w:firstLine="0"/>
      </w:pPr>
      <w:r w:rsidRPr="003677EC">
        <w:rPr>
          <w:noProof/>
        </w:rPr>
        <w:drawing>
          <wp:inline distT="0" distB="0" distL="0" distR="0">
            <wp:extent cx="2133600" cy="48672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33600" cy="4867275"/>
                    </a:xfrm>
                    <a:prstGeom prst="rect">
                      <a:avLst/>
                    </a:prstGeom>
                    <a:noFill/>
                    <a:ln w="9525">
                      <a:noFill/>
                      <a:miter lim="800000"/>
                      <a:headEnd/>
                      <a:tailEnd/>
                    </a:ln>
                  </pic:spPr>
                </pic:pic>
              </a:graphicData>
            </a:graphic>
          </wp:inline>
        </w:drawing>
      </w:r>
    </w:p>
    <w:p w:rsidR="009B32FE" w:rsidRDefault="009B32FE" w:rsidP="00730BC5">
      <w:pPr>
        <w:ind w:firstLine="0"/>
      </w:pPr>
      <w:r>
        <w:t xml:space="preserve">The three projects listed are the code-behind logic for the RPC web service (Smart Device project), a sample Padarn web server launch utility (Smart Device project), and finally the RPC web service itself </w:t>
      </w:r>
      <w:r w:rsidR="00EF2185">
        <w:t xml:space="preserve">contained within a single Active Server Page </w:t>
      </w:r>
      <w:r>
        <w:t>(Smart Device project)</w:t>
      </w:r>
      <w:r w:rsidR="00EF2185">
        <w:t xml:space="preserve">.  We will now add a </w:t>
      </w:r>
      <w:r w:rsidR="00EF2185">
        <w:rPr>
          <w:i/>
        </w:rPr>
        <w:t>desktop</w:t>
      </w:r>
      <w:r w:rsidR="00EF2185">
        <w:t xml:space="preserve"> client to the solution.</w:t>
      </w:r>
    </w:p>
    <w:p w:rsidR="00EF2185" w:rsidRDefault="00EF2185" w:rsidP="00730BC5">
      <w:pPr>
        <w:ind w:firstLine="0"/>
      </w:pPr>
      <w:r>
        <w:t>To create the desktop project:</w:t>
      </w:r>
    </w:p>
    <w:p w:rsidR="00EF2185" w:rsidRDefault="00EF2185" w:rsidP="00EF2185">
      <w:pPr>
        <w:pStyle w:val="ListParagraph"/>
        <w:numPr>
          <w:ilvl w:val="0"/>
          <w:numId w:val="35"/>
        </w:numPr>
      </w:pPr>
      <w:r>
        <w:t xml:space="preserve">In Visual Studio’s </w:t>
      </w:r>
      <w:r>
        <w:rPr>
          <w:b/>
        </w:rPr>
        <w:t xml:space="preserve">Solution Explorer </w:t>
      </w:r>
      <w:r>
        <w:t xml:space="preserve">Pane, right-click on the root solution note and select </w:t>
      </w:r>
      <w:r>
        <w:rPr>
          <w:b/>
        </w:rPr>
        <w:t>Add -&gt; New Project</w:t>
      </w:r>
    </w:p>
    <w:p w:rsidR="00EF2185" w:rsidRDefault="00EF2185" w:rsidP="00EF2185">
      <w:pPr>
        <w:pStyle w:val="ListParagraph"/>
        <w:numPr>
          <w:ilvl w:val="0"/>
          <w:numId w:val="35"/>
        </w:numPr>
      </w:pPr>
      <w:r>
        <w:t>From the list of Visual Studio Templates, select Visual C#: Windows Form Application.</w:t>
      </w:r>
    </w:p>
    <w:p w:rsidR="00EF2185" w:rsidRDefault="00EF2185" w:rsidP="00EF2185">
      <w:pPr>
        <w:pStyle w:val="ListParagraph"/>
        <w:numPr>
          <w:ilvl w:val="0"/>
          <w:numId w:val="35"/>
        </w:numPr>
      </w:pPr>
      <w:r>
        <w:t>Name the project “RPCExampleClient”.  Be sure to select .NET Framework 2.0 for maximum compatibility should you choose to share this client with your peers.</w:t>
      </w:r>
    </w:p>
    <w:p w:rsidR="00EF2185" w:rsidRDefault="00EF2185" w:rsidP="00EF2185">
      <w:r>
        <w:rPr>
          <w:noProof/>
        </w:rPr>
        <w:lastRenderedPageBreak/>
        <w:drawing>
          <wp:inline distT="0" distB="0" distL="0" distR="0">
            <wp:extent cx="5731510" cy="3776833"/>
            <wp:effectExtent l="1905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3776833"/>
                    </a:xfrm>
                    <a:prstGeom prst="rect">
                      <a:avLst/>
                    </a:prstGeom>
                    <a:noFill/>
                    <a:ln w="9525">
                      <a:noFill/>
                      <a:miter lim="800000"/>
                      <a:headEnd/>
                      <a:tailEnd/>
                    </a:ln>
                  </pic:spPr>
                </pic:pic>
              </a:graphicData>
            </a:graphic>
          </wp:inline>
        </w:drawing>
      </w:r>
    </w:p>
    <w:p w:rsidR="00EF2185" w:rsidRDefault="00EF2185" w:rsidP="00EF2185">
      <w:pPr>
        <w:pStyle w:val="ListParagraph"/>
        <w:numPr>
          <w:ilvl w:val="0"/>
          <w:numId w:val="35"/>
        </w:numPr>
      </w:pPr>
      <w:r>
        <w:t>From within the project, delete Form1.cs (created by default).</w:t>
      </w:r>
    </w:p>
    <w:p w:rsidR="006736FE" w:rsidRDefault="006736FE" w:rsidP="006736FE">
      <w:r>
        <w:rPr>
          <w:noProof/>
        </w:rPr>
        <w:drawing>
          <wp:inline distT="0" distB="0" distL="0" distR="0">
            <wp:extent cx="5731510" cy="350028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731510" cy="3500285"/>
                    </a:xfrm>
                    <a:prstGeom prst="rect">
                      <a:avLst/>
                    </a:prstGeom>
                    <a:noFill/>
                    <a:ln w="9525">
                      <a:noFill/>
                      <a:miter lim="800000"/>
                      <a:headEnd/>
                      <a:tailEnd/>
                    </a:ln>
                  </pic:spPr>
                </pic:pic>
              </a:graphicData>
            </a:graphic>
          </wp:inline>
        </w:drawing>
      </w:r>
    </w:p>
    <w:p w:rsidR="00EF2185" w:rsidRDefault="00EF2185" w:rsidP="00EF2185">
      <w:pPr>
        <w:pStyle w:val="ListParagraph"/>
        <w:numPr>
          <w:ilvl w:val="0"/>
          <w:numId w:val="35"/>
        </w:numPr>
      </w:pPr>
      <w:r>
        <w:t xml:space="preserve">Right-click “RPCExampleClient” from Solution Explorer and </w:t>
      </w:r>
      <w:r>
        <w:rPr>
          <w:b/>
        </w:rPr>
        <w:t>Add New Item</w:t>
      </w:r>
      <w:r>
        <w:t xml:space="preserve">.  </w:t>
      </w:r>
      <w:r w:rsidR="006736FE">
        <w:t xml:space="preserve">Choose Visual C# Items – Windows Forms – Windows Form.  </w:t>
      </w:r>
      <w:r>
        <w:t xml:space="preserve">Call this first form LoginForm.cs.  Click </w:t>
      </w:r>
      <w:r>
        <w:rPr>
          <w:b/>
        </w:rPr>
        <w:t>Add</w:t>
      </w:r>
      <w:r>
        <w:t>.</w:t>
      </w:r>
    </w:p>
    <w:p w:rsidR="00EF2185" w:rsidRDefault="00EF2185" w:rsidP="00EF2185">
      <w:pPr>
        <w:pStyle w:val="ListParagraph"/>
        <w:numPr>
          <w:ilvl w:val="0"/>
          <w:numId w:val="35"/>
        </w:numPr>
      </w:pPr>
      <w:r>
        <w:lastRenderedPageBreak/>
        <w:t xml:space="preserve">Right-click “RPCExampleClient” from Solution Explorer and </w:t>
      </w:r>
      <w:r>
        <w:rPr>
          <w:b/>
        </w:rPr>
        <w:t>Add New Item</w:t>
      </w:r>
      <w:r>
        <w:t xml:space="preserve">.  </w:t>
      </w:r>
      <w:r w:rsidR="006736FE">
        <w:t xml:space="preserve">Choose Visual C# Items – Windows Forms – Windows Form.  </w:t>
      </w:r>
      <w:r>
        <w:t xml:space="preserve">Call this first form LoginForm.cs.  Click </w:t>
      </w:r>
      <w:r>
        <w:rPr>
          <w:b/>
        </w:rPr>
        <w:t>Add</w:t>
      </w:r>
      <w:r>
        <w:t>.</w:t>
      </w:r>
    </w:p>
    <w:p w:rsidR="00800CB1" w:rsidRDefault="00800CB1" w:rsidP="00EF2185">
      <w:pPr>
        <w:pStyle w:val="ListParagraph"/>
        <w:numPr>
          <w:ilvl w:val="0"/>
          <w:numId w:val="35"/>
        </w:numPr>
      </w:pPr>
      <w:r>
        <w:t xml:space="preserve">Open up the Program.cs file and ensure that the startup </w:t>
      </w:r>
      <w:r w:rsidR="006B638E">
        <w:t>form is SearchForm</w:t>
      </w:r>
    </w:p>
    <w:p w:rsidR="006B638E" w:rsidRDefault="006B638E" w:rsidP="006B638E">
      <w:r>
        <w:rPr>
          <w:noProof/>
        </w:rPr>
        <w:drawing>
          <wp:inline distT="0" distB="0" distL="0" distR="0">
            <wp:extent cx="5267325" cy="3457575"/>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srcRect/>
                    <a:stretch>
                      <a:fillRect/>
                    </a:stretch>
                  </pic:blipFill>
                  <pic:spPr bwMode="auto">
                    <a:xfrm>
                      <a:off x="0" y="0"/>
                      <a:ext cx="5267325" cy="3457575"/>
                    </a:xfrm>
                    <a:prstGeom prst="rect">
                      <a:avLst/>
                    </a:prstGeom>
                    <a:noFill/>
                    <a:ln w="9525">
                      <a:noFill/>
                      <a:miter lim="800000"/>
                      <a:headEnd/>
                      <a:tailEnd/>
                    </a:ln>
                  </pic:spPr>
                </pic:pic>
              </a:graphicData>
            </a:graphic>
          </wp:inline>
        </w:drawing>
      </w:r>
    </w:p>
    <w:p w:rsidR="00EF2185" w:rsidRDefault="006736FE" w:rsidP="00EF2185">
      <w:pPr>
        <w:pStyle w:val="ListParagraph"/>
        <w:numPr>
          <w:ilvl w:val="0"/>
          <w:numId w:val="35"/>
        </w:numPr>
      </w:pPr>
      <w:r>
        <w:t xml:space="preserve">Now, let’s review the controls that need to be placed on each of the two forms.  </w:t>
      </w:r>
    </w:p>
    <w:p w:rsidR="006736FE" w:rsidRDefault="006736FE" w:rsidP="006736FE">
      <w:r>
        <w:rPr>
          <w:noProof/>
        </w:rPr>
        <w:drawing>
          <wp:inline distT="0" distB="0" distL="0" distR="0">
            <wp:extent cx="2743200" cy="24098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2743200" cy="2409825"/>
                    </a:xfrm>
                    <a:prstGeom prst="rect">
                      <a:avLst/>
                    </a:prstGeom>
                    <a:noFill/>
                    <a:ln w="9525">
                      <a:noFill/>
                      <a:miter lim="800000"/>
                      <a:headEnd/>
                      <a:tailEnd/>
                    </a:ln>
                  </pic:spPr>
                </pic:pic>
              </a:graphicData>
            </a:graphic>
          </wp:inline>
        </w:drawing>
      </w:r>
    </w:p>
    <w:p w:rsidR="006736FE" w:rsidRDefault="006736FE" w:rsidP="002077B2">
      <w:pPr>
        <w:ind w:left="360" w:firstLine="0"/>
      </w:pPr>
      <w:r>
        <w:t xml:space="preserve">The LoginForm will have two textboxes (user ID and password) and a Login button.  </w:t>
      </w:r>
      <w:r w:rsidR="002077B2">
        <w:t xml:space="preserve">This form will be treated as a child of the SearchForm so that the user is required to login prior to begin searching. </w:t>
      </w:r>
    </w:p>
    <w:p w:rsidR="002077B2" w:rsidRDefault="002077B2" w:rsidP="002077B2">
      <w:pPr>
        <w:ind w:left="360" w:firstLine="0"/>
      </w:pPr>
      <w:r>
        <w:rPr>
          <w:noProof/>
        </w:rPr>
        <w:lastRenderedPageBreak/>
        <w:drawing>
          <wp:inline distT="0" distB="0" distL="0" distR="0">
            <wp:extent cx="5114925" cy="27908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114925" cy="2790825"/>
                    </a:xfrm>
                    <a:prstGeom prst="rect">
                      <a:avLst/>
                    </a:prstGeom>
                    <a:noFill/>
                    <a:ln w="9525">
                      <a:noFill/>
                      <a:miter lim="800000"/>
                      <a:headEnd/>
                      <a:tailEnd/>
                    </a:ln>
                  </pic:spPr>
                </pic:pic>
              </a:graphicData>
            </a:graphic>
          </wp:inline>
        </w:drawing>
      </w:r>
    </w:p>
    <w:p w:rsidR="002077B2" w:rsidRDefault="002077B2" w:rsidP="002077B2">
      <w:pPr>
        <w:ind w:left="360" w:firstLine="0"/>
      </w:pPr>
      <w:r>
        <w:t xml:space="preserve">The SearchForm has two textboxes upon which our search query is based (title and author), three labels that will display the search result, and a search button.  </w:t>
      </w:r>
    </w:p>
    <w:p w:rsidR="002077B2" w:rsidRDefault="002077B2" w:rsidP="002077B2">
      <w:pPr>
        <w:ind w:left="360" w:firstLine="0"/>
      </w:pPr>
      <w:r>
        <w:t>Please see example solution for specifics on how these two forms are constructed using Visual Studio 2008’s designer.</w:t>
      </w:r>
    </w:p>
    <w:p w:rsidR="002077B2" w:rsidRDefault="002077B2" w:rsidP="002077B2">
      <w:pPr>
        <w:ind w:left="360" w:firstLine="0"/>
      </w:pPr>
    </w:p>
    <w:p w:rsidR="002077B2" w:rsidRDefault="002077B2" w:rsidP="002077B2">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7" w:name="_Toc218739012"/>
      <w:r>
        <w:lastRenderedPageBreak/>
        <w:t>Exercise 2:  Adding the Helper class</w:t>
      </w:r>
      <w:bookmarkEnd w:id="7"/>
      <w:r>
        <w:t xml:space="preserve"> </w:t>
      </w:r>
    </w:p>
    <w:p w:rsidR="002077B2" w:rsidRPr="00EF2185" w:rsidRDefault="002077B2" w:rsidP="002077B2">
      <w:pPr>
        <w:ind w:firstLine="0"/>
      </w:pPr>
      <w:r>
        <w:t xml:space="preserve">The majority of the RPC sample client logic will exist in the Helper class.  This class will submit an </w:t>
      </w:r>
      <w:r>
        <w:rPr>
          <w:rFonts w:ascii="Consolas" w:hAnsi="Consolas" w:cs="Times New Roman"/>
          <w:noProof/>
          <w:color w:val="2B91AF"/>
          <w:sz w:val="18"/>
          <w:szCs w:val="18"/>
        </w:rPr>
        <w:t xml:space="preserve">HttpWebRequest </w:t>
      </w:r>
      <w:r>
        <w:t xml:space="preserve">instance to the RPC URI and will handle the parsing of the resultant XML, either notifying the user of an error or by placing the results in the appropriate SearchForm labels.  </w:t>
      </w:r>
    </w:p>
    <w:p w:rsidR="006336D0" w:rsidRDefault="00423C07" w:rsidP="00730BC5">
      <w:pPr>
        <w:ind w:firstLine="0"/>
      </w:pPr>
      <w:r>
        <w:t xml:space="preserve">To create the </w:t>
      </w:r>
      <w:r w:rsidR="002077B2">
        <w:t>CS</w:t>
      </w:r>
      <w:r>
        <w:t xml:space="preserve"> file:</w:t>
      </w:r>
    </w:p>
    <w:p w:rsidR="006B638E" w:rsidRDefault="00CD59B9" w:rsidP="006B638E">
      <w:pPr>
        <w:pStyle w:val="ListParagraph"/>
        <w:numPr>
          <w:ilvl w:val="0"/>
          <w:numId w:val="34"/>
        </w:numPr>
      </w:pPr>
      <w:r>
        <w:t xml:space="preserve">Right-click “RPCExampleClient” from Solution Explorer and </w:t>
      </w:r>
      <w:r>
        <w:rPr>
          <w:b/>
        </w:rPr>
        <w:t>Add New Item</w:t>
      </w:r>
      <w:r>
        <w:t xml:space="preserve">.  Choose Visual C# Items – Code – Class.  Call this class “Helper.cs”.  Click </w:t>
      </w:r>
      <w:r>
        <w:rPr>
          <w:b/>
        </w:rPr>
        <w:t>Add</w:t>
      </w:r>
      <w:r>
        <w:t>.</w:t>
      </w:r>
    </w:p>
    <w:p w:rsidR="00423C07" w:rsidRDefault="00CD59B9" w:rsidP="006B638E">
      <w:pPr>
        <w:pStyle w:val="NoSpacing"/>
      </w:pPr>
      <w:r>
        <w:rPr>
          <w:noProof/>
        </w:rPr>
        <w:drawing>
          <wp:inline distT="0" distB="0" distL="0" distR="0">
            <wp:extent cx="6343650" cy="3874125"/>
            <wp:effectExtent l="19050" t="0" r="0" b="0"/>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tretch>
                      <a:fillRect/>
                    </a:stretch>
                  </pic:blipFill>
                  <pic:spPr bwMode="auto">
                    <a:xfrm>
                      <a:off x="0" y="0"/>
                      <a:ext cx="6343650" cy="3874125"/>
                    </a:xfrm>
                    <a:prstGeom prst="rect">
                      <a:avLst/>
                    </a:prstGeom>
                    <a:noFill/>
                    <a:ln w="9525">
                      <a:noFill/>
                      <a:miter lim="800000"/>
                      <a:headEnd/>
                      <a:tailEnd/>
                    </a:ln>
                  </pic:spPr>
                </pic:pic>
              </a:graphicData>
            </a:graphic>
          </wp:inline>
        </w:drawing>
      </w:r>
    </w:p>
    <w:p w:rsidR="005F4EB6" w:rsidRDefault="005F4EB6" w:rsidP="00423C07"/>
    <w:p w:rsidR="005F4EB6" w:rsidRDefault="005F4EB6" w:rsidP="00423C07"/>
    <w:p w:rsidR="005F4EB6" w:rsidRDefault="005F4EB6" w:rsidP="00423C07"/>
    <w:p w:rsidR="005F4EB6" w:rsidRDefault="005F4EB6" w:rsidP="00423C07"/>
    <w:p w:rsidR="005F4EB6" w:rsidRDefault="005F4EB6" w:rsidP="00423C07"/>
    <w:p w:rsidR="005F4EB6" w:rsidRDefault="005F4EB6" w:rsidP="00423C07"/>
    <w:p w:rsidR="005F4EB6" w:rsidRDefault="005F4EB6" w:rsidP="00423C07"/>
    <w:p w:rsidR="005F4EB6" w:rsidRDefault="00A97B1A" w:rsidP="005F4EB6">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8" w:name="_Toc218739013"/>
      <w:r>
        <w:lastRenderedPageBreak/>
        <w:t>Exercise 3</w:t>
      </w:r>
      <w:r w:rsidR="005F4EB6">
        <w:t>:  Implementing the Helper class</w:t>
      </w:r>
      <w:bookmarkEnd w:id="8"/>
      <w:r w:rsidR="005F4EB6">
        <w:t xml:space="preserve"> </w:t>
      </w:r>
    </w:p>
    <w:p w:rsidR="005F4EB6" w:rsidRDefault="00CD59B9" w:rsidP="005F4EB6">
      <w:pPr>
        <w:ind w:firstLine="0"/>
      </w:pPr>
      <w:r>
        <w:t>Our first key function to implement is the logic that interacts with the RPC web service.  Let’s define several constants</w:t>
      </w:r>
      <w:r w:rsidR="005F4EB6">
        <w:t>.</w:t>
      </w:r>
    </w:p>
    <w:p w:rsidR="00CD59B9" w:rsidRDefault="00CD59B9" w:rsidP="00CD59B9">
      <w:pPr>
        <w:pStyle w:val="NoSpacing"/>
      </w:pPr>
      <w:r>
        <w:rPr>
          <w:noProof/>
        </w:rPr>
        <w:drawing>
          <wp:inline distT="0" distB="0" distL="0" distR="0">
            <wp:extent cx="6448425" cy="2838450"/>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stretch>
                      <a:fillRect/>
                    </a:stretch>
                  </pic:blipFill>
                  <pic:spPr bwMode="auto">
                    <a:xfrm>
                      <a:off x="0" y="0"/>
                      <a:ext cx="6448425" cy="2838450"/>
                    </a:xfrm>
                    <a:prstGeom prst="rect">
                      <a:avLst/>
                    </a:prstGeom>
                    <a:noFill/>
                    <a:ln w="9525">
                      <a:noFill/>
                      <a:miter lim="800000"/>
                      <a:headEnd/>
                      <a:tailEnd/>
                    </a:ln>
                  </pic:spPr>
                </pic:pic>
              </a:graphicData>
            </a:graphic>
          </wp:inline>
        </w:drawing>
      </w:r>
    </w:p>
    <w:p w:rsidR="00CD59B9" w:rsidRDefault="00CD59B9" w:rsidP="00CD59B9">
      <w:pPr>
        <w:pStyle w:val="NoSpacing"/>
      </w:pPr>
    </w:p>
    <w:p w:rsidR="00CD59B9" w:rsidRDefault="00CD59B9" w:rsidP="005F4EB6">
      <w:pPr>
        <w:pStyle w:val="NoSpacing"/>
      </w:pPr>
      <w:r>
        <w:t xml:space="preserve">Several constants need to be defined.  First, the IP address of the server is key for having any interactions with Padarn.  </w:t>
      </w:r>
      <w:r w:rsidR="00EE69D9">
        <w:t xml:space="preserve">Various utilities exist for Windows CE that provide this information.  For example, you could use the </w:t>
      </w:r>
      <w:hyperlink r:id="rId16" w:history="1">
        <w:r w:rsidR="00EE69D9" w:rsidRPr="00EE69D9">
          <w:rPr>
            <w:rStyle w:val="Hyperlink"/>
          </w:rPr>
          <w:t>OpenNETCF.Net.NetworkInformation</w:t>
        </w:r>
      </w:hyperlink>
      <w:r w:rsidR="00EE69D9">
        <w:t xml:space="preserve"> n</w:t>
      </w:r>
      <w:r w:rsidR="00EE69D9" w:rsidRPr="00EE69D9">
        <w:t>amespace</w:t>
      </w:r>
      <w:r w:rsidR="00EE69D9">
        <w:t>.  Next, the path to the web service needs to be defined.  Several strings are defined in code that should be stored into the project’s resource files so as to be localized where appropriate.  These messages will be shown to the user.  Finally, we define our two functions that the web service understands.  We store the authentication token locally as well as the result string from any authorized search queries.  For the SearchForm to determine whether it can dismiss the LoginForm, it uses the IsAuthenticated property.</w:t>
      </w:r>
    </w:p>
    <w:p w:rsidR="00EE69D9" w:rsidRDefault="00EE69D9" w:rsidP="005F4EB6">
      <w:pPr>
        <w:pStyle w:val="NoSpacing"/>
      </w:pPr>
    </w:p>
    <w:p w:rsidR="00EE69D9" w:rsidRDefault="00EE69D9" w:rsidP="005F4EB6">
      <w:pPr>
        <w:pStyle w:val="NoSpacing"/>
      </w:pPr>
      <w:r>
        <w:t xml:space="preserve">We must establish some plumbing around the web service interaction.  As mentioned earlier, we use an </w:t>
      </w:r>
      <w:r>
        <w:rPr>
          <w:rFonts w:ascii="Consolas" w:hAnsi="Consolas" w:cs="Times New Roman"/>
          <w:noProof/>
          <w:color w:val="2B91AF"/>
          <w:sz w:val="18"/>
          <w:szCs w:val="18"/>
        </w:rPr>
        <w:t xml:space="preserve">HttpWebRequest </w:t>
      </w:r>
      <w:r>
        <w:t xml:space="preserve">object to handle the initial communication, then create an </w:t>
      </w:r>
      <w:r>
        <w:rPr>
          <w:rFonts w:ascii="Consolas" w:hAnsi="Consolas" w:cs="Times New Roman"/>
          <w:noProof/>
          <w:color w:val="2B91AF"/>
          <w:sz w:val="18"/>
          <w:szCs w:val="18"/>
        </w:rPr>
        <w:t xml:space="preserve">XmlDocument </w:t>
      </w:r>
      <w:r>
        <w:t xml:space="preserve">object to read the entire response.  Two important notes: </w:t>
      </w:r>
      <w:r>
        <w:rPr>
          <w:rFonts w:ascii="Consolas" w:hAnsi="Consolas" w:cs="Times New Roman"/>
          <w:noProof/>
          <w:color w:val="2B91AF"/>
          <w:sz w:val="18"/>
          <w:szCs w:val="18"/>
        </w:rPr>
        <w:t xml:space="preserve">XmlDocument </w:t>
      </w:r>
      <w:r>
        <w:t xml:space="preserve">is not as efficient as other XML processing technologies though it is flexible and we have no performance requirement for this sample; most web requests should be performed in an asynchronous way (typically carried about by a worker thread) such that the UI remains responsive throughout the operation and the user can cancel at any point without waiting for the timeout period. </w:t>
      </w:r>
    </w:p>
    <w:p w:rsidR="005F4EB6" w:rsidRDefault="005F4EB6" w:rsidP="005F4EB6">
      <w:pPr>
        <w:pStyle w:val="NoSpacing"/>
      </w:pPr>
    </w:p>
    <w:p w:rsidR="005F4EB6" w:rsidRDefault="005F4EB6" w:rsidP="005F4EB6">
      <w:pPr>
        <w:pStyle w:val="NoSpacing"/>
      </w:pPr>
      <w:r>
        <w:t xml:space="preserve">Let’s take a look at the code chunks necessary to facilitate an RPC call against Padarn.  </w:t>
      </w:r>
    </w:p>
    <w:p w:rsidR="003677EC" w:rsidRDefault="003677EC" w:rsidP="005F4EB6">
      <w:pPr>
        <w:pStyle w:val="NoSpacing"/>
      </w:pPr>
    </w:p>
    <w:p w:rsidR="003677EC" w:rsidRDefault="003677EC" w:rsidP="005F4EB6">
      <w:pPr>
        <w:pStyle w:val="NoSpacing"/>
      </w:pPr>
    </w:p>
    <w:p w:rsidR="003677EC" w:rsidRDefault="003677EC" w:rsidP="005F4EB6">
      <w:pPr>
        <w:pStyle w:val="NoSpacing"/>
      </w:pPr>
    </w:p>
    <w:p w:rsidR="003677EC" w:rsidRDefault="003677EC" w:rsidP="005F4EB6">
      <w:pPr>
        <w:pStyle w:val="NoSpacing"/>
      </w:pPr>
    </w:p>
    <w:p w:rsidR="005F4EB6" w:rsidRDefault="005F4EB6" w:rsidP="005F4EB6">
      <w:pPr>
        <w:pStyle w:val="NoSpacing"/>
      </w:pPr>
    </w:p>
    <w:p w:rsidR="005F4EB6" w:rsidRDefault="005F4EB6" w:rsidP="003677EC">
      <w:pPr>
        <w:autoSpaceDE w:val="0"/>
        <w:autoSpaceDN w:val="0"/>
        <w:adjustRightInd w:val="0"/>
        <w:spacing w:after="0" w:line="240" w:lineRule="auto"/>
        <w:ind w:left="360" w:hanging="360"/>
        <w:rPr>
          <w:rFonts w:ascii="Consolas" w:hAnsi="Consolas" w:cs="Times New Roman"/>
          <w:noProof/>
          <w:sz w:val="18"/>
          <w:szCs w:val="18"/>
        </w:rPr>
      </w:pPr>
      <w:r>
        <w:rPr>
          <w:rFonts w:ascii="Consolas" w:hAnsi="Consolas" w:cs="Times New Roman"/>
          <w:noProof/>
          <w:color w:val="0000FF"/>
          <w:sz w:val="18"/>
          <w:szCs w:val="18"/>
        </w:rPr>
        <w:lastRenderedPageBreak/>
        <w:t>private</w:t>
      </w:r>
      <w:r>
        <w:rPr>
          <w:rFonts w:ascii="Consolas" w:hAnsi="Consolas" w:cs="Times New Roman"/>
          <w:noProof/>
          <w:sz w:val="18"/>
          <w:szCs w:val="18"/>
        </w:rPr>
        <w:t xml:space="preserve"> </w:t>
      </w:r>
      <w:r>
        <w:rPr>
          <w:rFonts w:ascii="Consolas" w:hAnsi="Consolas" w:cs="Times New Roman"/>
          <w:noProof/>
          <w:color w:val="0000FF"/>
          <w:sz w:val="18"/>
          <w:szCs w:val="18"/>
        </w:rPr>
        <w:t>static</w:t>
      </w:r>
      <w:r>
        <w:rPr>
          <w:rFonts w:ascii="Consolas" w:hAnsi="Consolas" w:cs="Times New Roman"/>
          <w:noProof/>
          <w:sz w:val="18"/>
          <w:szCs w:val="18"/>
        </w:rPr>
        <w:t xml:space="preserve"> </w:t>
      </w:r>
      <w:r>
        <w:rPr>
          <w:rFonts w:ascii="Consolas" w:hAnsi="Consolas" w:cs="Times New Roman"/>
          <w:noProof/>
          <w:color w:val="0000FF"/>
          <w:sz w:val="18"/>
          <w:szCs w:val="18"/>
        </w:rPr>
        <w:t>string</w:t>
      </w:r>
      <w:r>
        <w:rPr>
          <w:rFonts w:ascii="Consolas" w:hAnsi="Consolas" w:cs="Times New Roman"/>
          <w:noProof/>
          <w:sz w:val="18"/>
          <w:szCs w:val="18"/>
        </w:rPr>
        <w:t xml:space="preserve"> RPCCallResult(</w:t>
      </w:r>
      <w:r>
        <w:rPr>
          <w:rFonts w:ascii="Consolas" w:hAnsi="Consolas" w:cs="Times New Roman"/>
          <w:noProof/>
          <w:color w:val="0000FF"/>
          <w:sz w:val="18"/>
          <w:szCs w:val="18"/>
        </w:rPr>
        <w:t>bool</w:t>
      </w:r>
      <w:r>
        <w:rPr>
          <w:rFonts w:ascii="Consolas" w:hAnsi="Consolas" w:cs="Times New Roman"/>
          <w:noProof/>
          <w:sz w:val="18"/>
          <w:szCs w:val="18"/>
        </w:rPr>
        <w:t xml:space="preserve"> isPost, </w:t>
      </w:r>
      <w:r>
        <w:rPr>
          <w:rFonts w:ascii="Consolas" w:hAnsi="Consolas" w:cs="Times New Roman"/>
          <w:noProof/>
          <w:color w:val="0000FF"/>
          <w:sz w:val="18"/>
          <w:szCs w:val="18"/>
        </w:rPr>
        <w:t>string</w:t>
      </w:r>
      <w:r>
        <w:rPr>
          <w:rFonts w:ascii="Consolas" w:hAnsi="Consolas" w:cs="Times New Roman"/>
          <w:noProof/>
          <w:sz w:val="18"/>
          <w:szCs w:val="18"/>
        </w:rPr>
        <w:t xml:space="preserve"> url, </w:t>
      </w:r>
      <w:r>
        <w:rPr>
          <w:rFonts w:ascii="Consolas" w:hAnsi="Consolas" w:cs="Times New Roman"/>
          <w:noProof/>
          <w:color w:val="0000FF"/>
          <w:sz w:val="18"/>
          <w:szCs w:val="18"/>
        </w:rPr>
        <w:t>byte</w:t>
      </w:r>
      <w:r>
        <w:rPr>
          <w:rFonts w:ascii="Consolas" w:hAnsi="Consolas" w:cs="Times New Roman"/>
          <w:noProof/>
          <w:sz w:val="18"/>
          <w:szCs w:val="18"/>
        </w:rPr>
        <w:t xml:space="preserve">[] contentBytes, </w:t>
      </w:r>
      <w:r>
        <w:rPr>
          <w:rFonts w:ascii="Consolas" w:hAnsi="Consolas" w:cs="Times New Roman"/>
          <w:noProof/>
          <w:color w:val="0000FF"/>
          <w:sz w:val="18"/>
          <w:szCs w:val="18"/>
        </w:rPr>
        <w:t>string</w:t>
      </w:r>
      <w:r>
        <w:rPr>
          <w:rFonts w:ascii="Consolas" w:hAnsi="Consolas" w:cs="Times New Roman"/>
          <w:noProof/>
          <w:sz w:val="18"/>
          <w:szCs w:val="18"/>
        </w:rPr>
        <w:t xml:space="preserve"> nodeName)</w:t>
      </w:r>
    </w:p>
    <w:p w:rsidR="005F4EB6" w:rsidRDefault="005F4EB6" w:rsidP="005F4EB6">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w:t>
      </w:r>
    </w:p>
    <w:p w:rsidR="005F4EB6" w:rsidRDefault="005F4EB6" w:rsidP="005F4EB6">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Pr>
          <w:rFonts w:ascii="Consolas" w:hAnsi="Consolas" w:cs="Times New Roman"/>
          <w:noProof/>
          <w:color w:val="008000"/>
          <w:sz w:val="18"/>
          <w:szCs w:val="18"/>
        </w:rPr>
        <w:t>//1. Establish web request object</w:t>
      </w:r>
      <w:r>
        <w:rPr>
          <w:rFonts w:ascii="Consolas" w:hAnsi="Consolas" w:cs="Times New Roman"/>
          <w:noProof/>
          <w:sz w:val="18"/>
          <w:szCs w:val="18"/>
        </w:rPr>
        <w:t xml:space="preserve"> </w:t>
      </w:r>
    </w:p>
    <w:p w:rsidR="005F4EB6" w:rsidRDefault="005F4EB6" w:rsidP="005F4EB6">
      <w:pPr>
        <w:autoSpaceDE w:val="0"/>
        <w:autoSpaceDN w:val="0"/>
        <w:adjustRightInd w:val="0"/>
        <w:spacing w:after="0" w:line="240" w:lineRule="auto"/>
        <w:ind w:firstLine="720"/>
        <w:rPr>
          <w:rFonts w:ascii="Consolas" w:hAnsi="Consolas" w:cs="Times New Roman"/>
          <w:noProof/>
          <w:color w:val="008000"/>
          <w:sz w:val="18"/>
          <w:szCs w:val="18"/>
        </w:rPr>
      </w:pPr>
      <w:r>
        <w:rPr>
          <w:rFonts w:ascii="Consolas" w:hAnsi="Consolas" w:cs="Times New Roman"/>
          <w:noProof/>
          <w:color w:val="008000"/>
          <w:sz w:val="18"/>
          <w:szCs w:val="18"/>
        </w:rPr>
        <w:t>//2. Open Request and write message to it</w:t>
      </w:r>
    </w:p>
    <w:p w:rsidR="005F4EB6" w:rsidRDefault="005F4EB6" w:rsidP="005F4EB6">
      <w:pPr>
        <w:autoSpaceDE w:val="0"/>
        <w:autoSpaceDN w:val="0"/>
        <w:adjustRightInd w:val="0"/>
        <w:spacing w:after="0" w:line="240" w:lineRule="auto"/>
        <w:ind w:firstLine="720"/>
        <w:rPr>
          <w:rFonts w:ascii="Consolas" w:hAnsi="Consolas" w:cs="Times New Roman"/>
          <w:noProof/>
          <w:color w:val="008000"/>
          <w:sz w:val="18"/>
          <w:szCs w:val="18"/>
        </w:rPr>
      </w:pPr>
      <w:r>
        <w:rPr>
          <w:rFonts w:ascii="Consolas" w:hAnsi="Consolas" w:cs="Times New Roman"/>
          <w:noProof/>
          <w:color w:val="008000"/>
          <w:sz w:val="18"/>
          <w:szCs w:val="18"/>
        </w:rPr>
        <w:t>//3. Make sure valid response came back</w:t>
      </w:r>
    </w:p>
    <w:p w:rsidR="005F4EB6" w:rsidRDefault="005F4EB6" w:rsidP="005F4EB6">
      <w:pPr>
        <w:autoSpaceDE w:val="0"/>
        <w:autoSpaceDN w:val="0"/>
        <w:adjustRightInd w:val="0"/>
        <w:spacing w:after="0" w:line="240" w:lineRule="auto"/>
        <w:ind w:firstLine="720"/>
        <w:rPr>
          <w:rFonts w:ascii="Consolas" w:hAnsi="Consolas" w:cs="Times New Roman"/>
          <w:noProof/>
          <w:color w:val="008000"/>
          <w:sz w:val="18"/>
          <w:szCs w:val="18"/>
        </w:rPr>
      </w:pPr>
      <w:r>
        <w:rPr>
          <w:rFonts w:ascii="Consolas" w:hAnsi="Consolas" w:cs="Times New Roman"/>
          <w:noProof/>
          <w:color w:val="008000"/>
          <w:sz w:val="18"/>
          <w:szCs w:val="18"/>
        </w:rPr>
        <w:t>//4. Parse response - expecting a Guid back</w:t>
      </w:r>
    </w:p>
    <w:p w:rsidR="005F4EB6" w:rsidRDefault="005F4EB6" w:rsidP="003677EC">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color w:val="008000"/>
          <w:sz w:val="18"/>
          <w:szCs w:val="18"/>
        </w:rPr>
        <w:t>//5. Read result text for our target.</w:t>
      </w:r>
    </w:p>
    <w:p w:rsidR="005F4EB6" w:rsidRDefault="005F4EB6" w:rsidP="005F4EB6">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w:t>
      </w:r>
    </w:p>
    <w:p w:rsidR="005F4EB6" w:rsidRDefault="005F4EB6" w:rsidP="005F4EB6">
      <w:pPr>
        <w:pStyle w:val="NoSpacing"/>
      </w:pPr>
    </w:p>
    <w:p w:rsidR="00423C07" w:rsidRPr="005F4EB6" w:rsidRDefault="005F4EB6" w:rsidP="005F4EB6">
      <w:pPr>
        <w:pStyle w:val="ListParagraph"/>
        <w:numPr>
          <w:ilvl w:val="0"/>
          <w:numId w:val="36"/>
        </w:numPr>
      </w:pPr>
      <w:r>
        <w:t xml:space="preserve">The </w:t>
      </w:r>
      <w:r w:rsidRPr="005F4EB6">
        <w:rPr>
          <w:rFonts w:ascii="Consolas" w:hAnsi="Consolas" w:cs="Times New Roman"/>
          <w:noProof/>
          <w:color w:val="2B91AF"/>
          <w:sz w:val="18"/>
          <w:szCs w:val="18"/>
        </w:rPr>
        <w:t>HttpWebRequest</w:t>
      </w:r>
      <w:r>
        <w:t xml:space="preserve"> is what allows us to submit data to a web service endpoint.  Our usage of this class is no different than submitting user input from a webpage form.  </w:t>
      </w:r>
    </w:p>
    <w:p w:rsidR="005F4EB6" w:rsidRPr="005F4EB6" w:rsidRDefault="005F4EB6" w:rsidP="00CF2CE1">
      <w:pPr>
        <w:autoSpaceDE w:val="0"/>
        <w:autoSpaceDN w:val="0"/>
        <w:adjustRightInd w:val="0"/>
        <w:spacing w:after="0" w:line="240" w:lineRule="auto"/>
        <w:ind w:left="720" w:firstLine="0"/>
        <w:rPr>
          <w:rFonts w:ascii="Consolas" w:hAnsi="Consolas" w:cs="Times New Roman"/>
          <w:noProof/>
          <w:sz w:val="18"/>
          <w:szCs w:val="18"/>
        </w:rPr>
      </w:pPr>
      <w:r w:rsidRPr="005F4EB6">
        <w:rPr>
          <w:rFonts w:ascii="Consolas" w:hAnsi="Consolas" w:cs="Times New Roman"/>
          <w:noProof/>
          <w:color w:val="2B91AF"/>
          <w:sz w:val="18"/>
          <w:szCs w:val="18"/>
        </w:rPr>
        <w:t>HttpWebRequest</w:t>
      </w:r>
      <w:r w:rsidRPr="005F4EB6">
        <w:rPr>
          <w:rFonts w:ascii="Consolas" w:hAnsi="Consolas" w:cs="Times New Roman"/>
          <w:noProof/>
          <w:sz w:val="18"/>
          <w:szCs w:val="18"/>
        </w:rPr>
        <w:t xml:space="preserve"> request = (</w:t>
      </w:r>
      <w:r w:rsidRPr="005F4EB6">
        <w:rPr>
          <w:rFonts w:ascii="Consolas" w:hAnsi="Consolas" w:cs="Times New Roman"/>
          <w:noProof/>
          <w:color w:val="2B91AF"/>
          <w:sz w:val="18"/>
          <w:szCs w:val="18"/>
        </w:rPr>
        <w:t>HttpWebRequest</w:t>
      </w:r>
      <w:r w:rsidRPr="005F4EB6">
        <w:rPr>
          <w:rFonts w:ascii="Consolas" w:hAnsi="Consolas" w:cs="Times New Roman"/>
          <w:noProof/>
          <w:sz w:val="18"/>
          <w:szCs w:val="18"/>
        </w:rPr>
        <w:t>)</w:t>
      </w:r>
      <w:r w:rsidRPr="005F4EB6">
        <w:rPr>
          <w:rFonts w:ascii="Consolas" w:hAnsi="Consolas" w:cs="Times New Roman"/>
          <w:noProof/>
          <w:color w:val="2B91AF"/>
          <w:sz w:val="18"/>
          <w:szCs w:val="18"/>
        </w:rPr>
        <w:t>WebRequest</w:t>
      </w:r>
      <w:r w:rsidRPr="005F4EB6">
        <w:rPr>
          <w:rFonts w:ascii="Consolas" w:hAnsi="Consolas" w:cs="Times New Roman"/>
          <w:noProof/>
          <w:sz w:val="18"/>
          <w:szCs w:val="18"/>
        </w:rPr>
        <w:t>.Create(url);</w:t>
      </w:r>
    </w:p>
    <w:p w:rsidR="005F4EB6" w:rsidRPr="005F4EB6" w:rsidRDefault="005F4EB6" w:rsidP="00CF2CE1">
      <w:pPr>
        <w:autoSpaceDE w:val="0"/>
        <w:autoSpaceDN w:val="0"/>
        <w:adjustRightInd w:val="0"/>
        <w:spacing w:after="0" w:line="240" w:lineRule="auto"/>
        <w:ind w:left="720" w:firstLine="0"/>
        <w:rPr>
          <w:rFonts w:ascii="Consolas" w:hAnsi="Consolas" w:cs="Times New Roman"/>
          <w:noProof/>
          <w:sz w:val="18"/>
          <w:szCs w:val="18"/>
        </w:rPr>
      </w:pPr>
      <w:r w:rsidRPr="005F4EB6">
        <w:rPr>
          <w:rFonts w:ascii="Consolas" w:hAnsi="Consolas" w:cs="Times New Roman"/>
          <w:noProof/>
          <w:sz w:val="18"/>
          <w:szCs w:val="18"/>
        </w:rPr>
        <w:t xml:space="preserve">request.Method = isPost ? </w:t>
      </w:r>
      <w:r w:rsidRPr="005F4EB6">
        <w:rPr>
          <w:rFonts w:ascii="Consolas" w:hAnsi="Consolas" w:cs="Times New Roman"/>
          <w:noProof/>
          <w:color w:val="A31515"/>
          <w:sz w:val="18"/>
          <w:szCs w:val="18"/>
        </w:rPr>
        <w:t>"POST"</w:t>
      </w:r>
      <w:r w:rsidRPr="005F4EB6">
        <w:rPr>
          <w:rFonts w:ascii="Consolas" w:hAnsi="Consolas" w:cs="Times New Roman"/>
          <w:noProof/>
          <w:sz w:val="18"/>
          <w:szCs w:val="18"/>
        </w:rPr>
        <w:t xml:space="preserve"> : </w:t>
      </w:r>
      <w:r w:rsidRPr="005F4EB6">
        <w:rPr>
          <w:rFonts w:ascii="Consolas" w:hAnsi="Consolas" w:cs="Times New Roman"/>
          <w:noProof/>
          <w:color w:val="A31515"/>
          <w:sz w:val="18"/>
          <w:szCs w:val="18"/>
        </w:rPr>
        <w:t>"GET"</w:t>
      </w:r>
      <w:r w:rsidRPr="005F4EB6">
        <w:rPr>
          <w:rFonts w:ascii="Consolas" w:hAnsi="Consolas" w:cs="Times New Roman"/>
          <w:noProof/>
          <w:sz w:val="18"/>
          <w:szCs w:val="18"/>
        </w:rPr>
        <w:t>;</w:t>
      </w:r>
    </w:p>
    <w:p w:rsidR="005F4EB6" w:rsidRPr="005F4EB6" w:rsidRDefault="005F4EB6" w:rsidP="00CF2CE1">
      <w:pPr>
        <w:autoSpaceDE w:val="0"/>
        <w:autoSpaceDN w:val="0"/>
        <w:adjustRightInd w:val="0"/>
        <w:spacing w:after="0" w:line="240" w:lineRule="auto"/>
        <w:ind w:left="720" w:firstLine="0"/>
        <w:rPr>
          <w:rFonts w:ascii="Consolas" w:hAnsi="Consolas" w:cs="Times New Roman"/>
          <w:noProof/>
          <w:sz w:val="18"/>
          <w:szCs w:val="18"/>
        </w:rPr>
      </w:pPr>
      <w:r w:rsidRPr="005F4EB6">
        <w:rPr>
          <w:rFonts w:ascii="Consolas" w:hAnsi="Consolas" w:cs="Times New Roman"/>
          <w:noProof/>
          <w:sz w:val="18"/>
          <w:szCs w:val="18"/>
        </w:rPr>
        <w:t xml:space="preserve">request.ContentLength = contentBytes != </w:t>
      </w:r>
      <w:r w:rsidRPr="005F4EB6">
        <w:rPr>
          <w:rFonts w:ascii="Consolas" w:hAnsi="Consolas" w:cs="Times New Roman"/>
          <w:noProof/>
          <w:color w:val="0000FF"/>
          <w:sz w:val="18"/>
          <w:szCs w:val="18"/>
        </w:rPr>
        <w:t>null</w:t>
      </w:r>
      <w:r w:rsidRPr="005F4EB6">
        <w:rPr>
          <w:rFonts w:ascii="Consolas" w:hAnsi="Consolas" w:cs="Times New Roman"/>
          <w:noProof/>
          <w:sz w:val="18"/>
          <w:szCs w:val="18"/>
        </w:rPr>
        <w:t xml:space="preserve"> ? contentBytes.Length : 0;</w:t>
      </w:r>
    </w:p>
    <w:p w:rsidR="005F4EB6" w:rsidRDefault="005F4EB6" w:rsidP="00CF2CE1">
      <w:pPr>
        <w:ind w:left="720" w:firstLine="0"/>
      </w:pPr>
      <w:r w:rsidRPr="005F4EB6">
        <w:rPr>
          <w:rFonts w:ascii="Consolas" w:hAnsi="Consolas" w:cs="Times New Roman"/>
          <w:noProof/>
          <w:sz w:val="18"/>
          <w:szCs w:val="18"/>
        </w:rPr>
        <w:t xml:space="preserve">request.ContentType = </w:t>
      </w:r>
      <w:r w:rsidRPr="005F4EB6">
        <w:rPr>
          <w:rFonts w:ascii="Consolas" w:hAnsi="Consolas" w:cs="Times New Roman"/>
          <w:noProof/>
          <w:color w:val="A31515"/>
          <w:sz w:val="18"/>
          <w:szCs w:val="18"/>
        </w:rPr>
        <w:t>"application/x-www-form-urlencoded"</w:t>
      </w:r>
      <w:r w:rsidRPr="005F4EB6">
        <w:rPr>
          <w:rFonts w:ascii="Consolas" w:hAnsi="Consolas" w:cs="Times New Roman"/>
          <w:noProof/>
          <w:sz w:val="18"/>
          <w:szCs w:val="18"/>
        </w:rPr>
        <w:t>;</w:t>
      </w:r>
    </w:p>
    <w:p w:rsidR="005F4EB6" w:rsidRDefault="005F4EB6" w:rsidP="00CF2CE1">
      <w:pPr>
        <w:ind w:left="720" w:firstLine="0"/>
      </w:pPr>
      <w:r>
        <w:t>If this function is used as part of a GET method, then we do not include any content in the message body and instead use the URL  to specify the information we’re requesting.  If the function is used as part of a POST method, we specify in our request header that the method is POST and the length of the content is the byte-converted length of the message.  In both cases, we need to tell Padarn that we’re sending our URL as HTML encoded (compliant with RFC 1738).</w:t>
      </w:r>
    </w:p>
    <w:p w:rsidR="005F4EB6" w:rsidRDefault="005F4EB6" w:rsidP="005F4EB6">
      <w:pPr>
        <w:pStyle w:val="ListParagraph"/>
        <w:numPr>
          <w:ilvl w:val="0"/>
          <w:numId w:val="36"/>
        </w:numPr>
      </w:pPr>
      <w:r>
        <w:t>Given the full URL of the Padarn web server including the sample RPC destination, we are ready to write the POST content to the request object (only if POST) and wait for the server response (if POST or GET).</w:t>
      </w:r>
    </w:p>
    <w:p w:rsidR="005F4EB6" w:rsidRPr="005F4EB6" w:rsidRDefault="005F4EB6" w:rsidP="00CF2CE1">
      <w:pPr>
        <w:autoSpaceDE w:val="0"/>
        <w:autoSpaceDN w:val="0"/>
        <w:adjustRightInd w:val="0"/>
        <w:spacing w:after="0" w:line="240" w:lineRule="auto"/>
        <w:ind w:left="720" w:firstLine="0"/>
        <w:rPr>
          <w:rFonts w:ascii="Consolas" w:hAnsi="Consolas" w:cs="Times New Roman"/>
          <w:noProof/>
          <w:sz w:val="18"/>
          <w:szCs w:val="18"/>
        </w:rPr>
      </w:pPr>
      <w:r w:rsidRPr="005F4EB6">
        <w:rPr>
          <w:rFonts w:ascii="Consolas" w:hAnsi="Consolas" w:cs="Times New Roman"/>
          <w:noProof/>
          <w:color w:val="0000FF"/>
          <w:sz w:val="18"/>
          <w:szCs w:val="18"/>
        </w:rPr>
        <w:t>if</w:t>
      </w:r>
      <w:r w:rsidRPr="005F4EB6">
        <w:rPr>
          <w:rFonts w:ascii="Consolas" w:hAnsi="Consolas" w:cs="Times New Roman"/>
          <w:noProof/>
          <w:sz w:val="18"/>
          <w:szCs w:val="18"/>
        </w:rPr>
        <w:t xml:space="preserve"> (isPost)</w:t>
      </w:r>
    </w:p>
    <w:p w:rsidR="005F4EB6" w:rsidRPr="005F4EB6" w:rsidRDefault="005F4EB6" w:rsidP="00CF2CE1">
      <w:pPr>
        <w:autoSpaceDE w:val="0"/>
        <w:autoSpaceDN w:val="0"/>
        <w:adjustRightInd w:val="0"/>
        <w:spacing w:after="0" w:line="240" w:lineRule="auto"/>
        <w:ind w:left="720" w:firstLine="0"/>
        <w:rPr>
          <w:rFonts w:ascii="Consolas" w:hAnsi="Consolas" w:cs="Times New Roman"/>
          <w:noProof/>
          <w:sz w:val="18"/>
          <w:szCs w:val="18"/>
        </w:rPr>
      </w:pPr>
      <w:r w:rsidRPr="005F4EB6">
        <w:rPr>
          <w:rFonts w:ascii="Consolas" w:hAnsi="Consolas" w:cs="Times New Roman"/>
          <w:noProof/>
          <w:sz w:val="18"/>
          <w:szCs w:val="18"/>
        </w:rPr>
        <w:t>{</w:t>
      </w:r>
    </w:p>
    <w:p w:rsidR="005F4EB6" w:rsidRPr="005F4EB6" w:rsidRDefault="005F4EB6" w:rsidP="00CF2CE1">
      <w:pPr>
        <w:autoSpaceDE w:val="0"/>
        <w:autoSpaceDN w:val="0"/>
        <w:adjustRightInd w:val="0"/>
        <w:spacing w:after="0" w:line="240" w:lineRule="auto"/>
        <w:ind w:left="720"/>
        <w:rPr>
          <w:rFonts w:ascii="Consolas" w:hAnsi="Consolas" w:cs="Times New Roman"/>
          <w:noProof/>
          <w:sz w:val="18"/>
          <w:szCs w:val="18"/>
        </w:rPr>
      </w:pPr>
      <w:r w:rsidRPr="005F4EB6">
        <w:rPr>
          <w:rFonts w:ascii="Consolas" w:hAnsi="Consolas" w:cs="Times New Roman"/>
          <w:noProof/>
          <w:color w:val="0000FF"/>
          <w:sz w:val="18"/>
          <w:szCs w:val="18"/>
        </w:rPr>
        <w:t>using</w:t>
      </w:r>
      <w:r w:rsidRPr="005F4EB6">
        <w:rPr>
          <w:rFonts w:ascii="Consolas" w:hAnsi="Consolas" w:cs="Times New Roman"/>
          <w:noProof/>
          <w:sz w:val="18"/>
          <w:szCs w:val="18"/>
        </w:rPr>
        <w:t xml:space="preserve"> (</w:t>
      </w:r>
      <w:r w:rsidRPr="005F4EB6">
        <w:rPr>
          <w:rFonts w:ascii="Consolas" w:hAnsi="Consolas" w:cs="Times New Roman"/>
          <w:noProof/>
          <w:color w:val="2B91AF"/>
          <w:sz w:val="18"/>
          <w:szCs w:val="18"/>
        </w:rPr>
        <w:t>Stream</w:t>
      </w:r>
      <w:r w:rsidRPr="005F4EB6">
        <w:rPr>
          <w:rFonts w:ascii="Consolas" w:hAnsi="Consolas" w:cs="Times New Roman"/>
          <w:noProof/>
          <w:sz w:val="18"/>
          <w:szCs w:val="18"/>
        </w:rPr>
        <w:t xml:space="preserve"> s = request.GetRequestStream())</w:t>
      </w:r>
    </w:p>
    <w:p w:rsidR="005F4EB6" w:rsidRPr="005F4EB6" w:rsidRDefault="005F4EB6" w:rsidP="00CF2CE1">
      <w:pPr>
        <w:autoSpaceDE w:val="0"/>
        <w:autoSpaceDN w:val="0"/>
        <w:adjustRightInd w:val="0"/>
        <w:spacing w:after="0" w:line="240" w:lineRule="auto"/>
        <w:ind w:left="720"/>
        <w:rPr>
          <w:rFonts w:ascii="Consolas" w:hAnsi="Consolas" w:cs="Times New Roman"/>
          <w:noProof/>
          <w:sz w:val="18"/>
          <w:szCs w:val="18"/>
        </w:rPr>
      </w:pPr>
      <w:r w:rsidRPr="005F4EB6">
        <w:rPr>
          <w:rFonts w:ascii="Consolas" w:hAnsi="Consolas" w:cs="Times New Roman"/>
          <w:noProof/>
          <w:sz w:val="18"/>
          <w:szCs w:val="18"/>
        </w:rPr>
        <w:t>{</w:t>
      </w:r>
    </w:p>
    <w:p w:rsidR="005F4EB6" w:rsidRPr="005F4EB6" w:rsidRDefault="005F4EB6" w:rsidP="00CF2CE1">
      <w:pPr>
        <w:autoSpaceDE w:val="0"/>
        <w:autoSpaceDN w:val="0"/>
        <w:adjustRightInd w:val="0"/>
        <w:spacing w:after="0" w:line="240" w:lineRule="auto"/>
        <w:ind w:left="1440"/>
        <w:rPr>
          <w:rFonts w:ascii="Consolas" w:hAnsi="Consolas" w:cs="Times New Roman"/>
          <w:noProof/>
          <w:sz w:val="18"/>
          <w:szCs w:val="18"/>
        </w:rPr>
      </w:pPr>
      <w:r w:rsidRPr="005F4EB6">
        <w:rPr>
          <w:rFonts w:ascii="Consolas" w:hAnsi="Consolas" w:cs="Times New Roman"/>
          <w:noProof/>
          <w:sz w:val="18"/>
          <w:szCs w:val="18"/>
        </w:rPr>
        <w:t>s.Write(contentBytes, 0, contentBytes.Length);</w:t>
      </w:r>
    </w:p>
    <w:p w:rsidR="005F4EB6" w:rsidRPr="005F4EB6" w:rsidRDefault="005F4EB6" w:rsidP="00CF2CE1">
      <w:pPr>
        <w:autoSpaceDE w:val="0"/>
        <w:autoSpaceDN w:val="0"/>
        <w:adjustRightInd w:val="0"/>
        <w:spacing w:after="0" w:line="240" w:lineRule="auto"/>
        <w:ind w:left="720"/>
        <w:rPr>
          <w:rFonts w:ascii="Consolas" w:hAnsi="Consolas" w:cs="Times New Roman"/>
          <w:noProof/>
          <w:sz w:val="18"/>
          <w:szCs w:val="18"/>
        </w:rPr>
      </w:pPr>
      <w:r w:rsidRPr="005F4EB6">
        <w:rPr>
          <w:rFonts w:ascii="Consolas" w:hAnsi="Consolas" w:cs="Times New Roman"/>
          <w:noProof/>
          <w:sz w:val="18"/>
          <w:szCs w:val="18"/>
        </w:rPr>
        <w:t>}</w:t>
      </w:r>
    </w:p>
    <w:p w:rsidR="005F4EB6" w:rsidRPr="005F4EB6" w:rsidRDefault="005F4EB6" w:rsidP="00CF2CE1">
      <w:pPr>
        <w:autoSpaceDE w:val="0"/>
        <w:autoSpaceDN w:val="0"/>
        <w:adjustRightInd w:val="0"/>
        <w:spacing w:after="0" w:line="240" w:lineRule="auto"/>
        <w:ind w:left="720" w:firstLine="0"/>
        <w:rPr>
          <w:rFonts w:ascii="Consolas" w:hAnsi="Consolas" w:cs="Times New Roman"/>
          <w:noProof/>
          <w:sz w:val="18"/>
          <w:szCs w:val="18"/>
        </w:rPr>
      </w:pPr>
      <w:r w:rsidRPr="005F4EB6">
        <w:rPr>
          <w:rFonts w:ascii="Consolas" w:hAnsi="Consolas" w:cs="Times New Roman"/>
          <w:noProof/>
          <w:sz w:val="18"/>
          <w:szCs w:val="18"/>
        </w:rPr>
        <w:t>}</w:t>
      </w:r>
    </w:p>
    <w:p w:rsidR="005F4EB6" w:rsidRPr="005F4EB6" w:rsidRDefault="005F4EB6" w:rsidP="00CF2CE1">
      <w:pPr>
        <w:autoSpaceDE w:val="0"/>
        <w:autoSpaceDN w:val="0"/>
        <w:adjustRightInd w:val="0"/>
        <w:spacing w:after="0" w:line="240" w:lineRule="auto"/>
        <w:ind w:left="720" w:firstLine="0"/>
        <w:rPr>
          <w:rFonts w:ascii="Consolas" w:hAnsi="Consolas" w:cs="Times New Roman"/>
          <w:noProof/>
          <w:sz w:val="18"/>
          <w:szCs w:val="18"/>
        </w:rPr>
      </w:pPr>
    </w:p>
    <w:p w:rsidR="005F4EB6" w:rsidRPr="005F4EB6" w:rsidRDefault="005F4EB6" w:rsidP="00CF2CE1">
      <w:pPr>
        <w:autoSpaceDE w:val="0"/>
        <w:autoSpaceDN w:val="0"/>
        <w:adjustRightInd w:val="0"/>
        <w:spacing w:after="0" w:line="240" w:lineRule="auto"/>
        <w:ind w:left="720" w:firstLine="0"/>
        <w:rPr>
          <w:rFonts w:ascii="Consolas" w:hAnsi="Consolas" w:cs="Times New Roman"/>
          <w:noProof/>
          <w:sz w:val="18"/>
          <w:szCs w:val="18"/>
        </w:rPr>
      </w:pPr>
      <w:r w:rsidRPr="005F4EB6">
        <w:rPr>
          <w:rFonts w:ascii="Consolas" w:hAnsi="Consolas" w:cs="Times New Roman"/>
          <w:noProof/>
          <w:color w:val="2B91AF"/>
          <w:sz w:val="18"/>
          <w:szCs w:val="18"/>
        </w:rPr>
        <w:t>HttpWebResponse</w:t>
      </w:r>
      <w:r w:rsidRPr="005F4EB6">
        <w:rPr>
          <w:rFonts w:ascii="Consolas" w:hAnsi="Consolas" w:cs="Times New Roman"/>
          <w:noProof/>
          <w:sz w:val="18"/>
          <w:szCs w:val="18"/>
        </w:rPr>
        <w:t xml:space="preserve"> response = (</w:t>
      </w:r>
      <w:r w:rsidRPr="005F4EB6">
        <w:rPr>
          <w:rFonts w:ascii="Consolas" w:hAnsi="Consolas" w:cs="Times New Roman"/>
          <w:noProof/>
          <w:color w:val="2B91AF"/>
          <w:sz w:val="18"/>
          <w:szCs w:val="18"/>
        </w:rPr>
        <w:t>HttpWebResponse</w:t>
      </w:r>
      <w:r w:rsidRPr="005F4EB6">
        <w:rPr>
          <w:rFonts w:ascii="Consolas" w:hAnsi="Consolas" w:cs="Times New Roman"/>
          <w:noProof/>
          <w:sz w:val="18"/>
          <w:szCs w:val="18"/>
        </w:rPr>
        <w:t>)request.GetResponse();</w:t>
      </w:r>
    </w:p>
    <w:p w:rsidR="005F4EB6" w:rsidRPr="005F4EB6" w:rsidRDefault="005F4EB6" w:rsidP="00CF2CE1">
      <w:pPr>
        <w:autoSpaceDE w:val="0"/>
        <w:autoSpaceDN w:val="0"/>
        <w:adjustRightInd w:val="0"/>
        <w:spacing w:after="0" w:line="240" w:lineRule="auto"/>
        <w:ind w:left="720" w:firstLine="0"/>
        <w:rPr>
          <w:rFonts w:ascii="Consolas" w:hAnsi="Consolas" w:cs="Times New Roman"/>
          <w:noProof/>
          <w:sz w:val="18"/>
          <w:szCs w:val="18"/>
        </w:rPr>
      </w:pPr>
    </w:p>
    <w:p w:rsidR="005F4EB6" w:rsidRPr="005F4EB6" w:rsidRDefault="005F4EB6" w:rsidP="00CF2CE1">
      <w:pPr>
        <w:autoSpaceDE w:val="0"/>
        <w:autoSpaceDN w:val="0"/>
        <w:adjustRightInd w:val="0"/>
        <w:spacing w:after="0" w:line="240" w:lineRule="auto"/>
        <w:ind w:left="720" w:firstLine="0"/>
        <w:rPr>
          <w:rFonts w:ascii="Consolas" w:hAnsi="Consolas" w:cs="Times New Roman"/>
          <w:noProof/>
          <w:sz w:val="18"/>
          <w:szCs w:val="18"/>
        </w:rPr>
      </w:pPr>
      <w:r w:rsidRPr="005F4EB6">
        <w:rPr>
          <w:rFonts w:ascii="Consolas" w:hAnsi="Consolas" w:cs="Times New Roman"/>
          <w:noProof/>
          <w:color w:val="0000FF"/>
          <w:sz w:val="18"/>
          <w:szCs w:val="18"/>
        </w:rPr>
        <w:t>if</w:t>
      </w:r>
      <w:r w:rsidRPr="005F4EB6">
        <w:rPr>
          <w:rFonts w:ascii="Consolas" w:hAnsi="Consolas" w:cs="Times New Roman"/>
          <w:noProof/>
          <w:sz w:val="18"/>
          <w:szCs w:val="18"/>
        </w:rPr>
        <w:t xml:space="preserve"> (response.StatusCode != </w:t>
      </w:r>
      <w:r w:rsidRPr="005F4EB6">
        <w:rPr>
          <w:rFonts w:ascii="Consolas" w:hAnsi="Consolas" w:cs="Times New Roman"/>
          <w:noProof/>
          <w:color w:val="2B91AF"/>
          <w:sz w:val="18"/>
          <w:szCs w:val="18"/>
        </w:rPr>
        <w:t>HttpStatusCode</w:t>
      </w:r>
      <w:r w:rsidRPr="005F4EB6">
        <w:rPr>
          <w:rFonts w:ascii="Consolas" w:hAnsi="Consolas" w:cs="Times New Roman"/>
          <w:noProof/>
          <w:sz w:val="18"/>
          <w:szCs w:val="18"/>
        </w:rPr>
        <w:t>.OK)</w:t>
      </w:r>
    </w:p>
    <w:p w:rsidR="005F4EB6" w:rsidRPr="005F4EB6" w:rsidRDefault="005F4EB6" w:rsidP="00CF2CE1">
      <w:pPr>
        <w:autoSpaceDE w:val="0"/>
        <w:autoSpaceDN w:val="0"/>
        <w:adjustRightInd w:val="0"/>
        <w:spacing w:after="0" w:line="240" w:lineRule="auto"/>
        <w:ind w:left="720" w:firstLine="0"/>
        <w:rPr>
          <w:rFonts w:ascii="Consolas" w:hAnsi="Consolas" w:cs="Times New Roman"/>
          <w:noProof/>
          <w:sz w:val="18"/>
          <w:szCs w:val="18"/>
        </w:rPr>
      </w:pPr>
      <w:r w:rsidRPr="005F4EB6">
        <w:rPr>
          <w:rFonts w:ascii="Consolas" w:hAnsi="Consolas" w:cs="Times New Roman"/>
          <w:noProof/>
          <w:sz w:val="18"/>
          <w:szCs w:val="18"/>
        </w:rPr>
        <w:t>{</w:t>
      </w:r>
    </w:p>
    <w:p w:rsidR="005F4EB6" w:rsidRPr="005F4EB6" w:rsidRDefault="005F4EB6" w:rsidP="00CF2CE1">
      <w:pPr>
        <w:autoSpaceDE w:val="0"/>
        <w:autoSpaceDN w:val="0"/>
        <w:adjustRightInd w:val="0"/>
        <w:spacing w:after="0" w:line="240" w:lineRule="auto"/>
        <w:ind w:left="720"/>
        <w:rPr>
          <w:rFonts w:ascii="Consolas" w:hAnsi="Consolas" w:cs="Times New Roman"/>
          <w:noProof/>
          <w:sz w:val="18"/>
          <w:szCs w:val="18"/>
        </w:rPr>
      </w:pPr>
      <w:r w:rsidRPr="005F4EB6">
        <w:rPr>
          <w:rFonts w:ascii="Consolas" w:hAnsi="Consolas" w:cs="Times New Roman"/>
          <w:noProof/>
          <w:sz w:val="18"/>
          <w:szCs w:val="18"/>
        </w:rPr>
        <w:t>response.Close();</w:t>
      </w:r>
    </w:p>
    <w:p w:rsidR="005F4EB6" w:rsidRPr="005F4EB6" w:rsidRDefault="005F4EB6" w:rsidP="00CF2CE1">
      <w:pPr>
        <w:autoSpaceDE w:val="0"/>
        <w:autoSpaceDN w:val="0"/>
        <w:adjustRightInd w:val="0"/>
        <w:spacing w:after="0" w:line="240" w:lineRule="auto"/>
        <w:ind w:left="720"/>
        <w:rPr>
          <w:rFonts w:ascii="Consolas" w:hAnsi="Consolas" w:cs="Times New Roman"/>
          <w:noProof/>
          <w:sz w:val="18"/>
          <w:szCs w:val="18"/>
        </w:rPr>
      </w:pPr>
      <w:r w:rsidRPr="005F4EB6">
        <w:rPr>
          <w:rFonts w:ascii="Consolas" w:hAnsi="Consolas" w:cs="Times New Roman"/>
          <w:noProof/>
          <w:color w:val="0000FF"/>
          <w:sz w:val="18"/>
          <w:szCs w:val="18"/>
        </w:rPr>
        <w:t>return</w:t>
      </w:r>
      <w:r w:rsidRPr="005F4EB6">
        <w:rPr>
          <w:rFonts w:ascii="Consolas" w:hAnsi="Consolas" w:cs="Times New Roman"/>
          <w:noProof/>
          <w:sz w:val="18"/>
          <w:szCs w:val="18"/>
        </w:rPr>
        <w:t xml:space="preserve"> </w:t>
      </w:r>
      <w:r w:rsidRPr="005F4EB6">
        <w:rPr>
          <w:rFonts w:ascii="Consolas" w:hAnsi="Consolas" w:cs="Times New Roman"/>
          <w:noProof/>
          <w:color w:val="2B91AF"/>
          <w:sz w:val="18"/>
          <w:szCs w:val="18"/>
        </w:rPr>
        <w:t>String</w:t>
      </w:r>
      <w:r w:rsidRPr="005F4EB6">
        <w:rPr>
          <w:rFonts w:ascii="Consolas" w:hAnsi="Consolas" w:cs="Times New Roman"/>
          <w:noProof/>
          <w:sz w:val="18"/>
          <w:szCs w:val="18"/>
        </w:rPr>
        <w:t>.Empty;</w:t>
      </w:r>
    </w:p>
    <w:p w:rsidR="005F4EB6" w:rsidRDefault="005F4EB6" w:rsidP="00CF2CE1">
      <w:pPr>
        <w:ind w:left="720" w:firstLine="0"/>
      </w:pPr>
      <w:r w:rsidRPr="005F4EB6">
        <w:rPr>
          <w:rFonts w:ascii="Consolas" w:hAnsi="Consolas" w:cs="Times New Roman"/>
          <w:noProof/>
          <w:sz w:val="18"/>
          <w:szCs w:val="18"/>
        </w:rPr>
        <w:t>}</w:t>
      </w:r>
    </w:p>
    <w:p w:rsidR="00423C07" w:rsidRDefault="00CF2CE1" w:rsidP="005F4EB6">
      <w:pPr>
        <w:pStyle w:val="ListParagraph"/>
        <w:numPr>
          <w:ilvl w:val="0"/>
          <w:numId w:val="36"/>
        </w:numPr>
      </w:pPr>
      <w:r>
        <w:t>Since</w:t>
      </w:r>
      <w:r w:rsidR="005F4EB6">
        <w:t xml:space="preserve"> in HOL 201 we saw that the result </w:t>
      </w:r>
      <w:r>
        <w:t xml:space="preserve">will be stored in simple XML format (the node name will be “&lt;VERB&gt;Result”), we use </w:t>
      </w:r>
      <w:r>
        <w:rPr>
          <w:rFonts w:ascii="Consolas" w:hAnsi="Consolas" w:cs="Times New Roman"/>
          <w:noProof/>
          <w:color w:val="2B91AF"/>
          <w:sz w:val="18"/>
          <w:szCs w:val="18"/>
        </w:rPr>
        <w:t xml:space="preserve">XmlDocument </w:t>
      </w:r>
      <w:r>
        <w:t>to read the result so long as we didn’t time out.</w:t>
      </w:r>
      <w:r w:rsidR="00800CB1">
        <w:t xml:space="preserve">  If the request times out, we throw a generic Exception back to the caller with the timeout string constant as the message value.</w:t>
      </w:r>
    </w:p>
    <w:p w:rsidR="00423C07" w:rsidRDefault="00CF2CE1" w:rsidP="005F4EB6">
      <w:pPr>
        <w:pStyle w:val="ListParagraph"/>
        <w:numPr>
          <w:ilvl w:val="0"/>
          <w:numId w:val="36"/>
        </w:numPr>
      </w:pPr>
      <w:r>
        <w:t>Now that we have the RPCCallResult function defined, we can get one step closer to wiring up our sample client by creating in functions that will be used directly by the WinForms.</w:t>
      </w:r>
    </w:p>
    <w:p w:rsidR="00800CB1" w:rsidRDefault="00800CB1" w:rsidP="006B638E">
      <w:pPr>
        <w:pStyle w:val="NoSpacing"/>
      </w:pPr>
      <w:r>
        <w:rPr>
          <w:noProof/>
        </w:rPr>
        <w:lastRenderedPageBreak/>
        <w:drawing>
          <wp:inline distT="0" distB="0" distL="0" distR="0">
            <wp:extent cx="5810250" cy="335280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stretch>
                      <a:fillRect/>
                    </a:stretch>
                  </pic:blipFill>
                  <pic:spPr bwMode="auto">
                    <a:xfrm>
                      <a:off x="0" y="0"/>
                      <a:ext cx="5810250" cy="3352800"/>
                    </a:xfrm>
                    <a:prstGeom prst="rect">
                      <a:avLst/>
                    </a:prstGeom>
                    <a:noFill/>
                    <a:ln w="9525">
                      <a:noFill/>
                      <a:miter lim="800000"/>
                      <a:headEnd/>
                      <a:tailEnd/>
                    </a:ln>
                  </pic:spPr>
                </pic:pic>
              </a:graphicData>
            </a:graphic>
          </wp:inline>
        </w:drawing>
      </w:r>
    </w:p>
    <w:p w:rsidR="00CF2CE1" w:rsidRDefault="006B638E" w:rsidP="00800CB1">
      <w:pPr>
        <w:ind w:left="360" w:firstLine="0"/>
      </w:pPr>
      <w:r>
        <w:br/>
        <w:t xml:space="preserve">Authenticate: </w:t>
      </w:r>
      <w:r w:rsidR="00800CB1">
        <w:t xml:space="preserve">As you can see, we use basic string manipulation to fill in the userName and userPW fields required by the RPC call.  Because this is a POST method, we prepare a byte-converted representation of the command along with the expected resultant XML node name. </w:t>
      </w:r>
    </w:p>
    <w:p w:rsidR="006B638E" w:rsidRDefault="006B638E" w:rsidP="006B638E">
      <w:pPr>
        <w:pStyle w:val="NoSpacing"/>
      </w:pPr>
      <w:r>
        <w:rPr>
          <w:noProof/>
        </w:rPr>
        <w:drawing>
          <wp:inline distT="0" distB="0" distL="0" distR="0">
            <wp:extent cx="5705475" cy="3200400"/>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
                    <a:srcRect/>
                    <a:stretch>
                      <a:fillRect/>
                    </a:stretch>
                  </pic:blipFill>
                  <pic:spPr bwMode="auto">
                    <a:xfrm>
                      <a:off x="0" y="0"/>
                      <a:ext cx="5705475" cy="3200400"/>
                    </a:xfrm>
                    <a:prstGeom prst="rect">
                      <a:avLst/>
                    </a:prstGeom>
                    <a:noFill/>
                    <a:ln w="9525">
                      <a:noFill/>
                      <a:miter lim="800000"/>
                      <a:headEnd/>
                      <a:tailEnd/>
                    </a:ln>
                  </pic:spPr>
                </pic:pic>
              </a:graphicData>
            </a:graphic>
          </wp:inline>
        </w:drawing>
      </w:r>
    </w:p>
    <w:p w:rsidR="006B638E" w:rsidRDefault="006B638E" w:rsidP="00800CB1">
      <w:pPr>
        <w:ind w:left="360" w:firstLine="0"/>
      </w:pPr>
      <w:r>
        <w:br/>
        <w:t xml:space="preserve">Query: This function is simpler in that it does not need to create a byte-converted representation of the command we are submitting to the RPC web service.  Instead, we merely </w:t>
      </w:r>
      <w:r>
        <w:lastRenderedPageBreak/>
        <w:t>submi</w:t>
      </w:r>
      <w:r w:rsidR="00BA1A57">
        <w:t>t the encoded command as part of the URL.  We then call our RPCCallResult method and tell it to run the command as a GET  method along with the expected resultant XML node name.</w:t>
      </w:r>
    </w:p>
    <w:p w:rsidR="006B638E" w:rsidRDefault="006B638E" w:rsidP="00800CB1">
      <w:pPr>
        <w:ind w:left="360" w:firstLine="0"/>
      </w:pPr>
    </w:p>
    <w:p w:rsidR="009E7ACD" w:rsidRDefault="0063643E" w:rsidP="006478BB">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9" w:name="_Toc218739014"/>
      <w:r>
        <w:lastRenderedPageBreak/>
        <w:t xml:space="preserve">Exercise </w:t>
      </w:r>
      <w:r w:rsidR="00A97B1A">
        <w:t>4</w:t>
      </w:r>
      <w:r>
        <w:t xml:space="preserve">:  </w:t>
      </w:r>
      <w:r w:rsidR="00A97B1A">
        <w:t>Hooking the client up to the Helper class</w:t>
      </w:r>
      <w:bookmarkEnd w:id="9"/>
    </w:p>
    <w:p w:rsidR="009E7ACD" w:rsidRDefault="00A97B1A" w:rsidP="009E7ACD">
      <w:pPr>
        <w:ind w:firstLine="0"/>
      </w:pPr>
      <w:r>
        <w:t>We’re now ready to wire up the two forms we created at the beginning of the lab.  The Helper class will allow us to authenticate the user to the Library as well as perform a book search on behalf of an authenticated user.  Any exceptions caught by the Helper class should be logged and is outside the scope of this lab; here, we merely display message boxes informing the user of issues.  To wire:</w:t>
      </w:r>
    </w:p>
    <w:p w:rsidR="00A97B1A" w:rsidRDefault="00A97B1A" w:rsidP="00A97B1A">
      <w:pPr>
        <w:pStyle w:val="ListParagraph"/>
        <w:numPr>
          <w:ilvl w:val="0"/>
          <w:numId w:val="37"/>
        </w:numPr>
      </w:pPr>
      <w:r>
        <w:t xml:space="preserve">Define a button-click handler for LoginForm’s login button.  The submitted user name and password will be sent to </w:t>
      </w:r>
      <w:r>
        <w:rPr>
          <w:rFonts w:ascii="Consolas" w:hAnsi="Consolas" w:cs="Times New Roman"/>
          <w:noProof/>
          <w:color w:val="2B91AF"/>
          <w:sz w:val="18"/>
          <w:szCs w:val="18"/>
        </w:rPr>
        <w:t>Helper</w:t>
      </w:r>
      <w:r>
        <w:rPr>
          <w:rFonts w:ascii="Consolas" w:hAnsi="Consolas" w:cs="Times New Roman"/>
          <w:noProof/>
          <w:sz w:val="18"/>
          <w:szCs w:val="18"/>
        </w:rPr>
        <w:t>.CallRemoteAuthenticateMethod</w:t>
      </w:r>
      <w:r>
        <w:t>.  Should an error arise, display it to the user.  Clear out the password if authentication failed but the web service returned a valid result.  Be sure to perform first-level validation on the user name and password</w:t>
      </w:r>
    </w:p>
    <w:p w:rsidR="00A97B1A" w:rsidRDefault="00A97B1A" w:rsidP="00A97B1A">
      <w:pPr>
        <w:pStyle w:val="ListParagraph"/>
        <w:numPr>
          <w:ilvl w:val="0"/>
          <w:numId w:val="37"/>
        </w:numPr>
      </w:pPr>
      <w:r>
        <w:t xml:space="preserve">The SearchForm requires interaction with the Helper class in two ways: to ensure user is validated and to perform the search web service call.  When the LoginForm calls </w:t>
      </w:r>
      <w:r>
        <w:rPr>
          <w:rFonts w:ascii="Consolas" w:hAnsi="Consolas" w:cs="Times New Roman"/>
          <w:noProof/>
          <w:color w:val="2B91AF"/>
          <w:sz w:val="18"/>
          <w:szCs w:val="18"/>
        </w:rPr>
        <w:t>Helper</w:t>
      </w:r>
      <w:r>
        <w:rPr>
          <w:rFonts w:ascii="Consolas" w:hAnsi="Consolas" w:cs="Times New Roman"/>
          <w:noProof/>
          <w:sz w:val="18"/>
          <w:szCs w:val="18"/>
        </w:rPr>
        <w:t>.CallRemoteAuthenticateMethod</w:t>
      </w:r>
      <w:r>
        <w:t xml:space="preserve"> and succeeds, LoginForm will close itself and activate SearchForm.  SearchForm’s OnActivate should check if </w:t>
      </w:r>
      <w:r>
        <w:rPr>
          <w:rFonts w:ascii="Consolas" w:hAnsi="Consolas" w:cs="Times New Roman"/>
          <w:noProof/>
          <w:color w:val="2B91AF"/>
          <w:sz w:val="18"/>
          <w:szCs w:val="18"/>
        </w:rPr>
        <w:t>Helper</w:t>
      </w:r>
      <w:r>
        <w:rPr>
          <w:rFonts w:ascii="Consolas" w:hAnsi="Consolas" w:cs="Times New Roman"/>
          <w:noProof/>
          <w:sz w:val="18"/>
          <w:szCs w:val="18"/>
        </w:rPr>
        <w:t>.IsAuthenticated</w:t>
      </w:r>
      <w:r>
        <w:t xml:space="preserve"> is true and if so, allow the user to enter search query particulars.</w:t>
      </w:r>
    </w:p>
    <w:p w:rsidR="00A97B1A" w:rsidRDefault="00A97B1A" w:rsidP="00A97B1A">
      <w:pPr>
        <w:pStyle w:val="ListParagraph"/>
        <w:numPr>
          <w:ilvl w:val="0"/>
          <w:numId w:val="37"/>
        </w:numPr>
      </w:pPr>
      <w:r>
        <w:t xml:space="preserve">The SearchForm has a utility function that parses an RPC-style result string into a dictionary of values that can be </w:t>
      </w:r>
      <w:r w:rsidR="000A45AB">
        <w:t>used to fill the labels.  Here is how that function looks:</w:t>
      </w:r>
    </w:p>
    <w:p w:rsidR="000A45AB" w:rsidRDefault="00B5538D" w:rsidP="000A45AB">
      <w:r>
        <w:rPr>
          <w:noProof/>
        </w:rPr>
        <w:drawing>
          <wp:inline distT="0" distB="0" distL="0" distR="0">
            <wp:extent cx="5724525" cy="43338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724525" cy="4333875"/>
                    </a:xfrm>
                    <a:prstGeom prst="rect">
                      <a:avLst/>
                    </a:prstGeom>
                    <a:noFill/>
                    <a:ln w="9525">
                      <a:noFill/>
                      <a:miter lim="800000"/>
                      <a:headEnd/>
                      <a:tailEnd/>
                    </a:ln>
                  </pic:spPr>
                </pic:pic>
              </a:graphicData>
            </a:graphic>
          </wp:inline>
        </w:drawing>
      </w:r>
    </w:p>
    <w:p w:rsidR="000A45AB" w:rsidRDefault="000A45AB" w:rsidP="00B37238">
      <w:pPr>
        <w:ind w:left="360" w:firstLine="0"/>
      </w:pPr>
      <w:r>
        <w:lastRenderedPageBreak/>
        <w:t>We are now ready to see the interaction between RPC web service and the client we just created.</w:t>
      </w:r>
    </w:p>
    <w:p w:rsidR="00DD6032" w:rsidRPr="00DD6032" w:rsidRDefault="00DD6032" w:rsidP="006478BB">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0" w:name="_Toc218739015"/>
      <w:r>
        <w:lastRenderedPageBreak/>
        <w:t xml:space="preserve">Exercise </w:t>
      </w:r>
      <w:r w:rsidR="000A45AB">
        <w:t>5</w:t>
      </w:r>
      <w:r>
        <w:t xml:space="preserve">: </w:t>
      </w:r>
      <w:r w:rsidR="000A45AB">
        <w:t>Trying out the client</w:t>
      </w:r>
      <w:bookmarkEnd w:id="10"/>
      <w:r w:rsidR="00EF169F">
        <w:t xml:space="preserve"> </w:t>
      </w:r>
    </w:p>
    <w:p w:rsidR="0042219E" w:rsidRDefault="00B37238" w:rsidP="00820701">
      <w:pPr>
        <w:ind w:firstLine="0"/>
      </w:pPr>
      <w:r>
        <w:t>In order to validate that our .NET client works properly, we need to ensure a valid instance of Padarn is up and running; furthermore, you should validate that RPCExample.aspx has been deployed as static content to that Padarn’s instance inetpub folder.  Instructions for how to accomplish this are in HOL 100.</w:t>
      </w:r>
    </w:p>
    <w:p w:rsidR="008E0C28" w:rsidRDefault="008E0C28" w:rsidP="008E0C28">
      <w:pPr>
        <w:pStyle w:val="ListParagraph"/>
        <w:numPr>
          <w:ilvl w:val="0"/>
          <w:numId w:val="38"/>
        </w:numPr>
      </w:pPr>
      <w:r>
        <w:t xml:space="preserve">Initiate Padarn through the MyPadarnSolution Visual Studio 2008 solution.  Right-click on the ocfhttpd project and select </w:t>
      </w:r>
      <w:r w:rsidR="00DC6CFE">
        <w:rPr>
          <w:b/>
        </w:rPr>
        <w:t xml:space="preserve">Debug -&gt; Start Without Debugging </w:t>
      </w:r>
      <w:r w:rsidR="00DC6CFE">
        <w:t>(or press Ctrl + F5)</w:t>
      </w:r>
      <w:r>
        <w:t xml:space="preserve">.  For this demonstration, we will be using the Windows Mobile 5.0 Pocket PC R2 Emulator.  </w:t>
      </w:r>
    </w:p>
    <w:tbl>
      <w:tblPr>
        <w:tblStyle w:val="TableGrid"/>
        <w:tblW w:w="0" w:type="auto"/>
        <w:jc w:val="center"/>
        <w:tblLook w:val="04A0"/>
      </w:tblPr>
      <w:tblGrid>
        <w:gridCol w:w="3846"/>
      </w:tblGrid>
      <w:tr w:rsidR="008E0C28" w:rsidTr="00260CCC">
        <w:trPr>
          <w:jc w:val="center"/>
        </w:trPr>
        <w:tc>
          <w:tcPr>
            <w:tcW w:w="0" w:type="auto"/>
          </w:tcPr>
          <w:p w:rsidR="008E0C28" w:rsidRDefault="00260CCC" w:rsidP="008E0C28">
            <w:pPr>
              <w:ind w:firstLine="0"/>
            </w:pPr>
            <w:r>
              <w:rPr>
                <w:noProof/>
              </w:rPr>
              <w:drawing>
                <wp:inline distT="0" distB="0" distL="0" distR="0">
                  <wp:extent cx="2286000" cy="1581150"/>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
                          <a:srcRect/>
                          <a:stretch>
                            <a:fillRect/>
                          </a:stretch>
                        </pic:blipFill>
                        <pic:spPr bwMode="auto">
                          <a:xfrm>
                            <a:off x="0" y="0"/>
                            <a:ext cx="2286000" cy="1581150"/>
                          </a:xfrm>
                          <a:prstGeom prst="rect">
                            <a:avLst/>
                          </a:prstGeom>
                          <a:noFill/>
                          <a:ln w="9525">
                            <a:noFill/>
                            <a:miter lim="800000"/>
                            <a:headEnd/>
                            <a:tailEnd/>
                          </a:ln>
                        </pic:spPr>
                      </pic:pic>
                    </a:graphicData>
                  </a:graphic>
                </wp:inline>
              </w:drawing>
            </w:r>
          </w:p>
        </w:tc>
      </w:tr>
    </w:tbl>
    <w:p w:rsidR="008E0C28" w:rsidRDefault="008E0C28" w:rsidP="00260CCC">
      <w:pPr>
        <w:ind w:firstLine="0"/>
      </w:pPr>
    </w:p>
    <w:p w:rsidR="008E0C28" w:rsidRDefault="008E0C28" w:rsidP="008E0C28">
      <w:pPr>
        <w:pStyle w:val="ListParagraph"/>
        <w:numPr>
          <w:ilvl w:val="0"/>
          <w:numId w:val="38"/>
        </w:numPr>
      </w:pPr>
      <w:r>
        <w:t xml:space="preserve">Press the </w:t>
      </w:r>
      <w:r>
        <w:rPr>
          <w:b/>
        </w:rPr>
        <w:t>Start</w:t>
      </w:r>
      <w:r>
        <w:t xml:space="preserve"> button to initiate the Padarn instance.</w:t>
      </w:r>
    </w:p>
    <w:tbl>
      <w:tblPr>
        <w:tblStyle w:val="TableGrid"/>
        <w:tblW w:w="0" w:type="auto"/>
        <w:jc w:val="center"/>
        <w:tblLook w:val="04A0"/>
      </w:tblPr>
      <w:tblGrid>
        <w:gridCol w:w="3846"/>
      </w:tblGrid>
      <w:tr w:rsidR="00260CCC" w:rsidTr="00260CCC">
        <w:trPr>
          <w:trHeight w:val="2116"/>
          <w:jc w:val="center"/>
        </w:trPr>
        <w:tc>
          <w:tcPr>
            <w:tcW w:w="2991" w:type="dxa"/>
          </w:tcPr>
          <w:p w:rsidR="00260CCC" w:rsidRDefault="00260CCC" w:rsidP="00DC6CFE">
            <w:pPr>
              <w:ind w:firstLine="0"/>
            </w:pPr>
            <w:r>
              <w:rPr>
                <w:noProof/>
              </w:rPr>
              <w:drawing>
                <wp:inline distT="0" distB="0" distL="0" distR="0">
                  <wp:extent cx="2285714" cy="1485714"/>
                  <wp:effectExtent l="19050" t="0" r="286" b="0"/>
                  <wp:docPr id="9"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5714" cy="1485714"/>
                          </a:xfrm>
                          <a:prstGeom prst="rect">
                            <a:avLst/>
                          </a:prstGeom>
                        </pic:spPr>
                      </pic:pic>
                    </a:graphicData>
                  </a:graphic>
                </wp:inline>
              </w:drawing>
            </w:r>
          </w:p>
        </w:tc>
      </w:tr>
    </w:tbl>
    <w:p w:rsidR="00DC6CFE" w:rsidRDefault="00DC6CFE" w:rsidP="00DC6CFE">
      <w:pPr>
        <w:ind w:left="360" w:firstLine="0"/>
      </w:pPr>
    </w:p>
    <w:p w:rsidR="00260CCC" w:rsidRPr="00DC6CFE" w:rsidRDefault="00DC6CFE" w:rsidP="00DC6CFE">
      <w:pPr>
        <w:pStyle w:val="ListParagraph"/>
        <w:numPr>
          <w:ilvl w:val="0"/>
          <w:numId w:val="38"/>
        </w:numPr>
      </w:pPr>
      <w:r>
        <w:t xml:space="preserve">Right click on the RPCExampleClient project and select </w:t>
      </w:r>
      <w:r w:rsidRPr="00DC6CFE">
        <w:rPr>
          <w:b/>
        </w:rPr>
        <w:t>Debug -&gt; Start New Instance</w:t>
      </w:r>
    </w:p>
    <w:p w:rsidR="00DC6CFE" w:rsidRDefault="00DC6CFE" w:rsidP="00DC6CFE">
      <w:r>
        <w:rPr>
          <w:noProof/>
        </w:rPr>
        <w:lastRenderedPageBreak/>
        <w:drawing>
          <wp:inline distT="0" distB="0" distL="0" distR="0">
            <wp:extent cx="4705350" cy="2400300"/>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2"/>
                    <a:srcRect/>
                    <a:stretch>
                      <a:fillRect/>
                    </a:stretch>
                  </pic:blipFill>
                  <pic:spPr bwMode="auto">
                    <a:xfrm>
                      <a:off x="0" y="0"/>
                      <a:ext cx="4705350" cy="2400300"/>
                    </a:xfrm>
                    <a:prstGeom prst="rect">
                      <a:avLst/>
                    </a:prstGeom>
                    <a:noFill/>
                    <a:ln w="9525">
                      <a:noFill/>
                      <a:miter lim="800000"/>
                      <a:headEnd/>
                      <a:tailEnd/>
                    </a:ln>
                  </pic:spPr>
                </pic:pic>
              </a:graphicData>
            </a:graphic>
          </wp:inline>
        </w:drawing>
      </w:r>
    </w:p>
    <w:p w:rsidR="00DC6CFE" w:rsidRDefault="00DC6CFE" w:rsidP="00DC6CFE">
      <w:pPr>
        <w:ind w:left="360" w:firstLine="0"/>
      </w:pPr>
      <w:r>
        <w:t>You will be prompted for a user name and password.  Enter User ID = “</w:t>
      </w:r>
      <w:r w:rsidRPr="00DC6CFE">
        <w:t>TestUser01</w:t>
      </w:r>
      <w:r>
        <w:t>” and Password = “</w:t>
      </w:r>
      <w:r w:rsidRPr="00DC6CFE">
        <w:t>TestPW01</w:t>
      </w:r>
      <w:r>
        <w:t xml:space="preserve">”.  Press the </w:t>
      </w:r>
      <w:r>
        <w:rPr>
          <w:b/>
        </w:rPr>
        <w:t>Login</w:t>
      </w:r>
      <w:r>
        <w:t xml:space="preserve"> button.  Assuming your client is configured to the proper IP address of your Padarn server machine and the Padarn instance is still running, the Login screen will disappear and you’ll be able to enter values into the SearchForm.</w:t>
      </w:r>
    </w:p>
    <w:p w:rsidR="00DC6CFE" w:rsidRDefault="00DC6CFE" w:rsidP="00DC6CFE">
      <w:pPr>
        <w:ind w:left="360" w:firstLine="0"/>
      </w:pPr>
      <w:r>
        <w:rPr>
          <w:noProof/>
        </w:rPr>
        <w:drawing>
          <wp:inline distT="0" distB="0" distL="0" distR="0">
            <wp:extent cx="4724400" cy="2428875"/>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3"/>
                    <a:srcRect/>
                    <a:stretch>
                      <a:fillRect/>
                    </a:stretch>
                  </pic:blipFill>
                  <pic:spPr bwMode="auto">
                    <a:xfrm>
                      <a:off x="0" y="0"/>
                      <a:ext cx="4724400" cy="2428875"/>
                    </a:xfrm>
                    <a:prstGeom prst="rect">
                      <a:avLst/>
                    </a:prstGeom>
                    <a:noFill/>
                    <a:ln w="9525">
                      <a:noFill/>
                      <a:miter lim="800000"/>
                      <a:headEnd/>
                      <a:tailEnd/>
                    </a:ln>
                  </pic:spPr>
                </pic:pic>
              </a:graphicData>
            </a:graphic>
          </wp:inline>
        </w:drawing>
      </w:r>
    </w:p>
    <w:p w:rsidR="00DC6CFE" w:rsidRDefault="00DC6CFE" w:rsidP="00DC6CFE">
      <w:pPr>
        <w:ind w:left="360" w:firstLine="0"/>
      </w:pPr>
      <w:r>
        <w:t>Now you can enter just a book author (partial or full name), book title (partial or full title), or both author and title.</w:t>
      </w:r>
      <w:r w:rsidR="008E7719">
        <w:t xml:space="preserve">  There are infinite improvements to this form that are out of scope for this hands on lab: the title or author fields could support auto-complete based upon past queries, the title or author could take in regular expressions or Boolean search characters, etc.</w:t>
      </w:r>
    </w:p>
    <w:p w:rsidR="008E7719" w:rsidRDefault="008E7719" w:rsidP="00DC6CFE">
      <w:pPr>
        <w:ind w:left="360" w:firstLine="0"/>
      </w:pPr>
      <w:r>
        <w:rPr>
          <w:noProof/>
        </w:rPr>
        <w:lastRenderedPageBreak/>
        <w:drawing>
          <wp:inline distT="0" distB="0" distL="0" distR="0">
            <wp:extent cx="4714875" cy="2419350"/>
            <wp:effectExtent l="1905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4"/>
                    <a:srcRect/>
                    <a:stretch>
                      <a:fillRect/>
                    </a:stretch>
                  </pic:blipFill>
                  <pic:spPr bwMode="auto">
                    <a:xfrm>
                      <a:off x="0" y="0"/>
                      <a:ext cx="4714875" cy="2419350"/>
                    </a:xfrm>
                    <a:prstGeom prst="rect">
                      <a:avLst/>
                    </a:prstGeom>
                    <a:noFill/>
                    <a:ln w="9525">
                      <a:noFill/>
                      <a:miter lim="800000"/>
                      <a:headEnd/>
                      <a:tailEnd/>
                    </a:ln>
                  </pic:spPr>
                </pic:pic>
              </a:graphicData>
            </a:graphic>
          </wp:inline>
        </w:drawing>
      </w:r>
    </w:p>
    <w:p w:rsidR="008E7719" w:rsidRDefault="008E7719" w:rsidP="00DC6CFE">
      <w:pPr>
        <w:ind w:left="360" w:firstLine="0"/>
      </w:pPr>
      <w:r>
        <w:t>So long as you enter valid search parameters, the results from the RPC web service will appear in the appropriate labels.  If no book is found, you’ll see the following:</w:t>
      </w:r>
    </w:p>
    <w:p w:rsidR="008E7719" w:rsidRDefault="008E7719" w:rsidP="00DC6CFE">
      <w:pPr>
        <w:ind w:left="360" w:firstLine="0"/>
      </w:pPr>
      <w:r>
        <w:rPr>
          <w:noProof/>
        </w:rPr>
        <w:drawing>
          <wp:inline distT="0" distB="0" distL="0" distR="0">
            <wp:extent cx="4724400" cy="2438400"/>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5"/>
                    <a:srcRect/>
                    <a:stretch>
                      <a:fillRect/>
                    </a:stretch>
                  </pic:blipFill>
                  <pic:spPr bwMode="auto">
                    <a:xfrm>
                      <a:off x="0" y="0"/>
                      <a:ext cx="4724400" cy="2438400"/>
                    </a:xfrm>
                    <a:prstGeom prst="rect">
                      <a:avLst/>
                    </a:prstGeom>
                    <a:noFill/>
                    <a:ln w="9525">
                      <a:noFill/>
                      <a:miter lim="800000"/>
                      <a:headEnd/>
                      <a:tailEnd/>
                    </a:ln>
                  </pic:spPr>
                </pic:pic>
              </a:graphicData>
            </a:graphic>
          </wp:inline>
        </w:drawing>
      </w:r>
    </w:p>
    <w:p w:rsidR="008E7719" w:rsidRPr="00DC6CFE" w:rsidRDefault="008E7719" w:rsidP="00DC6CFE">
      <w:pPr>
        <w:ind w:left="360" w:firstLine="0"/>
      </w:pPr>
      <w:r>
        <w:t>It is important to realize that the parsing logic used throughout this lab is suitable for small projects and likely would need optimization to handle heavy volume.</w:t>
      </w:r>
    </w:p>
    <w:p w:rsidR="00686899" w:rsidRDefault="00686899" w:rsidP="000B6514">
      <w:pPr>
        <w:pStyle w:val="Heading1"/>
        <w:pageBreakBefore/>
        <w:ind w:firstLine="0"/>
      </w:pPr>
      <w:bookmarkStart w:id="11" w:name="_Toc218739016"/>
      <w:r>
        <w:lastRenderedPageBreak/>
        <w:t>Hands-on Lab Summary</w:t>
      </w:r>
      <w:bookmarkEnd w:id="11"/>
    </w:p>
    <w:p w:rsidR="00E83E89" w:rsidRDefault="00E83E89" w:rsidP="000B6514">
      <w:pPr>
        <w:ind w:firstLine="0"/>
      </w:pPr>
      <w:r>
        <w:t>With minimal effort, we were able to create a practical front-end to an extensible Remote Procedure Call-enabled web service hosted within a Padarn instance.  Although the client was implemented as a .NET Framework 2.0 WinForm, the same logic could exist within a basic webpage, a Windows Mobile DLL, or many other formats.  Although simplifications were made in this lab that would require future optimization for greater scalability, it should be clear that Padarn leverages much of the ASP.NET development model and as such makes client implementations straightforward.</w:t>
      </w:r>
    </w:p>
    <w:p w:rsidR="000B6514" w:rsidRDefault="000B6514" w:rsidP="000B6514">
      <w:pPr>
        <w:ind w:firstLine="0"/>
      </w:pPr>
      <w:r>
        <w:t>In this lab you:</w:t>
      </w:r>
    </w:p>
    <w:p w:rsidR="000B6514" w:rsidRDefault="00571FB1" w:rsidP="000B6514">
      <w:pPr>
        <w:pStyle w:val="LabSummary"/>
        <w:rPr>
          <w:rFonts w:asciiTheme="minorHAnsi" w:hAnsiTheme="minorHAnsi"/>
          <w:lang w:bidi="ar-SA"/>
        </w:rPr>
      </w:pPr>
      <w:r>
        <w:rPr>
          <w:rFonts w:asciiTheme="minorHAnsi" w:hAnsiTheme="minorHAnsi"/>
          <w:lang w:bidi="ar-SA"/>
        </w:rPr>
        <w:t>Re-used an existing</w:t>
      </w:r>
      <w:r w:rsidR="000B6514">
        <w:rPr>
          <w:rFonts w:asciiTheme="minorHAnsi" w:hAnsiTheme="minorHAnsi"/>
          <w:lang w:bidi="ar-SA"/>
        </w:rPr>
        <w:t xml:space="preserve"> your Padarn </w:t>
      </w:r>
      <w:r>
        <w:rPr>
          <w:rFonts w:asciiTheme="minorHAnsi" w:hAnsiTheme="minorHAnsi"/>
          <w:lang w:bidi="ar-SA"/>
        </w:rPr>
        <w:t>website</w:t>
      </w:r>
      <w:r w:rsidR="000B6514">
        <w:rPr>
          <w:rFonts w:asciiTheme="minorHAnsi" w:hAnsiTheme="minorHAnsi"/>
          <w:lang w:bidi="ar-SA"/>
        </w:rPr>
        <w:t xml:space="preserve"> solution</w:t>
      </w:r>
    </w:p>
    <w:p w:rsidR="00571FB1" w:rsidRDefault="00E83E89" w:rsidP="000B6514">
      <w:pPr>
        <w:pStyle w:val="LabSummary"/>
        <w:rPr>
          <w:rFonts w:asciiTheme="minorHAnsi" w:hAnsiTheme="minorHAnsi"/>
          <w:lang w:bidi="ar-SA"/>
        </w:rPr>
      </w:pPr>
      <w:r>
        <w:rPr>
          <w:rFonts w:asciiTheme="minorHAnsi" w:hAnsiTheme="minorHAnsi"/>
          <w:lang w:bidi="ar-SA"/>
        </w:rPr>
        <w:t>Created a .NET Framework 2.0 WinForm client to call Padarn-hosted RPC functions</w:t>
      </w:r>
    </w:p>
    <w:p w:rsidR="00E83E89" w:rsidRDefault="00E83E89" w:rsidP="000B6514">
      <w:pPr>
        <w:pStyle w:val="LabSummary"/>
        <w:rPr>
          <w:rFonts w:asciiTheme="minorHAnsi" w:hAnsiTheme="minorHAnsi"/>
          <w:lang w:bidi="ar-SA"/>
        </w:rPr>
      </w:pPr>
      <w:r>
        <w:rPr>
          <w:rFonts w:asciiTheme="minorHAnsi" w:hAnsiTheme="minorHAnsi"/>
          <w:lang w:bidi="ar-SA"/>
        </w:rPr>
        <w:t>Added validation to client to ensure unnecessary network traffic is  minimized</w:t>
      </w:r>
    </w:p>
    <w:p w:rsidR="00E83E89" w:rsidRPr="00E83E89" w:rsidRDefault="00E83E89" w:rsidP="00E83E89">
      <w:pPr>
        <w:pStyle w:val="LabSummary"/>
        <w:rPr>
          <w:rFonts w:asciiTheme="minorHAnsi" w:hAnsiTheme="minorHAnsi"/>
          <w:lang w:bidi="ar-SA"/>
        </w:rPr>
      </w:pPr>
      <w:r>
        <w:rPr>
          <w:rFonts w:asciiTheme="minorHAnsi" w:hAnsiTheme="minorHAnsi"/>
          <w:lang w:bidi="ar-SA"/>
        </w:rPr>
        <w:t>Implemented an RPC-style parser that facilitates remote interaction with said model</w:t>
      </w:r>
    </w:p>
    <w:p w:rsidR="00571FB1" w:rsidRDefault="00E83E89" w:rsidP="00E83E89">
      <w:pPr>
        <w:pStyle w:val="LabSummary"/>
        <w:rPr>
          <w:rFonts w:asciiTheme="minorHAnsi" w:hAnsiTheme="minorHAnsi"/>
          <w:lang w:bidi="ar-SA"/>
        </w:rPr>
      </w:pPr>
      <w:r>
        <w:rPr>
          <w:rFonts w:asciiTheme="minorHAnsi" w:hAnsiTheme="minorHAnsi"/>
          <w:lang w:bidi="ar-SA"/>
        </w:rPr>
        <w:t>Walked through the process of starting Padarn, using the client, and seeing results come across the network</w:t>
      </w:r>
    </w:p>
    <w:p w:rsidR="000B6514" w:rsidRDefault="000B6514" w:rsidP="000B6514">
      <w:pPr>
        <w:pStyle w:val="LabSummary"/>
        <w:numPr>
          <w:ilvl w:val="0"/>
          <w:numId w:val="0"/>
        </w:numPr>
        <w:ind w:left="432" w:hanging="432"/>
        <w:rPr>
          <w:rFonts w:asciiTheme="minorHAnsi" w:hAnsiTheme="minorHAnsi"/>
          <w:lang w:bidi="ar-SA"/>
        </w:rPr>
      </w:pPr>
    </w:p>
    <w:p w:rsidR="000B6514" w:rsidRPr="003E02B1" w:rsidRDefault="00571FB1" w:rsidP="001533E9">
      <w:pPr>
        <w:pStyle w:val="LabSummary"/>
        <w:numPr>
          <w:ilvl w:val="0"/>
          <w:numId w:val="0"/>
        </w:numPr>
        <w:rPr>
          <w:rFonts w:asciiTheme="minorHAnsi" w:hAnsiTheme="minorHAnsi"/>
          <w:lang w:bidi="ar-SA"/>
        </w:rPr>
      </w:pPr>
      <w:r>
        <w:rPr>
          <w:rFonts w:asciiTheme="minorHAnsi" w:hAnsiTheme="minorHAnsi"/>
          <w:lang w:bidi="ar-SA"/>
        </w:rPr>
        <w:t>Although RPC is not the only available option for machine-to-machine inner process communication, it is the simplest and least bandwidth-intensive style supported by Padarn at this time.  In the future, other methods might be made available (such as SOAP, JSON, etc.)</w:t>
      </w:r>
    </w:p>
    <w:p w:rsidR="000B6514" w:rsidRPr="000B6514" w:rsidRDefault="000B6514" w:rsidP="000B6514"/>
    <w:p w:rsidR="00686899" w:rsidRPr="00686899" w:rsidRDefault="00686899" w:rsidP="00686899"/>
    <w:p w:rsidR="00271A9A" w:rsidRDefault="00271A9A" w:rsidP="00686899">
      <w:pPr>
        <w:ind w:firstLine="0"/>
      </w:pPr>
    </w:p>
    <w:sectPr w:rsidR="00271A9A" w:rsidSect="00260CCC">
      <w:headerReference w:type="default" r:id="rId26"/>
      <w:footerReference w:type="default" r:id="rId27"/>
      <w:headerReference w:type="first" r:id="rId28"/>
      <w:pgSz w:w="11906" w:h="16838"/>
      <w:pgMar w:top="1560" w:right="1440" w:bottom="2127"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38E3" w:rsidRDefault="007038E3" w:rsidP="00105491">
      <w:r>
        <w:separator/>
      </w:r>
    </w:p>
  </w:endnote>
  <w:endnote w:type="continuationSeparator" w:id="1">
    <w:p w:rsidR="007038E3" w:rsidRDefault="007038E3" w:rsidP="001054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rPr>
      <w:id w:val="528656"/>
      <w:docPartObj>
        <w:docPartGallery w:val="Page Numbers (Bottom of Page)"/>
        <w:docPartUnique/>
      </w:docPartObj>
    </w:sdtPr>
    <w:sdtContent>
      <w:p w:rsidR="00DC6CFE" w:rsidRPr="007C05E3" w:rsidRDefault="006458CC" w:rsidP="00105491">
        <w:pPr>
          <w:pStyle w:val="Footer"/>
          <w:rPr>
            <w:sz w:val="18"/>
          </w:rPr>
        </w:pPr>
        <w:sdt>
          <w:sdtPr>
            <w:rPr>
              <w:sz w:val="18"/>
            </w:rPr>
            <w:id w:val="528657"/>
            <w:docPartObj>
              <w:docPartGallery w:val="Page Numbers (Top of Page)"/>
              <w:docPartUnique/>
            </w:docPartObj>
          </w:sdtPr>
          <w:sdtContent>
            <w:r w:rsidR="00DC6CFE" w:rsidRPr="007C05E3">
              <w:rPr>
                <w:sz w:val="18"/>
              </w:rPr>
              <w:t xml:space="preserve">Page </w:t>
            </w:r>
            <w:r w:rsidRPr="007C05E3">
              <w:rPr>
                <w:b/>
                <w:sz w:val="18"/>
              </w:rPr>
              <w:fldChar w:fldCharType="begin"/>
            </w:r>
            <w:r w:rsidR="00DC6CFE" w:rsidRPr="007C05E3">
              <w:rPr>
                <w:b/>
                <w:sz w:val="18"/>
              </w:rPr>
              <w:instrText xml:space="preserve"> PAGE </w:instrText>
            </w:r>
            <w:r w:rsidRPr="007C05E3">
              <w:rPr>
                <w:b/>
                <w:sz w:val="18"/>
              </w:rPr>
              <w:fldChar w:fldCharType="separate"/>
            </w:r>
            <w:r w:rsidR="00411E29">
              <w:rPr>
                <w:b/>
                <w:noProof/>
                <w:sz w:val="18"/>
              </w:rPr>
              <w:t>6</w:t>
            </w:r>
            <w:r w:rsidRPr="007C05E3">
              <w:rPr>
                <w:b/>
                <w:sz w:val="18"/>
              </w:rPr>
              <w:fldChar w:fldCharType="end"/>
            </w:r>
            <w:r w:rsidR="00DC6CFE" w:rsidRPr="007C05E3">
              <w:rPr>
                <w:sz w:val="18"/>
              </w:rPr>
              <w:t xml:space="preserve"> of </w:t>
            </w:r>
            <w:r w:rsidRPr="007C05E3">
              <w:rPr>
                <w:b/>
                <w:sz w:val="18"/>
              </w:rPr>
              <w:fldChar w:fldCharType="begin"/>
            </w:r>
            <w:r w:rsidR="00DC6CFE" w:rsidRPr="007C05E3">
              <w:rPr>
                <w:b/>
                <w:sz w:val="18"/>
              </w:rPr>
              <w:instrText xml:space="preserve"> NUMPAGES  </w:instrText>
            </w:r>
            <w:r w:rsidRPr="007C05E3">
              <w:rPr>
                <w:b/>
                <w:sz w:val="18"/>
              </w:rPr>
              <w:fldChar w:fldCharType="separate"/>
            </w:r>
            <w:r w:rsidR="00411E29">
              <w:rPr>
                <w:b/>
                <w:noProof/>
                <w:sz w:val="18"/>
              </w:rPr>
              <w:t>19</w:t>
            </w:r>
            <w:r w:rsidRPr="007C05E3">
              <w:rPr>
                <w:b/>
                <w:sz w:val="18"/>
              </w:rPr>
              <w:fldChar w:fldCharType="end"/>
            </w:r>
            <w:r w:rsidR="00DC6CFE" w:rsidRPr="007C05E3">
              <w:rPr>
                <w:sz w:val="18"/>
              </w:rPr>
              <w:tab/>
            </w:r>
            <w:sdt>
              <w:sdtPr>
                <w:rPr>
                  <w:sz w:val="18"/>
                </w:rPr>
                <w:alias w:val="Title"/>
                <w:id w:val="528659"/>
                <w:dataBinding w:prefixMappings="xmlns:ns0='http://purl.org/dc/elements/1.1/' xmlns:ns1='http://schemas.openxmlformats.org/package/2006/metadata/core-properties' " w:xpath="/ns1:coreProperties[1]/ns0:title[1]" w:storeItemID="{6C3C8BC8-F283-45AE-878A-BAB7291924A1}"/>
                <w:text/>
              </w:sdtPr>
              <w:sdtContent>
                <w:r w:rsidR="00DC6CFE">
                  <w:rPr>
                    <w:sz w:val="18"/>
                  </w:rPr>
                  <w:t>HOL P202 – Consuming a Padarn-hosted RPC Web Service</w:t>
                </w:r>
              </w:sdtContent>
            </w:sdt>
            <w:r w:rsidR="00DC6CFE">
              <w:rPr>
                <w:sz w:val="18"/>
              </w:rPr>
              <w:t xml:space="preserve"> </w:t>
            </w:r>
            <w:r w:rsidR="00DC6CFE">
              <w:rPr>
                <w:sz w:val="18"/>
              </w:rPr>
              <w:tab/>
            </w:r>
          </w:sdtContent>
        </w:sdt>
        <w:r w:rsidR="00DC6CFE" w:rsidRPr="007C05E3">
          <w:rPr>
            <w:sz w:val="18"/>
          </w:rPr>
          <w:tab/>
        </w:r>
      </w:p>
    </w:sdtContent>
  </w:sdt>
  <w:p w:rsidR="00DC6CFE" w:rsidRDefault="00DC6CFE" w:rsidP="00105491">
    <w:pPr>
      <w:pStyle w:val="Footer"/>
      <w:rPr>
        <w:sz w:val="18"/>
      </w:rPr>
    </w:pPr>
    <w:r w:rsidRPr="007C05E3">
      <w:rPr>
        <w:sz w:val="18"/>
      </w:rPr>
      <w:tab/>
    </w:r>
    <w:r>
      <w:rPr>
        <w:sz w:val="18"/>
      </w:rPr>
      <w:t>Revision 1.0 (</w:t>
    </w:r>
    <w:r w:rsidRPr="007C05E3">
      <w:rPr>
        <w:sz w:val="18"/>
      </w:rPr>
      <w:t xml:space="preserve">Last Revised: </w:t>
    </w:r>
    <w:r w:rsidR="006458CC">
      <w:rPr>
        <w:sz w:val="18"/>
      </w:rPr>
      <w:fldChar w:fldCharType="begin"/>
    </w:r>
    <w:r>
      <w:rPr>
        <w:sz w:val="18"/>
      </w:rPr>
      <w:instrText xml:space="preserve"> DATE \@ "MMMM d, yyyy" </w:instrText>
    </w:r>
    <w:r w:rsidR="006458CC">
      <w:rPr>
        <w:sz w:val="18"/>
      </w:rPr>
      <w:fldChar w:fldCharType="separate"/>
    </w:r>
    <w:r w:rsidR="00411E29">
      <w:rPr>
        <w:noProof/>
        <w:sz w:val="18"/>
      </w:rPr>
      <w:t>February 5, 2009</w:t>
    </w:r>
    <w:r w:rsidR="006458CC">
      <w:rPr>
        <w:sz w:val="18"/>
      </w:rPr>
      <w:fldChar w:fldCharType="end"/>
    </w:r>
    <w:r>
      <w:rPr>
        <w:sz w:val="18"/>
      </w:rPr>
      <w:t>)</w:t>
    </w:r>
  </w:p>
  <w:p w:rsidR="00DC6CFE" w:rsidRPr="007C05E3" w:rsidRDefault="00DC6CFE" w:rsidP="00C26185">
    <w:pPr>
      <w:pStyle w:val="Footer"/>
      <w:jc w:val="center"/>
      <w:rPr>
        <w:sz w:val="18"/>
      </w:rPr>
    </w:pPr>
    <w:r>
      <w:rPr>
        <w:sz w:val="18"/>
      </w:rPr>
      <w:t>©2009, OpenNETCF Consulting, LLC www.OpenNETCF.com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38E3" w:rsidRDefault="007038E3" w:rsidP="00105491">
      <w:r>
        <w:separator/>
      </w:r>
    </w:p>
  </w:footnote>
  <w:footnote w:type="continuationSeparator" w:id="1">
    <w:p w:rsidR="007038E3" w:rsidRDefault="007038E3" w:rsidP="001054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CFE" w:rsidRDefault="00DC6CFE" w:rsidP="00105491">
    <w:pPr>
      <w:pStyle w:val="Header"/>
    </w:pPr>
    <w:r w:rsidRPr="00043744">
      <w:rPr>
        <w:lang w:eastAsia="en-US"/>
      </w:rPr>
      <w:drawing>
        <wp:anchor distT="0" distB="0" distL="114300" distR="114300" simplePos="0" relativeHeight="251664384" behindDoc="1" locked="0" layoutInCell="1" allowOverlap="1">
          <wp:simplePos x="0" y="0"/>
          <wp:positionH relativeFrom="column">
            <wp:posOffset>2819400</wp:posOffset>
          </wp:positionH>
          <wp:positionV relativeFrom="paragraph">
            <wp:posOffset>-278130</wp:posOffset>
          </wp:positionV>
          <wp:extent cx="3667125" cy="571500"/>
          <wp:effectExtent l="19050" t="0" r="9525" b="0"/>
          <wp:wrapNone/>
          <wp:docPr id="3"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CFE" w:rsidRDefault="00DC6CFE" w:rsidP="00105491">
    <w:pPr>
      <w:pStyle w:val="Header"/>
    </w:pPr>
    <w:r w:rsidRPr="00043744">
      <w:rPr>
        <w:lang w:eastAsia="en-US"/>
      </w:rPr>
      <w:drawing>
        <wp:anchor distT="0" distB="0" distL="114300" distR="114300" simplePos="0" relativeHeight="251662336" behindDoc="1" locked="0" layoutInCell="1" allowOverlap="1">
          <wp:simplePos x="0" y="0"/>
          <wp:positionH relativeFrom="column">
            <wp:posOffset>2819400</wp:posOffset>
          </wp:positionH>
          <wp:positionV relativeFrom="paragraph">
            <wp:posOffset>-268605</wp:posOffset>
          </wp:positionV>
          <wp:extent cx="3667125" cy="571500"/>
          <wp:effectExtent l="19050" t="0" r="9525" b="0"/>
          <wp:wrapNone/>
          <wp:docPr id="5"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216E5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4847DE"/>
    <w:multiLevelType w:val="hybridMultilevel"/>
    <w:tmpl w:val="4D564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66AE3"/>
    <w:multiLevelType w:val="multilevel"/>
    <w:tmpl w:val="2474D196"/>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3E917F3"/>
    <w:multiLevelType w:val="hybridMultilevel"/>
    <w:tmpl w:val="D8EA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80E00"/>
    <w:multiLevelType w:val="hybridMultilevel"/>
    <w:tmpl w:val="AC34DC10"/>
    <w:lvl w:ilvl="0" w:tplc="F94A2F54">
      <w:start w:val="1"/>
      <w:numFmt w:val="decimal"/>
      <w:lvlText w:val="%1."/>
      <w:lvlJc w:val="left"/>
      <w:pPr>
        <w:ind w:left="720" w:hanging="360"/>
      </w:pPr>
      <w:rPr>
        <w:rFonts w:ascii="Calibri" w:hAnsi="Calibri" w:hint="default"/>
        <w:sz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8B2193D"/>
    <w:multiLevelType w:val="hybridMultilevel"/>
    <w:tmpl w:val="C590AC42"/>
    <w:lvl w:ilvl="0" w:tplc="F94A2F54">
      <w:start w:val="1"/>
      <w:numFmt w:val="decimal"/>
      <w:lvlText w:val="%1."/>
      <w:lvlJc w:val="left"/>
      <w:pPr>
        <w:ind w:left="720" w:hanging="360"/>
      </w:pPr>
      <w:rPr>
        <w:rFonts w:ascii="Calibri" w:hAnsi="Calibr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B542BB5"/>
    <w:multiLevelType w:val="hybridMultilevel"/>
    <w:tmpl w:val="CF12A0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Symbol"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Symbol"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1C1E604D"/>
    <w:multiLevelType w:val="hybridMultilevel"/>
    <w:tmpl w:val="458692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1920F4E"/>
    <w:multiLevelType w:val="hybridMultilevel"/>
    <w:tmpl w:val="F8EE7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8735B"/>
    <w:multiLevelType w:val="hybridMultilevel"/>
    <w:tmpl w:val="857097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hint="default"/>
      </w:rPr>
    </w:lvl>
  </w:abstractNum>
  <w:abstractNum w:abstractNumId="10">
    <w:nsid w:val="279C4CDF"/>
    <w:multiLevelType w:val="hybridMultilevel"/>
    <w:tmpl w:val="E5FC8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4A117A"/>
    <w:multiLevelType w:val="hybridMultilevel"/>
    <w:tmpl w:val="6C3230D6"/>
    <w:lvl w:ilvl="0" w:tplc="F0C2E0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3FF0D94"/>
    <w:multiLevelType w:val="hybridMultilevel"/>
    <w:tmpl w:val="A4446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DF6AE2"/>
    <w:multiLevelType w:val="hybridMultilevel"/>
    <w:tmpl w:val="7AF8E0D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3B574475"/>
    <w:multiLevelType w:val="hybridMultilevel"/>
    <w:tmpl w:val="CEB48470"/>
    <w:lvl w:ilvl="0" w:tplc="FFFFFFFF">
      <w:start w:val="1"/>
      <w:numFmt w:val="bullet"/>
      <w:pStyle w:val="LabSummary"/>
      <w:lvlText w:val=""/>
      <w:lvlJc w:val="left"/>
      <w:pPr>
        <w:tabs>
          <w:tab w:val="num" w:pos="432"/>
        </w:tabs>
        <w:ind w:left="432" w:hanging="432"/>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3CFA060F"/>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EB3208D"/>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4DC670D"/>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4DC72AC"/>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52F551E"/>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8A7693B"/>
    <w:multiLevelType w:val="hybridMultilevel"/>
    <w:tmpl w:val="C4241602"/>
    <w:lvl w:ilvl="0" w:tplc="9A32ECB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BAF3155"/>
    <w:multiLevelType w:val="hybridMultilevel"/>
    <w:tmpl w:val="7C9CD3C0"/>
    <w:lvl w:ilvl="0" w:tplc="A9B28D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C6A42E7"/>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7B3635"/>
    <w:multiLevelType w:val="hybridMultilevel"/>
    <w:tmpl w:val="7AA6D59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5BC67520"/>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987E7A"/>
    <w:multiLevelType w:val="hybridMultilevel"/>
    <w:tmpl w:val="863E71CC"/>
    <w:lvl w:ilvl="0" w:tplc="04090005">
      <w:start w:val="1"/>
      <w:numFmt w:val="bullet"/>
      <w:lvlText w:val=""/>
      <w:lvlJc w:val="left"/>
      <w:pPr>
        <w:tabs>
          <w:tab w:val="num" w:pos="576"/>
        </w:tabs>
        <w:ind w:left="576" w:hanging="360"/>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Symbol"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start w:val="1"/>
      <w:numFmt w:val="bullet"/>
      <w:lvlText w:val="o"/>
      <w:lvlJc w:val="left"/>
      <w:pPr>
        <w:tabs>
          <w:tab w:val="num" w:pos="3456"/>
        </w:tabs>
        <w:ind w:left="3456" w:hanging="360"/>
      </w:pPr>
      <w:rPr>
        <w:rFonts w:ascii="Courier New" w:hAnsi="Courier New" w:cs="Symbol" w:hint="default"/>
      </w:rPr>
    </w:lvl>
    <w:lvl w:ilvl="5" w:tplc="04090005">
      <w:start w:val="1"/>
      <w:numFmt w:val="bullet"/>
      <w:lvlText w:val=""/>
      <w:lvlJc w:val="left"/>
      <w:pPr>
        <w:tabs>
          <w:tab w:val="num" w:pos="4176"/>
        </w:tabs>
        <w:ind w:left="4176" w:hanging="360"/>
      </w:pPr>
      <w:rPr>
        <w:rFonts w:ascii="Wingdings" w:hAnsi="Wingdings" w:hint="default"/>
      </w:r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0E90819"/>
    <w:multiLevelType w:val="multilevel"/>
    <w:tmpl w:val="A4862AE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nsid w:val="658F5BC2"/>
    <w:multiLevelType w:val="hybridMultilevel"/>
    <w:tmpl w:val="104C8BC0"/>
    <w:lvl w:ilvl="0" w:tplc="AF2011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6EB198A"/>
    <w:multiLevelType w:val="hybridMultilevel"/>
    <w:tmpl w:val="BB9E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8025B1"/>
    <w:multiLevelType w:val="hybridMultilevel"/>
    <w:tmpl w:val="3CFE58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6E494229"/>
    <w:multiLevelType w:val="hybridMultilevel"/>
    <w:tmpl w:val="C1A8F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115C13"/>
    <w:multiLevelType w:val="hybridMultilevel"/>
    <w:tmpl w:val="DA044346"/>
    <w:lvl w:ilvl="0" w:tplc="FFE69FE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76A56F1C"/>
    <w:multiLevelType w:val="hybridMultilevel"/>
    <w:tmpl w:val="927AF7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26"/>
  </w:num>
  <w:num w:numId="3">
    <w:abstractNumId w:val="29"/>
  </w:num>
  <w:num w:numId="4">
    <w:abstractNumId w:val="7"/>
  </w:num>
  <w:num w:numId="5">
    <w:abstractNumId w:val="32"/>
  </w:num>
  <w:num w:numId="6">
    <w:abstractNumId w:val="14"/>
  </w:num>
  <w:num w:numId="7">
    <w:abstractNumId w:val="27"/>
  </w:num>
  <w:num w:numId="8">
    <w:abstractNumId w:val="0"/>
  </w:num>
  <w:num w:numId="9">
    <w:abstractNumId w:val="9"/>
  </w:num>
  <w:num w:numId="10">
    <w:abstractNumId w:val="18"/>
  </w:num>
  <w:num w:numId="11">
    <w:abstractNumId w:val="2"/>
  </w:num>
  <w:num w:numId="12">
    <w:abstractNumId w:val="13"/>
  </w:num>
  <w:num w:numId="13">
    <w:abstractNumId w:val="20"/>
  </w:num>
  <w:num w:numId="14">
    <w:abstractNumId w:val="2"/>
  </w:num>
  <w:num w:numId="15">
    <w:abstractNumId w:val="4"/>
  </w:num>
  <w:num w:numId="16">
    <w:abstractNumId w:val="23"/>
  </w:num>
  <w:num w:numId="17">
    <w:abstractNumId w:val="6"/>
  </w:num>
  <w:num w:numId="18">
    <w:abstractNumId w:val="5"/>
  </w:num>
  <w:num w:numId="19">
    <w:abstractNumId w:val="31"/>
  </w:num>
  <w:num w:numId="20">
    <w:abstractNumId w:val="2"/>
  </w:num>
  <w:num w:numId="21">
    <w:abstractNumId w:val="25"/>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22">
    <w:abstractNumId w:val="14"/>
  </w:num>
  <w:num w:numId="23">
    <w:abstractNumId w:val="11"/>
  </w:num>
  <w:num w:numId="24">
    <w:abstractNumId w:val="21"/>
  </w:num>
  <w:num w:numId="25">
    <w:abstractNumId w:val="25"/>
  </w:num>
  <w:num w:numId="26">
    <w:abstractNumId w:val="17"/>
  </w:num>
  <w:num w:numId="27">
    <w:abstractNumId w:val="28"/>
  </w:num>
  <w:num w:numId="28">
    <w:abstractNumId w:val="15"/>
  </w:num>
  <w:num w:numId="29">
    <w:abstractNumId w:val="30"/>
  </w:num>
  <w:num w:numId="30">
    <w:abstractNumId w:val="22"/>
  </w:num>
  <w:num w:numId="31">
    <w:abstractNumId w:val="24"/>
  </w:num>
  <w:num w:numId="32">
    <w:abstractNumId w:val="19"/>
  </w:num>
  <w:num w:numId="33">
    <w:abstractNumId w:val="16"/>
  </w:num>
  <w:num w:numId="34">
    <w:abstractNumId w:val="1"/>
  </w:num>
  <w:num w:numId="35">
    <w:abstractNumId w:val="10"/>
  </w:num>
  <w:num w:numId="36">
    <w:abstractNumId w:val="8"/>
  </w:num>
  <w:num w:numId="37">
    <w:abstractNumId w:val="12"/>
  </w:num>
  <w:num w:numId="38">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rsids>
    <w:rsidRoot w:val="00006121"/>
    <w:rsid w:val="00000AE4"/>
    <w:rsid w:val="00000B41"/>
    <w:rsid w:val="00006121"/>
    <w:rsid w:val="0001201A"/>
    <w:rsid w:val="000163E6"/>
    <w:rsid w:val="00033802"/>
    <w:rsid w:val="000364D3"/>
    <w:rsid w:val="000373EC"/>
    <w:rsid w:val="0004144F"/>
    <w:rsid w:val="00042646"/>
    <w:rsid w:val="00043744"/>
    <w:rsid w:val="000449CB"/>
    <w:rsid w:val="00055FCA"/>
    <w:rsid w:val="00057E46"/>
    <w:rsid w:val="00066EF2"/>
    <w:rsid w:val="0006709D"/>
    <w:rsid w:val="00074C31"/>
    <w:rsid w:val="00084B52"/>
    <w:rsid w:val="00095EDA"/>
    <w:rsid w:val="00096F90"/>
    <w:rsid w:val="000A3F22"/>
    <w:rsid w:val="000A4596"/>
    <w:rsid w:val="000A45AB"/>
    <w:rsid w:val="000B3448"/>
    <w:rsid w:val="000B6514"/>
    <w:rsid w:val="000D06C0"/>
    <w:rsid w:val="000E1641"/>
    <w:rsid w:val="00102436"/>
    <w:rsid w:val="00105491"/>
    <w:rsid w:val="00110BCE"/>
    <w:rsid w:val="0013195B"/>
    <w:rsid w:val="001474A8"/>
    <w:rsid w:val="001533E9"/>
    <w:rsid w:val="00155FB1"/>
    <w:rsid w:val="00160D33"/>
    <w:rsid w:val="001633A8"/>
    <w:rsid w:val="001754F5"/>
    <w:rsid w:val="00175596"/>
    <w:rsid w:val="00177C8C"/>
    <w:rsid w:val="00187D2C"/>
    <w:rsid w:val="001B7847"/>
    <w:rsid w:val="001B7BF1"/>
    <w:rsid w:val="001C7A0B"/>
    <w:rsid w:val="001E14D9"/>
    <w:rsid w:val="001E7033"/>
    <w:rsid w:val="001F4C5B"/>
    <w:rsid w:val="001F74C7"/>
    <w:rsid w:val="00203AF9"/>
    <w:rsid w:val="002077B2"/>
    <w:rsid w:val="00222BEE"/>
    <w:rsid w:val="00223458"/>
    <w:rsid w:val="0023398B"/>
    <w:rsid w:val="00242932"/>
    <w:rsid w:val="00245259"/>
    <w:rsid w:val="00254326"/>
    <w:rsid w:val="00260CCC"/>
    <w:rsid w:val="00261218"/>
    <w:rsid w:val="00271A9A"/>
    <w:rsid w:val="00277D69"/>
    <w:rsid w:val="00290B10"/>
    <w:rsid w:val="002B0856"/>
    <w:rsid w:val="002B51DC"/>
    <w:rsid w:val="002B5451"/>
    <w:rsid w:val="002B5EB1"/>
    <w:rsid w:val="002B665D"/>
    <w:rsid w:val="002D1D8D"/>
    <w:rsid w:val="002E2DF2"/>
    <w:rsid w:val="002F206D"/>
    <w:rsid w:val="002F2CA2"/>
    <w:rsid w:val="002F426D"/>
    <w:rsid w:val="002F6350"/>
    <w:rsid w:val="00302EA6"/>
    <w:rsid w:val="00307455"/>
    <w:rsid w:val="0031757C"/>
    <w:rsid w:val="0033159A"/>
    <w:rsid w:val="0033316D"/>
    <w:rsid w:val="0034234F"/>
    <w:rsid w:val="00343348"/>
    <w:rsid w:val="003436E9"/>
    <w:rsid w:val="00343E2C"/>
    <w:rsid w:val="003513ED"/>
    <w:rsid w:val="00353F8C"/>
    <w:rsid w:val="003677EC"/>
    <w:rsid w:val="00376953"/>
    <w:rsid w:val="00377DD1"/>
    <w:rsid w:val="00394E61"/>
    <w:rsid w:val="003A1B27"/>
    <w:rsid w:val="003A733E"/>
    <w:rsid w:val="003B4406"/>
    <w:rsid w:val="003B6535"/>
    <w:rsid w:val="003E02B1"/>
    <w:rsid w:val="00401C9C"/>
    <w:rsid w:val="00403BA9"/>
    <w:rsid w:val="00411C23"/>
    <w:rsid w:val="00411E29"/>
    <w:rsid w:val="0042219E"/>
    <w:rsid w:val="00423C07"/>
    <w:rsid w:val="004449F6"/>
    <w:rsid w:val="00446DEA"/>
    <w:rsid w:val="00447E9D"/>
    <w:rsid w:val="004723B3"/>
    <w:rsid w:val="004A480C"/>
    <w:rsid w:val="004A5ECF"/>
    <w:rsid w:val="004A6AA5"/>
    <w:rsid w:val="004B0C1B"/>
    <w:rsid w:val="004B2A96"/>
    <w:rsid w:val="004B3A01"/>
    <w:rsid w:val="004C64BE"/>
    <w:rsid w:val="004C6887"/>
    <w:rsid w:val="004D2708"/>
    <w:rsid w:val="004D3AE2"/>
    <w:rsid w:val="00506089"/>
    <w:rsid w:val="00506F15"/>
    <w:rsid w:val="00507270"/>
    <w:rsid w:val="00521AC4"/>
    <w:rsid w:val="00526C04"/>
    <w:rsid w:val="00530C76"/>
    <w:rsid w:val="0053407D"/>
    <w:rsid w:val="00555709"/>
    <w:rsid w:val="005565D5"/>
    <w:rsid w:val="00571768"/>
    <w:rsid w:val="00571FB1"/>
    <w:rsid w:val="00577A4B"/>
    <w:rsid w:val="005837AC"/>
    <w:rsid w:val="0058718F"/>
    <w:rsid w:val="005A6DAE"/>
    <w:rsid w:val="005A7354"/>
    <w:rsid w:val="005C0BFF"/>
    <w:rsid w:val="005C2A5C"/>
    <w:rsid w:val="005F0987"/>
    <w:rsid w:val="005F4EB6"/>
    <w:rsid w:val="005F5B49"/>
    <w:rsid w:val="005F7547"/>
    <w:rsid w:val="005F7E70"/>
    <w:rsid w:val="00600C28"/>
    <w:rsid w:val="00604C63"/>
    <w:rsid w:val="00605A0D"/>
    <w:rsid w:val="00607A85"/>
    <w:rsid w:val="00613226"/>
    <w:rsid w:val="0062271A"/>
    <w:rsid w:val="00630FB6"/>
    <w:rsid w:val="006320DA"/>
    <w:rsid w:val="006336D0"/>
    <w:rsid w:val="0063643E"/>
    <w:rsid w:val="006458CC"/>
    <w:rsid w:val="006478BB"/>
    <w:rsid w:val="00652E5E"/>
    <w:rsid w:val="0065328B"/>
    <w:rsid w:val="0065754B"/>
    <w:rsid w:val="00671E89"/>
    <w:rsid w:val="006736FE"/>
    <w:rsid w:val="006757A1"/>
    <w:rsid w:val="00676776"/>
    <w:rsid w:val="00677665"/>
    <w:rsid w:val="0067799C"/>
    <w:rsid w:val="006821B1"/>
    <w:rsid w:val="00682ED7"/>
    <w:rsid w:val="00686899"/>
    <w:rsid w:val="006B44AF"/>
    <w:rsid w:val="006B638E"/>
    <w:rsid w:val="006B6B23"/>
    <w:rsid w:val="006D1F3A"/>
    <w:rsid w:val="006E0980"/>
    <w:rsid w:val="007038E3"/>
    <w:rsid w:val="00704A54"/>
    <w:rsid w:val="0071055E"/>
    <w:rsid w:val="00712EEA"/>
    <w:rsid w:val="007162B5"/>
    <w:rsid w:val="00721DA7"/>
    <w:rsid w:val="00730BC5"/>
    <w:rsid w:val="00735535"/>
    <w:rsid w:val="007405E2"/>
    <w:rsid w:val="00743ACA"/>
    <w:rsid w:val="007519D0"/>
    <w:rsid w:val="007536BE"/>
    <w:rsid w:val="0075769C"/>
    <w:rsid w:val="0075780C"/>
    <w:rsid w:val="00766B0D"/>
    <w:rsid w:val="00785B38"/>
    <w:rsid w:val="007912BC"/>
    <w:rsid w:val="00795D4B"/>
    <w:rsid w:val="0079749A"/>
    <w:rsid w:val="00797D18"/>
    <w:rsid w:val="007A52BA"/>
    <w:rsid w:val="007C05E3"/>
    <w:rsid w:val="007C76FA"/>
    <w:rsid w:val="007D0BD3"/>
    <w:rsid w:val="007D1383"/>
    <w:rsid w:val="007D5AAB"/>
    <w:rsid w:val="00800CB1"/>
    <w:rsid w:val="008016D3"/>
    <w:rsid w:val="008158C1"/>
    <w:rsid w:val="00816610"/>
    <w:rsid w:val="0082004D"/>
    <w:rsid w:val="00820701"/>
    <w:rsid w:val="0082132C"/>
    <w:rsid w:val="0082276F"/>
    <w:rsid w:val="00822872"/>
    <w:rsid w:val="0083085F"/>
    <w:rsid w:val="00833185"/>
    <w:rsid w:val="00843C1F"/>
    <w:rsid w:val="008507D6"/>
    <w:rsid w:val="00861EFD"/>
    <w:rsid w:val="00866DE9"/>
    <w:rsid w:val="0086747F"/>
    <w:rsid w:val="00872EE1"/>
    <w:rsid w:val="0089420D"/>
    <w:rsid w:val="00895C89"/>
    <w:rsid w:val="008A23AB"/>
    <w:rsid w:val="008A5AB5"/>
    <w:rsid w:val="008A76E9"/>
    <w:rsid w:val="008B506F"/>
    <w:rsid w:val="008C3D0F"/>
    <w:rsid w:val="008D621B"/>
    <w:rsid w:val="008E0C28"/>
    <w:rsid w:val="008E7719"/>
    <w:rsid w:val="008F3488"/>
    <w:rsid w:val="008F4FD4"/>
    <w:rsid w:val="008F5FF4"/>
    <w:rsid w:val="008F69E6"/>
    <w:rsid w:val="009009DE"/>
    <w:rsid w:val="00912E8E"/>
    <w:rsid w:val="00922319"/>
    <w:rsid w:val="0092320C"/>
    <w:rsid w:val="00935AE2"/>
    <w:rsid w:val="009412C3"/>
    <w:rsid w:val="00942494"/>
    <w:rsid w:val="009579A3"/>
    <w:rsid w:val="009640CE"/>
    <w:rsid w:val="00966BF6"/>
    <w:rsid w:val="00972262"/>
    <w:rsid w:val="00973B53"/>
    <w:rsid w:val="00974627"/>
    <w:rsid w:val="009818C0"/>
    <w:rsid w:val="009839B8"/>
    <w:rsid w:val="00991BAF"/>
    <w:rsid w:val="00993172"/>
    <w:rsid w:val="00994ED1"/>
    <w:rsid w:val="009A2394"/>
    <w:rsid w:val="009A2597"/>
    <w:rsid w:val="009B32FE"/>
    <w:rsid w:val="009C0805"/>
    <w:rsid w:val="009C1079"/>
    <w:rsid w:val="009C3862"/>
    <w:rsid w:val="009C5E37"/>
    <w:rsid w:val="009D7303"/>
    <w:rsid w:val="009D7B4D"/>
    <w:rsid w:val="009E7ACD"/>
    <w:rsid w:val="009F0A45"/>
    <w:rsid w:val="00A026AA"/>
    <w:rsid w:val="00A21F7E"/>
    <w:rsid w:val="00A226BF"/>
    <w:rsid w:val="00A246EF"/>
    <w:rsid w:val="00A3070D"/>
    <w:rsid w:val="00A31115"/>
    <w:rsid w:val="00A3499B"/>
    <w:rsid w:val="00A50282"/>
    <w:rsid w:val="00A54C12"/>
    <w:rsid w:val="00A80D18"/>
    <w:rsid w:val="00A97B1A"/>
    <w:rsid w:val="00AA3FF8"/>
    <w:rsid w:val="00AE0EB0"/>
    <w:rsid w:val="00AE6E53"/>
    <w:rsid w:val="00AF26E8"/>
    <w:rsid w:val="00AF62AB"/>
    <w:rsid w:val="00AF75A1"/>
    <w:rsid w:val="00B018A7"/>
    <w:rsid w:val="00B064B8"/>
    <w:rsid w:val="00B17EF2"/>
    <w:rsid w:val="00B249A1"/>
    <w:rsid w:val="00B31730"/>
    <w:rsid w:val="00B324A0"/>
    <w:rsid w:val="00B37238"/>
    <w:rsid w:val="00B41C03"/>
    <w:rsid w:val="00B44939"/>
    <w:rsid w:val="00B45E8F"/>
    <w:rsid w:val="00B5421E"/>
    <w:rsid w:val="00B5538D"/>
    <w:rsid w:val="00B632F2"/>
    <w:rsid w:val="00B6736C"/>
    <w:rsid w:val="00B75FC7"/>
    <w:rsid w:val="00BA09B9"/>
    <w:rsid w:val="00BA1A57"/>
    <w:rsid w:val="00BB139E"/>
    <w:rsid w:val="00BB5FB5"/>
    <w:rsid w:val="00BD4936"/>
    <w:rsid w:val="00BE593D"/>
    <w:rsid w:val="00BF076E"/>
    <w:rsid w:val="00BF5CA1"/>
    <w:rsid w:val="00C016F1"/>
    <w:rsid w:val="00C01F02"/>
    <w:rsid w:val="00C25C80"/>
    <w:rsid w:val="00C26185"/>
    <w:rsid w:val="00C26250"/>
    <w:rsid w:val="00C27679"/>
    <w:rsid w:val="00C32E78"/>
    <w:rsid w:val="00C41B66"/>
    <w:rsid w:val="00C55374"/>
    <w:rsid w:val="00C57119"/>
    <w:rsid w:val="00C81560"/>
    <w:rsid w:val="00C827F7"/>
    <w:rsid w:val="00C92BDB"/>
    <w:rsid w:val="00C97F8A"/>
    <w:rsid w:val="00CA3163"/>
    <w:rsid w:val="00CA49F6"/>
    <w:rsid w:val="00CA53C5"/>
    <w:rsid w:val="00CC6F47"/>
    <w:rsid w:val="00CD59B9"/>
    <w:rsid w:val="00CD5F0C"/>
    <w:rsid w:val="00CE16B1"/>
    <w:rsid w:val="00CF2CE1"/>
    <w:rsid w:val="00CF58E8"/>
    <w:rsid w:val="00CF62A8"/>
    <w:rsid w:val="00D02B07"/>
    <w:rsid w:val="00D14726"/>
    <w:rsid w:val="00D2217C"/>
    <w:rsid w:val="00D301EB"/>
    <w:rsid w:val="00D530F2"/>
    <w:rsid w:val="00D53C21"/>
    <w:rsid w:val="00D70B6E"/>
    <w:rsid w:val="00D72308"/>
    <w:rsid w:val="00D72A2A"/>
    <w:rsid w:val="00D753CA"/>
    <w:rsid w:val="00D87400"/>
    <w:rsid w:val="00D92E64"/>
    <w:rsid w:val="00D97699"/>
    <w:rsid w:val="00DC41D8"/>
    <w:rsid w:val="00DC4BB6"/>
    <w:rsid w:val="00DC6CFE"/>
    <w:rsid w:val="00DD4588"/>
    <w:rsid w:val="00DD5B00"/>
    <w:rsid w:val="00DD6032"/>
    <w:rsid w:val="00DE3F75"/>
    <w:rsid w:val="00DF04DB"/>
    <w:rsid w:val="00E04445"/>
    <w:rsid w:val="00E04CAC"/>
    <w:rsid w:val="00E0519A"/>
    <w:rsid w:val="00E204DD"/>
    <w:rsid w:val="00E20782"/>
    <w:rsid w:val="00E22B59"/>
    <w:rsid w:val="00E32525"/>
    <w:rsid w:val="00E44CAF"/>
    <w:rsid w:val="00E6152A"/>
    <w:rsid w:val="00E621FC"/>
    <w:rsid w:val="00E62EF9"/>
    <w:rsid w:val="00E6712D"/>
    <w:rsid w:val="00E67B04"/>
    <w:rsid w:val="00E77BFD"/>
    <w:rsid w:val="00E80011"/>
    <w:rsid w:val="00E81056"/>
    <w:rsid w:val="00E83852"/>
    <w:rsid w:val="00E83E89"/>
    <w:rsid w:val="00E93F96"/>
    <w:rsid w:val="00E9463E"/>
    <w:rsid w:val="00E95E0B"/>
    <w:rsid w:val="00EA1099"/>
    <w:rsid w:val="00EB7F53"/>
    <w:rsid w:val="00ED301B"/>
    <w:rsid w:val="00EE1EAD"/>
    <w:rsid w:val="00EE69D9"/>
    <w:rsid w:val="00EF169F"/>
    <w:rsid w:val="00EF2185"/>
    <w:rsid w:val="00EF57FD"/>
    <w:rsid w:val="00F01DC2"/>
    <w:rsid w:val="00F04574"/>
    <w:rsid w:val="00F06DCE"/>
    <w:rsid w:val="00F078DF"/>
    <w:rsid w:val="00F119C3"/>
    <w:rsid w:val="00F23507"/>
    <w:rsid w:val="00F277A3"/>
    <w:rsid w:val="00F308D5"/>
    <w:rsid w:val="00F30D86"/>
    <w:rsid w:val="00F425CC"/>
    <w:rsid w:val="00F445C7"/>
    <w:rsid w:val="00F474E7"/>
    <w:rsid w:val="00F5795F"/>
    <w:rsid w:val="00F57ABC"/>
    <w:rsid w:val="00F66936"/>
    <w:rsid w:val="00F91C34"/>
    <w:rsid w:val="00F92471"/>
    <w:rsid w:val="00F9370D"/>
    <w:rsid w:val="00F94EBC"/>
    <w:rsid w:val="00FA538B"/>
    <w:rsid w:val="00FB4554"/>
    <w:rsid w:val="00FB473F"/>
    <w:rsid w:val="00FD47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heading 2" w:uiPriority="9" w:qFormat="1"/>
    <w:lsdException w:name="heading 3" w:uiPriority="9" w:qFormat="1"/>
    <w:lsdException w:name="toc 1" w:uiPriority="39"/>
    <w:lsdException w:name="toc 2"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0BFF"/>
    <w:pPr>
      <w:ind w:firstLine="360"/>
    </w:pPr>
    <w:rPr>
      <w:lang w:val="en-US"/>
    </w:rPr>
  </w:style>
  <w:style w:type="paragraph" w:styleId="Heading1">
    <w:name w:val="heading 1"/>
    <w:basedOn w:val="Normal"/>
    <w:next w:val="Normal"/>
    <w:link w:val="Heading1Char"/>
    <w:uiPriority w:val="9"/>
    <w:qFormat/>
    <w:rsid w:val="003423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5491"/>
    <w:pPr>
      <w:keepNext/>
      <w:keepLines/>
      <w:numPr>
        <w:ilvl w:val="1"/>
        <w:numId w:val="1"/>
      </w:numPr>
      <w:tabs>
        <w:tab w:val="left" w:pos="1080"/>
      </w:tab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105491"/>
    <w:pPr>
      <w:keepNext/>
      <w:keepLines/>
      <w:numPr>
        <w:ilvl w:val="2"/>
        <w:numId w:val="1"/>
      </w:numPr>
      <w:tabs>
        <w:tab w:val="left" w:pos="1080"/>
      </w:tab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DAE"/>
    <w:pPr>
      <w:tabs>
        <w:tab w:val="center" w:pos="4513"/>
        <w:tab w:val="right" w:pos="9026"/>
      </w:tabs>
      <w:spacing w:after="0" w:line="240" w:lineRule="auto"/>
    </w:pPr>
    <w:rPr>
      <w:noProof/>
      <w:lang w:eastAsia="en-GB"/>
    </w:rPr>
  </w:style>
  <w:style w:type="character" w:customStyle="1" w:styleId="HeaderChar">
    <w:name w:val="Header Char"/>
    <w:basedOn w:val="DefaultParagraphFont"/>
    <w:link w:val="Header"/>
    <w:uiPriority w:val="99"/>
    <w:rsid w:val="005A6DAE"/>
    <w:rPr>
      <w:noProof/>
      <w:lang w:eastAsia="en-GB"/>
    </w:rPr>
  </w:style>
  <w:style w:type="paragraph" w:styleId="Footer">
    <w:name w:val="footer"/>
    <w:basedOn w:val="Normal"/>
    <w:link w:val="FooterChar"/>
    <w:uiPriority w:val="99"/>
    <w:unhideWhenUsed/>
    <w:rsid w:val="005A6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DAE"/>
  </w:style>
  <w:style w:type="paragraph" w:styleId="BalloonText">
    <w:name w:val="Balloon Text"/>
    <w:basedOn w:val="Normal"/>
    <w:link w:val="BalloonTextChar"/>
    <w:uiPriority w:val="99"/>
    <w:semiHidden/>
    <w:unhideWhenUsed/>
    <w:rsid w:val="005A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DAE"/>
    <w:rPr>
      <w:rFonts w:ascii="Tahoma" w:hAnsi="Tahoma" w:cs="Tahoma"/>
      <w:sz w:val="16"/>
      <w:szCs w:val="16"/>
    </w:rPr>
  </w:style>
  <w:style w:type="paragraph" w:styleId="Title">
    <w:name w:val="Title"/>
    <w:basedOn w:val="Normal"/>
    <w:next w:val="Normal"/>
    <w:link w:val="TitleChar"/>
    <w:uiPriority w:val="10"/>
    <w:qFormat/>
    <w:rsid w:val="005A6D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6DA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DAE"/>
    <w:rPr>
      <w:rFonts w:eastAsiaTheme="minorEastAsia"/>
      <w:lang w:val="en-US"/>
    </w:rPr>
  </w:style>
  <w:style w:type="character" w:styleId="PlaceholderText">
    <w:name w:val="Placeholder Text"/>
    <w:basedOn w:val="DefaultParagraphFont"/>
    <w:uiPriority w:val="99"/>
    <w:semiHidden/>
    <w:rsid w:val="005A6DAE"/>
    <w:rPr>
      <w:color w:val="808080"/>
    </w:rPr>
  </w:style>
  <w:style w:type="table" w:styleId="TableGrid">
    <w:name w:val="Table Grid"/>
    <w:basedOn w:val="TableNormal"/>
    <w:uiPriority w:val="59"/>
    <w:rsid w:val="003423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234F"/>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1F4C5B"/>
    <w:pPr>
      <w:tabs>
        <w:tab w:val="right" w:leader="dot" w:pos="9016"/>
      </w:tabs>
      <w:spacing w:after="100"/>
    </w:pPr>
  </w:style>
  <w:style w:type="character" w:styleId="Hyperlink">
    <w:name w:val="Hyperlink"/>
    <w:basedOn w:val="DefaultParagraphFont"/>
    <w:uiPriority w:val="99"/>
    <w:unhideWhenUsed/>
    <w:rsid w:val="00CD5F0C"/>
    <w:rPr>
      <w:color w:val="0000FF" w:themeColor="hyperlink"/>
      <w:u w:val="single"/>
    </w:rPr>
  </w:style>
  <w:style w:type="paragraph" w:styleId="ListParagraph">
    <w:name w:val="List Paragraph"/>
    <w:basedOn w:val="Normal"/>
    <w:uiPriority w:val="34"/>
    <w:qFormat/>
    <w:rsid w:val="00BD4936"/>
    <w:pPr>
      <w:ind w:left="720"/>
      <w:contextualSpacing/>
    </w:pPr>
  </w:style>
  <w:style w:type="character" w:customStyle="1" w:styleId="Heading2Char">
    <w:name w:val="Heading 2 Char"/>
    <w:basedOn w:val="DefaultParagraphFont"/>
    <w:link w:val="Heading2"/>
    <w:uiPriority w:val="9"/>
    <w:rsid w:val="00105491"/>
    <w:rPr>
      <w:rFonts w:asciiTheme="majorHAnsi" w:eastAsiaTheme="majorEastAsia" w:hAnsiTheme="majorHAnsi" w:cstheme="majorBidi"/>
      <w:b/>
      <w:bCs/>
      <w:color w:val="4F81BD" w:themeColor="accent1"/>
      <w:sz w:val="32"/>
      <w:szCs w:val="32"/>
      <w:lang w:val="en-US"/>
    </w:rPr>
  </w:style>
  <w:style w:type="paragraph" w:styleId="TOC2">
    <w:name w:val="toc 2"/>
    <w:basedOn w:val="Normal"/>
    <w:next w:val="Normal"/>
    <w:autoRedefine/>
    <w:uiPriority w:val="39"/>
    <w:unhideWhenUsed/>
    <w:rsid w:val="00BD4936"/>
    <w:pPr>
      <w:spacing w:after="100"/>
      <w:ind w:left="220"/>
    </w:pPr>
  </w:style>
  <w:style w:type="table" w:customStyle="1" w:styleId="LightList-Accent11">
    <w:name w:val="Light List - Accent 11"/>
    <w:basedOn w:val="TableNormal"/>
    <w:uiPriority w:val="61"/>
    <w:rsid w:val="00D9769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604C6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04C63"/>
    <w:rPr>
      <w:rFonts w:ascii="Tahoma" w:hAnsi="Tahoma" w:cs="Tahoma"/>
      <w:sz w:val="16"/>
      <w:szCs w:val="16"/>
    </w:rPr>
  </w:style>
  <w:style w:type="paragraph" w:styleId="PlainText">
    <w:name w:val="Plain Text"/>
    <w:basedOn w:val="Normal"/>
    <w:link w:val="PlainTextChar"/>
    <w:uiPriority w:val="99"/>
    <w:unhideWhenUsed/>
    <w:rsid w:val="00843C1F"/>
    <w:pPr>
      <w:spacing w:after="0" w:line="240" w:lineRule="auto"/>
    </w:pPr>
    <w:rPr>
      <w:rFonts w:ascii="Consolas" w:hAnsi="Consolas"/>
      <w:sz w:val="21"/>
      <w:szCs w:val="21"/>
      <w:lang w:val="en-CA"/>
    </w:rPr>
  </w:style>
  <w:style w:type="character" w:customStyle="1" w:styleId="PlainTextChar">
    <w:name w:val="Plain Text Char"/>
    <w:basedOn w:val="DefaultParagraphFont"/>
    <w:link w:val="PlainText"/>
    <w:uiPriority w:val="99"/>
    <w:rsid w:val="00843C1F"/>
    <w:rPr>
      <w:rFonts w:ascii="Consolas" w:hAnsi="Consolas"/>
      <w:sz w:val="21"/>
      <w:szCs w:val="21"/>
      <w:lang w:val="en-CA"/>
    </w:rPr>
  </w:style>
  <w:style w:type="character" w:styleId="CommentReference">
    <w:name w:val="annotation reference"/>
    <w:basedOn w:val="DefaultParagraphFont"/>
    <w:uiPriority w:val="99"/>
    <w:semiHidden/>
    <w:unhideWhenUsed/>
    <w:rsid w:val="009A2394"/>
    <w:rPr>
      <w:sz w:val="16"/>
      <w:szCs w:val="16"/>
    </w:rPr>
  </w:style>
  <w:style w:type="paragraph" w:styleId="CommentText">
    <w:name w:val="annotation text"/>
    <w:basedOn w:val="Normal"/>
    <w:link w:val="CommentTextChar"/>
    <w:uiPriority w:val="99"/>
    <w:semiHidden/>
    <w:unhideWhenUsed/>
    <w:rsid w:val="009A2394"/>
    <w:pPr>
      <w:spacing w:line="240" w:lineRule="auto"/>
    </w:pPr>
    <w:rPr>
      <w:sz w:val="20"/>
      <w:szCs w:val="20"/>
    </w:rPr>
  </w:style>
  <w:style w:type="character" w:customStyle="1" w:styleId="CommentTextChar">
    <w:name w:val="Comment Text Char"/>
    <w:basedOn w:val="DefaultParagraphFont"/>
    <w:link w:val="CommentText"/>
    <w:uiPriority w:val="99"/>
    <w:semiHidden/>
    <w:rsid w:val="009A2394"/>
    <w:rPr>
      <w:sz w:val="20"/>
      <w:szCs w:val="20"/>
    </w:rPr>
  </w:style>
  <w:style w:type="paragraph" w:styleId="CommentSubject">
    <w:name w:val="annotation subject"/>
    <w:basedOn w:val="CommentText"/>
    <w:next w:val="CommentText"/>
    <w:link w:val="CommentSubjectChar"/>
    <w:uiPriority w:val="99"/>
    <w:semiHidden/>
    <w:unhideWhenUsed/>
    <w:rsid w:val="009A2394"/>
    <w:rPr>
      <w:b/>
      <w:bCs/>
    </w:rPr>
  </w:style>
  <w:style w:type="character" w:customStyle="1" w:styleId="CommentSubjectChar">
    <w:name w:val="Comment Subject Char"/>
    <w:basedOn w:val="CommentTextChar"/>
    <w:link w:val="CommentSubject"/>
    <w:uiPriority w:val="99"/>
    <w:semiHidden/>
    <w:rsid w:val="009A2394"/>
    <w:rPr>
      <w:b/>
      <w:bCs/>
    </w:rPr>
  </w:style>
  <w:style w:type="character" w:customStyle="1" w:styleId="Heading3Char">
    <w:name w:val="Heading 3 Char"/>
    <w:basedOn w:val="DefaultParagraphFont"/>
    <w:link w:val="Heading3"/>
    <w:uiPriority w:val="9"/>
    <w:rsid w:val="00105491"/>
    <w:rPr>
      <w:rFonts w:asciiTheme="majorHAnsi" w:eastAsiaTheme="majorEastAsia" w:hAnsiTheme="majorHAnsi" w:cstheme="majorBidi"/>
      <w:b/>
      <w:bCs/>
      <w:color w:val="4F81BD" w:themeColor="accent1"/>
      <w:lang w:val="en-US"/>
    </w:rPr>
  </w:style>
  <w:style w:type="paragraph" w:styleId="TOC3">
    <w:name w:val="toc 3"/>
    <w:basedOn w:val="Normal"/>
    <w:next w:val="Normal"/>
    <w:autoRedefine/>
    <w:uiPriority w:val="39"/>
    <w:unhideWhenUsed/>
    <w:rsid w:val="0082004D"/>
    <w:pPr>
      <w:spacing w:after="100"/>
      <w:ind w:left="440"/>
    </w:pPr>
  </w:style>
  <w:style w:type="paragraph" w:customStyle="1" w:styleId="LabSummary">
    <w:name w:val="LabSummary"/>
    <w:basedOn w:val="Normal"/>
    <w:rsid w:val="00055FCA"/>
    <w:pPr>
      <w:numPr>
        <w:numId w:val="6"/>
      </w:numPr>
      <w:spacing w:before="60" w:after="60" w:line="240" w:lineRule="auto"/>
    </w:pPr>
    <w:rPr>
      <w:rFonts w:ascii="Arial" w:eastAsia="Times New Roman" w:hAnsi="Arial" w:cs="Times New Roman"/>
      <w:lang w:bidi="he-IL"/>
    </w:rPr>
  </w:style>
  <w:style w:type="paragraph" w:customStyle="1" w:styleId="Image">
    <w:name w:val="Image"/>
    <w:basedOn w:val="Normal"/>
    <w:next w:val="Normal"/>
    <w:rsid w:val="00C55374"/>
    <w:pPr>
      <w:spacing w:before="60" w:after="60" w:line="240" w:lineRule="auto"/>
      <w:ind w:left="180" w:firstLine="0"/>
    </w:pPr>
    <w:rPr>
      <w:rFonts w:ascii="Arial" w:eastAsia="Arial Unicode MS" w:hAnsi="Arial" w:cs="Times New Roman"/>
      <w:szCs w:val="24"/>
      <w:lang w:bidi="he-IL"/>
    </w:rPr>
  </w:style>
  <w:style w:type="paragraph" w:styleId="BodyText">
    <w:name w:val="Body Text"/>
    <w:basedOn w:val="Normal"/>
    <w:link w:val="BodyTextChar"/>
    <w:rsid w:val="00D72A2A"/>
    <w:pPr>
      <w:spacing w:before="60" w:after="120" w:line="240" w:lineRule="auto"/>
      <w:ind w:firstLine="0"/>
    </w:pPr>
    <w:rPr>
      <w:rFonts w:ascii="Arial" w:eastAsia="Times New Roman" w:hAnsi="Arial" w:cs="Times New Roman"/>
      <w:szCs w:val="24"/>
      <w:lang w:bidi="he-IL"/>
    </w:rPr>
  </w:style>
  <w:style w:type="character" w:customStyle="1" w:styleId="BodyTextChar">
    <w:name w:val="Body Text Char"/>
    <w:basedOn w:val="DefaultParagraphFont"/>
    <w:link w:val="BodyText"/>
    <w:rsid w:val="00D72A2A"/>
    <w:rPr>
      <w:rFonts w:ascii="Arial" w:eastAsia="Times New Roman" w:hAnsi="Arial" w:cs="Times New Roman"/>
      <w:szCs w:val="24"/>
      <w:lang w:val="en-US" w:bidi="he-IL"/>
    </w:rPr>
  </w:style>
  <w:style w:type="paragraph" w:customStyle="1" w:styleId="Bulletedlistitem">
    <w:name w:val="Bulleted list item"/>
    <w:basedOn w:val="ListBullet"/>
    <w:rsid w:val="00D72A2A"/>
    <w:rPr>
      <w:rFonts w:ascii="Arial" w:hAnsi="Arial"/>
      <w:sz w:val="20"/>
    </w:rPr>
  </w:style>
  <w:style w:type="paragraph" w:styleId="ListBullet">
    <w:name w:val="List Bullet"/>
    <w:basedOn w:val="Normal"/>
    <w:autoRedefine/>
    <w:rsid w:val="00D72A2A"/>
    <w:pPr>
      <w:numPr>
        <w:numId w:val="8"/>
      </w:numPr>
      <w:spacing w:after="0" w:line="240" w:lineRule="auto"/>
    </w:pPr>
    <w:rPr>
      <w:rFonts w:ascii="Times New Roman" w:eastAsia="Times New Roman" w:hAnsi="Times New Roman" w:cs="Times New Roman"/>
      <w:sz w:val="24"/>
      <w:szCs w:val="24"/>
      <w:lang w:bidi="he-IL"/>
    </w:rPr>
  </w:style>
  <w:style w:type="paragraph" w:customStyle="1" w:styleId="HOLOverviewInfo">
    <w:name w:val="HOL Overview Info"/>
    <w:basedOn w:val="Normal"/>
    <w:next w:val="BodyText"/>
    <w:rsid w:val="00D72A2A"/>
    <w:pPr>
      <w:spacing w:before="120" w:after="120" w:line="240" w:lineRule="auto"/>
      <w:ind w:firstLine="0"/>
    </w:pPr>
    <w:rPr>
      <w:rFonts w:ascii="Arial" w:eastAsia="Times New Roman" w:hAnsi="Arial" w:cs="Times New Roman"/>
      <w:b/>
      <w:sz w:val="28"/>
      <w:szCs w:val="28"/>
      <w:lang w:bidi="he-IL"/>
    </w:rPr>
  </w:style>
  <w:style w:type="paragraph" w:customStyle="1" w:styleId="IndentedtextforBulletedlist">
    <w:name w:val="Indented text for Bulleted list"/>
    <w:basedOn w:val="Bulletedlistitem"/>
    <w:rsid w:val="00D72A2A"/>
    <w:pPr>
      <w:numPr>
        <w:numId w:val="0"/>
      </w:numPr>
      <w:ind w:left="360"/>
    </w:pPr>
  </w:style>
  <w:style w:type="character" w:customStyle="1" w:styleId="Lab2tpb1Char">
    <w:name w:val="Lab2_tpb1 Char"/>
    <w:basedOn w:val="DefaultParagraphFont"/>
    <w:link w:val="Lab2tpb1"/>
    <w:locked/>
    <w:rsid w:val="00066EF2"/>
    <w:rPr>
      <w:sz w:val="19"/>
      <w:lang w:val="en-US"/>
    </w:rPr>
  </w:style>
  <w:style w:type="paragraph" w:customStyle="1" w:styleId="Lab2tpb1">
    <w:name w:val="Lab2_tpb1"/>
    <w:basedOn w:val="Normal"/>
    <w:link w:val="Lab2tpb1Char"/>
    <w:rsid w:val="00066EF2"/>
    <w:pPr>
      <w:tabs>
        <w:tab w:val="left" w:pos="547"/>
        <w:tab w:val="left" w:pos="936"/>
      </w:tabs>
      <w:spacing w:before="20" w:after="60" w:line="240" w:lineRule="exact"/>
      <w:ind w:right="144" w:firstLine="0"/>
    </w:pPr>
    <w:rPr>
      <w:sz w:val="19"/>
    </w:rPr>
  </w:style>
</w:styles>
</file>

<file path=word/webSettings.xml><?xml version="1.0" encoding="utf-8"?>
<w:webSettings xmlns:r="http://schemas.openxmlformats.org/officeDocument/2006/relationships" xmlns:w="http://schemas.openxmlformats.org/wordprocessingml/2006/main">
  <w:divs>
    <w:div w:id="981419866">
      <w:bodyDiv w:val="1"/>
      <w:marLeft w:val="0"/>
      <w:marRight w:val="0"/>
      <w:marTop w:val="0"/>
      <w:marBottom w:val="0"/>
      <w:divBdr>
        <w:top w:val="none" w:sz="0" w:space="0" w:color="auto"/>
        <w:left w:val="none" w:sz="0" w:space="0" w:color="auto"/>
        <w:bottom w:val="none" w:sz="0" w:space="0" w:color="auto"/>
        <w:right w:val="none" w:sz="0" w:space="0" w:color="auto"/>
      </w:divBdr>
    </w:div>
    <w:div w:id="1049845520">
      <w:bodyDiv w:val="1"/>
      <w:marLeft w:val="0"/>
      <w:marRight w:val="0"/>
      <w:marTop w:val="0"/>
      <w:marBottom w:val="0"/>
      <w:divBdr>
        <w:top w:val="none" w:sz="0" w:space="0" w:color="auto"/>
        <w:left w:val="none" w:sz="0" w:space="0" w:color="auto"/>
        <w:bottom w:val="none" w:sz="0" w:space="0" w:color="auto"/>
        <w:right w:val="none" w:sz="0" w:space="0" w:color="auto"/>
      </w:divBdr>
    </w:div>
    <w:div w:id="1188256727">
      <w:bodyDiv w:val="1"/>
      <w:marLeft w:val="0"/>
      <w:marRight w:val="0"/>
      <w:marTop w:val="0"/>
      <w:marBottom w:val="0"/>
      <w:divBdr>
        <w:top w:val="none" w:sz="0" w:space="0" w:color="auto"/>
        <w:left w:val="none" w:sz="0" w:space="0" w:color="auto"/>
        <w:bottom w:val="none" w:sz="0" w:space="0" w:color="auto"/>
        <w:right w:val="none" w:sz="0" w:space="0" w:color="auto"/>
      </w:divBdr>
    </w:div>
    <w:div w:id="1195116041">
      <w:bodyDiv w:val="1"/>
      <w:marLeft w:val="0"/>
      <w:marRight w:val="0"/>
      <w:marTop w:val="0"/>
      <w:marBottom w:val="0"/>
      <w:divBdr>
        <w:top w:val="none" w:sz="0" w:space="0" w:color="auto"/>
        <w:left w:val="none" w:sz="0" w:space="0" w:color="auto"/>
        <w:bottom w:val="none" w:sz="0" w:space="0" w:color="auto"/>
        <w:right w:val="none" w:sz="0" w:space="0" w:color="auto"/>
      </w:divBdr>
    </w:div>
    <w:div w:id="1469937406">
      <w:bodyDiv w:val="1"/>
      <w:marLeft w:val="0"/>
      <w:marRight w:val="0"/>
      <w:marTop w:val="0"/>
      <w:marBottom w:val="0"/>
      <w:divBdr>
        <w:top w:val="none" w:sz="0" w:space="0" w:color="auto"/>
        <w:left w:val="none" w:sz="0" w:space="0" w:color="auto"/>
        <w:bottom w:val="none" w:sz="0" w:space="0" w:color="auto"/>
        <w:right w:val="none" w:sz="0" w:space="0" w:color="auto"/>
      </w:divBdr>
    </w:div>
    <w:div w:id="1584678225">
      <w:bodyDiv w:val="1"/>
      <w:marLeft w:val="0"/>
      <w:marRight w:val="0"/>
      <w:marTop w:val="0"/>
      <w:marBottom w:val="0"/>
      <w:divBdr>
        <w:top w:val="none" w:sz="0" w:space="0" w:color="auto"/>
        <w:left w:val="none" w:sz="0" w:space="0" w:color="auto"/>
        <w:bottom w:val="none" w:sz="0" w:space="0" w:color="auto"/>
        <w:right w:val="none" w:sz="0" w:space="0" w:color="auto"/>
      </w:divBdr>
    </w:div>
    <w:div w:id="166038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www.opennetcf.com/library/sdf/html/d79a4a4f-93be-3c85-477b-5298d1141978.htm" TargetMode="Externa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evelopment\Docs\Training\Mapco%20Express\OpenNETCF%20H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0A8B3-5E3F-45BB-9CAD-7182BD1A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OpenNETCF HOL Template.dotx</Template>
  <TotalTime>445</TotalTime>
  <Pages>1</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HOL P202 – Consuming a Padarn-hosted RPC Web Service</vt:lpstr>
    </vt:vector>
  </TitlesOfParts>
  <Company/>
  <LinksUpToDate>false</LinksUpToDate>
  <CharactersWithSpaces>15036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 P202 – Consuming a Padarn-hosted RPC Web Service</dc:title>
  <dc:creator>OpenNETCF Consulting</dc:creator>
  <cp:lastModifiedBy>Chris Tacke</cp:lastModifiedBy>
  <cp:revision>22</cp:revision>
  <cp:lastPrinted>2009-02-06T03:10:00Z</cp:lastPrinted>
  <dcterms:created xsi:type="dcterms:W3CDTF">2009-01-01T14:06:00Z</dcterms:created>
  <dcterms:modified xsi:type="dcterms:W3CDTF">2009-02-06T03:10:00Z</dcterms:modified>
</cp:coreProperties>
</file>