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2A469" w14:textId="0A8CC837" w:rsidR="00B269CA" w:rsidRDefault="009C3927" w:rsidP="008626DA">
      <w:pPr>
        <w:jc w:val="center"/>
      </w:pPr>
      <w:r>
        <w:t>C</w:t>
      </w:r>
      <w:r w:rsidR="008626DA" w:rsidRPr="008626DA">
        <w:t>hoix des composants</w:t>
      </w:r>
    </w:p>
    <w:p w14:paraId="2BB9D55F" w14:textId="77777777" w:rsidR="009C3927" w:rsidRDefault="009C3927" w:rsidP="008626DA">
      <w:pPr>
        <w:jc w:val="center"/>
      </w:pPr>
    </w:p>
    <w:p w14:paraId="74DA1094" w14:textId="77777777" w:rsidR="008626DA" w:rsidRPr="000D5D94" w:rsidRDefault="008626DA" w:rsidP="000D5D94">
      <w:pPr>
        <w:pStyle w:val="ListParagraph"/>
        <w:numPr>
          <w:ilvl w:val="1"/>
          <w:numId w:val="2"/>
        </w:numPr>
        <w:rPr>
          <w:b/>
          <w:i/>
          <w:u w:val="single"/>
        </w:rPr>
      </w:pPr>
      <w:r w:rsidRPr="000D5D94">
        <w:rPr>
          <w:b/>
          <w:i/>
          <w:u w:val="single"/>
        </w:rPr>
        <w:t xml:space="preserve">Carte de traitement Arduino </w:t>
      </w:r>
      <w:proofErr w:type="spellStart"/>
      <w:r w:rsidRPr="000D5D94">
        <w:rPr>
          <w:b/>
          <w:i/>
          <w:u w:val="single"/>
        </w:rPr>
        <w:t>Uno</w:t>
      </w:r>
      <w:proofErr w:type="spellEnd"/>
      <w:r w:rsidRPr="000D5D94">
        <w:rPr>
          <w:b/>
          <w:i/>
          <w:u w:val="single"/>
        </w:rPr>
        <w:t xml:space="preserve"> R3</w:t>
      </w:r>
    </w:p>
    <w:p w14:paraId="6CBB060F" w14:textId="77777777" w:rsidR="008626DA" w:rsidRDefault="008626DA" w:rsidP="008626DA">
      <w:pPr>
        <w:ind w:left="360"/>
      </w:pPr>
      <w:r w:rsidRPr="008626DA">
        <w:t xml:space="preserve">Arduino </w:t>
      </w:r>
      <w:proofErr w:type="spellStart"/>
      <w:r w:rsidRPr="008626DA">
        <w:t>Uno</w:t>
      </w:r>
      <w:proofErr w:type="spellEnd"/>
      <w:r w:rsidRPr="008626DA">
        <w:t xml:space="preserve"> est une carte de traitement basée sur le microcontrôleur Atmega328. La carte comporte 14 broches d’entrée / sortie numériques (dont 6 peuvent être utilisées en tant que sorties PWM), 6 entrées analogiques, un cristal d’oscillateur de 16 MHz, une connexion USB, une prise de courant, un ICSP et un bouton de réinitialisation. Il contient tout le nécessaire pour aider le microcontrôleur à fonctionner. "</w:t>
      </w:r>
      <w:proofErr w:type="spellStart"/>
      <w:r w:rsidRPr="008626DA">
        <w:t>Uno</w:t>
      </w:r>
      <w:proofErr w:type="spellEnd"/>
      <w:r w:rsidRPr="008626DA">
        <w:t xml:space="preserve">" signifie un en italien et est nommé pour marquer la prochaine version d'Arduino 1.0. Pour avancer, </w:t>
      </w:r>
      <w:proofErr w:type="spellStart"/>
      <w:r w:rsidRPr="008626DA">
        <w:t>Uno</w:t>
      </w:r>
      <w:proofErr w:type="spellEnd"/>
      <w:r w:rsidRPr="008626DA">
        <w:t xml:space="preserve"> et la version 1.0 sont les versions de référence Arduino. L'un est le modèle de référence pour la plate-forme Arduino.</w:t>
      </w:r>
    </w:p>
    <w:p w14:paraId="5DE456DF" w14:textId="77777777" w:rsidR="00F24A12" w:rsidRPr="008626DA" w:rsidRDefault="00F24A12" w:rsidP="00F24A12">
      <w:pPr>
        <w:ind w:left="360"/>
        <w:jc w:val="center"/>
      </w:pPr>
      <w:r w:rsidRPr="008E3219">
        <w:rPr>
          <w:noProof/>
          <w:lang w:val="en-GB" w:eastAsia="en-GB"/>
        </w:rPr>
        <w:drawing>
          <wp:inline distT="0" distB="0" distL="0" distR="0" wp14:anchorId="41D4CA1A" wp14:editId="1B5A208A">
            <wp:extent cx="3181350" cy="2961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_arduino.png"/>
                    <pic:cNvPicPr/>
                  </pic:nvPicPr>
                  <pic:blipFill>
                    <a:blip r:embed="rId7">
                      <a:extLst>
                        <a:ext uri="{28A0092B-C50C-407E-A947-70E740481C1C}">
                          <a14:useLocalDpi xmlns:a14="http://schemas.microsoft.com/office/drawing/2010/main" val="0"/>
                        </a:ext>
                      </a:extLst>
                    </a:blip>
                    <a:stretch>
                      <a:fillRect/>
                    </a:stretch>
                  </pic:blipFill>
                  <pic:spPr>
                    <a:xfrm>
                      <a:off x="0" y="0"/>
                      <a:ext cx="3181350" cy="2961005"/>
                    </a:xfrm>
                    <a:prstGeom prst="rect">
                      <a:avLst/>
                    </a:prstGeom>
                  </pic:spPr>
                </pic:pic>
              </a:graphicData>
            </a:graphic>
          </wp:inline>
        </w:drawing>
      </w:r>
    </w:p>
    <w:p w14:paraId="1BE598BB" w14:textId="77777777" w:rsidR="00F24A12" w:rsidRPr="000D5D94" w:rsidRDefault="000D5D94" w:rsidP="000D5D94">
      <w:pPr>
        <w:ind w:left="1778"/>
        <w:rPr>
          <w:b/>
          <w:i/>
          <w:u w:val="single"/>
        </w:rPr>
      </w:pPr>
      <w:r>
        <w:rPr>
          <w:b/>
          <w:i/>
          <w:u w:val="single"/>
        </w:rPr>
        <w:t xml:space="preserve">1.2  </w:t>
      </w:r>
      <w:r w:rsidR="00F24A12" w:rsidRPr="000D5D94">
        <w:rPr>
          <w:b/>
          <w:i/>
          <w:u w:val="single"/>
        </w:rPr>
        <w:t>Carte de traitement Raspberry Pi 4 Model B</w:t>
      </w:r>
    </w:p>
    <w:p w14:paraId="5221111A" w14:textId="77777777" w:rsidR="00F24A12" w:rsidRDefault="00F24A12" w:rsidP="00F24A12">
      <w:pPr>
        <w:ind w:left="720"/>
        <w:jc w:val="center"/>
      </w:pPr>
      <w:r>
        <w:rPr>
          <w:noProof/>
          <w:lang w:val="en-GB" w:eastAsia="en-GB"/>
        </w:rPr>
        <w:lastRenderedPageBreak/>
        <w:drawing>
          <wp:anchor distT="0" distB="0" distL="114300" distR="114300" simplePos="0" relativeHeight="251659264" behindDoc="0" locked="0" layoutInCell="1" allowOverlap="1" wp14:anchorId="6B9F007B" wp14:editId="4DE27148">
            <wp:simplePos x="0" y="0"/>
            <wp:positionH relativeFrom="column">
              <wp:posOffset>485775</wp:posOffset>
            </wp:positionH>
            <wp:positionV relativeFrom="paragraph">
              <wp:posOffset>297815</wp:posOffset>
            </wp:positionV>
            <wp:extent cx="4943475" cy="34480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943475" cy="3448050"/>
                    </a:xfrm>
                    <a:prstGeom prst="rect">
                      <a:avLst/>
                    </a:prstGeom>
                  </pic:spPr>
                </pic:pic>
              </a:graphicData>
            </a:graphic>
          </wp:anchor>
        </w:drawing>
      </w:r>
    </w:p>
    <w:p w14:paraId="599A041C" w14:textId="77777777" w:rsidR="00F24A12" w:rsidRDefault="00F24A12" w:rsidP="00F24A12">
      <w:pPr>
        <w:ind w:left="720"/>
        <w:jc w:val="center"/>
      </w:pPr>
    </w:p>
    <w:p w14:paraId="6AC37564" w14:textId="472CE70A" w:rsidR="00F24A12" w:rsidRDefault="00F24A12" w:rsidP="00F24A12">
      <w:pPr>
        <w:ind w:left="720"/>
      </w:pPr>
      <w:r w:rsidRPr="00F24A12">
        <w:t>Le Raspberry Pi 4 Model B est livré avec un nouveau processeur quad-</w:t>
      </w:r>
      <w:proofErr w:type="spellStart"/>
      <w:r w:rsidRPr="00F24A12">
        <w:t>core</w:t>
      </w:r>
      <w:proofErr w:type="spellEnd"/>
      <w:r w:rsidRPr="00F24A12">
        <w:t xml:space="preserve"> de 1,5 GHz, 1 Go de RAM LPDDR4, qui permettra une vitesse de travail beaucoup plus rapide. Du côté de la connectivité, nous avons le nouveau standard Bluetooth 5.0, un réseau local sans fil b / g / n / </w:t>
      </w:r>
      <w:proofErr w:type="spellStart"/>
      <w:r w:rsidRPr="00F24A12">
        <w:t>ac</w:t>
      </w:r>
      <w:proofErr w:type="spellEnd"/>
      <w:r w:rsidRPr="00F24A12">
        <w:t xml:space="preserve"> et un port gigabit. En outre, la carte possède également 2 ports </w:t>
      </w:r>
      <w:proofErr w:type="spellStart"/>
      <w:r w:rsidRPr="00F24A12">
        <w:t>microHDMI</w:t>
      </w:r>
      <w:proofErr w:type="spellEnd"/>
      <w:r w:rsidRPr="00F24A12">
        <w:t>, ce qui vous permet de profiter d'un espace de travail étendu, car elle prend également en charge 4k.</w:t>
      </w:r>
    </w:p>
    <w:p w14:paraId="20A85269" w14:textId="746E4F92" w:rsidR="009C3927" w:rsidRDefault="009C3927" w:rsidP="00F24A12">
      <w:pPr>
        <w:ind w:left="720"/>
      </w:pPr>
    </w:p>
    <w:p w14:paraId="46EF948A" w14:textId="70225FC0" w:rsidR="009C3927" w:rsidRDefault="009C3927" w:rsidP="00F24A12">
      <w:pPr>
        <w:ind w:left="720"/>
      </w:pPr>
    </w:p>
    <w:p w14:paraId="71C03EFC" w14:textId="773D3BA9" w:rsidR="009C3927" w:rsidRDefault="009C3927" w:rsidP="00F24A12">
      <w:pPr>
        <w:ind w:left="720"/>
      </w:pPr>
    </w:p>
    <w:p w14:paraId="0326B4D0" w14:textId="7EF3511F" w:rsidR="009C3927" w:rsidRDefault="009C3927" w:rsidP="00F24A12">
      <w:pPr>
        <w:ind w:left="720"/>
      </w:pPr>
    </w:p>
    <w:p w14:paraId="577C0FFE" w14:textId="4D7E6C3F" w:rsidR="009C3927" w:rsidRDefault="009C3927" w:rsidP="00F24A12">
      <w:pPr>
        <w:ind w:left="720"/>
      </w:pPr>
    </w:p>
    <w:p w14:paraId="060B9916" w14:textId="05FC9F90" w:rsidR="009C3927" w:rsidRDefault="009C3927" w:rsidP="00F24A12">
      <w:pPr>
        <w:ind w:left="720"/>
      </w:pPr>
    </w:p>
    <w:p w14:paraId="4781FE20" w14:textId="60FEEEE9" w:rsidR="009C3927" w:rsidRDefault="009C3927" w:rsidP="00F24A12">
      <w:pPr>
        <w:ind w:left="720"/>
      </w:pPr>
    </w:p>
    <w:p w14:paraId="2F203FF4" w14:textId="03424F48" w:rsidR="009C3927" w:rsidRDefault="009C3927" w:rsidP="00F24A12">
      <w:pPr>
        <w:ind w:left="720"/>
      </w:pPr>
    </w:p>
    <w:p w14:paraId="21E83641" w14:textId="64761ED3" w:rsidR="009C3927" w:rsidRDefault="009C3927" w:rsidP="00F24A12">
      <w:pPr>
        <w:ind w:left="720"/>
      </w:pPr>
    </w:p>
    <w:p w14:paraId="228972E0" w14:textId="0E08B646" w:rsidR="009C3927" w:rsidRDefault="009C3927" w:rsidP="00F24A12">
      <w:pPr>
        <w:ind w:left="720"/>
      </w:pPr>
    </w:p>
    <w:p w14:paraId="7F45460F" w14:textId="1F9DBB37" w:rsidR="009C3927" w:rsidRDefault="009C3927" w:rsidP="00F24A12">
      <w:pPr>
        <w:ind w:left="720"/>
      </w:pPr>
    </w:p>
    <w:p w14:paraId="6D85CC90" w14:textId="77777777" w:rsidR="009C3927" w:rsidRDefault="009C3927" w:rsidP="00F24A12">
      <w:pPr>
        <w:ind w:left="720"/>
      </w:pPr>
    </w:p>
    <w:p w14:paraId="677B5FEF" w14:textId="77777777" w:rsidR="00F24A12" w:rsidRPr="000D5D94" w:rsidRDefault="00F24A12" w:rsidP="000D5D94">
      <w:pPr>
        <w:pStyle w:val="ListParagraph"/>
        <w:numPr>
          <w:ilvl w:val="1"/>
          <w:numId w:val="3"/>
        </w:numPr>
        <w:rPr>
          <w:b/>
          <w:i/>
          <w:u w:val="single"/>
        </w:rPr>
      </w:pPr>
      <w:r w:rsidRPr="000D5D94">
        <w:rPr>
          <w:b/>
          <w:i/>
          <w:u w:val="single"/>
        </w:rPr>
        <w:t xml:space="preserve">Carte de traitement Arduino </w:t>
      </w:r>
      <w:proofErr w:type="spellStart"/>
      <w:r w:rsidRPr="000D5D94">
        <w:rPr>
          <w:b/>
          <w:i/>
          <w:u w:val="single"/>
        </w:rPr>
        <w:t>Mega</w:t>
      </w:r>
      <w:proofErr w:type="spellEnd"/>
      <w:r w:rsidRPr="000D5D94">
        <w:rPr>
          <w:b/>
          <w:i/>
          <w:u w:val="single"/>
        </w:rPr>
        <w:t xml:space="preserve"> 2560</w:t>
      </w:r>
    </w:p>
    <w:p w14:paraId="031C2F2A" w14:textId="77777777" w:rsidR="00F24A12" w:rsidRDefault="003861A1" w:rsidP="003861A1">
      <w:pPr>
        <w:ind w:left="720"/>
        <w:jc w:val="center"/>
        <w:rPr>
          <w:b/>
          <w:i/>
          <w:u w:val="single"/>
        </w:rPr>
      </w:pPr>
      <w:r>
        <w:rPr>
          <w:noProof/>
          <w:lang w:val="en-GB" w:eastAsia="en-GB"/>
        </w:rPr>
        <w:drawing>
          <wp:inline distT="0" distB="0" distL="0" distR="0" wp14:anchorId="0320C814" wp14:editId="1BA8507B">
            <wp:extent cx="4762500" cy="3571875"/>
            <wp:effectExtent l="0" t="0" r="0" b="9525"/>
            <wp:docPr id="2" name="Picture 2" descr="https://store-cdn.arduino.cc/uni/catalog/product/cache/1/image/500x375/f8876a31b63532bbba4e781c30024a0a/a/0/a000067_front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ni/catalog/product/cache/1/image/500x375/f8876a31b63532bbba4e781c30024a0a/a/0/a000067_front_1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6B4A21D7" w14:textId="77777777" w:rsidR="003861A1" w:rsidRDefault="003861A1" w:rsidP="003861A1">
      <w:pPr>
        <w:ind w:left="720"/>
      </w:pPr>
      <w:r w:rsidRPr="003861A1">
        <w:t xml:space="preserve">L'Arduino </w:t>
      </w:r>
      <w:proofErr w:type="spellStart"/>
      <w:r w:rsidRPr="003861A1">
        <w:t>Mega</w:t>
      </w:r>
      <w:proofErr w:type="spellEnd"/>
      <w:r w:rsidRPr="003861A1">
        <w:t xml:space="preserve"> 2560 est une carte à microcontrôleur basée sur l'ATmega2560. Il possède 54 broches d’entrée / sortie numériques (dont 15 peuvent être utilisées en tant que sorties PWM), 16 entrées analogiques, 4 UART (ports série matériels), un oscillateur à cristal de 16 MHz, une connexion USB, une prise de courant, un en-tête ICSP, et un bouton de réinitialisation. Il contient tout le nécessaire pour prendre en charge le microcontrôleur. </w:t>
      </w:r>
      <w:proofErr w:type="gramStart"/>
      <w:r w:rsidRPr="003861A1">
        <w:t>connectez</w:t>
      </w:r>
      <w:proofErr w:type="gramEnd"/>
      <w:r w:rsidRPr="003861A1">
        <w:t>-le simplement à un ordinateur avec un câble USB ou alimentez-le avec un adaptateur CA / CC ou une batterie pour commencer.</w:t>
      </w:r>
    </w:p>
    <w:p w14:paraId="16012F2B" w14:textId="6AA49631" w:rsidR="003861A1" w:rsidRDefault="008760AD" w:rsidP="003861A1">
      <w:pPr>
        <w:ind w:left="720"/>
        <w:rPr>
          <w:rFonts w:ascii="Segoe UI" w:hAnsi="Segoe UI" w:cs="Segoe UI"/>
          <w:color w:val="373A3C"/>
          <w:sz w:val="23"/>
          <w:szCs w:val="23"/>
          <w:shd w:val="clear" w:color="auto" w:fill="FFFFFF"/>
        </w:rPr>
      </w:pPr>
      <w:r>
        <w:t>Courte comparaison</w:t>
      </w:r>
      <w:r w:rsidR="003861A1">
        <w:t xml:space="preserve"> entre les 3 </w:t>
      </w:r>
      <w:r w:rsidR="000D5D94">
        <w:rPr>
          <w:rFonts w:ascii="Segoe UI" w:hAnsi="Segoe UI" w:cs="Segoe UI"/>
          <w:color w:val="373A3C"/>
          <w:sz w:val="23"/>
          <w:szCs w:val="23"/>
          <w:shd w:val="clear" w:color="auto" w:fill="FFFFFF"/>
        </w:rPr>
        <w:t>choix différents :</w:t>
      </w:r>
    </w:p>
    <w:p w14:paraId="2222CF31" w14:textId="0C928978" w:rsidR="000D5D94" w:rsidRPr="008760AD" w:rsidRDefault="008760AD" w:rsidP="003861A1">
      <w:pPr>
        <w:ind w:left="720"/>
        <w:rPr>
          <w:rFonts w:ascii="Segoe UI" w:hAnsi="Segoe UI" w:cs="Segoe UI"/>
          <w:color w:val="373A3C"/>
          <w:sz w:val="23"/>
          <w:szCs w:val="23"/>
          <w:shd w:val="clear" w:color="auto" w:fill="FFFFFF"/>
          <w:lang w:val="fr-FR"/>
        </w:rPr>
      </w:pPr>
      <w:r>
        <w:rPr>
          <w:rFonts w:ascii="Segoe UI" w:hAnsi="Segoe UI" w:cs="Segoe UI"/>
          <w:color w:val="373A3C"/>
          <w:sz w:val="23"/>
          <w:szCs w:val="23"/>
          <w:shd w:val="clear" w:color="auto" w:fill="FFFFFF"/>
        </w:rPr>
        <w:t xml:space="preserve">Nous avons choisi d’utiliser la carte de traitement Arduino </w:t>
      </w:r>
      <w:proofErr w:type="spellStart"/>
      <w:r>
        <w:rPr>
          <w:rFonts w:ascii="Segoe UI" w:hAnsi="Segoe UI" w:cs="Segoe UI"/>
          <w:color w:val="373A3C"/>
          <w:sz w:val="23"/>
          <w:szCs w:val="23"/>
          <w:shd w:val="clear" w:color="auto" w:fill="FFFFFF"/>
        </w:rPr>
        <w:t>Uno</w:t>
      </w:r>
      <w:proofErr w:type="spellEnd"/>
      <w:r>
        <w:rPr>
          <w:rFonts w:ascii="Segoe UI" w:hAnsi="Segoe UI" w:cs="Segoe UI"/>
          <w:color w:val="373A3C"/>
          <w:sz w:val="23"/>
          <w:szCs w:val="23"/>
          <w:shd w:val="clear" w:color="auto" w:fill="FFFFFF"/>
        </w:rPr>
        <w:t xml:space="preserve"> R3 parce que ses caractéristiques techniques sont adéquates pour la création de notre machine et c’est aussi disponible pour acheter avec un prix moins que les autres. Cette pièce a des entrées et des sorties suffisantes pour faire les connexions entre les pièces. Même si les autres deux cartes ont des caractéristiques meilleures que cette carte, c</w:t>
      </w:r>
      <w:r>
        <w:rPr>
          <w:rFonts w:ascii="Segoe UI" w:hAnsi="Segoe UI" w:cs="Segoe UI"/>
          <w:color w:val="373A3C"/>
          <w:sz w:val="23"/>
          <w:szCs w:val="23"/>
          <w:shd w:val="clear" w:color="auto" w:fill="FFFFFF"/>
          <w:lang w:val="fr-FR"/>
        </w:rPr>
        <w:t xml:space="preserve">e n’est pas nécessaire pour améliorer la qualité du fonctionnement parce que la pièce choisie peut fonctionner sans problème. </w:t>
      </w:r>
    </w:p>
    <w:p w14:paraId="2C734217" w14:textId="18D7B2A8" w:rsidR="000D5D94" w:rsidRDefault="000D5D94" w:rsidP="003861A1">
      <w:pPr>
        <w:ind w:left="720"/>
        <w:rPr>
          <w:rFonts w:ascii="Segoe UI" w:hAnsi="Segoe UI" w:cs="Segoe UI"/>
          <w:color w:val="373A3C"/>
          <w:sz w:val="23"/>
          <w:szCs w:val="23"/>
          <w:shd w:val="clear" w:color="auto" w:fill="FFFFFF"/>
        </w:rPr>
      </w:pPr>
    </w:p>
    <w:p w14:paraId="25ED911A" w14:textId="25E46385" w:rsidR="009C3927" w:rsidRDefault="009C3927" w:rsidP="003861A1">
      <w:pPr>
        <w:ind w:left="720"/>
        <w:rPr>
          <w:rFonts w:ascii="Segoe UI" w:hAnsi="Segoe UI" w:cs="Segoe UI"/>
          <w:color w:val="373A3C"/>
          <w:sz w:val="23"/>
          <w:szCs w:val="23"/>
          <w:shd w:val="clear" w:color="auto" w:fill="FFFFFF"/>
        </w:rPr>
      </w:pPr>
    </w:p>
    <w:p w14:paraId="45CAAD53" w14:textId="77777777" w:rsidR="009C3927" w:rsidRDefault="009C3927" w:rsidP="003861A1">
      <w:pPr>
        <w:ind w:left="720"/>
        <w:rPr>
          <w:rFonts w:ascii="Segoe UI" w:hAnsi="Segoe UI" w:cs="Segoe UI"/>
          <w:color w:val="373A3C"/>
          <w:sz w:val="23"/>
          <w:szCs w:val="23"/>
          <w:shd w:val="clear" w:color="auto" w:fill="FFFFFF"/>
        </w:rPr>
      </w:pPr>
    </w:p>
    <w:p w14:paraId="5CBB38E5" w14:textId="77777777" w:rsidR="000D5D94" w:rsidRPr="000D5D94" w:rsidRDefault="000D5D94" w:rsidP="000D5D94">
      <w:pPr>
        <w:pStyle w:val="ListParagraph"/>
        <w:ind w:left="360"/>
        <w:rPr>
          <w:b/>
          <w:i/>
          <w:u w:val="single"/>
        </w:rPr>
      </w:pPr>
      <w:r w:rsidRPr="000D5D94">
        <w:rPr>
          <w:b/>
          <w:i/>
          <w:u w:val="single"/>
        </w:rPr>
        <w:lastRenderedPageBreak/>
        <w:t>2.1 Module pilote moteur L298N Compatible Arduino</w:t>
      </w:r>
    </w:p>
    <w:p w14:paraId="158284CB" w14:textId="77777777" w:rsidR="000D5D94" w:rsidRDefault="000D5D94" w:rsidP="000D5D94">
      <w:pPr>
        <w:ind w:left="720"/>
      </w:pPr>
      <w:r>
        <w:t>Ce contrôleur de moteur est basé sur le L298N, qui peut être utilisé pour contrôler deux moteurs CC jusqu'à 2 A chacun, avec une tension comprise entre 5 et 35 V CC ou un moteur pas à pas. Le régulateur est rapide et comporte une protection contre les courts-circuits et un radiateur pour maintenir le L298N à la température de fonctionnement normale. Il existe également un régulateur 5V intégré.</w:t>
      </w:r>
    </w:p>
    <w:p w14:paraId="4B2D2893" w14:textId="77777777" w:rsidR="000D5D94" w:rsidRDefault="000D5D94" w:rsidP="000D5D94">
      <w:pPr>
        <w:ind w:left="720"/>
        <w:jc w:val="center"/>
      </w:pPr>
      <w:r>
        <w:rPr>
          <w:noProof/>
          <w:lang w:val="en-GB" w:eastAsia="en-GB"/>
        </w:rPr>
        <w:drawing>
          <wp:inline distT="0" distB="0" distL="0" distR="0" wp14:anchorId="23242E6B" wp14:editId="3E157E09">
            <wp:extent cx="3810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de motor L298N.jpg"/>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1E7A7E86" w14:textId="77777777" w:rsidR="000D5D94" w:rsidRDefault="000D5D94" w:rsidP="000D5D94">
      <w:pPr>
        <w:ind w:left="720"/>
        <w:rPr>
          <w:b/>
          <w:i/>
          <w:u w:val="single"/>
        </w:rPr>
      </w:pPr>
      <w:r w:rsidRPr="000D5D94">
        <w:rPr>
          <w:b/>
          <w:i/>
          <w:u w:val="single"/>
        </w:rPr>
        <w:t xml:space="preserve">2.2 Pilote de moteur Dual </w:t>
      </w:r>
      <w:proofErr w:type="spellStart"/>
      <w:r w:rsidRPr="000D5D94">
        <w:rPr>
          <w:b/>
          <w:i/>
          <w:u w:val="single"/>
        </w:rPr>
        <w:t>Pololu</w:t>
      </w:r>
      <w:proofErr w:type="spellEnd"/>
      <w:r w:rsidRPr="000D5D94">
        <w:rPr>
          <w:b/>
          <w:i/>
          <w:u w:val="single"/>
        </w:rPr>
        <w:t xml:space="preserve"> DRV8835</w:t>
      </w:r>
    </w:p>
    <w:p w14:paraId="5C549C77" w14:textId="77777777" w:rsidR="000D5D94" w:rsidRDefault="00956F34" w:rsidP="00956F34">
      <w:pPr>
        <w:ind w:left="720"/>
        <w:jc w:val="center"/>
      </w:pPr>
      <w:r>
        <w:rPr>
          <w:noProof/>
          <w:lang w:val="en-GB" w:eastAsia="en-GB"/>
        </w:rPr>
        <w:drawing>
          <wp:inline distT="0" distB="0" distL="0" distR="0" wp14:anchorId="5990FDD4" wp14:editId="2A6690B3">
            <wp:extent cx="4150406" cy="2743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de motor polo.PNG"/>
                    <pic:cNvPicPr/>
                  </pic:nvPicPr>
                  <pic:blipFill>
                    <a:blip r:embed="rId11">
                      <a:extLst>
                        <a:ext uri="{28A0092B-C50C-407E-A947-70E740481C1C}">
                          <a14:useLocalDpi xmlns:a14="http://schemas.microsoft.com/office/drawing/2010/main" val="0"/>
                        </a:ext>
                      </a:extLst>
                    </a:blip>
                    <a:stretch>
                      <a:fillRect/>
                    </a:stretch>
                  </pic:blipFill>
                  <pic:spPr>
                    <a:xfrm>
                      <a:off x="0" y="0"/>
                      <a:ext cx="4150406" cy="2743200"/>
                    </a:xfrm>
                    <a:prstGeom prst="rect">
                      <a:avLst/>
                    </a:prstGeom>
                  </pic:spPr>
                </pic:pic>
              </a:graphicData>
            </a:graphic>
          </wp:inline>
        </w:drawing>
      </w:r>
    </w:p>
    <w:p w14:paraId="35036D81" w14:textId="77777777" w:rsidR="00956F34" w:rsidRDefault="00956F34" w:rsidP="00956F34">
      <w:pPr>
        <w:ind w:left="720"/>
        <w:jc w:val="center"/>
      </w:pPr>
    </w:p>
    <w:p w14:paraId="5F8CB365" w14:textId="77777777" w:rsidR="00956F34" w:rsidRDefault="00956F34" w:rsidP="00956F34">
      <w:pPr>
        <w:ind w:left="720"/>
      </w:pPr>
      <w:r>
        <w:lastRenderedPageBreak/>
        <w:t>Le pilote DRV8835 peut contrôler deux moteurs à courant continu (avec balais) de manière bidirectionnelle et dispose d’une protection contre les inversions de tension, les sous-tensions, les surintensités et les surchauffes. Il constitue la solution idéale pour les petits moteurs, à basse tension (jusqu’à 11V).</w:t>
      </w:r>
    </w:p>
    <w:p w14:paraId="33CB191C" w14:textId="77777777" w:rsidR="00956F34" w:rsidRDefault="00956F34" w:rsidP="00956F34"/>
    <w:p w14:paraId="118F24D6" w14:textId="77777777" w:rsidR="00956F34" w:rsidRDefault="00956F34" w:rsidP="00956F34">
      <w:pPr>
        <w:pStyle w:val="ListParagraph"/>
        <w:numPr>
          <w:ilvl w:val="0"/>
          <w:numId w:val="4"/>
        </w:numPr>
        <w:spacing w:after="0"/>
      </w:pPr>
      <w:r>
        <w:t>Pont Dual-H - peut contrôler 2 moteurs à courant continu ou un moteur à deux pas;</w:t>
      </w:r>
    </w:p>
    <w:p w14:paraId="3B84DB2B" w14:textId="77777777" w:rsidR="00956F34" w:rsidRDefault="00956F34" w:rsidP="00956F34">
      <w:pPr>
        <w:pStyle w:val="ListParagraph"/>
        <w:numPr>
          <w:ilvl w:val="0"/>
          <w:numId w:val="4"/>
        </w:numPr>
        <w:spacing w:after="0"/>
      </w:pPr>
      <w:r>
        <w:t>Tension d'alimentation du moteur: 0V-11V;</w:t>
      </w:r>
    </w:p>
    <w:p w14:paraId="72D8C7A6" w14:textId="77777777" w:rsidR="00956F34" w:rsidRDefault="00956F34" w:rsidP="00956F34">
      <w:pPr>
        <w:pStyle w:val="ListParagraph"/>
        <w:numPr>
          <w:ilvl w:val="0"/>
          <w:numId w:val="4"/>
        </w:numPr>
        <w:spacing w:after="0"/>
      </w:pPr>
      <w:r>
        <w:t>Niveau de tension logique: 2V-7V;</w:t>
      </w:r>
    </w:p>
    <w:p w14:paraId="01703301" w14:textId="77777777" w:rsidR="00956F34" w:rsidRDefault="00956F34" w:rsidP="00956F34">
      <w:pPr>
        <w:pStyle w:val="ListParagraph"/>
        <w:numPr>
          <w:ilvl w:val="0"/>
          <w:numId w:val="4"/>
        </w:numPr>
        <w:spacing w:after="0"/>
      </w:pPr>
      <w:r>
        <w:t>Courant de sortie: 1,2 A continu (1,5 A pendant quelques secondes) pour chaque moteur;</w:t>
      </w:r>
    </w:p>
    <w:p w14:paraId="48615F0A" w14:textId="77777777" w:rsidR="00956F34" w:rsidRDefault="00956F34" w:rsidP="00956F34">
      <w:pPr>
        <w:pStyle w:val="ListParagraph"/>
        <w:numPr>
          <w:ilvl w:val="0"/>
          <w:numId w:val="4"/>
        </w:numPr>
        <w:spacing w:after="0"/>
      </w:pPr>
      <w:r>
        <w:t>La sortie peut être réglée en parallèle pour délivrer 2,4 A (maximum 3 A) pour un seul moteur;</w:t>
      </w:r>
    </w:p>
    <w:p w14:paraId="5A87ECE2" w14:textId="77777777" w:rsidR="00956F34" w:rsidRDefault="00956F34" w:rsidP="00956F34">
      <w:pPr>
        <w:pStyle w:val="ListParagraph"/>
        <w:numPr>
          <w:ilvl w:val="0"/>
          <w:numId w:val="4"/>
        </w:numPr>
        <w:spacing w:after="0"/>
      </w:pPr>
      <w:r>
        <w:t>Deux modes d'interface: IN / IN (sorties similaires aux entrées) ou PHASE / ENABLE (une broche pour la direction et l'autre pour la vitesse);</w:t>
      </w:r>
    </w:p>
    <w:p w14:paraId="2B976EC6" w14:textId="77777777" w:rsidR="00956F34" w:rsidRDefault="00956F34" w:rsidP="00956F34">
      <w:pPr>
        <w:pStyle w:val="ListParagraph"/>
        <w:numPr>
          <w:ilvl w:val="0"/>
          <w:numId w:val="4"/>
        </w:numPr>
        <w:spacing w:after="0"/>
      </w:pPr>
      <w:r>
        <w:t>Entrées compatibles 3V-5V;</w:t>
      </w:r>
    </w:p>
    <w:p w14:paraId="6B815F25" w14:textId="77777777" w:rsidR="00956F34" w:rsidRDefault="00956F34" w:rsidP="00956F34">
      <w:pPr>
        <w:pStyle w:val="ListParagraph"/>
        <w:numPr>
          <w:ilvl w:val="0"/>
          <w:numId w:val="4"/>
        </w:numPr>
        <w:spacing w:after="0"/>
      </w:pPr>
      <w:r>
        <w:t>Protection à:</w:t>
      </w:r>
    </w:p>
    <w:p w14:paraId="5D2BF7A4" w14:textId="77777777" w:rsidR="00956F34" w:rsidRDefault="00956F34" w:rsidP="00956F34">
      <w:pPr>
        <w:pStyle w:val="ListParagraph"/>
        <w:numPr>
          <w:ilvl w:val="0"/>
          <w:numId w:val="4"/>
        </w:numPr>
        <w:spacing w:after="0"/>
      </w:pPr>
      <w:proofErr w:type="spellStart"/>
      <w:r>
        <w:t>soustension</w:t>
      </w:r>
      <w:proofErr w:type="spellEnd"/>
      <w:r>
        <w:t>;</w:t>
      </w:r>
    </w:p>
    <w:p w14:paraId="7AC82950" w14:textId="77777777" w:rsidR="00956F34" w:rsidRDefault="00956F34" w:rsidP="00956F34">
      <w:pPr>
        <w:pStyle w:val="ListParagraph"/>
        <w:numPr>
          <w:ilvl w:val="0"/>
          <w:numId w:val="4"/>
        </w:numPr>
        <w:spacing w:after="0"/>
      </w:pPr>
      <w:r>
        <w:t>à maximum de courant;</w:t>
      </w:r>
    </w:p>
    <w:p w14:paraId="6BE5E0FD" w14:textId="77777777" w:rsidR="00956F34" w:rsidRDefault="00956F34" w:rsidP="00956F34">
      <w:pPr>
        <w:pStyle w:val="ListParagraph"/>
        <w:numPr>
          <w:ilvl w:val="0"/>
          <w:numId w:val="4"/>
        </w:numPr>
        <w:spacing w:after="0"/>
      </w:pPr>
      <w:r>
        <w:t>surchauffe;</w:t>
      </w:r>
    </w:p>
    <w:p w14:paraId="6CF53EB9" w14:textId="77777777" w:rsidR="00956F34" w:rsidRDefault="00956F34" w:rsidP="00956F34">
      <w:pPr>
        <w:pStyle w:val="ListParagraph"/>
        <w:numPr>
          <w:ilvl w:val="0"/>
          <w:numId w:val="4"/>
        </w:numPr>
        <w:spacing w:after="0"/>
      </w:pPr>
      <w:r>
        <w:t>Application de tension inverse;</w:t>
      </w:r>
    </w:p>
    <w:p w14:paraId="17741FF1" w14:textId="77777777" w:rsidR="00956F34" w:rsidRDefault="00956F34" w:rsidP="00956F34">
      <w:pPr>
        <w:pStyle w:val="ListParagraph"/>
        <w:numPr>
          <w:ilvl w:val="0"/>
          <w:numId w:val="4"/>
        </w:numPr>
        <w:spacing w:after="0"/>
      </w:pPr>
      <w:r>
        <w:t>Dimensions: 0,7 "x 0,4";</w:t>
      </w:r>
    </w:p>
    <w:p w14:paraId="5CFA2735" w14:textId="77777777" w:rsidR="00956F34" w:rsidRDefault="00956F34" w:rsidP="00956F34">
      <w:pPr>
        <w:pStyle w:val="ListParagraph"/>
        <w:numPr>
          <w:ilvl w:val="0"/>
          <w:numId w:val="4"/>
        </w:numPr>
        <w:spacing w:after="0"/>
      </w:pPr>
      <w:r>
        <w:t>Poids: 0,5 g.</w:t>
      </w:r>
    </w:p>
    <w:p w14:paraId="03BF011D" w14:textId="77777777" w:rsidR="00956F34" w:rsidRDefault="00956F34" w:rsidP="00956F34">
      <w:pPr>
        <w:ind w:left="720"/>
      </w:pPr>
      <w:r>
        <w:t>Ce pilote est facile à utiliser: d’un côté, il dispose de connexions d’alimentation et de l’autre, de connexions de contrôle.</w:t>
      </w:r>
    </w:p>
    <w:p w14:paraId="519A5561" w14:textId="77777777" w:rsidR="00956F34" w:rsidRDefault="00956F34" w:rsidP="00956F34">
      <w:pPr>
        <w:ind w:left="720"/>
        <w:rPr>
          <w:b/>
          <w:i/>
          <w:u w:val="single"/>
        </w:rPr>
      </w:pPr>
      <w:r w:rsidRPr="00956F34">
        <w:rPr>
          <w:b/>
          <w:i/>
          <w:u w:val="single"/>
        </w:rPr>
        <w:t>2.3 Module de commande de moteur MC33886</w:t>
      </w:r>
    </w:p>
    <w:p w14:paraId="28CA4BA6" w14:textId="77777777" w:rsidR="00956F34" w:rsidRDefault="00956F34" w:rsidP="00956F34">
      <w:pPr>
        <w:ind w:left="720"/>
      </w:pPr>
      <w:r w:rsidRPr="00956F34">
        <w:t>Le MC33886 est un pilote d’axe H, idéal pour contrôler la puissance d’un moteur à courant continu bidirectionnel. Il est capable de contrôler un moteur avec des charges allant jusqu'à 5A. Il a également un PWM avec des fréquences maximales de 10 kHz.</w:t>
      </w:r>
    </w:p>
    <w:p w14:paraId="73C4D7DF" w14:textId="77777777" w:rsidR="00956F34" w:rsidRDefault="00956F34" w:rsidP="00956F34">
      <w:pPr>
        <w:ind w:left="720"/>
      </w:pPr>
      <w:r>
        <w:t>Description et spécifications:</w:t>
      </w:r>
    </w:p>
    <w:p w14:paraId="619A8B88" w14:textId="77777777" w:rsidR="00956F34" w:rsidRDefault="00956F34" w:rsidP="00956F34">
      <w:pPr>
        <w:pStyle w:val="ListParagraph"/>
        <w:numPr>
          <w:ilvl w:val="0"/>
          <w:numId w:val="5"/>
        </w:numPr>
        <w:spacing w:after="0"/>
      </w:pPr>
      <w:r>
        <w:t>Il fonctionne à des tensions comprises entre 5V et 40V DC;</w:t>
      </w:r>
    </w:p>
    <w:p w14:paraId="00E7D4A0" w14:textId="77777777" w:rsidR="00956F34" w:rsidRDefault="00956F34" w:rsidP="00956F34">
      <w:pPr>
        <w:pStyle w:val="ListParagraph"/>
        <w:numPr>
          <w:ilvl w:val="0"/>
          <w:numId w:val="5"/>
        </w:numPr>
        <w:spacing w:after="0"/>
      </w:pPr>
      <w:r>
        <w:t>Courant de sortie: 5A;</w:t>
      </w:r>
    </w:p>
    <w:p w14:paraId="58D4A709" w14:textId="77777777" w:rsidR="00956F34" w:rsidRDefault="00956F34" w:rsidP="00956F34">
      <w:pPr>
        <w:pStyle w:val="ListParagraph"/>
        <w:numPr>
          <w:ilvl w:val="0"/>
          <w:numId w:val="5"/>
        </w:numPr>
        <w:spacing w:after="0"/>
      </w:pPr>
      <w:r>
        <w:t>Entrées compatibles TLL / CMOS;</w:t>
      </w:r>
    </w:p>
    <w:p w14:paraId="7118E4DA" w14:textId="77777777" w:rsidR="00956F34" w:rsidRDefault="00956F34" w:rsidP="00956F34">
      <w:pPr>
        <w:pStyle w:val="ListParagraph"/>
        <w:numPr>
          <w:ilvl w:val="0"/>
          <w:numId w:val="5"/>
        </w:numPr>
        <w:spacing w:after="0"/>
      </w:pPr>
      <w:r>
        <w:t>PWM avec fréquence jusqu’à 10KHz;</w:t>
      </w:r>
    </w:p>
    <w:p w14:paraId="631069AB" w14:textId="77777777" w:rsidR="00956F34" w:rsidRDefault="00956F34" w:rsidP="00956F34">
      <w:pPr>
        <w:pStyle w:val="ListParagraph"/>
        <w:numPr>
          <w:ilvl w:val="0"/>
          <w:numId w:val="5"/>
        </w:numPr>
        <w:spacing w:after="0"/>
      </w:pPr>
      <w:r>
        <w:t>Limitation du courant actif;</w:t>
      </w:r>
    </w:p>
    <w:p w14:paraId="07B2A34F" w14:textId="77777777" w:rsidR="00956F34" w:rsidRDefault="00956F34" w:rsidP="00956F34">
      <w:pPr>
        <w:pStyle w:val="ListParagraph"/>
        <w:numPr>
          <w:ilvl w:val="0"/>
          <w:numId w:val="5"/>
        </w:numPr>
        <w:spacing w:after="0"/>
      </w:pPr>
      <w:r>
        <w:t>Protection contre les courts-circuits à la sortie;</w:t>
      </w:r>
    </w:p>
    <w:p w14:paraId="6B2FCD89" w14:textId="77777777" w:rsidR="00956F34" w:rsidRDefault="00956F34" w:rsidP="00956F34">
      <w:pPr>
        <w:pStyle w:val="ListParagraph"/>
        <w:numPr>
          <w:ilvl w:val="0"/>
          <w:numId w:val="5"/>
        </w:numPr>
        <w:spacing w:after="0"/>
      </w:pPr>
      <w:r>
        <w:t>Arrêt automatique en cas d'alimentation électrique insuffisante;</w:t>
      </w:r>
    </w:p>
    <w:p w14:paraId="23ECF7AF" w14:textId="77777777" w:rsidR="00956F34" w:rsidRDefault="00956F34" w:rsidP="00956F34">
      <w:pPr>
        <w:pStyle w:val="ListParagraph"/>
        <w:numPr>
          <w:ilvl w:val="0"/>
          <w:numId w:val="5"/>
        </w:numPr>
        <w:spacing w:after="0"/>
      </w:pPr>
      <w:r>
        <w:t>Signaler un dysfonctionnement.</w:t>
      </w:r>
    </w:p>
    <w:p w14:paraId="54E6B23D" w14:textId="77777777" w:rsidR="00956F34" w:rsidRDefault="00C745E8" w:rsidP="00956F34">
      <w:pPr>
        <w:spacing w:after="0"/>
        <w:ind w:left="1080"/>
      </w:pPr>
      <w:r>
        <w:rPr>
          <w:noProof/>
          <w:lang w:val="en-GB" w:eastAsia="en-GB"/>
        </w:rPr>
        <w:lastRenderedPageBreak/>
        <w:drawing>
          <wp:inline distT="0" distB="0" distL="0" distR="0" wp14:anchorId="3BC9DEF8" wp14:editId="4A7BB5EC">
            <wp:extent cx="400050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de motor 3.PNG"/>
                    <pic:cNvPicPr/>
                  </pic:nvPicPr>
                  <pic:blipFill>
                    <a:blip r:embed="rId12">
                      <a:extLst>
                        <a:ext uri="{28A0092B-C50C-407E-A947-70E740481C1C}">
                          <a14:useLocalDpi xmlns:a14="http://schemas.microsoft.com/office/drawing/2010/main" val="0"/>
                        </a:ext>
                      </a:extLst>
                    </a:blip>
                    <a:stretch>
                      <a:fillRect/>
                    </a:stretch>
                  </pic:blipFill>
                  <pic:spPr>
                    <a:xfrm>
                      <a:off x="0" y="0"/>
                      <a:ext cx="4001058" cy="2648320"/>
                    </a:xfrm>
                    <a:prstGeom prst="rect">
                      <a:avLst/>
                    </a:prstGeom>
                  </pic:spPr>
                </pic:pic>
              </a:graphicData>
            </a:graphic>
          </wp:inline>
        </w:drawing>
      </w:r>
    </w:p>
    <w:p w14:paraId="3150BACF" w14:textId="6140F436" w:rsidR="00C745E8" w:rsidRDefault="00C745E8" w:rsidP="00956F34">
      <w:pPr>
        <w:spacing w:after="0"/>
        <w:ind w:left="1080"/>
      </w:pPr>
      <w:r>
        <w:t>Courte comparaison entre </w:t>
      </w:r>
      <w:r w:rsidR="008760AD">
        <w:t xml:space="preserve">les pièces : </w:t>
      </w:r>
    </w:p>
    <w:p w14:paraId="13E59E3A" w14:textId="6AF3CC0B" w:rsidR="008760AD" w:rsidRDefault="008760AD" w:rsidP="00956F34">
      <w:pPr>
        <w:spacing w:after="0"/>
        <w:ind w:left="1080"/>
      </w:pPr>
    </w:p>
    <w:p w14:paraId="25E7ABF2" w14:textId="22072F24" w:rsidR="008760AD" w:rsidRDefault="008760AD" w:rsidP="00956F34">
      <w:pPr>
        <w:spacing w:after="0"/>
        <w:ind w:left="1080"/>
      </w:pPr>
      <w:r>
        <w:t xml:space="preserve">Cette </w:t>
      </w:r>
      <w:r w:rsidR="001C1031">
        <w:t>pièce</w:t>
      </w:r>
      <w:r>
        <w:t xml:space="preserve"> est </w:t>
      </w:r>
      <w:r w:rsidR="001C1031">
        <w:t>nécessaire</w:t>
      </w:r>
      <w:r>
        <w:t xml:space="preserve"> pour </w:t>
      </w:r>
      <w:r w:rsidR="001C1031">
        <w:t xml:space="preserve">contrôler </w:t>
      </w:r>
      <w:r w:rsidR="001C1031">
        <w:t xml:space="preserve">les </w:t>
      </w:r>
      <w:r w:rsidR="001C1031">
        <w:t>moteurs CC</w:t>
      </w:r>
      <w:r w:rsidR="001C1031">
        <w:t xml:space="preserve">, et pour notre cas, la tension électrique et le courant peuvent fonctionner en paramètres adéquates avec la première pièce qui est aussi très facile à trouver sur les magasins onlines de Roumanie. Nous avons comparé les caractéristiques avec les autres deux pièces et on a trouvé que la première pièce est outil pour notre projet. </w:t>
      </w:r>
    </w:p>
    <w:p w14:paraId="2047F91A" w14:textId="77777777" w:rsidR="001C1031" w:rsidRPr="001C1031" w:rsidRDefault="001C1031" w:rsidP="00956F34">
      <w:pPr>
        <w:spacing w:after="0"/>
        <w:ind w:left="1080"/>
        <w:rPr>
          <w:lang w:val="fr-FR"/>
        </w:rPr>
      </w:pPr>
    </w:p>
    <w:p w14:paraId="1C080851" w14:textId="77777777" w:rsidR="00C745E8" w:rsidRDefault="00C745E8" w:rsidP="00C745E8">
      <w:pPr>
        <w:spacing w:after="0"/>
        <w:rPr>
          <w:b/>
          <w:i/>
          <w:u w:val="single"/>
        </w:rPr>
      </w:pPr>
      <w:r w:rsidRPr="00C745E8">
        <w:rPr>
          <w:b/>
          <w:i/>
          <w:u w:val="single"/>
        </w:rPr>
        <w:t xml:space="preserve">3.1. Carte de développement </w:t>
      </w:r>
      <w:proofErr w:type="spellStart"/>
      <w:r w:rsidRPr="00C745E8">
        <w:rPr>
          <w:b/>
          <w:i/>
          <w:u w:val="single"/>
        </w:rPr>
        <w:t>WiFi</w:t>
      </w:r>
      <w:proofErr w:type="spellEnd"/>
      <w:r w:rsidRPr="00C745E8">
        <w:rPr>
          <w:b/>
          <w:i/>
          <w:u w:val="single"/>
        </w:rPr>
        <w:t xml:space="preserve"> avec ESP8266 </w:t>
      </w:r>
      <w:proofErr w:type="spellStart"/>
      <w:r w:rsidRPr="00C745E8">
        <w:rPr>
          <w:b/>
          <w:i/>
          <w:u w:val="single"/>
        </w:rPr>
        <w:t>Wemos</w:t>
      </w:r>
      <w:proofErr w:type="spellEnd"/>
      <w:r w:rsidRPr="00C745E8">
        <w:rPr>
          <w:b/>
          <w:i/>
          <w:u w:val="single"/>
        </w:rPr>
        <w:t xml:space="preserve"> D1 R2</w:t>
      </w:r>
    </w:p>
    <w:p w14:paraId="7B33D381" w14:textId="77777777" w:rsidR="00720D84" w:rsidRDefault="00C745E8" w:rsidP="00C745E8">
      <w:pPr>
        <w:spacing w:after="0"/>
        <w:jc w:val="center"/>
        <w:rPr>
          <w:b/>
          <w:i/>
          <w:u w:val="single"/>
        </w:rPr>
      </w:pPr>
      <w:r>
        <w:rPr>
          <w:b/>
          <w:i/>
          <w:noProof/>
          <w:u w:val="single"/>
          <w:lang w:val="en-GB" w:eastAsia="en-GB"/>
        </w:rPr>
        <w:drawing>
          <wp:inline distT="0" distB="0" distL="0" distR="0" wp14:anchorId="06FEF2CF" wp14:editId="7DB59B07">
            <wp:extent cx="451485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MOS-eu.PNG"/>
                    <pic:cNvPicPr/>
                  </pic:nvPicPr>
                  <pic:blipFill>
                    <a:blip r:embed="rId13">
                      <a:extLst>
                        <a:ext uri="{28A0092B-C50C-407E-A947-70E740481C1C}">
                          <a14:useLocalDpi xmlns:a14="http://schemas.microsoft.com/office/drawing/2010/main" val="0"/>
                        </a:ext>
                      </a:extLst>
                    </a:blip>
                    <a:stretch>
                      <a:fillRect/>
                    </a:stretch>
                  </pic:blipFill>
                  <pic:spPr>
                    <a:xfrm>
                      <a:off x="0" y="0"/>
                      <a:ext cx="4515480" cy="2972215"/>
                    </a:xfrm>
                    <a:prstGeom prst="rect">
                      <a:avLst/>
                    </a:prstGeom>
                  </pic:spPr>
                </pic:pic>
              </a:graphicData>
            </a:graphic>
          </wp:inline>
        </w:drawing>
      </w:r>
    </w:p>
    <w:p w14:paraId="0E45F207" w14:textId="77777777" w:rsidR="00720D84" w:rsidRDefault="00720D84" w:rsidP="00720D84">
      <w:r>
        <w:t xml:space="preserve">La carte de développement </w:t>
      </w:r>
      <w:proofErr w:type="spellStart"/>
      <w:r>
        <w:t>WiFi</w:t>
      </w:r>
      <w:proofErr w:type="spellEnd"/>
      <w:r>
        <w:t xml:space="preserve"> </w:t>
      </w:r>
      <w:proofErr w:type="spellStart"/>
      <w:r>
        <w:t>WeMos</w:t>
      </w:r>
      <w:proofErr w:type="spellEnd"/>
      <w:r>
        <w:t xml:space="preserve"> D1 R2 est basée sur un microcontrôleur sans fil ESP8266 avec un Wi-Fi 802.11 compatible avec l'IDE Arduino. La structure de cette carte est basée sur une conception matérielle Arduino standard avec des proportions similaires à Arduino </w:t>
      </w:r>
      <w:proofErr w:type="spellStart"/>
      <w:r>
        <w:t>Uno</w:t>
      </w:r>
      <w:proofErr w:type="spellEnd"/>
      <w:r>
        <w:t xml:space="preserve"> et Leonardo.</w:t>
      </w:r>
    </w:p>
    <w:p w14:paraId="2C62BB41" w14:textId="77777777" w:rsidR="00720D84" w:rsidRDefault="00720D84" w:rsidP="00720D84">
      <w:r>
        <w:t xml:space="preserve">La carte de développement comprend également une interface USB CH340 qui permet de la connecter et de la programmer directement à partir de l'ordinateur et ne nécessite qu'un câble </w:t>
      </w:r>
      <w:r>
        <w:lastRenderedPageBreak/>
        <w:t>micro USB commun. Aucune interface ni équipement de configuration supplémentaire n'est nécessaire.</w:t>
      </w:r>
    </w:p>
    <w:p w14:paraId="62B675BE" w14:textId="77777777" w:rsidR="00720D84" w:rsidRDefault="00720D84" w:rsidP="00720D84">
      <w:r>
        <w:t>Caractéristiques techniques:</w:t>
      </w:r>
    </w:p>
    <w:p w14:paraId="0CCFDEA8" w14:textId="77777777" w:rsidR="00720D84" w:rsidRDefault="00720D84" w:rsidP="00720D84">
      <w:pPr>
        <w:pStyle w:val="ListParagraph"/>
        <w:numPr>
          <w:ilvl w:val="0"/>
          <w:numId w:val="8"/>
        </w:numPr>
        <w:spacing w:after="0"/>
      </w:pPr>
      <w:r>
        <w:t xml:space="preserve">1 broche numérique pour </w:t>
      </w:r>
      <w:proofErr w:type="spellStart"/>
      <w:r>
        <w:t>entrée</w:t>
      </w:r>
      <w:proofErr w:type="spellEnd"/>
      <w:r>
        <w:t xml:space="preserve"> / sortie (toutes les broches ont des commutateurs / </w:t>
      </w:r>
      <w:proofErr w:type="spellStart"/>
      <w:r>
        <w:t>pwm</w:t>
      </w:r>
      <w:proofErr w:type="spellEnd"/>
      <w:r>
        <w:t xml:space="preserve"> / I2C sauf D0)</w:t>
      </w:r>
    </w:p>
    <w:p w14:paraId="1D9D8456" w14:textId="77777777" w:rsidR="00720D84" w:rsidRDefault="00720D84" w:rsidP="00720D84">
      <w:pPr>
        <w:pStyle w:val="ListParagraph"/>
        <w:numPr>
          <w:ilvl w:val="0"/>
          <w:numId w:val="8"/>
        </w:numPr>
        <w:spacing w:after="0"/>
      </w:pPr>
      <w:r>
        <w:t xml:space="preserve">Connecteur micro </w:t>
      </w:r>
      <w:proofErr w:type="spellStart"/>
      <w:r>
        <w:t>usb</w:t>
      </w:r>
      <w:proofErr w:type="spellEnd"/>
    </w:p>
    <w:p w14:paraId="3EEA9EA6" w14:textId="77777777" w:rsidR="00720D84" w:rsidRDefault="00720D84" w:rsidP="00720D84">
      <w:pPr>
        <w:pStyle w:val="ListParagraph"/>
        <w:numPr>
          <w:ilvl w:val="0"/>
          <w:numId w:val="8"/>
        </w:numPr>
        <w:spacing w:after="0"/>
      </w:pPr>
      <w:r>
        <w:t>Compatible avec Arduino</w:t>
      </w:r>
    </w:p>
    <w:p w14:paraId="49D5241D" w14:textId="77777777" w:rsidR="00720D84" w:rsidRDefault="00720D84" w:rsidP="00720D84">
      <w:pPr>
        <w:pStyle w:val="ListParagraph"/>
        <w:numPr>
          <w:ilvl w:val="0"/>
          <w:numId w:val="8"/>
        </w:numPr>
        <w:spacing w:after="0"/>
      </w:pPr>
      <w:r>
        <w:t>Il est programmé via le port USB</w:t>
      </w:r>
    </w:p>
    <w:p w14:paraId="10D75643" w14:textId="77777777" w:rsidR="00720D84" w:rsidRDefault="00720D84" w:rsidP="00720D84">
      <w:pPr>
        <w:pStyle w:val="ListParagraph"/>
        <w:numPr>
          <w:ilvl w:val="0"/>
          <w:numId w:val="8"/>
        </w:numPr>
        <w:spacing w:after="0"/>
      </w:pPr>
      <w:r>
        <w:t>Microprocesseur: ESP-8266EX</w:t>
      </w:r>
    </w:p>
    <w:p w14:paraId="30150722" w14:textId="77777777" w:rsidR="00720D84" w:rsidRDefault="00720D84" w:rsidP="00720D84">
      <w:pPr>
        <w:pStyle w:val="ListParagraph"/>
        <w:numPr>
          <w:ilvl w:val="0"/>
          <w:numId w:val="8"/>
        </w:numPr>
        <w:spacing w:after="0"/>
      </w:pPr>
      <w:r>
        <w:t>Tension d'alimentation: 3.3V</w:t>
      </w:r>
    </w:p>
    <w:p w14:paraId="31BF5F12" w14:textId="77777777" w:rsidR="00720D84" w:rsidRDefault="00720D84" w:rsidP="00720D84">
      <w:pPr>
        <w:pStyle w:val="ListParagraph"/>
        <w:numPr>
          <w:ilvl w:val="0"/>
          <w:numId w:val="8"/>
        </w:numPr>
        <w:spacing w:after="0"/>
      </w:pPr>
      <w:r>
        <w:t>Nr. broches / entrée / sortie: 11 broches</w:t>
      </w:r>
    </w:p>
    <w:p w14:paraId="15AF0677" w14:textId="77777777" w:rsidR="00720D84" w:rsidRDefault="00720D84" w:rsidP="00720D84">
      <w:pPr>
        <w:pStyle w:val="ListParagraph"/>
        <w:numPr>
          <w:ilvl w:val="0"/>
          <w:numId w:val="8"/>
        </w:numPr>
        <w:spacing w:after="0"/>
      </w:pPr>
      <w:r>
        <w:t>1 broche d'entrée (3.2V max)</w:t>
      </w:r>
    </w:p>
    <w:p w14:paraId="7697BD4C" w14:textId="77777777" w:rsidR="00720D84" w:rsidRDefault="00720D84" w:rsidP="00720D84">
      <w:pPr>
        <w:pStyle w:val="ListParagraph"/>
        <w:numPr>
          <w:ilvl w:val="0"/>
          <w:numId w:val="8"/>
        </w:numPr>
        <w:spacing w:after="0"/>
      </w:pPr>
      <w:r>
        <w:t>Fréquence: 80 MHz / 160 MHz</w:t>
      </w:r>
    </w:p>
    <w:p w14:paraId="3646040C" w14:textId="77777777" w:rsidR="00720D84" w:rsidRDefault="00720D84" w:rsidP="00720D84">
      <w:pPr>
        <w:pStyle w:val="ListParagraph"/>
        <w:numPr>
          <w:ilvl w:val="0"/>
          <w:numId w:val="8"/>
        </w:numPr>
        <w:spacing w:after="0"/>
      </w:pPr>
      <w:r>
        <w:t>Mémoire flash: 4Mb</w:t>
      </w:r>
    </w:p>
    <w:p w14:paraId="37160884" w14:textId="77777777" w:rsidR="00720D84" w:rsidRDefault="00720D84" w:rsidP="00720D84">
      <w:pPr>
        <w:pStyle w:val="ListParagraph"/>
        <w:numPr>
          <w:ilvl w:val="0"/>
          <w:numId w:val="8"/>
        </w:numPr>
        <w:spacing w:after="0"/>
      </w:pPr>
      <w:r>
        <w:t>Dimensions: 68,6 x 53,4 mm</w:t>
      </w:r>
    </w:p>
    <w:p w14:paraId="635186B8" w14:textId="77777777" w:rsidR="00720D84" w:rsidRDefault="00720D84" w:rsidP="00720D84">
      <w:pPr>
        <w:pStyle w:val="ListParagraph"/>
        <w:numPr>
          <w:ilvl w:val="0"/>
          <w:numId w:val="8"/>
        </w:numPr>
        <w:spacing w:after="0"/>
      </w:pPr>
      <w:r>
        <w:t>Poids 25g</w:t>
      </w:r>
    </w:p>
    <w:p w14:paraId="49AA27B8" w14:textId="08A8433C" w:rsidR="00C745E8" w:rsidRDefault="00720D84" w:rsidP="00720D84">
      <w:pPr>
        <w:pStyle w:val="ListParagraph"/>
        <w:numPr>
          <w:ilvl w:val="0"/>
          <w:numId w:val="8"/>
        </w:numPr>
        <w:spacing w:after="0"/>
      </w:pPr>
      <w:r>
        <w:t>Toutes les broches d’entrée / sortie fonctionnent à 3,3 V</w:t>
      </w:r>
    </w:p>
    <w:p w14:paraId="3A280F64" w14:textId="77777777" w:rsidR="001C1031" w:rsidRDefault="001C1031" w:rsidP="001C1031">
      <w:pPr>
        <w:pStyle w:val="ListParagraph"/>
        <w:spacing w:after="0"/>
      </w:pPr>
    </w:p>
    <w:p w14:paraId="1FC2A6BF" w14:textId="77777777" w:rsidR="004402BC" w:rsidRPr="00FF466B" w:rsidRDefault="00FF466B" w:rsidP="00720D84">
      <w:pPr>
        <w:spacing w:after="0"/>
        <w:rPr>
          <w:b/>
          <w:i/>
          <w:u w:val="single"/>
        </w:rPr>
      </w:pPr>
      <w:r w:rsidRPr="00FF466B">
        <w:rPr>
          <w:b/>
          <w:i/>
          <w:u w:val="single"/>
        </w:rPr>
        <w:t xml:space="preserve">3.2. Module </w:t>
      </w:r>
      <w:proofErr w:type="spellStart"/>
      <w:r w:rsidRPr="00FF466B">
        <w:rPr>
          <w:b/>
          <w:i/>
          <w:u w:val="single"/>
        </w:rPr>
        <w:t>NodeMCU</w:t>
      </w:r>
      <w:proofErr w:type="spellEnd"/>
      <w:r w:rsidRPr="00FF466B">
        <w:rPr>
          <w:b/>
          <w:i/>
          <w:u w:val="single"/>
        </w:rPr>
        <w:t xml:space="preserve"> </w:t>
      </w:r>
      <w:proofErr w:type="spellStart"/>
      <w:r w:rsidRPr="00FF466B">
        <w:rPr>
          <w:b/>
          <w:i/>
          <w:u w:val="single"/>
        </w:rPr>
        <w:t>Lua</w:t>
      </w:r>
      <w:proofErr w:type="spellEnd"/>
      <w:r w:rsidRPr="00FF466B">
        <w:rPr>
          <w:b/>
          <w:i/>
          <w:u w:val="single"/>
        </w:rPr>
        <w:t xml:space="preserve"> WIFI ESP8266 CP2102</w:t>
      </w:r>
    </w:p>
    <w:p w14:paraId="0983AC41" w14:textId="77777777" w:rsidR="00FF466B" w:rsidRDefault="00FF466B" w:rsidP="00720D84">
      <w:pPr>
        <w:spacing w:after="0"/>
      </w:pPr>
    </w:p>
    <w:p w14:paraId="1B73FC4D" w14:textId="77777777" w:rsidR="00FF466B" w:rsidRDefault="00FF466B" w:rsidP="00FF466B">
      <w:pPr>
        <w:spacing w:after="0"/>
      </w:pPr>
      <w:r>
        <w:t>Le module ESP8266 offre une solution réseau Wi-Fi complète et autonome, vous permettant d’héberger l’application ou de télécharger toutes les fonctions du réseau Wi-Fi à partir d’un autre processeur d’application. L'ESP8266 dispose de puissantes capacités de traitement et de stockage à bord lui permettant de s'intégrer à des capteurs et à d'autres périphériques spécifiques à l'application via ses GPIO, avec un développement frontal minimal et une charge minimale en fonctionnement. Le degré élevé d'intégration de la puce permet de minimiser le nombre de circuits externes. L'ensemble de la solution, y compris le module frontal, est conçu pour occuper un minimum de surface de circuit imprimé.</w:t>
      </w:r>
    </w:p>
    <w:p w14:paraId="4BA2E2C6" w14:textId="77777777" w:rsidR="00FF466B" w:rsidRDefault="00FF466B" w:rsidP="00FF466B">
      <w:pPr>
        <w:spacing w:after="0"/>
      </w:pPr>
    </w:p>
    <w:p w14:paraId="42E2A6BD" w14:textId="77777777" w:rsidR="00FF466B" w:rsidRDefault="00FF466B" w:rsidP="00FF466B">
      <w:pPr>
        <w:spacing w:after="0"/>
      </w:pPr>
      <w:r>
        <w:t>Caractéristiques techniques:</w:t>
      </w:r>
    </w:p>
    <w:p w14:paraId="0C236E37" w14:textId="77777777" w:rsidR="000C09AF" w:rsidRDefault="000C09AF" w:rsidP="00FF466B">
      <w:pPr>
        <w:spacing w:after="0"/>
      </w:pPr>
    </w:p>
    <w:p w14:paraId="4647E762" w14:textId="77777777" w:rsidR="00FF466B" w:rsidRDefault="00FF466B" w:rsidP="000C09AF">
      <w:pPr>
        <w:pStyle w:val="ListParagraph"/>
        <w:numPr>
          <w:ilvl w:val="0"/>
          <w:numId w:val="13"/>
        </w:numPr>
        <w:spacing w:after="0"/>
      </w:pPr>
      <w:r>
        <w:t>Tension: 3.3V.</w:t>
      </w:r>
    </w:p>
    <w:p w14:paraId="4F84654E" w14:textId="77777777" w:rsidR="00FF466B" w:rsidRPr="008760AD" w:rsidRDefault="00FF466B" w:rsidP="000C09AF">
      <w:pPr>
        <w:pStyle w:val="ListParagraph"/>
        <w:numPr>
          <w:ilvl w:val="0"/>
          <w:numId w:val="13"/>
        </w:numPr>
        <w:spacing w:after="0"/>
        <w:rPr>
          <w:lang w:val="en-GB"/>
        </w:rPr>
      </w:pPr>
      <w:r w:rsidRPr="008760AD">
        <w:rPr>
          <w:lang w:val="en-GB"/>
        </w:rPr>
        <w:t>Wi-Fi Direct (P2P), Soft-AP.</w:t>
      </w:r>
    </w:p>
    <w:p w14:paraId="252F3ED9" w14:textId="77777777" w:rsidR="00FF466B" w:rsidRDefault="00FF466B" w:rsidP="000C09AF">
      <w:pPr>
        <w:pStyle w:val="ListParagraph"/>
        <w:numPr>
          <w:ilvl w:val="0"/>
          <w:numId w:val="13"/>
        </w:numPr>
        <w:spacing w:after="0"/>
      </w:pPr>
      <w:r>
        <w:t xml:space="preserve">Consommation </w:t>
      </w:r>
      <w:proofErr w:type="gramStart"/>
      <w:r>
        <w:t>actuelle:</w:t>
      </w:r>
      <w:proofErr w:type="gramEnd"/>
      <w:r>
        <w:t xml:space="preserve"> 10uA ~ 170mA.</w:t>
      </w:r>
    </w:p>
    <w:p w14:paraId="208AD8AF" w14:textId="77777777" w:rsidR="00FF466B" w:rsidRDefault="00FF466B" w:rsidP="000C09AF">
      <w:pPr>
        <w:pStyle w:val="ListParagraph"/>
        <w:numPr>
          <w:ilvl w:val="0"/>
          <w:numId w:val="13"/>
        </w:numPr>
        <w:spacing w:after="0"/>
      </w:pPr>
      <w:r>
        <w:t>Mémoire flash connectée: 16 Mo maximum (512 Ko en mode normal).</w:t>
      </w:r>
    </w:p>
    <w:p w14:paraId="09A780DA" w14:textId="77777777" w:rsidR="00FF466B" w:rsidRDefault="00FF466B" w:rsidP="000C09AF">
      <w:pPr>
        <w:pStyle w:val="ListParagraph"/>
        <w:numPr>
          <w:ilvl w:val="0"/>
          <w:numId w:val="13"/>
        </w:numPr>
        <w:spacing w:after="0"/>
      </w:pPr>
      <w:r>
        <w:t>Protocole TCP / IP intégré.</w:t>
      </w:r>
    </w:p>
    <w:p w14:paraId="7A06E569" w14:textId="77777777" w:rsidR="00FF466B" w:rsidRDefault="00FF466B" w:rsidP="000C09AF">
      <w:pPr>
        <w:pStyle w:val="ListParagraph"/>
        <w:numPr>
          <w:ilvl w:val="0"/>
          <w:numId w:val="13"/>
        </w:numPr>
        <w:spacing w:after="0"/>
      </w:pPr>
      <w:r>
        <w:t xml:space="preserve">Processeur: </w:t>
      </w:r>
      <w:proofErr w:type="spellStart"/>
      <w:r>
        <w:t>Tensilica</w:t>
      </w:r>
      <w:proofErr w:type="spellEnd"/>
      <w:r>
        <w:t xml:space="preserve"> L106 32 bits.</w:t>
      </w:r>
    </w:p>
    <w:p w14:paraId="759BF284" w14:textId="77777777" w:rsidR="00FF466B" w:rsidRDefault="00FF466B" w:rsidP="000C09AF">
      <w:pPr>
        <w:pStyle w:val="ListParagraph"/>
        <w:numPr>
          <w:ilvl w:val="0"/>
          <w:numId w:val="13"/>
        </w:numPr>
        <w:spacing w:after="0"/>
      </w:pPr>
      <w:r>
        <w:t>Vitesse du processeur: 80 ~ 160 MHz.</w:t>
      </w:r>
    </w:p>
    <w:p w14:paraId="7AB39814" w14:textId="77777777" w:rsidR="00FF466B" w:rsidRDefault="00FF466B" w:rsidP="000C09AF">
      <w:pPr>
        <w:pStyle w:val="ListParagraph"/>
        <w:numPr>
          <w:ilvl w:val="0"/>
          <w:numId w:val="13"/>
        </w:numPr>
        <w:spacing w:after="0"/>
      </w:pPr>
      <w:r>
        <w:t>RAM: 32K + 80K.</w:t>
      </w:r>
    </w:p>
    <w:p w14:paraId="56DE2748" w14:textId="77777777" w:rsidR="00FF466B" w:rsidRDefault="00FF466B" w:rsidP="000C09AF">
      <w:pPr>
        <w:pStyle w:val="ListParagraph"/>
        <w:numPr>
          <w:ilvl w:val="0"/>
          <w:numId w:val="13"/>
        </w:numPr>
        <w:spacing w:after="0"/>
      </w:pPr>
      <w:r>
        <w:t>GPIO: 17 (multiplexé avec d'autres fonctions).</w:t>
      </w:r>
    </w:p>
    <w:p w14:paraId="2395E447" w14:textId="77777777" w:rsidR="00FF466B" w:rsidRDefault="00FF466B" w:rsidP="000C09AF">
      <w:pPr>
        <w:pStyle w:val="ListParagraph"/>
        <w:numPr>
          <w:ilvl w:val="0"/>
          <w:numId w:val="13"/>
        </w:numPr>
        <w:spacing w:after="0"/>
      </w:pPr>
      <w:r>
        <w:t>Analogique en numérique: 1 entrée avec une résolution de 1024 étapes.</w:t>
      </w:r>
    </w:p>
    <w:p w14:paraId="48633994" w14:textId="77777777" w:rsidR="00FF466B" w:rsidRDefault="00FF466B" w:rsidP="000C09AF">
      <w:pPr>
        <w:pStyle w:val="ListParagraph"/>
        <w:numPr>
          <w:ilvl w:val="0"/>
          <w:numId w:val="13"/>
        </w:numPr>
        <w:spacing w:after="0"/>
      </w:pPr>
      <w:r>
        <w:t>Puissance de sortie + 19,5 dBm en mode 802.11b</w:t>
      </w:r>
    </w:p>
    <w:p w14:paraId="21A4CF0A" w14:textId="77777777" w:rsidR="00FF466B" w:rsidRDefault="00FF466B" w:rsidP="000C09AF">
      <w:pPr>
        <w:pStyle w:val="ListParagraph"/>
        <w:numPr>
          <w:ilvl w:val="0"/>
          <w:numId w:val="13"/>
        </w:numPr>
        <w:spacing w:after="0"/>
      </w:pPr>
      <w:r>
        <w:t>Prise en charge 802.11: b / g / n.</w:t>
      </w:r>
    </w:p>
    <w:p w14:paraId="4AA7782A" w14:textId="77777777" w:rsidR="00FF466B" w:rsidRDefault="00FF466B" w:rsidP="000C09AF">
      <w:pPr>
        <w:pStyle w:val="ListParagraph"/>
        <w:numPr>
          <w:ilvl w:val="0"/>
          <w:numId w:val="13"/>
        </w:numPr>
        <w:spacing w:after="0"/>
      </w:pPr>
      <w:r>
        <w:lastRenderedPageBreak/>
        <w:t>Nombre maximal de connexions TCP simultanées: 5</w:t>
      </w:r>
    </w:p>
    <w:p w14:paraId="15B9D2AE" w14:textId="77777777" w:rsidR="000C09AF" w:rsidRDefault="000C09AF" w:rsidP="000C09AF">
      <w:pPr>
        <w:spacing w:after="0"/>
        <w:jc w:val="center"/>
      </w:pPr>
      <w:r>
        <w:rPr>
          <w:noProof/>
          <w:lang w:val="en-GB" w:eastAsia="en-GB"/>
        </w:rPr>
        <w:drawing>
          <wp:inline distT="0" distB="0" distL="0" distR="0" wp14:anchorId="3B0965B6" wp14:editId="728FCEDB">
            <wp:extent cx="25146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moss comparatie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3487" cy="2570611"/>
                    </a:xfrm>
                    <a:prstGeom prst="rect">
                      <a:avLst/>
                    </a:prstGeom>
                  </pic:spPr>
                </pic:pic>
              </a:graphicData>
            </a:graphic>
          </wp:inline>
        </w:drawing>
      </w:r>
    </w:p>
    <w:p w14:paraId="14D41483" w14:textId="12F0DF8F" w:rsidR="00FF466B" w:rsidRDefault="00FF466B" w:rsidP="00720D84">
      <w:pPr>
        <w:spacing w:after="0"/>
        <w:rPr>
          <w:b/>
          <w:i/>
          <w:u w:val="single"/>
        </w:rPr>
      </w:pPr>
    </w:p>
    <w:p w14:paraId="3DBD36C8" w14:textId="082294D1" w:rsidR="005E1483" w:rsidRDefault="005E1483" w:rsidP="00720D84">
      <w:pPr>
        <w:spacing w:after="0"/>
        <w:rPr>
          <w:b/>
          <w:i/>
          <w:u w:val="single"/>
        </w:rPr>
      </w:pPr>
      <w:r>
        <w:rPr>
          <w:b/>
          <w:i/>
          <w:u w:val="single"/>
        </w:rPr>
        <w:t>Comparaison entre les components :</w:t>
      </w:r>
    </w:p>
    <w:p w14:paraId="31B3D0E5" w14:textId="5A61B928" w:rsidR="005E1483" w:rsidRDefault="005E1483" w:rsidP="00720D84">
      <w:pPr>
        <w:spacing w:after="0"/>
        <w:rPr>
          <w:b/>
          <w:i/>
          <w:u w:val="single"/>
        </w:rPr>
      </w:pPr>
    </w:p>
    <w:p w14:paraId="169B28AC" w14:textId="72314809" w:rsidR="005E1483" w:rsidRDefault="005E1483" w:rsidP="00720D84">
      <w:pPr>
        <w:spacing w:after="0"/>
      </w:pPr>
      <w:r w:rsidRPr="005E1483">
        <w:rPr>
          <w:bCs/>
          <w:iCs/>
        </w:rPr>
        <w:t xml:space="preserve">Nous avons choisi la carte </w:t>
      </w:r>
      <w:proofErr w:type="spellStart"/>
      <w:r w:rsidRPr="005E1483">
        <w:rPr>
          <w:bCs/>
          <w:iCs/>
        </w:rPr>
        <w:t>WeMos</w:t>
      </w:r>
      <w:proofErr w:type="spellEnd"/>
      <w:r w:rsidRPr="005E1483">
        <w:rPr>
          <w:bCs/>
          <w:iCs/>
        </w:rPr>
        <w:t xml:space="preserve"> D1 R2 parce qu’est</w:t>
      </w:r>
      <w:r>
        <w:t xml:space="preserve"> basée sur un microcontrôleur sans fil ESP8266 avec un Wi-Fi 802.11 compatible avec l'IDE Arduino.</w:t>
      </w:r>
      <w:r>
        <w:t xml:space="preserve"> Il est </w:t>
      </w:r>
      <w:r w:rsidR="00C65728">
        <w:t>très</w:t>
      </w:r>
      <w:r>
        <w:t xml:space="preserve"> performant, il a la vitesse de processeur </w:t>
      </w:r>
      <w:r w:rsidR="00C65728">
        <w:t xml:space="preserve">très bonne pour la fonctionnement adéquate et il est aussi capable d’être programme sur USB. Même si l’autre component est aussi </w:t>
      </w:r>
      <w:proofErr w:type="gramStart"/>
      <w:r w:rsidR="00C65728">
        <w:t>performante</w:t>
      </w:r>
      <w:proofErr w:type="gramEnd"/>
      <w:r w:rsidR="00C65728">
        <w:t>, nous avons choisi le première parce qu’il est disponible sur toutes les magasins online de Roumanie.</w:t>
      </w:r>
    </w:p>
    <w:p w14:paraId="67A57EFF" w14:textId="77777777" w:rsidR="00C65728" w:rsidRDefault="00C65728" w:rsidP="00720D84">
      <w:pPr>
        <w:spacing w:after="0"/>
        <w:rPr>
          <w:b/>
          <w:i/>
          <w:u w:val="single"/>
        </w:rPr>
      </w:pPr>
    </w:p>
    <w:p w14:paraId="27239B04" w14:textId="77777777" w:rsidR="004402BC" w:rsidRPr="004402BC" w:rsidRDefault="004402BC" w:rsidP="00720D84">
      <w:pPr>
        <w:spacing w:after="0"/>
        <w:rPr>
          <w:b/>
          <w:i/>
          <w:u w:val="single"/>
        </w:rPr>
      </w:pPr>
      <w:r w:rsidRPr="004402BC">
        <w:rPr>
          <w:b/>
          <w:i/>
          <w:u w:val="single"/>
        </w:rPr>
        <w:t>4.1 Capteur de température BMP180</w:t>
      </w:r>
    </w:p>
    <w:p w14:paraId="1BFEAF7D" w14:textId="77777777" w:rsidR="004402BC" w:rsidRDefault="004402BC" w:rsidP="00720D84">
      <w:pPr>
        <w:spacing w:after="0"/>
      </w:pPr>
    </w:p>
    <w:p w14:paraId="149F0962" w14:textId="77777777" w:rsidR="00720D84" w:rsidRDefault="00720D84" w:rsidP="00720D84">
      <w:pPr>
        <w:spacing w:after="0"/>
      </w:pPr>
      <w:r>
        <w:t>Ce capteur BMP180 est idéal pour mesurer la température, l’altitude et la pression, sa consommation électrique est extrêmement faible et sa petite taille.</w:t>
      </w:r>
    </w:p>
    <w:p w14:paraId="3437A635" w14:textId="77777777" w:rsidR="00720D84" w:rsidRDefault="00720D84" w:rsidP="00720D84">
      <w:pPr>
        <w:spacing w:after="0"/>
      </w:pPr>
    </w:p>
    <w:p w14:paraId="55EFFC2B" w14:textId="77777777" w:rsidR="00720D84" w:rsidRDefault="00720D84" w:rsidP="00720D84">
      <w:pPr>
        <w:spacing w:after="0"/>
      </w:pPr>
      <w:r>
        <w:t>2 connexions (SDA et SCL) + connexion à la terre sont celles qui transmettent toutes les informations.</w:t>
      </w:r>
    </w:p>
    <w:p w14:paraId="72A9F14F" w14:textId="77777777" w:rsidR="00720D84" w:rsidRDefault="00720D84" w:rsidP="00720D84">
      <w:pPr>
        <w:spacing w:after="0"/>
      </w:pPr>
    </w:p>
    <w:p w14:paraId="7C9B4EEB" w14:textId="77777777" w:rsidR="00720D84" w:rsidRDefault="00720D84" w:rsidP="00720D84">
      <w:pPr>
        <w:spacing w:after="0"/>
      </w:pPr>
      <w:r>
        <w:t>Caractéristiques techniques:</w:t>
      </w:r>
    </w:p>
    <w:p w14:paraId="6D2F8AE0" w14:textId="77777777" w:rsidR="00720D84" w:rsidRDefault="00720D84" w:rsidP="005F29A0">
      <w:pPr>
        <w:pStyle w:val="ListParagraph"/>
        <w:numPr>
          <w:ilvl w:val="0"/>
          <w:numId w:val="11"/>
        </w:numPr>
        <w:spacing w:after="0"/>
      </w:pPr>
      <w:r>
        <w:t>Interface I2C</w:t>
      </w:r>
    </w:p>
    <w:p w14:paraId="53EF96CE" w14:textId="77777777" w:rsidR="00720D84" w:rsidRDefault="00720D84" w:rsidP="005F29A0">
      <w:pPr>
        <w:pStyle w:val="ListParagraph"/>
        <w:numPr>
          <w:ilvl w:val="0"/>
          <w:numId w:val="11"/>
        </w:numPr>
        <w:spacing w:after="0"/>
      </w:pPr>
      <w:r>
        <w:t>Courant: 5uA (1 échantillon / sec)</w:t>
      </w:r>
    </w:p>
    <w:p w14:paraId="2979382D" w14:textId="77777777" w:rsidR="00720D84" w:rsidRDefault="00720D84" w:rsidP="005F29A0">
      <w:pPr>
        <w:pStyle w:val="ListParagraph"/>
        <w:numPr>
          <w:ilvl w:val="0"/>
          <w:numId w:val="11"/>
        </w:numPr>
        <w:spacing w:after="0"/>
      </w:pPr>
      <w:r>
        <w:t>Tension d'alimentation 1.8V - 3.6V</w:t>
      </w:r>
    </w:p>
    <w:p w14:paraId="2A6CD9EF" w14:textId="77777777" w:rsidR="00720D84" w:rsidRDefault="00720D84" w:rsidP="005F29A0">
      <w:pPr>
        <w:pStyle w:val="ListParagraph"/>
        <w:numPr>
          <w:ilvl w:val="0"/>
          <w:numId w:val="11"/>
        </w:numPr>
        <w:spacing w:after="0"/>
      </w:pPr>
      <w:r>
        <w:t>Capteur de température intégré</w:t>
      </w:r>
    </w:p>
    <w:p w14:paraId="2CF17985" w14:textId="77777777" w:rsidR="00720D84" w:rsidRDefault="00720D84" w:rsidP="005F29A0">
      <w:pPr>
        <w:pStyle w:val="ListParagraph"/>
        <w:numPr>
          <w:ilvl w:val="0"/>
          <w:numId w:val="11"/>
        </w:numPr>
        <w:spacing w:after="0"/>
      </w:pPr>
      <w:r>
        <w:t>Peut être utilisé pour mesurer l'altitude de -500 m à 9000 m</w:t>
      </w:r>
    </w:p>
    <w:p w14:paraId="46CFB909" w14:textId="77777777" w:rsidR="00720D84" w:rsidRDefault="00720D84" w:rsidP="005F29A0">
      <w:pPr>
        <w:pStyle w:val="ListParagraph"/>
        <w:numPr>
          <w:ilvl w:val="0"/>
          <w:numId w:val="11"/>
        </w:numPr>
        <w:spacing w:after="0"/>
      </w:pPr>
      <w:r>
        <w:t>Capable de mesurer des pressions entre 300-1100 hPa</w:t>
      </w:r>
    </w:p>
    <w:p w14:paraId="29FA6051" w14:textId="77777777" w:rsidR="00720D84" w:rsidRDefault="00720D84" w:rsidP="005F29A0">
      <w:pPr>
        <w:pStyle w:val="ListParagraph"/>
        <w:numPr>
          <w:ilvl w:val="0"/>
          <w:numId w:val="11"/>
        </w:numPr>
        <w:tabs>
          <w:tab w:val="left" w:pos="3045"/>
        </w:tabs>
        <w:spacing w:after="0"/>
      </w:pPr>
      <w:r>
        <w:t>Résolution 0,03 hPa / 0,25 m</w:t>
      </w:r>
      <w:r w:rsidR="004402BC">
        <w:tab/>
      </w:r>
    </w:p>
    <w:p w14:paraId="054DD94C" w14:textId="77777777" w:rsidR="004402BC" w:rsidRDefault="005F29A0" w:rsidP="004402BC">
      <w:pPr>
        <w:tabs>
          <w:tab w:val="left" w:pos="3045"/>
        </w:tabs>
        <w:spacing w:after="0"/>
        <w:jc w:val="center"/>
      </w:pPr>
      <w:r>
        <w:rPr>
          <w:noProof/>
          <w:lang w:val="en-GB" w:eastAsia="en-GB"/>
        </w:rPr>
        <w:lastRenderedPageBreak/>
        <w:drawing>
          <wp:inline distT="0" distB="0" distL="0" distR="0" wp14:anchorId="11FF9C4D" wp14:editId="161BE974">
            <wp:extent cx="281940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zor de temperatura B.PNG"/>
                    <pic:cNvPicPr/>
                  </pic:nvPicPr>
                  <pic:blipFill>
                    <a:blip r:embed="rId15">
                      <a:extLst>
                        <a:ext uri="{28A0092B-C50C-407E-A947-70E740481C1C}">
                          <a14:useLocalDpi xmlns:a14="http://schemas.microsoft.com/office/drawing/2010/main" val="0"/>
                        </a:ext>
                      </a:extLst>
                    </a:blip>
                    <a:stretch>
                      <a:fillRect/>
                    </a:stretch>
                  </pic:blipFill>
                  <pic:spPr>
                    <a:xfrm>
                      <a:off x="0" y="0"/>
                      <a:ext cx="2819794" cy="1991003"/>
                    </a:xfrm>
                    <a:prstGeom prst="rect">
                      <a:avLst/>
                    </a:prstGeom>
                  </pic:spPr>
                </pic:pic>
              </a:graphicData>
            </a:graphic>
          </wp:inline>
        </w:drawing>
      </w:r>
    </w:p>
    <w:p w14:paraId="1695F23B" w14:textId="77777777" w:rsidR="005F29A0" w:rsidRDefault="005F29A0" w:rsidP="004402BC">
      <w:pPr>
        <w:tabs>
          <w:tab w:val="left" w:pos="3045"/>
        </w:tabs>
        <w:spacing w:after="0"/>
        <w:rPr>
          <w:b/>
          <w:i/>
          <w:u w:val="single"/>
        </w:rPr>
      </w:pPr>
    </w:p>
    <w:p w14:paraId="117A8F10" w14:textId="2DE34AD1" w:rsidR="005F29A0" w:rsidRDefault="005F29A0" w:rsidP="004402BC">
      <w:pPr>
        <w:tabs>
          <w:tab w:val="left" w:pos="3045"/>
        </w:tabs>
        <w:spacing w:after="0"/>
        <w:rPr>
          <w:b/>
          <w:i/>
          <w:u w:val="single"/>
        </w:rPr>
      </w:pPr>
    </w:p>
    <w:p w14:paraId="03BA0574" w14:textId="77777777" w:rsidR="001C1031" w:rsidRDefault="001C1031" w:rsidP="004402BC">
      <w:pPr>
        <w:tabs>
          <w:tab w:val="left" w:pos="3045"/>
        </w:tabs>
        <w:spacing w:after="0"/>
        <w:rPr>
          <w:b/>
          <w:i/>
          <w:u w:val="single"/>
        </w:rPr>
      </w:pPr>
    </w:p>
    <w:p w14:paraId="25CF132F" w14:textId="77777777" w:rsidR="004402BC" w:rsidRDefault="005F29A0" w:rsidP="004402BC">
      <w:pPr>
        <w:tabs>
          <w:tab w:val="left" w:pos="3045"/>
        </w:tabs>
        <w:spacing w:after="0"/>
        <w:rPr>
          <w:b/>
          <w:i/>
          <w:u w:val="single"/>
        </w:rPr>
      </w:pPr>
      <w:r>
        <w:rPr>
          <w:b/>
          <w:i/>
          <w:u w:val="single"/>
        </w:rPr>
        <w:t>4</w:t>
      </w:r>
      <w:r w:rsidR="004402BC" w:rsidRPr="004402BC">
        <w:rPr>
          <w:b/>
          <w:i/>
          <w:u w:val="single"/>
        </w:rPr>
        <w:t>.2 Capteur de température résistant à l'eau basé sur DS18B20</w:t>
      </w:r>
    </w:p>
    <w:p w14:paraId="141FB8A9" w14:textId="77777777" w:rsidR="004402BC" w:rsidRDefault="004402BC" w:rsidP="004402BC">
      <w:pPr>
        <w:tabs>
          <w:tab w:val="left" w:pos="3045"/>
        </w:tabs>
        <w:spacing w:after="0"/>
      </w:pPr>
      <w:r>
        <w:t>Caractéristiques techniques:</w:t>
      </w:r>
    </w:p>
    <w:p w14:paraId="1FFBE2EB" w14:textId="77777777" w:rsidR="004402BC" w:rsidRDefault="004402BC" w:rsidP="004402BC">
      <w:pPr>
        <w:pStyle w:val="ListParagraph"/>
        <w:numPr>
          <w:ilvl w:val="0"/>
          <w:numId w:val="10"/>
        </w:numPr>
        <w:tabs>
          <w:tab w:val="left" w:pos="3045"/>
        </w:tabs>
        <w:spacing w:after="0"/>
      </w:pPr>
      <w:r>
        <w:t>Tension: 3 V - 5,5 V (peut également être alimenté à partir de la connexion de communication);</w:t>
      </w:r>
    </w:p>
    <w:p w14:paraId="1D3D1BB4" w14:textId="77777777" w:rsidR="004402BC" w:rsidRDefault="004402BC" w:rsidP="004402BC">
      <w:pPr>
        <w:pStyle w:val="ListParagraph"/>
        <w:numPr>
          <w:ilvl w:val="0"/>
          <w:numId w:val="10"/>
        </w:numPr>
        <w:tabs>
          <w:tab w:val="left" w:pos="3045"/>
        </w:tabs>
        <w:spacing w:after="0"/>
      </w:pPr>
      <w:r>
        <w:t>Courant: 1,5 mA;</w:t>
      </w:r>
    </w:p>
    <w:p w14:paraId="4C5C830F" w14:textId="77777777" w:rsidR="004402BC" w:rsidRDefault="004402BC" w:rsidP="004402BC">
      <w:pPr>
        <w:pStyle w:val="ListParagraph"/>
        <w:numPr>
          <w:ilvl w:val="0"/>
          <w:numId w:val="10"/>
        </w:numPr>
        <w:tabs>
          <w:tab w:val="left" w:pos="3045"/>
        </w:tabs>
        <w:spacing w:after="0"/>
      </w:pPr>
      <w:r>
        <w:t>1 interface de communication filaire;</w:t>
      </w:r>
    </w:p>
    <w:p w14:paraId="141CB8E8" w14:textId="77777777" w:rsidR="004402BC" w:rsidRDefault="004402BC" w:rsidP="004402BC">
      <w:pPr>
        <w:pStyle w:val="ListParagraph"/>
        <w:numPr>
          <w:ilvl w:val="0"/>
          <w:numId w:val="10"/>
        </w:numPr>
        <w:tabs>
          <w:tab w:val="left" w:pos="3045"/>
        </w:tabs>
        <w:spacing w:after="0"/>
      </w:pPr>
      <w:r>
        <w:t>ROM 64 bits.</w:t>
      </w:r>
    </w:p>
    <w:p w14:paraId="2CEE69AF" w14:textId="77777777" w:rsidR="004402BC" w:rsidRDefault="004402BC" w:rsidP="004402BC">
      <w:pPr>
        <w:pStyle w:val="ListParagraph"/>
        <w:numPr>
          <w:ilvl w:val="0"/>
          <w:numId w:val="10"/>
        </w:numPr>
        <w:tabs>
          <w:tab w:val="left" w:pos="3045"/>
        </w:tabs>
        <w:spacing w:after="0"/>
      </w:pPr>
      <w:r>
        <w:t>Plage de température mesurée: de - 55 ° C à 125 ° C;</w:t>
      </w:r>
    </w:p>
    <w:p w14:paraId="51592A67" w14:textId="77777777" w:rsidR="004402BC" w:rsidRDefault="004402BC" w:rsidP="004402BC">
      <w:pPr>
        <w:pStyle w:val="ListParagraph"/>
        <w:numPr>
          <w:ilvl w:val="0"/>
          <w:numId w:val="10"/>
        </w:numPr>
        <w:tabs>
          <w:tab w:val="left" w:pos="3045"/>
        </w:tabs>
        <w:spacing w:after="0"/>
      </w:pPr>
      <w:r>
        <w:t>Précision: ± 0,5 ° C pour des températures comprises entre -10 ° C et + 85 ° C;</w:t>
      </w:r>
    </w:p>
    <w:p w14:paraId="64BC845D" w14:textId="77777777" w:rsidR="004402BC" w:rsidRDefault="004402BC" w:rsidP="004402BC">
      <w:pPr>
        <w:pStyle w:val="ListParagraph"/>
        <w:numPr>
          <w:ilvl w:val="0"/>
          <w:numId w:val="10"/>
        </w:numPr>
        <w:tabs>
          <w:tab w:val="left" w:pos="3045"/>
        </w:tabs>
        <w:spacing w:after="0"/>
      </w:pPr>
      <w:r>
        <w:t>Résolution de 9 à 12 bits, avec un temps de conversion de 750 ms à 12 bits.</w:t>
      </w:r>
    </w:p>
    <w:p w14:paraId="2F2EC08C" w14:textId="77777777" w:rsidR="004402BC" w:rsidRDefault="004402BC" w:rsidP="004402BC">
      <w:pPr>
        <w:pStyle w:val="ListParagraph"/>
        <w:numPr>
          <w:ilvl w:val="0"/>
          <w:numId w:val="10"/>
        </w:numPr>
        <w:tabs>
          <w:tab w:val="left" w:pos="3045"/>
        </w:tabs>
        <w:spacing w:after="0"/>
      </w:pPr>
      <w:r>
        <w:t>Dimensions: 6 mm x 50 mm;</w:t>
      </w:r>
    </w:p>
    <w:p w14:paraId="2F9D8FC1" w14:textId="77777777" w:rsidR="004402BC" w:rsidRDefault="004402BC" w:rsidP="004402BC">
      <w:pPr>
        <w:pStyle w:val="ListParagraph"/>
        <w:numPr>
          <w:ilvl w:val="0"/>
          <w:numId w:val="10"/>
        </w:numPr>
        <w:tabs>
          <w:tab w:val="left" w:pos="3045"/>
        </w:tabs>
        <w:spacing w:after="0"/>
      </w:pPr>
      <w:r>
        <w:t>Longueur du câble: 1 m;</w:t>
      </w:r>
    </w:p>
    <w:p w14:paraId="4AA0B13C" w14:textId="77777777" w:rsidR="004402BC" w:rsidRDefault="004402BC" w:rsidP="004402BC">
      <w:pPr>
        <w:tabs>
          <w:tab w:val="left" w:pos="3045"/>
        </w:tabs>
        <w:spacing w:after="0"/>
      </w:pPr>
      <w:r>
        <w:t>Le capteur de température DS18B20 est un capteur hautes performances qui peut donner le résultat avec une précision pouvant aller jusqu'à 12 bits. En outre, il ne nécessite qu'une connexion de communication.</w:t>
      </w:r>
    </w:p>
    <w:p w14:paraId="11BC27A3" w14:textId="77777777" w:rsidR="004402BC" w:rsidRDefault="004402BC" w:rsidP="004402BC">
      <w:pPr>
        <w:tabs>
          <w:tab w:val="left" w:pos="3045"/>
        </w:tabs>
        <w:spacing w:after="0"/>
      </w:pPr>
    </w:p>
    <w:p w14:paraId="7A494DB6" w14:textId="77777777" w:rsidR="004402BC" w:rsidRDefault="004402BC" w:rsidP="004402BC">
      <w:pPr>
        <w:tabs>
          <w:tab w:val="left" w:pos="3045"/>
        </w:tabs>
        <w:spacing w:after="0"/>
      </w:pPr>
      <w:r>
        <w:t>La puissance requise est très petite, nécessitant un maximum de 1,5 mA. En outre, un avantage est qu'il peut tirer sa tension de fonctionnement de la ligne de communication.</w:t>
      </w:r>
    </w:p>
    <w:p w14:paraId="6937337B" w14:textId="77777777" w:rsidR="004402BC" w:rsidRDefault="004402BC" w:rsidP="004402BC">
      <w:pPr>
        <w:tabs>
          <w:tab w:val="left" w:pos="3045"/>
        </w:tabs>
        <w:spacing w:after="0"/>
      </w:pPr>
      <w:r>
        <w:t>L'avantage de ce modèle de capteur est qu'il est résistant à l'eau, capable de mesurer la température de l'eau ou d'être éteint.</w:t>
      </w:r>
    </w:p>
    <w:p w14:paraId="05BED2F9" w14:textId="77777777" w:rsidR="004402BC" w:rsidRDefault="004402BC" w:rsidP="004402BC">
      <w:pPr>
        <w:tabs>
          <w:tab w:val="left" w:pos="3045"/>
        </w:tabs>
        <w:spacing w:after="0"/>
        <w:jc w:val="center"/>
      </w:pPr>
      <w:r>
        <w:rPr>
          <w:noProof/>
          <w:lang w:val="en-GB" w:eastAsia="en-GB"/>
        </w:rPr>
        <w:drawing>
          <wp:inline distT="0" distB="0" distL="0" distR="0" wp14:anchorId="47D7B273" wp14:editId="38E5BF2B">
            <wp:extent cx="4648200"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de temperatura utiliat.PNG"/>
                    <pic:cNvPicPr/>
                  </pic:nvPicPr>
                  <pic:blipFill>
                    <a:blip r:embed="rId16">
                      <a:extLst>
                        <a:ext uri="{28A0092B-C50C-407E-A947-70E740481C1C}">
                          <a14:useLocalDpi xmlns:a14="http://schemas.microsoft.com/office/drawing/2010/main" val="0"/>
                        </a:ext>
                      </a:extLst>
                    </a:blip>
                    <a:stretch>
                      <a:fillRect/>
                    </a:stretch>
                  </pic:blipFill>
                  <pic:spPr>
                    <a:xfrm>
                      <a:off x="0" y="0"/>
                      <a:ext cx="4648200" cy="2247900"/>
                    </a:xfrm>
                    <a:prstGeom prst="rect">
                      <a:avLst/>
                    </a:prstGeom>
                  </pic:spPr>
                </pic:pic>
              </a:graphicData>
            </a:graphic>
          </wp:inline>
        </w:drawing>
      </w:r>
    </w:p>
    <w:p w14:paraId="04B05368" w14:textId="77777777" w:rsidR="004402BC" w:rsidRDefault="005F29A0" w:rsidP="004402BC">
      <w:pPr>
        <w:tabs>
          <w:tab w:val="left" w:pos="3045"/>
        </w:tabs>
        <w:spacing w:after="0"/>
        <w:rPr>
          <w:b/>
          <w:i/>
          <w:u w:val="single"/>
        </w:rPr>
      </w:pPr>
      <w:r>
        <w:rPr>
          <w:b/>
          <w:i/>
          <w:u w:val="single"/>
        </w:rPr>
        <w:lastRenderedPageBreak/>
        <w:t>4</w:t>
      </w:r>
      <w:r w:rsidR="00F45184" w:rsidRPr="00F45184">
        <w:rPr>
          <w:b/>
          <w:i/>
          <w:u w:val="single"/>
        </w:rPr>
        <w:t xml:space="preserve">.3. Capteur de température </w:t>
      </w:r>
    </w:p>
    <w:p w14:paraId="7B7C720D" w14:textId="77777777" w:rsidR="00F45184" w:rsidRPr="00F45184" w:rsidRDefault="00F45184" w:rsidP="004402BC">
      <w:pPr>
        <w:tabs>
          <w:tab w:val="left" w:pos="3045"/>
        </w:tabs>
        <w:spacing w:after="0"/>
      </w:pPr>
      <w:r>
        <w:rPr>
          <w:rFonts w:ascii="Verdana" w:hAnsi="Verdana"/>
          <w:color w:val="242626"/>
          <w:sz w:val="18"/>
          <w:szCs w:val="18"/>
          <w:shd w:val="clear" w:color="auto" w:fill="FFFFFF"/>
        </w:rPr>
        <w:t>Ce capteur de température étanche Grove est basé sur le circuit DS18B20 avec une plage de mesure de -55°C à +125°C.</w:t>
      </w:r>
      <w:r>
        <w:rPr>
          <w:rFonts w:ascii="Verdana" w:hAnsi="Verdana"/>
          <w:color w:val="242626"/>
          <w:sz w:val="18"/>
          <w:szCs w:val="18"/>
        </w:rPr>
        <w:br/>
      </w:r>
      <w:r>
        <w:rPr>
          <w:rFonts w:ascii="Verdana" w:hAnsi="Verdana"/>
          <w:color w:val="242626"/>
          <w:sz w:val="18"/>
          <w:szCs w:val="18"/>
        </w:rPr>
        <w:br/>
      </w:r>
      <w:r>
        <w:rPr>
          <w:rFonts w:ascii="Verdana" w:hAnsi="Verdana"/>
          <w:color w:val="242626"/>
          <w:sz w:val="18"/>
          <w:szCs w:val="18"/>
          <w:shd w:val="clear" w:color="auto" w:fill="FFFFFF"/>
        </w:rPr>
        <w:t>Ce module se raccorde sur une entrée digitale du Grove </w:t>
      </w:r>
      <w:hyperlink r:id="rId17" w:tgtFrame="_blank" w:history="1">
        <w:r>
          <w:rPr>
            <w:rStyle w:val="Hyperlink"/>
            <w:rFonts w:ascii="Verdana" w:hAnsi="Verdana"/>
            <w:color w:val="0782C1"/>
            <w:sz w:val="18"/>
            <w:szCs w:val="18"/>
            <w:bdr w:val="none" w:sz="0" w:space="0" w:color="auto" w:frame="1"/>
            <w:shd w:val="clear" w:color="auto" w:fill="FFFFFF"/>
          </w:rPr>
          <w:t>Base Shield</w:t>
        </w:r>
      </w:hyperlink>
      <w:r>
        <w:rPr>
          <w:rFonts w:ascii="Verdana" w:hAnsi="Verdana"/>
          <w:color w:val="242626"/>
          <w:sz w:val="18"/>
          <w:szCs w:val="18"/>
          <w:shd w:val="clear" w:color="auto" w:fill="FFFFFF"/>
        </w:rPr>
        <w:t> ou du </w:t>
      </w:r>
      <w:proofErr w:type="spellStart"/>
      <w:r>
        <w:fldChar w:fldCharType="begin"/>
      </w:r>
      <w:r>
        <w:instrText xml:space="preserve"> HYPERLINK "https://www.gotronic.fr/art-module-grove-mega-shield-sld90147p-19065.htm" \t "_blank" </w:instrText>
      </w:r>
      <w:r>
        <w:fldChar w:fldCharType="separate"/>
      </w:r>
      <w:r>
        <w:rPr>
          <w:rStyle w:val="Hyperlink"/>
          <w:rFonts w:ascii="Verdana" w:hAnsi="Verdana"/>
          <w:color w:val="0782C1"/>
          <w:sz w:val="18"/>
          <w:szCs w:val="18"/>
          <w:bdr w:val="none" w:sz="0" w:space="0" w:color="auto" w:frame="1"/>
          <w:shd w:val="clear" w:color="auto" w:fill="FFFFFF"/>
        </w:rPr>
        <w:t>Mega</w:t>
      </w:r>
      <w:proofErr w:type="spellEnd"/>
      <w:r>
        <w:rPr>
          <w:rStyle w:val="Hyperlink"/>
          <w:rFonts w:ascii="Verdana" w:hAnsi="Verdana"/>
          <w:color w:val="0782C1"/>
          <w:sz w:val="18"/>
          <w:szCs w:val="18"/>
          <w:bdr w:val="none" w:sz="0" w:space="0" w:color="auto" w:frame="1"/>
          <w:shd w:val="clear" w:color="auto" w:fill="FFFFFF"/>
        </w:rPr>
        <w:t xml:space="preserve"> Shield</w:t>
      </w:r>
      <w:r>
        <w:fldChar w:fldCharType="end"/>
      </w:r>
      <w:r>
        <w:rPr>
          <w:rFonts w:ascii="Verdana" w:hAnsi="Verdana"/>
          <w:color w:val="242626"/>
          <w:sz w:val="18"/>
          <w:szCs w:val="18"/>
          <w:shd w:val="clear" w:color="auto" w:fill="FFFFFF"/>
        </w:rPr>
        <w:t xml:space="preserve"> via un câble 4 conducteurs inclus. De plus le capteur est compatible </w:t>
      </w:r>
      <w:proofErr w:type="spellStart"/>
      <w:r>
        <w:rPr>
          <w:rFonts w:ascii="Verdana" w:hAnsi="Verdana"/>
          <w:color w:val="242626"/>
          <w:sz w:val="18"/>
          <w:szCs w:val="18"/>
          <w:shd w:val="clear" w:color="auto" w:fill="FFFFFF"/>
        </w:rPr>
        <w:t>Mbed</w:t>
      </w:r>
      <w:proofErr w:type="spellEnd"/>
      <w:r>
        <w:rPr>
          <w:rFonts w:ascii="Verdana" w:hAnsi="Verdana"/>
          <w:color w:val="242626"/>
          <w:sz w:val="18"/>
          <w:szCs w:val="18"/>
          <w:shd w:val="clear" w:color="auto" w:fill="FFFFFF"/>
        </w:rPr>
        <w:t>.</w:t>
      </w:r>
      <w:r>
        <w:rPr>
          <w:rFonts w:ascii="Verdana" w:hAnsi="Verdana"/>
          <w:color w:val="242626"/>
          <w:sz w:val="18"/>
          <w:szCs w:val="18"/>
        </w:rPr>
        <w:br/>
      </w:r>
      <w:r>
        <w:rPr>
          <w:rFonts w:ascii="Verdana" w:hAnsi="Verdana"/>
          <w:color w:val="242626"/>
          <w:sz w:val="18"/>
          <w:szCs w:val="18"/>
        </w:rPr>
        <w:br/>
      </w:r>
      <w:r>
        <w:rPr>
          <w:rStyle w:val="Strong"/>
          <w:rFonts w:ascii="Verdana" w:hAnsi="Verdana"/>
          <w:color w:val="242626"/>
          <w:sz w:val="18"/>
          <w:szCs w:val="18"/>
          <w:shd w:val="clear" w:color="auto" w:fill="FFFFFF"/>
        </w:rPr>
        <w:t>Attention: la partie cordon ne doit pas rester un long moment au-dessus de 70°C.</w:t>
      </w:r>
      <w:r>
        <w:rPr>
          <w:rFonts w:ascii="Verdana" w:hAnsi="Verdana"/>
          <w:color w:val="242626"/>
          <w:sz w:val="18"/>
          <w:szCs w:val="18"/>
        </w:rPr>
        <w:br/>
      </w:r>
      <w:r>
        <w:rPr>
          <w:rFonts w:ascii="Verdana" w:hAnsi="Verdana"/>
          <w:color w:val="242626"/>
          <w:sz w:val="18"/>
          <w:szCs w:val="18"/>
        </w:rPr>
        <w:br/>
      </w:r>
      <w:r>
        <w:rPr>
          <w:rFonts w:ascii="Verdana" w:hAnsi="Verdana"/>
          <w:color w:val="242626"/>
          <w:sz w:val="18"/>
          <w:szCs w:val="18"/>
          <w:shd w:val="clear" w:color="auto" w:fill="FFFFFF"/>
        </w:rPr>
        <w:t>Alimentation: 3 Vcc à 5,5 Vcc</w:t>
      </w:r>
      <w:r>
        <w:rPr>
          <w:rFonts w:ascii="Verdana" w:hAnsi="Verdana"/>
          <w:color w:val="242626"/>
          <w:sz w:val="18"/>
          <w:szCs w:val="18"/>
        </w:rPr>
        <w:br/>
      </w:r>
      <w:r>
        <w:rPr>
          <w:rFonts w:ascii="Verdana" w:hAnsi="Verdana"/>
          <w:color w:val="242626"/>
          <w:sz w:val="18"/>
          <w:szCs w:val="18"/>
          <w:shd w:val="clear" w:color="auto" w:fill="FFFFFF"/>
        </w:rPr>
        <w:t>Plage de mesure: -55°C à +125°C</w:t>
      </w:r>
      <w:r>
        <w:rPr>
          <w:rFonts w:ascii="Verdana" w:hAnsi="Verdana"/>
          <w:color w:val="242626"/>
          <w:sz w:val="18"/>
          <w:szCs w:val="18"/>
        </w:rPr>
        <w:br/>
      </w:r>
      <w:r>
        <w:rPr>
          <w:rFonts w:ascii="Verdana" w:hAnsi="Verdana"/>
          <w:color w:val="242626"/>
          <w:sz w:val="18"/>
          <w:szCs w:val="18"/>
          <w:shd w:val="clear" w:color="auto" w:fill="FFFFFF"/>
        </w:rPr>
        <w:t>Précision: ±0.5°C (-10°C à +85°C)</w:t>
      </w:r>
      <w:r>
        <w:rPr>
          <w:rFonts w:ascii="Verdana" w:hAnsi="Verdana"/>
          <w:color w:val="242626"/>
          <w:sz w:val="18"/>
          <w:szCs w:val="18"/>
        </w:rPr>
        <w:br/>
      </w:r>
      <w:r>
        <w:rPr>
          <w:rFonts w:ascii="Verdana" w:hAnsi="Verdana"/>
          <w:color w:val="242626"/>
          <w:sz w:val="18"/>
          <w:szCs w:val="18"/>
          <w:shd w:val="clear" w:color="auto" w:fill="FFFFFF"/>
        </w:rPr>
        <w:t>Compatible Grove</w:t>
      </w:r>
      <w:r>
        <w:rPr>
          <w:rFonts w:ascii="Verdana" w:hAnsi="Verdana"/>
          <w:color w:val="242626"/>
          <w:sz w:val="18"/>
          <w:szCs w:val="18"/>
        </w:rPr>
        <w:br/>
      </w:r>
      <w:r>
        <w:rPr>
          <w:rFonts w:ascii="Verdana" w:hAnsi="Verdana"/>
          <w:color w:val="242626"/>
          <w:sz w:val="18"/>
          <w:szCs w:val="18"/>
          <w:shd w:val="clear" w:color="auto" w:fill="FFFFFF"/>
        </w:rPr>
        <w:t>Résistance à l'eau</w:t>
      </w:r>
      <w:r>
        <w:rPr>
          <w:rFonts w:ascii="Verdana" w:hAnsi="Verdana"/>
          <w:color w:val="242626"/>
          <w:sz w:val="18"/>
          <w:szCs w:val="18"/>
        </w:rPr>
        <w:br/>
      </w:r>
      <w:r>
        <w:rPr>
          <w:rFonts w:ascii="Verdana" w:hAnsi="Verdana"/>
          <w:color w:val="242626"/>
          <w:sz w:val="18"/>
          <w:szCs w:val="18"/>
          <w:shd w:val="clear" w:color="auto" w:fill="FFFFFF"/>
        </w:rPr>
        <w:t>Poids: 49 g</w:t>
      </w:r>
      <w:r>
        <w:rPr>
          <w:rFonts w:ascii="Verdana" w:hAnsi="Verdana"/>
          <w:color w:val="242626"/>
          <w:sz w:val="18"/>
          <w:szCs w:val="18"/>
        </w:rPr>
        <w:br/>
      </w:r>
      <w:r>
        <w:rPr>
          <w:rFonts w:ascii="Verdana" w:hAnsi="Verdana"/>
          <w:color w:val="242626"/>
          <w:sz w:val="18"/>
          <w:szCs w:val="18"/>
          <w:shd w:val="clear" w:color="auto" w:fill="FFFFFF"/>
        </w:rPr>
        <w:t>Dimensions:</w:t>
      </w:r>
      <w:r>
        <w:rPr>
          <w:rFonts w:ascii="Verdana" w:hAnsi="Verdana"/>
          <w:color w:val="242626"/>
          <w:sz w:val="18"/>
          <w:szCs w:val="18"/>
        </w:rPr>
        <w:br/>
      </w:r>
      <w:r>
        <w:rPr>
          <w:rFonts w:ascii="Verdana" w:hAnsi="Verdana"/>
          <w:color w:val="242626"/>
          <w:sz w:val="18"/>
          <w:szCs w:val="18"/>
          <w:shd w:val="clear" w:color="auto" w:fill="FFFFFF"/>
        </w:rPr>
        <w:t>- longueur du câble: 2 m</w:t>
      </w:r>
      <w:r>
        <w:rPr>
          <w:rFonts w:ascii="Verdana" w:hAnsi="Verdana"/>
          <w:color w:val="242626"/>
          <w:sz w:val="18"/>
          <w:szCs w:val="18"/>
        </w:rPr>
        <w:br/>
      </w:r>
      <w:r>
        <w:rPr>
          <w:rFonts w:ascii="Verdana" w:hAnsi="Verdana"/>
          <w:color w:val="242626"/>
          <w:sz w:val="18"/>
          <w:szCs w:val="18"/>
          <w:shd w:val="clear" w:color="auto" w:fill="FFFFFF"/>
        </w:rPr>
        <w:t>- capteur: ø 6 x 30 mm </w:t>
      </w:r>
      <w:r>
        <w:rPr>
          <w:rFonts w:ascii="Verdana" w:hAnsi="Verdana"/>
          <w:color w:val="242626"/>
          <w:sz w:val="18"/>
          <w:szCs w:val="18"/>
        </w:rPr>
        <w:br/>
      </w:r>
      <w:r>
        <w:rPr>
          <w:rFonts w:ascii="Verdana" w:hAnsi="Verdana"/>
          <w:color w:val="242626"/>
          <w:sz w:val="18"/>
          <w:szCs w:val="18"/>
          <w:shd w:val="clear" w:color="auto" w:fill="FFFFFF"/>
        </w:rPr>
        <w:t xml:space="preserve">Référence </w:t>
      </w:r>
      <w:proofErr w:type="spellStart"/>
      <w:r>
        <w:rPr>
          <w:rFonts w:ascii="Verdana" w:hAnsi="Verdana"/>
          <w:color w:val="242626"/>
          <w:sz w:val="18"/>
          <w:szCs w:val="18"/>
          <w:shd w:val="clear" w:color="auto" w:fill="FFFFFF"/>
        </w:rPr>
        <w:t>SeeedStudio</w:t>
      </w:r>
      <w:proofErr w:type="spellEnd"/>
      <w:r>
        <w:rPr>
          <w:rFonts w:ascii="Verdana" w:hAnsi="Verdana"/>
          <w:color w:val="242626"/>
          <w:sz w:val="18"/>
          <w:szCs w:val="18"/>
          <w:shd w:val="clear" w:color="auto" w:fill="FFFFFF"/>
        </w:rPr>
        <w:t>: 101990019</w:t>
      </w:r>
    </w:p>
    <w:p w14:paraId="7030628B" w14:textId="5305F50C" w:rsidR="00967CC0" w:rsidRDefault="00F45184" w:rsidP="005F29A0">
      <w:pPr>
        <w:tabs>
          <w:tab w:val="left" w:pos="3045"/>
        </w:tabs>
        <w:spacing w:after="0"/>
        <w:jc w:val="center"/>
      </w:pPr>
      <w:r>
        <w:rPr>
          <w:noProof/>
          <w:lang w:val="en-GB" w:eastAsia="en-GB"/>
        </w:rPr>
        <w:drawing>
          <wp:inline distT="0" distB="0" distL="0" distR="0" wp14:anchorId="60E3A2D8" wp14:editId="17EB2A96">
            <wp:extent cx="4581524"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de temperatura 3.PNG"/>
                    <pic:cNvPicPr/>
                  </pic:nvPicPr>
                  <pic:blipFill>
                    <a:blip r:embed="rId18">
                      <a:extLst>
                        <a:ext uri="{28A0092B-C50C-407E-A947-70E740481C1C}">
                          <a14:useLocalDpi xmlns:a14="http://schemas.microsoft.com/office/drawing/2010/main" val="0"/>
                        </a:ext>
                      </a:extLst>
                    </a:blip>
                    <a:stretch>
                      <a:fillRect/>
                    </a:stretch>
                  </pic:blipFill>
                  <pic:spPr>
                    <a:xfrm>
                      <a:off x="0" y="0"/>
                      <a:ext cx="4582164" cy="2972215"/>
                    </a:xfrm>
                    <a:prstGeom prst="rect">
                      <a:avLst/>
                    </a:prstGeom>
                  </pic:spPr>
                </pic:pic>
              </a:graphicData>
            </a:graphic>
          </wp:inline>
        </w:drawing>
      </w:r>
    </w:p>
    <w:p w14:paraId="2696A33B" w14:textId="7C00C80D" w:rsidR="00C65728" w:rsidRDefault="00C65728" w:rsidP="005F29A0">
      <w:pPr>
        <w:tabs>
          <w:tab w:val="left" w:pos="3045"/>
        </w:tabs>
        <w:spacing w:after="0"/>
        <w:jc w:val="center"/>
      </w:pPr>
    </w:p>
    <w:p w14:paraId="287CA41B" w14:textId="77777777" w:rsidR="00C65728" w:rsidRDefault="00C65728" w:rsidP="00C65728">
      <w:pPr>
        <w:spacing w:after="0"/>
      </w:pPr>
      <w:r>
        <w:t xml:space="preserve">Courte comparaison entre les pièces : </w:t>
      </w:r>
    </w:p>
    <w:p w14:paraId="66BEBB8F" w14:textId="3E2E3F2E" w:rsidR="00C65728" w:rsidRDefault="00C65728" w:rsidP="00C65728">
      <w:pPr>
        <w:tabs>
          <w:tab w:val="left" w:pos="3045"/>
        </w:tabs>
        <w:spacing w:after="0"/>
      </w:pPr>
    </w:p>
    <w:p w14:paraId="09F2A06A" w14:textId="6EB6AB2E" w:rsidR="00C65728" w:rsidRDefault="00C65728" w:rsidP="00C65728">
      <w:pPr>
        <w:tabs>
          <w:tab w:val="left" w:pos="3045"/>
        </w:tabs>
        <w:spacing w:after="0"/>
      </w:pPr>
      <w:r>
        <w:t xml:space="preserve">Le capteur qu’on a choisi est très performante et il est capable de bien faire la détection. </w:t>
      </w:r>
      <w:r>
        <w:t>DS18B20 est un capteur hautes performances qui peut donner le résultat avec une précision pouvant aller jusqu'à 12 bits</w:t>
      </w:r>
      <w:r>
        <w:t xml:space="preserve">. </w:t>
      </w:r>
      <w:r>
        <w:t>En outre, un avantage est qu'il peut tirer sa tension de fonctionnement de la ligne de communication.</w:t>
      </w:r>
      <w:r>
        <w:t xml:space="preserve"> La </w:t>
      </w:r>
      <w:r>
        <w:t>résistan</w:t>
      </w:r>
      <w:r>
        <w:t>ce</w:t>
      </w:r>
      <w:r>
        <w:t xml:space="preserve"> à l'eau</w:t>
      </w:r>
      <w:r>
        <w:t xml:space="preserve"> est un autre critère pour nous de faire la sélection, parce que les autres capteurs n’ont pas cette caractéristique.</w:t>
      </w:r>
    </w:p>
    <w:p w14:paraId="0F3AA693" w14:textId="3C00CA4A" w:rsidR="00C65728" w:rsidRDefault="00C65728" w:rsidP="00C65728">
      <w:pPr>
        <w:tabs>
          <w:tab w:val="left" w:pos="3045"/>
        </w:tabs>
        <w:spacing w:after="0"/>
      </w:pPr>
    </w:p>
    <w:p w14:paraId="272BBDC8" w14:textId="77777777" w:rsidR="00C65728" w:rsidRDefault="00C65728" w:rsidP="005F29A0">
      <w:pPr>
        <w:tabs>
          <w:tab w:val="left" w:pos="3045"/>
        </w:tabs>
        <w:spacing w:after="0"/>
        <w:jc w:val="center"/>
      </w:pPr>
    </w:p>
    <w:p w14:paraId="0B415839" w14:textId="77777777" w:rsidR="00967CC0" w:rsidRPr="00967CC0" w:rsidRDefault="00967CC0" w:rsidP="00967CC0">
      <w:pPr>
        <w:rPr>
          <w:b/>
          <w:i/>
          <w:u w:val="single"/>
        </w:rPr>
      </w:pPr>
      <w:r w:rsidRPr="00967CC0">
        <w:rPr>
          <w:b/>
          <w:i/>
          <w:u w:val="single"/>
        </w:rPr>
        <w:t>5.1 Capteur à ultrasons HC-SR04</w:t>
      </w:r>
    </w:p>
    <w:p w14:paraId="64E24192" w14:textId="77777777" w:rsidR="00F45184" w:rsidRDefault="00967CC0" w:rsidP="00967CC0">
      <w:r w:rsidRPr="00967CC0">
        <w:t xml:space="preserve">Le capteur à ultrasons HC-SR04 est l’un des capteurs de détection de distance les plus utilisés. Spécialement utilisé pour les projets utilisant des cartes de développement Arduino, il présente des </w:t>
      </w:r>
      <w:r w:rsidRPr="00967CC0">
        <w:lastRenderedPageBreak/>
        <w:t>avantages par rapport aux capteurs analogiques, ne nécessitant que des broches d’E / S numériques et offre une plus grande immunité contre les bruits environnants.</w:t>
      </w:r>
    </w:p>
    <w:p w14:paraId="56FA6716" w14:textId="77777777" w:rsidR="00967CC0" w:rsidRDefault="00967CC0" w:rsidP="00967CC0">
      <w:r>
        <w:t>Caractéristiques techniques:</w:t>
      </w:r>
    </w:p>
    <w:p w14:paraId="5F51AA28" w14:textId="77777777" w:rsidR="00967CC0" w:rsidRDefault="00967CC0" w:rsidP="00967CC0">
      <w:pPr>
        <w:pStyle w:val="ListParagraph"/>
        <w:numPr>
          <w:ilvl w:val="0"/>
          <w:numId w:val="12"/>
        </w:numPr>
      </w:pPr>
      <w:r>
        <w:t>Tension d'alimentation: 5V</w:t>
      </w:r>
    </w:p>
    <w:p w14:paraId="5AF9A156" w14:textId="77777777" w:rsidR="00967CC0" w:rsidRDefault="00967CC0" w:rsidP="00967CC0">
      <w:pPr>
        <w:pStyle w:val="ListParagraph"/>
        <w:numPr>
          <w:ilvl w:val="0"/>
          <w:numId w:val="12"/>
        </w:numPr>
      </w:pPr>
      <w:r>
        <w:t>Consommation actuelle: 15mA</w:t>
      </w:r>
    </w:p>
    <w:p w14:paraId="35AF5428" w14:textId="77777777" w:rsidR="00967CC0" w:rsidRDefault="00967CC0" w:rsidP="00967CC0">
      <w:pPr>
        <w:pStyle w:val="ListParagraph"/>
        <w:numPr>
          <w:ilvl w:val="0"/>
          <w:numId w:val="12"/>
        </w:numPr>
      </w:pPr>
      <w:r>
        <w:t>Distance de fonctionnement: 2cm - 4m</w:t>
      </w:r>
    </w:p>
    <w:p w14:paraId="223C5C4C" w14:textId="77777777" w:rsidR="00967CC0" w:rsidRDefault="00967CC0" w:rsidP="00967CC0">
      <w:pPr>
        <w:pStyle w:val="ListParagraph"/>
        <w:numPr>
          <w:ilvl w:val="0"/>
          <w:numId w:val="12"/>
        </w:numPr>
      </w:pPr>
      <w:r>
        <w:t>Angle de mesure: 15 degrés</w:t>
      </w:r>
    </w:p>
    <w:p w14:paraId="00AD9A51" w14:textId="77777777" w:rsidR="00967CC0" w:rsidRDefault="00967CC0" w:rsidP="00967CC0">
      <w:pPr>
        <w:pStyle w:val="ListParagraph"/>
        <w:numPr>
          <w:ilvl w:val="0"/>
          <w:numId w:val="12"/>
        </w:numPr>
      </w:pPr>
      <w:r>
        <w:t>Seulement 3mm erreur</w:t>
      </w:r>
    </w:p>
    <w:p w14:paraId="1F05CC93" w14:textId="77777777" w:rsidR="00967CC0" w:rsidRDefault="00967CC0" w:rsidP="00967CC0">
      <w:pPr>
        <w:pStyle w:val="ListParagraph"/>
        <w:numPr>
          <w:ilvl w:val="0"/>
          <w:numId w:val="12"/>
        </w:numPr>
      </w:pPr>
      <w:r>
        <w:t>Durée du signal d'entrée: 10us</w:t>
      </w:r>
    </w:p>
    <w:p w14:paraId="3C85F141" w14:textId="77777777" w:rsidR="00967CC0" w:rsidRDefault="00967CC0" w:rsidP="00967CC0">
      <w:pPr>
        <w:pStyle w:val="ListParagraph"/>
        <w:numPr>
          <w:ilvl w:val="0"/>
          <w:numId w:val="12"/>
        </w:numPr>
      </w:pPr>
      <w:r>
        <w:t>Dimensions: 45mm x 20mm x 15mm</w:t>
      </w:r>
    </w:p>
    <w:p w14:paraId="79852563" w14:textId="77777777" w:rsidR="00C62830" w:rsidRDefault="00C62830" w:rsidP="00C62830">
      <w:pPr>
        <w:ind w:left="360"/>
      </w:pPr>
      <w:r>
        <w:rPr>
          <w:noProof/>
          <w:lang w:val="en-GB" w:eastAsia="en-GB"/>
        </w:rPr>
        <w:drawing>
          <wp:inline distT="0" distB="0" distL="0" distR="0" wp14:anchorId="33CD8878" wp14:editId="6EF94479">
            <wp:extent cx="4219575" cy="2219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 cu doua module HC-SR04.jpg"/>
                    <pic:cNvPicPr/>
                  </pic:nvPicPr>
                  <pic:blipFill>
                    <a:blip r:embed="rId19">
                      <a:extLst>
                        <a:ext uri="{28A0092B-C50C-407E-A947-70E740481C1C}">
                          <a14:useLocalDpi xmlns:a14="http://schemas.microsoft.com/office/drawing/2010/main" val="0"/>
                        </a:ext>
                      </a:extLst>
                    </a:blip>
                    <a:stretch>
                      <a:fillRect/>
                    </a:stretch>
                  </pic:blipFill>
                  <pic:spPr>
                    <a:xfrm>
                      <a:off x="0" y="0"/>
                      <a:ext cx="4219575" cy="2219325"/>
                    </a:xfrm>
                    <a:prstGeom prst="rect">
                      <a:avLst/>
                    </a:prstGeom>
                  </pic:spPr>
                </pic:pic>
              </a:graphicData>
            </a:graphic>
          </wp:inline>
        </w:drawing>
      </w:r>
    </w:p>
    <w:p w14:paraId="03F8362A" w14:textId="77777777" w:rsidR="00C62830" w:rsidRDefault="00A3445D" w:rsidP="00C62830">
      <w:pPr>
        <w:ind w:left="360"/>
        <w:rPr>
          <w:b/>
          <w:i/>
          <w:u w:val="single"/>
        </w:rPr>
      </w:pPr>
      <w:r w:rsidRPr="00A3445D">
        <w:rPr>
          <w:b/>
          <w:i/>
          <w:u w:val="single"/>
        </w:rPr>
        <w:t>5.2 Capteur de distance ultrasonique US-026 (3 - 5,5 V)</w:t>
      </w:r>
    </w:p>
    <w:p w14:paraId="64428BA6" w14:textId="77777777" w:rsidR="00A3445D" w:rsidRPr="00A3445D" w:rsidRDefault="00A3445D" w:rsidP="00A3445D">
      <w:pPr>
        <w:shd w:val="clear" w:color="auto" w:fill="FFFFFF"/>
        <w:spacing w:after="0" w:line="240" w:lineRule="auto"/>
        <w:ind w:left="-90"/>
        <w:rPr>
          <w:rFonts w:ascii="Arial" w:eastAsia="Times New Roman" w:hAnsi="Arial" w:cs="Arial"/>
          <w:color w:val="111111"/>
          <w:sz w:val="20"/>
          <w:szCs w:val="20"/>
          <w:lang w:val="fr-FR" w:eastAsia="en-GB"/>
        </w:rPr>
      </w:pPr>
      <w:r w:rsidRPr="00A3445D">
        <w:rPr>
          <w:rFonts w:ascii="MS Gothic" w:eastAsia="MS Gothic" w:hAnsi="MS Gothic" w:cs="MS Gothic" w:hint="eastAsia"/>
          <w:color w:val="111111"/>
          <w:sz w:val="20"/>
          <w:szCs w:val="20"/>
          <w:lang w:val="fr-FR" w:eastAsia="en-GB"/>
        </w:rPr>
        <w:t>★</w:t>
      </w:r>
      <w:r w:rsidRPr="00A3445D">
        <w:rPr>
          <w:rFonts w:ascii="Arial" w:eastAsia="Times New Roman" w:hAnsi="Arial" w:cs="Arial"/>
          <w:color w:val="111111"/>
          <w:sz w:val="20"/>
          <w:szCs w:val="20"/>
          <w:lang w:val="fr-FR" w:eastAsia="en-GB"/>
        </w:rPr>
        <w:t xml:space="preserve"> US-026 est une version améliorée, avec une sorte de module ultrasonique haute performance et économique. Le module utilise le CS100, une puce de télémétrie à ultrasons au rapport performance / coût élevé.</w:t>
      </w:r>
    </w:p>
    <w:p w14:paraId="67F44774" w14:textId="77777777" w:rsidR="00A3445D" w:rsidRPr="008760AD" w:rsidRDefault="00A3445D" w:rsidP="00A3445D">
      <w:pPr>
        <w:shd w:val="clear" w:color="auto" w:fill="FFFFFF"/>
        <w:spacing w:after="0" w:line="240" w:lineRule="auto"/>
        <w:ind w:left="-90"/>
        <w:rPr>
          <w:rFonts w:ascii="Arial" w:eastAsia="Times New Roman" w:hAnsi="Arial" w:cs="Arial"/>
          <w:color w:val="111111"/>
          <w:sz w:val="20"/>
          <w:szCs w:val="20"/>
          <w:lang w:val="fr-FR" w:eastAsia="en-GB"/>
        </w:rPr>
      </w:pPr>
      <w:r w:rsidRPr="00A3445D">
        <w:rPr>
          <w:rFonts w:ascii="MS Gothic" w:eastAsia="MS Gothic" w:hAnsi="MS Gothic" w:cs="MS Gothic" w:hint="eastAsia"/>
          <w:color w:val="111111"/>
          <w:sz w:val="20"/>
          <w:szCs w:val="20"/>
          <w:lang w:val="fr-FR" w:eastAsia="en-GB"/>
        </w:rPr>
        <w:t>★</w:t>
      </w:r>
      <w:r w:rsidRPr="00A3445D">
        <w:rPr>
          <w:rFonts w:ascii="Arial" w:eastAsia="Times New Roman" w:hAnsi="Arial" w:cs="Arial"/>
          <w:color w:val="111111"/>
          <w:sz w:val="20"/>
          <w:szCs w:val="20"/>
          <w:lang w:val="fr-FR" w:eastAsia="en-GB"/>
        </w:rPr>
        <w:t xml:space="preserve"> Il a une grande précision de mesure et la distance de mesure est supérieure à 6 mètres. </w:t>
      </w:r>
      <w:r w:rsidRPr="008760AD">
        <w:rPr>
          <w:rFonts w:ascii="Arial" w:eastAsia="Times New Roman" w:hAnsi="Arial" w:cs="Arial"/>
          <w:color w:val="111111"/>
          <w:sz w:val="20"/>
          <w:szCs w:val="20"/>
          <w:lang w:val="fr-FR" w:eastAsia="en-GB"/>
        </w:rPr>
        <w:t>Bonne consistance, bonne stabilité.</w:t>
      </w:r>
    </w:p>
    <w:p w14:paraId="2166196A" w14:textId="77777777" w:rsidR="00A3445D" w:rsidRPr="00A3445D" w:rsidRDefault="00A3445D" w:rsidP="00A3445D">
      <w:pPr>
        <w:shd w:val="clear" w:color="auto" w:fill="FFFFFF"/>
        <w:spacing w:after="0" w:line="240" w:lineRule="auto"/>
        <w:ind w:left="-90"/>
        <w:rPr>
          <w:rFonts w:ascii="Arial" w:eastAsia="Times New Roman" w:hAnsi="Arial" w:cs="Arial"/>
          <w:color w:val="111111"/>
          <w:sz w:val="20"/>
          <w:szCs w:val="20"/>
          <w:lang w:val="fr-FR" w:eastAsia="en-GB"/>
        </w:rPr>
      </w:pPr>
      <w:r w:rsidRPr="00A3445D">
        <w:rPr>
          <w:rFonts w:ascii="MS Gothic" w:eastAsia="MS Gothic" w:hAnsi="MS Gothic" w:cs="MS Gothic" w:hint="eastAsia"/>
          <w:color w:val="111111"/>
          <w:sz w:val="20"/>
          <w:szCs w:val="20"/>
          <w:lang w:val="fr-FR" w:eastAsia="en-GB"/>
        </w:rPr>
        <w:t>★</w:t>
      </w:r>
      <w:r w:rsidRPr="00A3445D">
        <w:rPr>
          <w:rFonts w:ascii="Arial" w:eastAsia="Times New Roman" w:hAnsi="Arial" w:cs="Arial"/>
          <w:color w:val="111111"/>
          <w:sz w:val="20"/>
          <w:szCs w:val="20"/>
          <w:lang w:val="fr-FR" w:eastAsia="en-GB"/>
        </w:rPr>
        <w:t xml:space="preserve"> Il peut réaliser une plage de 0,02 à 6 m sans contact. La tension de fonctionnement est comprise entre 3V et 5,5V, le courant de fonctionnement est de 5,3 mA et prend en charge le mode de communication GPIO.</w:t>
      </w:r>
    </w:p>
    <w:p w14:paraId="64E9BD0A" w14:textId="77777777" w:rsidR="00A3445D" w:rsidRPr="00A3445D" w:rsidRDefault="00A3445D" w:rsidP="00A3445D">
      <w:pPr>
        <w:shd w:val="clear" w:color="auto" w:fill="FFFFFF"/>
        <w:spacing w:after="0" w:line="240" w:lineRule="auto"/>
        <w:ind w:left="-90"/>
        <w:rPr>
          <w:rFonts w:ascii="Arial" w:eastAsia="Times New Roman" w:hAnsi="Arial" w:cs="Arial"/>
          <w:color w:val="111111"/>
          <w:sz w:val="20"/>
          <w:szCs w:val="20"/>
          <w:lang w:val="fr-FR" w:eastAsia="en-GB"/>
        </w:rPr>
      </w:pPr>
      <w:r w:rsidRPr="00A3445D">
        <w:rPr>
          <w:rFonts w:ascii="MS Gothic" w:eastAsia="MS Gothic" w:hAnsi="MS Gothic" w:cs="MS Gothic" w:hint="eastAsia"/>
          <w:color w:val="111111"/>
          <w:sz w:val="20"/>
          <w:szCs w:val="20"/>
          <w:lang w:val="fr-FR" w:eastAsia="en-GB"/>
        </w:rPr>
        <w:t>★</w:t>
      </w:r>
      <w:r w:rsidRPr="00A3445D">
        <w:rPr>
          <w:rFonts w:ascii="Arial" w:eastAsia="Times New Roman" w:hAnsi="Arial" w:cs="Arial"/>
          <w:color w:val="111111"/>
          <w:sz w:val="20"/>
          <w:szCs w:val="20"/>
          <w:lang w:val="fr-FR" w:eastAsia="en-GB"/>
        </w:rPr>
        <w:t xml:space="preserve"> US-026 dispose d'une interface d'alimentation et de communication à 4 broches. Il s’agit d’un circuit imprimé simple face. 4 broches sont soudées à l'arrière (du côté de la puce).</w:t>
      </w:r>
    </w:p>
    <w:p w14:paraId="7606180C" w14:textId="2139D635" w:rsidR="00A3445D" w:rsidRDefault="00A3445D" w:rsidP="00A3445D">
      <w:pPr>
        <w:ind w:left="360"/>
        <w:rPr>
          <w:b/>
          <w:i/>
          <w:u w:val="single"/>
          <w:lang w:val="fr-FR"/>
        </w:rPr>
      </w:pPr>
      <w:r>
        <w:rPr>
          <w:b/>
          <w:i/>
          <w:noProof/>
          <w:u w:val="single"/>
          <w:lang w:val="en-GB" w:eastAsia="en-GB"/>
        </w:rPr>
        <w:lastRenderedPageBreak/>
        <w:drawing>
          <wp:inline distT="0" distB="0" distL="0" distR="0" wp14:anchorId="6BC4D0D6" wp14:editId="788C9DBF">
            <wp:extent cx="3933825" cy="22728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 de distance ultrasonique.PNG"/>
                    <pic:cNvPicPr/>
                  </pic:nvPicPr>
                  <pic:blipFill>
                    <a:blip r:embed="rId20">
                      <a:extLst>
                        <a:ext uri="{28A0092B-C50C-407E-A947-70E740481C1C}">
                          <a14:useLocalDpi xmlns:a14="http://schemas.microsoft.com/office/drawing/2010/main" val="0"/>
                        </a:ext>
                      </a:extLst>
                    </a:blip>
                    <a:stretch>
                      <a:fillRect/>
                    </a:stretch>
                  </pic:blipFill>
                  <pic:spPr>
                    <a:xfrm>
                      <a:off x="0" y="0"/>
                      <a:ext cx="3934374" cy="2273194"/>
                    </a:xfrm>
                    <a:prstGeom prst="rect">
                      <a:avLst/>
                    </a:prstGeom>
                  </pic:spPr>
                </pic:pic>
              </a:graphicData>
            </a:graphic>
          </wp:inline>
        </w:drawing>
      </w:r>
    </w:p>
    <w:p w14:paraId="1C7E20B3" w14:textId="0067092F" w:rsidR="001C1031" w:rsidRPr="00A3445D" w:rsidRDefault="001C1031" w:rsidP="00A3445D">
      <w:pPr>
        <w:ind w:left="360"/>
        <w:rPr>
          <w:b/>
          <w:i/>
          <w:u w:val="single"/>
          <w:lang w:val="fr-FR"/>
        </w:rPr>
      </w:pPr>
      <w:r>
        <w:rPr>
          <w:b/>
          <w:i/>
          <w:u w:val="single"/>
          <w:lang w:val="fr-FR"/>
        </w:rPr>
        <w:t xml:space="preserve">5.3 </w:t>
      </w:r>
      <w:r w:rsidRPr="001C1031">
        <w:rPr>
          <w:b/>
          <w:i/>
          <w:u w:val="single"/>
          <w:lang w:val="fr-FR"/>
        </w:rPr>
        <w:t>Capteur de distance Sharp – Arduino</w:t>
      </w:r>
    </w:p>
    <w:p w14:paraId="39BC127F" w14:textId="77777777" w:rsidR="001C1031" w:rsidRPr="001C1031" w:rsidRDefault="001C1031" w:rsidP="001C1031">
      <w:pPr>
        <w:ind w:left="360"/>
        <w:rPr>
          <w:lang w:val="fr-FR"/>
        </w:rPr>
      </w:pPr>
      <w:r w:rsidRPr="001C1031">
        <w:rPr>
          <w:lang w:val="fr-FR"/>
        </w:rPr>
        <w:t>Le capteur fonctionne en utilisant un capteur de lumière spécifique pour détecter une longueur d’onde de lumière dans le spectre infrarouge (IR). En fonction de l’intensité lumineuse, il sera possible de trouver la distance d’un obstacle par rapport au capteur. Plus la distance entre le capteur et l’obstacle est grande, plus la tension diminue.</w:t>
      </w:r>
    </w:p>
    <w:p w14:paraId="7F1E5B0A" w14:textId="77777777" w:rsidR="001C1031" w:rsidRPr="001C1031" w:rsidRDefault="001C1031" w:rsidP="001C1031">
      <w:pPr>
        <w:ind w:left="360"/>
        <w:rPr>
          <w:lang w:val="fr-FR"/>
        </w:rPr>
      </w:pPr>
    </w:p>
    <w:p w14:paraId="4A9784B8" w14:textId="77777777" w:rsidR="001C1031" w:rsidRPr="001C1031" w:rsidRDefault="001C1031" w:rsidP="001C1031">
      <w:pPr>
        <w:ind w:left="360"/>
        <w:rPr>
          <w:lang w:val="fr-FR"/>
        </w:rPr>
      </w:pPr>
      <w:r w:rsidRPr="001C1031">
        <w:rPr>
          <w:lang w:val="fr-FR"/>
        </w:rPr>
        <w:t>Le document constructeur est disponible ici.</w:t>
      </w:r>
    </w:p>
    <w:p w14:paraId="31CB6AE0" w14:textId="77777777" w:rsidR="001C1031" w:rsidRPr="001C1031" w:rsidRDefault="001C1031" w:rsidP="001C1031">
      <w:pPr>
        <w:ind w:left="360"/>
        <w:rPr>
          <w:lang w:val="fr-FR"/>
        </w:rPr>
      </w:pPr>
    </w:p>
    <w:p w14:paraId="63CFD9A8" w14:textId="77777777" w:rsidR="001C1031" w:rsidRPr="001C1031" w:rsidRDefault="001C1031" w:rsidP="001C1031">
      <w:pPr>
        <w:ind w:left="360"/>
        <w:rPr>
          <w:lang w:val="fr-FR"/>
        </w:rPr>
      </w:pPr>
      <w:r w:rsidRPr="001C1031">
        <w:rPr>
          <w:lang w:val="fr-FR"/>
        </w:rPr>
        <w:t>Caractéristiques :</w:t>
      </w:r>
    </w:p>
    <w:p w14:paraId="37DDEA68" w14:textId="77777777" w:rsidR="001C1031" w:rsidRPr="001C1031" w:rsidRDefault="001C1031" w:rsidP="001C1031">
      <w:pPr>
        <w:ind w:left="360"/>
        <w:rPr>
          <w:lang w:val="fr-FR"/>
        </w:rPr>
      </w:pPr>
      <w:r w:rsidRPr="001C1031">
        <w:rPr>
          <w:lang w:val="fr-FR"/>
        </w:rPr>
        <w:t>– Tension d’alimentation : 4,5V à 5,5V</w:t>
      </w:r>
    </w:p>
    <w:p w14:paraId="57767298" w14:textId="77777777" w:rsidR="001C1031" w:rsidRPr="001C1031" w:rsidRDefault="001C1031" w:rsidP="001C1031">
      <w:pPr>
        <w:ind w:left="360"/>
        <w:rPr>
          <w:lang w:val="fr-FR"/>
        </w:rPr>
      </w:pPr>
      <w:r w:rsidRPr="001C1031">
        <w:rPr>
          <w:lang w:val="fr-FR"/>
        </w:rPr>
        <w:t>– Durée d’une mesure de distance : 16,5ms</w:t>
      </w:r>
    </w:p>
    <w:p w14:paraId="761710C0" w14:textId="77777777" w:rsidR="001C1031" w:rsidRPr="001C1031" w:rsidRDefault="001C1031" w:rsidP="001C1031">
      <w:pPr>
        <w:ind w:left="360"/>
        <w:rPr>
          <w:lang w:val="fr-FR"/>
        </w:rPr>
      </w:pPr>
      <w:r w:rsidRPr="001C1031">
        <w:rPr>
          <w:lang w:val="fr-FR"/>
        </w:rPr>
        <w:t>– Plage de mesure : 2 à 15 cm</w:t>
      </w:r>
    </w:p>
    <w:p w14:paraId="6DEA864A" w14:textId="77777777" w:rsidR="001C1031" w:rsidRPr="001C1031" w:rsidRDefault="001C1031" w:rsidP="001C1031">
      <w:pPr>
        <w:ind w:left="360"/>
        <w:rPr>
          <w:lang w:val="fr-FR"/>
        </w:rPr>
      </w:pPr>
      <w:r w:rsidRPr="001C1031">
        <w:rPr>
          <w:lang w:val="fr-FR"/>
        </w:rPr>
        <w:t>– Taille : 27.0 ×10.8×12.0mm</w:t>
      </w:r>
    </w:p>
    <w:p w14:paraId="62D58862" w14:textId="714EBA1E" w:rsidR="00C62830" w:rsidRDefault="001C1031" w:rsidP="001C1031">
      <w:pPr>
        <w:ind w:left="360"/>
        <w:rPr>
          <w:lang w:val="fr-FR"/>
        </w:rPr>
      </w:pPr>
      <w:r w:rsidRPr="001C1031">
        <w:rPr>
          <w:lang w:val="fr-FR"/>
        </w:rPr>
        <w:t>– Mode de tension en sortie : Analogique</w:t>
      </w:r>
    </w:p>
    <w:p w14:paraId="744702A3" w14:textId="77777777" w:rsidR="001C1031" w:rsidRPr="001C1031" w:rsidRDefault="001C1031" w:rsidP="001C1031">
      <w:pPr>
        <w:ind w:left="360"/>
        <w:rPr>
          <w:lang w:val="fr-FR"/>
        </w:rPr>
      </w:pPr>
    </w:p>
    <w:p w14:paraId="34DDF38A" w14:textId="5D582131" w:rsidR="00C62830" w:rsidRDefault="001C1031" w:rsidP="00C62830">
      <w:pPr>
        <w:ind w:left="360"/>
      </w:pPr>
      <w:r>
        <w:t>Le choix entre les composants : Nous avons choisi</w:t>
      </w:r>
      <w:r w:rsidR="005E1483">
        <w:t>s</w:t>
      </w:r>
      <w:r>
        <w:t xml:space="preserve"> le capteur </w:t>
      </w:r>
      <w:r w:rsidR="005E1483">
        <w:t xml:space="preserve">avec ultrasons HC-SR04 </w:t>
      </w:r>
      <w:r w:rsidR="00C65728">
        <w:t>parce qu’est</w:t>
      </w:r>
      <w:r w:rsidR="005E1483" w:rsidRPr="00967CC0">
        <w:t xml:space="preserve"> l’un des capteurs de détection de distance les plus utilisés</w:t>
      </w:r>
      <w:r w:rsidR="005E1483">
        <w:t xml:space="preserve"> et il est spécialement développé pour des projets Arduino et nous avons trouvés que c’est un des plus performantes et il a aussi la plus grande distance possible. </w:t>
      </w:r>
    </w:p>
    <w:p w14:paraId="4C2F7387" w14:textId="77777777" w:rsidR="001C1031" w:rsidRPr="00967CC0" w:rsidRDefault="001C1031" w:rsidP="00C62830">
      <w:pPr>
        <w:ind w:left="360"/>
      </w:pPr>
      <w:bookmarkStart w:id="0" w:name="_GoBack"/>
      <w:bookmarkEnd w:id="0"/>
    </w:p>
    <w:sectPr w:rsidR="001C1031" w:rsidRPr="00967C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9E2FA" w14:textId="77777777" w:rsidR="008D7A6F" w:rsidRDefault="008D7A6F" w:rsidP="00F24A12">
      <w:pPr>
        <w:spacing w:after="0" w:line="240" w:lineRule="auto"/>
      </w:pPr>
      <w:r>
        <w:separator/>
      </w:r>
    </w:p>
  </w:endnote>
  <w:endnote w:type="continuationSeparator" w:id="0">
    <w:p w14:paraId="3798F91A" w14:textId="77777777" w:rsidR="008D7A6F" w:rsidRDefault="008D7A6F" w:rsidP="00F24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2D9E1" w14:textId="77777777" w:rsidR="008D7A6F" w:rsidRDefault="008D7A6F" w:rsidP="00F24A12">
      <w:pPr>
        <w:spacing w:after="0" w:line="240" w:lineRule="auto"/>
      </w:pPr>
      <w:r>
        <w:separator/>
      </w:r>
    </w:p>
  </w:footnote>
  <w:footnote w:type="continuationSeparator" w:id="0">
    <w:p w14:paraId="50A1094C" w14:textId="77777777" w:rsidR="008D7A6F" w:rsidRDefault="008D7A6F" w:rsidP="00F24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2E00"/>
    <w:multiLevelType w:val="hybridMultilevel"/>
    <w:tmpl w:val="ECE6B5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923F7F"/>
    <w:multiLevelType w:val="hybridMultilevel"/>
    <w:tmpl w:val="625254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D060A31"/>
    <w:multiLevelType w:val="hybridMultilevel"/>
    <w:tmpl w:val="374CD10C"/>
    <w:lvl w:ilvl="0" w:tplc="04090005">
      <w:start w:val="1"/>
      <w:numFmt w:val="bullet"/>
      <w:lvlText w:val=""/>
      <w:lvlJc w:val="left"/>
      <w:pPr>
        <w:ind w:left="720" w:hanging="360"/>
      </w:pPr>
      <w:rPr>
        <w:rFonts w:ascii="Wingdings" w:hAnsi="Wing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D32D91"/>
    <w:multiLevelType w:val="multilevel"/>
    <w:tmpl w:val="BBBEF9F2"/>
    <w:lvl w:ilvl="0">
      <w:start w:val="1"/>
      <w:numFmt w:val="decimal"/>
      <w:lvlText w:val="%1"/>
      <w:lvlJc w:val="left"/>
      <w:pPr>
        <w:ind w:left="360" w:hanging="360"/>
      </w:pPr>
      <w:rPr>
        <w:rFonts w:hint="default"/>
      </w:rPr>
    </w:lvl>
    <w:lvl w:ilvl="1">
      <w:start w:val="3"/>
      <w:numFmt w:val="decimal"/>
      <w:lvlText w:val="%1.%2"/>
      <w:lvlJc w:val="left"/>
      <w:pPr>
        <w:ind w:left="2421" w:hanging="360"/>
      </w:pPr>
      <w:rPr>
        <w:rFonts w:hint="default"/>
      </w:rPr>
    </w:lvl>
    <w:lvl w:ilvl="2">
      <w:start w:val="1"/>
      <w:numFmt w:val="decimal"/>
      <w:lvlText w:val="%1.%2.%3"/>
      <w:lvlJc w:val="left"/>
      <w:pPr>
        <w:ind w:left="4842"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9324" w:hanging="1080"/>
      </w:pPr>
      <w:rPr>
        <w:rFonts w:hint="default"/>
      </w:rPr>
    </w:lvl>
    <w:lvl w:ilvl="5">
      <w:start w:val="1"/>
      <w:numFmt w:val="decimal"/>
      <w:lvlText w:val="%1.%2.%3.%4.%5.%6"/>
      <w:lvlJc w:val="left"/>
      <w:pPr>
        <w:ind w:left="11385" w:hanging="1080"/>
      </w:pPr>
      <w:rPr>
        <w:rFonts w:hint="default"/>
      </w:rPr>
    </w:lvl>
    <w:lvl w:ilvl="6">
      <w:start w:val="1"/>
      <w:numFmt w:val="decimal"/>
      <w:lvlText w:val="%1.%2.%3.%4.%5.%6.%7"/>
      <w:lvlJc w:val="left"/>
      <w:pPr>
        <w:ind w:left="13806" w:hanging="1440"/>
      </w:pPr>
      <w:rPr>
        <w:rFonts w:hint="default"/>
      </w:rPr>
    </w:lvl>
    <w:lvl w:ilvl="7">
      <w:start w:val="1"/>
      <w:numFmt w:val="decimal"/>
      <w:lvlText w:val="%1.%2.%3.%4.%5.%6.%7.%8"/>
      <w:lvlJc w:val="left"/>
      <w:pPr>
        <w:ind w:left="15867" w:hanging="1440"/>
      </w:pPr>
      <w:rPr>
        <w:rFonts w:hint="default"/>
      </w:rPr>
    </w:lvl>
    <w:lvl w:ilvl="8">
      <w:start w:val="1"/>
      <w:numFmt w:val="decimal"/>
      <w:lvlText w:val="%1.%2.%3.%4.%5.%6.%7.%8.%9"/>
      <w:lvlJc w:val="left"/>
      <w:pPr>
        <w:ind w:left="18288" w:hanging="1800"/>
      </w:pPr>
      <w:rPr>
        <w:rFonts w:hint="default"/>
      </w:rPr>
    </w:lvl>
  </w:abstractNum>
  <w:abstractNum w:abstractNumId="4" w15:restartNumberingAfterBreak="0">
    <w:nsid w:val="341B1BA4"/>
    <w:multiLevelType w:val="hybridMultilevel"/>
    <w:tmpl w:val="1158A57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5F0508"/>
    <w:multiLevelType w:val="hybridMultilevel"/>
    <w:tmpl w:val="4E8241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7D6BF1"/>
    <w:multiLevelType w:val="hybridMultilevel"/>
    <w:tmpl w:val="7AAEFB6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3DA3302"/>
    <w:multiLevelType w:val="multilevel"/>
    <w:tmpl w:val="30D2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D3BC7"/>
    <w:multiLevelType w:val="hybridMultilevel"/>
    <w:tmpl w:val="EA0093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180959"/>
    <w:multiLevelType w:val="multilevel"/>
    <w:tmpl w:val="A5588DB2"/>
    <w:lvl w:ilvl="0">
      <w:start w:val="1"/>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10" w15:restartNumberingAfterBreak="0">
    <w:nsid w:val="5BA74D5E"/>
    <w:multiLevelType w:val="hybridMultilevel"/>
    <w:tmpl w:val="CDE09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BB0544"/>
    <w:multiLevelType w:val="hybridMultilevel"/>
    <w:tmpl w:val="79F899BA"/>
    <w:lvl w:ilvl="0" w:tplc="04090005">
      <w:start w:val="1"/>
      <w:numFmt w:val="bullet"/>
      <w:lvlText w:val=""/>
      <w:lvlJc w:val="left"/>
      <w:pPr>
        <w:ind w:left="720" w:hanging="360"/>
      </w:pPr>
      <w:rPr>
        <w:rFonts w:ascii="Wingdings" w:hAnsi="Wing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2D3166"/>
    <w:multiLevelType w:val="hybridMultilevel"/>
    <w:tmpl w:val="8564DF64"/>
    <w:lvl w:ilvl="0" w:tplc="04090005">
      <w:start w:val="1"/>
      <w:numFmt w:val="bullet"/>
      <w:lvlText w:val=""/>
      <w:lvlJc w:val="left"/>
      <w:pPr>
        <w:ind w:left="720" w:hanging="360"/>
      </w:pPr>
      <w:rPr>
        <w:rFonts w:ascii="Wingdings" w:hAnsi="Wingdings"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B727F7"/>
    <w:multiLevelType w:val="multilevel"/>
    <w:tmpl w:val="52F273FC"/>
    <w:lvl w:ilvl="0">
      <w:start w:val="1"/>
      <w:numFmt w:val="decimal"/>
      <w:lvlText w:val="%1."/>
      <w:lvlJc w:val="left"/>
      <w:pPr>
        <w:ind w:left="1778" w:hanging="360"/>
      </w:pPr>
      <w:rPr>
        <w:rFonts w:hint="default"/>
      </w:rPr>
    </w:lvl>
    <w:lvl w:ilvl="1">
      <w:start w:val="1"/>
      <w:numFmt w:val="decimal"/>
      <w:isLgl/>
      <w:lvlText w:val="%1.%2."/>
      <w:lvlJc w:val="left"/>
      <w:pPr>
        <w:ind w:left="2498" w:hanging="72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4" w15:restartNumberingAfterBreak="0">
    <w:nsid w:val="732B78D6"/>
    <w:multiLevelType w:val="hybridMultilevel"/>
    <w:tmpl w:val="1AF210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3"/>
  </w:num>
  <w:num w:numId="2">
    <w:abstractNumId w:val="9"/>
  </w:num>
  <w:num w:numId="3">
    <w:abstractNumId w:val="3"/>
  </w:num>
  <w:num w:numId="4">
    <w:abstractNumId w:val="14"/>
  </w:num>
  <w:num w:numId="5">
    <w:abstractNumId w:val="6"/>
  </w:num>
  <w:num w:numId="6">
    <w:abstractNumId w:val="8"/>
  </w:num>
  <w:num w:numId="7">
    <w:abstractNumId w:val="0"/>
  </w:num>
  <w:num w:numId="8">
    <w:abstractNumId w:val="5"/>
  </w:num>
  <w:num w:numId="9">
    <w:abstractNumId w:val="4"/>
  </w:num>
  <w:num w:numId="10">
    <w:abstractNumId w:val="11"/>
  </w:num>
  <w:num w:numId="11">
    <w:abstractNumId w:val="12"/>
  </w:num>
  <w:num w:numId="12">
    <w:abstractNumId w:val="2"/>
  </w:num>
  <w:num w:numId="13">
    <w:abstractNumId w:val="1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6DA"/>
    <w:rsid w:val="000C09AF"/>
    <w:rsid w:val="000D5D94"/>
    <w:rsid w:val="001C1031"/>
    <w:rsid w:val="002E3F9D"/>
    <w:rsid w:val="00343003"/>
    <w:rsid w:val="003861A1"/>
    <w:rsid w:val="004402BC"/>
    <w:rsid w:val="005E1483"/>
    <w:rsid w:val="005F29A0"/>
    <w:rsid w:val="00720D84"/>
    <w:rsid w:val="008626DA"/>
    <w:rsid w:val="008760AD"/>
    <w:rsid w:val="008D7A6F"/>
    <w:rsid w:val="0095401A"/>
    <w:rsid w:val="00956F34"/>
    <w:rsid w:val="00967CC0"/>
    <w:rsid w:val="009C3927"/>
    <w:rsid w:val="00A3445D"/>
    <w:rsid w:val="00B12FF3"/>
    <w:rsid w:val="00C62830"/>
    <w:rsid w:val="00C65728"/>
    <w:rsid w:val="00C745E8"/>
    <w:rsid w:val="00D26466"/>
    <w:rsid w:val="00E629BF"/>
    <w:rsid w:val="00F24A12"/>
    <w:rsid w:val="00F45184"/>
    <w:rsid w:val="00FF46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32449"/>
  <w15:docId w15:val="{850BEBD8-5BEA-4556-A124-B029A8D9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BE"/>
    </w:rPr>
  </w:style>
  <w:style w:type="paragraph" w:styleId="Heading1">
    <w:name w:val="heading 1"/>
    <w:basedOn w:val="Normal"/>
    <w:link w:val="Heading1Char"/>
    <w:uiPriority w:val="9"/>
    <w:qFormat/>
    <w:rsid w:val="00C745E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6DA"/>
    <w:pPr>
      <w:ind w:left="720"/>
      <w:contextualSpacing/>
    </w:pPr>
  </w:style>
  <w:style w:type="paragraph" w:styleId="BalloonText">
    <w:name w:val="Balloon Text"/>
    <w:basedOn w:val="Normal"/>
    <w:link w:val="BalloonTextChar"/>
    <w:uiPriority w:val="99"/>
    <w:semiHidden/>
    <w:unhideWhenUsed/>
    <w:rsid w:val="00F24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A12"/>
    <w:rPr>
      <w:rFonts w:ascii="Tahoma" w:hAnsi="Tahoma" w:cs="Tahoma"/>
      <w:sz w:val="16"/>
      <w:szCs w:val="16"/>
      <w:lang w:val="fr-BE"/>
    </w:rPr>
  </w:style>
  <w:style w:type="paragraph" w:styleId="Header">
    <w:name w:val="header"/>
    <w:basedOn w:val="Normal"/>
    <w:link w:val="HeaderChar"/>
    <w:uiPriority w:val="99"/>
    <w:unhideWhenUsed/>
    <w:rsid w:val="00F24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12"/>
    <w:rPr>
      <w:lang w:val="fr-BE"/>
    </w:rPr>
  </w:style>
  <w:style w:type="paragraph" w:styleId="Footer">
    <w:name w:val="footer"/>
    <w:basedOn w:val="Normal"/>
    <w:link w:val="FooterChar"/>
    <w:uiPriority w:val="99"/>
    <w:unhideWhenUsed/>
    <w:rsid w:val="00F24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12"/>
    <w:rPr>
      <w:lang w:val="fr-BE"/>
    </w:rPr>
  </w:style>
  <w:style w:type="character" w:customStyle="1" w:styleId="Heading1Char">
    <w:name w:val="Heading 1 Char"/>
    <w:basedOn w:val="DefaultParagraphFont"/>
    <w:link w:val="Heading1"/>
    <w:uiPriority w:val="9"/>
    <w:rsid w:val="00C745E8"/>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F45184"/>
    <w:rPr>
      <w:color w:val="0000FF"/>
      <w:u w:val="single"/>
    </w:rPr>
  </w:style>
  <w:style w:type="character" w:styleId="Strong">
    <w:name w:val="Strong"/>
    <w:basedOn w:val="DefaultParagraphFont"/>
    <w:uiPriority w:val="22"/>
    <w:qFormat/>
    <w:rsid w:val="00F45184"/>
    <w:rPr>
      <w:b/>
      <w:bCs/>
    </w:rPr>
  </w:style>
  <w:style w:type="character" w:customStyle="1" w:styleId="a-list-item">
    <w:name w:val="a-list-item"/>
    <w:basedOn w:val="DefaultParagraphFont"/>
    <w:rsid w:val="00A34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920854">
      <w:bodyDiv w:val="1"/>
      <w:marLeft w:val="0"/>
      <w:marRight w:val="0"/>
      <w:marTop w:val="0"/>
      <w:marBottom w:val="0"/>
      <w:divBdr>
        <w:top w:val="none" w:sz="0" w:space="0" w:color="auto"/>
        <w:left w:val="none" w:sz="0" w:space="0" w:color="auto"/>
        <w:bottom w:val="none" w:sz="0" w:space="0" w:color="auto"/>
        <w:right w:val="none" w:sz="0" w:space="0" w:color="auto"/>
      </w:divBdr>
    </w:div>
    <w:div w:id="417286562">
      <w:bodyDiv w:val="1"/>
      <w:marLeft w:val="0"/>
      <w:marRight w:val="0"/>
      <w:marTop w:val="0"/>
      <w:marBottom w:val="0"/>
      <w:divBdr>
        <w:top w:val="none" w:sz="0" w:space="0" w:color="auto"/>
        <w:left w:val="none" w:sz="0" w:space="0" w:color="auto"/>
        <w:bottom w:val="none" w:sz="0" w:space="0" w:color="auto"/>
        <w:right w:val="none" w:sz="0" w:space="0" w:color="auto"/>
      </w:divBdr>
    </w:div>
    <w:div w:id="528297446">
      <w:bodyDiv w:val="1"/>
      <w:marLeft w:val="0"/>
      <w:marRight w:val="0"/>
      <w:marTop w:val="0"/>
      <w:marBottom w:val="0"/>
      <w:divBdr>
        <w:top w:val="none" w:sz="0" w:space="0" w:color="auto"/>
        <w:left w:val="none" w:sz="0" w:space="0" w:color="auto"/>
        <w:bottom w:val="none" w:sz="0" w:space="0" w:color="auto"/>
        <w:right w:val="none" w:sz="0" w:space="0" w:color="auto"/>
      </w:divBdr>
    </w:div>
    <w:div w:id="936718530">
      <w:bodyDiv w:val="1"/>
      <w:marLeft w:val="0"/>
      <w:marRight w:val="0"/>
      <w:marTop w:val="0"/>
      <w:marBottom w:val="0"/>
      <w:divBdr>
        <w:top w:val="none" w:sz="0" w:space="0" w:color="auto"/>
        <w:left w:val="none" w:sz="0" w:space="0" w:color="auto"/>
        <w:bottom w:val="none" w:sz="0" w:space="0" w:color="auto"/>
        <w:right w:val="none" w:sz="0" w:space="0" w:color="auto"/>
      </w:divBdr>
    </w:div>
    <w:div w:id="988292159">
      <w:bodyDiv w:val="1"/>
      <w:marLeft w:val="0"/>
      <w:marRight w:val="0"/>
      <w:marTop w:val="0"/>
      <w:marBottom w:val="0"/>
      <w:divBdr>
        <w:top w:val="none" w:sz="0" w:space="0" w:color="auto"/>
        <w:left w:val="none" w:sz="0" w:space="0" w:color="auto"/>
        <w:bottom w:val="none" w:sz="0" w:space="0" w:color="auto"/>
        <w:right w:val="none" w:sz="0" w:space="0" w:color="auto"/>
      </w:divBdr>
    </w:div>
    <w:div w:id="166666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otronic.fr/art-module-grove-base-shield-sld12148p-19068.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1981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Adrian Stoianovici</cp:lastModifiedBy>
  <cp:revision>3</cp:revision>
  <dcterms:created xsi:type="dcterms:W3CDTF">2019-12-04T17:37:00Z</dcterms:created>
  <dcterms:modified xsi:type="dcterms:W3CDTF">2019-12-04T17:38:00Z</dcterms:modified>
</cp:coreProperties>
</file>