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10D" w:rsidRDefault="0093010D">
      <w:pPr>
        <w:jc w:val="center"/>
        <w:rPr>
          <w:rFonts w:ascii="Times New Roman" w:eastAsia="Times New Roman" w:hAnsi="Times New Roman" w:cs="Times New Roman"/>
          <w:sz w:val="36"/>
          <w:szCs w:val="36"/>
        </w:rPr>
      </w:pPr>
    </w:p>
    <w:p w:rsidR="0093010D" w:rsidRDefault="0093010D">
      <w:pPr>
        <w:jc w:val="center"/>
        <w:rPr>
          <w:rFonts w:ascii="Times New Roman" w:eastAsia="Times New Roman" w:hAnsi="Times New Roman" w:cs="Times New Roman"/>
          <w:sz w:val="36"/>
          <w:szCs w:val="36"/>
        </w:rPr>
      </w:pPr>
    </w:p>
    <w:p w:rsidR="0093010D" w:rsidRDefault="0093010D">
      <w:pPr>
        <w:jc w:val="center"/>
        <w:rPr>
          <w:rFonts w:ascii="Times New Roman" w:eastAsia="Times New Roman" w:hAnsi="Times New Roman" w:cs="Times New Roman"/>
          <w:sz w:val="36"/>
          <w:szCs w:val="36"/>
        </w:rPr>
      </w:pPr>
    </w:p>
    <w:p w:rsidR="0093010D" w:rsidRDefault="0093010D">
      <w:pPr>
        <w:jc w:val="center"/>
        <w:rPr>
          <w:rFonts w:ascii="Times New Roman" w:eastAsia="Times New Roman" w:hAnsi="Times New Roman" w:cs="Times New Roman"/>
          <w:sz w:val="36"/>
          <w:szCs w:val="36"/>
        </w:rPr>
      </w:pPr>
    </w:p>
    <w:p w:rsidR="0093010D" w:rsidRDefault="0093010D">
      <w:pPr>
        <w:jc w:val="center"/>
        <w:rPr>
          <w:rFonts w:ascii="Times New Roman" w:eastAsia="Times New Roman" w:hAnsi="Times New Roman" w:cs="Times New Roman"/>
          <w:sz w:val="36"/>
          <w:szCs w:val="36"/>
        </w:rPr>
      </w:pPr>
    </w:p>
    <w:p w:rsidR="0093010D" w:rsidRDefault="0093010D">
      <w:pPr>
        <w:jc w:val="center"/>
        <w:rPr>
          <w:rFonts w:ascii="Times New Roman" w:eastAsia="Times New Roman" w:hAnsi="Times New Roman" w:cs="Times New Roman"/>
          <w:sz w:val="36"/>
          <w:szCs w:val="36"/>
        </w:rPr>
      </w:pPr>
    </w:p>
    <w:p w:rsidR="0093010D" w:rsidRDefault="0093010D">
      <w:pPr>
        <w:jc w:val="center"/>
        <w:rPr>
          <w:rFonts w:ascii="Times New Roman" w:eastAsia="Times New Roman" w:hAnsi="Times New Roman" w:cs="Times New Roman"/>
          <w:sz w:val="36"/>
          <w:szCs w:val="36"/>
        </w:rPr>
      </w:pPr>
    </w:p>
    <w:p w:rsidR="0093010D" w:rsidRDefault="008F280E">
      <w:pPr>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extent cx="5734050" cy="2070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2070100"/>
                    </a:xfrm>
                    <a:prstGeom prst="rect">
                      <a:avLst/>
                    </a:prstGeom>
                    <a:ln/>
                  </pic:spPr>
                </pic:pic>
              </a:graphicData>
            </a:graphic>
          </wp:inline>
        </w:drawing>
      </w:r>
    </w:p>
    <w:p w:rsidR="0093010D" w:rsidRDefault="008F280E">
      <w:pPr>
        <w:jc w:val="center"/>
        <w:rPr>
          <w:rFonts w:ascii="Times New Roman" w:eastAsia="Times New Roman" w:hAnsi="Times New Roman" w:cs="Times New Roman"/>
          <w:sz w:val="36"/>
          <w:szCs w:val="36"/>
        </w:rPr>
      </w:pPr>
      <w:bookmarkStart w:id="0" w:name="_GoBack"/>
      <w:bookmarkEnd w:id="0"/>
      <w:r>
        <w:rPr>
          <w:rFonts w:ascii="Times New Roman" w:eastAsia="Times New Roman" w:hAnsi="Times New Roman" w:cs="Times New Roman"/>
          <w:sz w:val="36"/>
          <w:szCs w:val="36"/>
        </w:rPr>
        <w:t>Large Scale Digital Design</w:t>
      </w:r>
    </w:p>
    <w:p w:rsidR="0093010D" w:rsidRDefault="008F280E">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Design Project Report: Binary Video</w:t>
      </w:r>
    </w:p>
    <w:p w:rsidR="0093010D" w:rsidRDefault="0093010D">
      <w:pPr>
        <w:jc w:val="center"/>
        <w:rPr>
          <w:rFonts w:ascii="Times New Roman" w:eastAsia="Times New Roman" w:hAnsi="Times New Roman" w:cs="Times New Roman"/>
          <w:sz w:val="36"/>
          <w:szCs w:val="36"/>
        </w:rPr>
      </w:pPr>
    </w:p>
    <w:p w:rsidR="0093010D" w:rsidRDefault="0093010D">
      <w:pPr>
        <w:pStyle w:val="Heading1"/>
      </w:pPr>
      <w:bookmarkStart w:id="1" w:name="_sd9zgrcbhru5" w:colFirst="0" w:colLast="0"/>
      <w:bookmarkEnd w:id="1"/>
    </w:p>
    <w:sdt>
      <w:sdtPr>
        <w:id w:val="370193068"/>
        <w:docPartObj>
          <w:docPartGallery w:val="Table of Contents"/>
          <w:docPartUnique/>
        </w:docPartObj>
      </w:sdtPr>
      <w:sdtEndPr/>
      <w:sdtContent>
        <w:p w:rsidR="0093010D" w:rsidRDefault="008F280E">
          <w:r>
            <w:fldChar w:fldCharType="begin"/>
          </w:r>
          <w:r>
            <w:instrText xml:space="preserve"> TOC \h \u \z </w:instrText>
          </w:r>
          <w:r>
            <w:fldChar w:fldCharType="separate"/>
          </w:r>
        </w:p>
        <w:p w:rsidR="0093010D" w:rsidRDefault="008F280E">
          <w:r>
            <w:fldChar w:fldCharType="end"/>
          </w:r>
        </w:p>
      </w:sdtContent>
    </w:sdt>
    <w:p w:rsidR="0093010D" w:rsidRDefault="0093010D"/>
    <w:p w:rsidR="0093010D" w:rsidRDefault="0093010D">
      <w:pPr>
        <w:pStyle w:val="Heading1"/>
      </w:pPr>
      <w:bookmarkStart w:id="2" w:name="_osuooqyj7c49" w:colFirst="0" w:colLast="0"/>
      <w:bookmarkEnd w:id="2"/>
    </w:p>
    <w:p w:rsidR="0093010D" w:rsidRDefault="0093010D"/>
    <w:p w:rsidR="0093010D" w:rsidRDefault="0093010D"/>
    <w:p w:rsidR="0093010D" w:rsidRDefault="0093010D"/>
    <w:p w:rsidR="0093010D" w:rsidRDefault="0093010D"/>
    <w:sdt>
      <w:sdtPr>
        <w:id w:val="-841543309"/>
        <w:docPartObj>
          <w:docPartGallery w:val="Table of Contents"/>
          <w:docPartUnique/>
        </w:docPartObj>
      </w:sdtPr>
      <w:sdtEndPr/>
      <w:sdtContent>
        <w:p w:rsidR="0093010D" w:rsidRDefault="008F280E">
          <w:pPr>
            <w:tabs>
              <w:tab w:val="right" w:pos="9025"/>
            </w:tabs>
            <w:spacing w:before="80" w:line="240" w:lineRule="auto"/>
          </w:pPr>
          <w:r>
            <w:fldChar w:fldCharType="begin"/>
          </w:r>
          <w:r>
            <w:instrText xml:space="preserve"> TOC \h \u \z </w:instrText>
          </w:r>
          <w:r>
            <w:fldChar w:fldCharType="separate"/>
          </w:r>
          <w:r>
            <w:tab/>
          </w:r>
          <w:r>
            <w:fldChar w:fldCharType="end"/>
          </w:r>
        </w:p>
      </w:sdtContent>
    </w:sdt>
    <w:p w:rsidR="0093010D" w:rsidRDefault="0093010D"/>
    <w:p w:rsidR="00A015C5" w:rsidRDefault="00A015C5"/>
    <w:p w:rsidR="0093010D" w:rsidRDefault="0093010D"/>
    <w:p w:rsidR="0093010D" w:rsidRDefault="0093010D"/>
    <w:p w:rsidR="0093010D" w:rsidRPr="00A015C5" w:rsidRDefault="008F280E">
      <w:pPr>
        <w:pStyle w:val="Heading1"/>
      </w:pPr>
      <w:bookmarkStart w:id="3" w:name="_mnu86vhn1o8k" w:colFirst="0" w:colLast="0"/>
      <w:bookmarkStart w:id="4" w:name="_tb35jsnfeq93" w:colFirst="0" w:colLast="0"/>
      <w:bookmarkStart w:id="5" w:name="_b0albpe3mu9j" w:colFirst="0" w:colLast="0"/>
      <w:bookmarkStart w:id="6" w:name="_kfaa88uijl4a" w:colFirst="0" w:colLast="0"/>
      <w:bookmarkStart w:id="7" w:name="_53a5h11p4tu" w:colFirst="0" w:colLast="0"/>
      <w:bookmarkStart w:id="8" w:name="_oxd09xw7brap" w:colFirst="0" w:colLast="0"/>
      <w:bookmarkStart w:id="9" w:name="_gyck8l2dshq9" w:colFirst="0" w:colLast="0"/>
      <w:bookmarkStart w:id="10" w:name="_j8u5f1aplih5" w:colFirst="0" w:colLast="0"/>
      <w:bookmarkStart w:id="11" w:name="_sw89x5ajdn25" w:colFirst="0" w:colLast="0"/>
      <w:bookmarkEnd w:id="3"/>
      <w:bookmarkEnd w:id="4"/>
      <w:bookmarkEnd w:id="5"/>
      <w:bookmarkEnd w:id="6"/>
      <w:bookmarkEnd w:id="7"/>
      <w:bookmarkEnd w:id="8"/>
      <w:bookmarkEnd w:id="9"/>
      <w:bookmarkEnd w:id="10"/>
      <w:bookmarkEnd w:id="11"/>
      <w:r>
        <w:rPr>
          <w:rFonts w:ascii="Times New Roman" w:eastAsia="Times New Roman" w:hAnsi="Times New Roman" w:cs="Times New Roman"/>
        </w:rPr>
        <w:lastRenderedPageBreak/>
        <w:t>1.0 Introduction</w:t>
      </w:r>
    </w:p>
    <w:p w:rsidR="0093010D" w:rsidRDefault="008F280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documentation records down all the designs and modifications for the project. With the software platform of Altera Cyclone, the main aim is to do </w:t>
      </w:r>
      <w:proofErr w:type="spellStart"/>
      <w:r>
        <w:rPr>
          <w:rFonts w:ascii="Times New Roman" w:eastAsia="Times New Roman" w:hAnsi="Times New Roman" w:cs="Times New Roman"/>
          <w:sz w:val="26"/>
          <w:szCs w:val="26"/>
        </w:rPr>
        <w:t>threshol</w:t>
      </w:r>
      <w:r>
        <w:rPr>
          <w:rFonts w:ascii="Times New Roman" w:eastAsia="Times New Roman" w:hAnsi="Times New Roman" w:cs="Times New Roman"/>
          <w:sz w:val="26"/>
          <w:szCs w:val="26"/>
        </w:rPr>
        <w:t>ding</w:t>
      </w:r>
      <w:proofErr w:type="spellEnd"/>
      <w:r>
        <w:rPr>
          <w:rFonts w:ascii="Times New Roman" w:eastAsia="Times New Roman" w:hAnsi="Times New Roman" w:cs="Times New Roman"/>
          <w:sz w:val="26"/>
          <w:szCs w:val="26"/>
        </w:rPr>
        <w:t xml:space="preserve"> of an image in terms of binary. Overall, the method to accomplish that is by using a histogram consisting of the </w:t>
      </w:r>
      <w:proofErr w:type="spellStart"/>
      <w:r>
        <w:rPr>
          <w:rFonts w:ascii="Times New Roman" w:eastAsia="Times New Roman" w:hAnsi="Times New Roman" w:cs="Times New Roman"/>
          <w:sz w:val="26"/>
          <w:szCs w:val="26"/>
        </w:rPr>
        <w:t>grayscale</w:t>
      </w:r>
      <w:proofErr w:type="spellEnd"/>
      <w:r>
        <w:rPr>
          <w:rFonts w:ascii="Times New Roman" w:eastAsia="Times New Roman" w:hAnsi="Times New Roman" w:cs="Times New Roman"/>
          <w:sz w:val="26"/>
          <w:szCs w:val="26"/>
        </w:rPr>
        <w:t xml:space="preserve"> pixel values and using it to locate the 50th percentile value which is then inputted to determine the pixels to be </w:t>
      </w:r>
      <w:proofErr w:type="spellStart"/>
      <w:r>
        <w:rPr>
          <w:rFonts w:ascii="Times New Roman" w:eastAsia="Times New Roman" w:hAnsi="Times New Roman" w:cs="Times New Roman"/>
          <w:sz w:val="26"/>
          <w:szCs w:val="26"/>
        </w:rPr>
        <w:t>coloured</w:t>
      </w:r>
      <w:proofErr w:type="spellEnd"/>
      <w:r>
        <w:rPr>
          <w:rFonts w:ascii="Times New Roman" w:eastAsia="Times New Roman" w:hAnsi="Times New Roman" w:cs="Times New Roman"/>
          <w:sz w:val="26"/>
          <w:szCs w:val="26"/>
        </w:rPr>
        <w:t xml:space="preserve"> eith</w:t>
      </w:r>
      <w:r>
        <w:rPr>
          <w:rFonts w:ascii="Times New Roman" w:eastAsia="Times New Roman" w:hAnsi="Times New Roman" w:cs="Times New Roman"/>
          <w:sz w:val="26"/>
          <w:szCs w:val="26"/>
        </w:rPr>
        <w:t xml:space="preserve">er black or white.  </w:t>
      </w:r>
    </w:p>
    <w:p w:rsidR="0093010D" w:rsidRDefault="0093010D">
      <w:pPr>
        <w:rPr>
          <w:rFonts w:ascii="Times New Roman" w:eastAsia="Times New Roman" w:hAnsi="Times New Roman" w:cs="Times New Roman"/>
          <w:sz w:val="26"/>
          <w:szCs w:val="26"/>
        </w:rPr>
      </w:pPr>
    </w:p>
    <w:p w:rsidR="0093010D" w:rsidRDefault="008F280E">
      <w:pPr>
        <w:pStyle w:val="Heading1"/>
        <w:rPr>
          <w:rFonts w:ascii="Times New Roman" w:eastAsia="Times New Roman" w:hAnsi="Times New Roman" w:cs="Times New Roman"/>
        </w:rPr>
      </w:pPr>
      <w:bookmarkStart w:id="12" w:name="_mlk69erzd7n2" w:colFirst="0" w:colLast="0"/>
      <w:bookmarkEnd w:id="12"/>
      <w:r>
        <w:rPr>
          <w:rFonts w:ascii="Times New Roman" w:eastAsia="Times New Roman" w:hAnsi="Times New Roman" w:cs="Times New Roman"/>
        </w:rPr>
        <w:t>2.0 Assumptions</w:t>
      </w:r>
    </w:p>
    <w:p w:rsidR="0093010D" w:rsidRDefault="0093010D">
      <w:pPr>
        <w:rPr>
          <w:highlight w:val="black"/>
        </w:rPr>
      </w:pPr>
    </w:p>
    <w:p w:rsidR="0093010D" w:rsidRDefault="0093010D">
      <w:pPr>
        <w:rPr>
          <w:highlight w:val="white"/>
        </w:rPr>
      </w:pPr>
    </w:p>
    <w:p w:rsidR="0093010D" w:rsidRDefault="008F280E">
      <w:pPr>
        <w:numPr>
          <w:ilvl w:val="0"/>
          <w:numId w:val="1"/>
        </w:numPr>
        <w:jc w:val="both"/>
        <w:rPr>
          <w:highlight w:val="white"/>
        </w:rPr>
      </w:pPr>
      <w:r>
        <w:rPr>
          <w:highlight w:val="white"/>
        </w:rPr>
        <w:t>There are sufficient clock ticks between valid frames to sending the histogram and cumulative histogram and clearing all the histogram used for calculating the counts</w:t>
      </w:r>
    </w:p>
    <w:p w:rsidR="0093010D" w:rsidRDefault="00A015C5">
      <w:pPr>
        <w:numPr>
          <w:ilvl w:val="0"/>
          <w:numId w:val="1"/>
        </w:numPr>
        <w:jc w:val="both"/>
        <w:rPr>
          <w:highlight w:val="white"/>
        </w:rPr>
      </w:pPr>
      <w:r>
        <w:rPr>
          <w:highlight w:val="white"/>
        </w:rPr>
        <w:t xml:space="preserve">When </w:t>
      </w:r>
      <w:r w:rsidR="008F280E">
        <w:rPr>
          <w:highlight w:val="white"/>
        </w:rPr>
        <w:t xml:space="preserve">dealing with the 50% </w:t>
      </w:r>
      <w:proofErr w:type="spellStart"/>
      <w:r w:rsidR="008F280E">
        <w:rPr>
          <w:highlight w:val="white"/>
        </w:rPr>
        <w:t>greyscale</w:t>
      </w:r>
      <w:proofErr w:type="spellEnd"/>
      <w:r w:rsidR="008F280E">
        <w:rPr>
          <w:highlight w:val="white"/>
        </w:rPr>
        <w:t>, the difference is small enough for the previous frame threshold to work for the next frame.</w:t>
      </w:r>
    </w:p>
    <w:p w:rsidR="0093010D" w:rsidRDefault="0093010D">
      <w:pPr>
        <w:jc w:val="both"/>
        <w:rPr>
          <w:highlight w:val="black"/>
        </w:rPr>
      </w:pPr>
    </w:p>
    <w:p w:rsidR="0093010D" w:rsidRDefault="008F280E">
      <w:pPr>
        <w:pStyle w:val="Heading1"/>
      </w:pPr>
      <w:bookmarkStart w:id="13" w:name="_w4y2vqgf6o8g" w:colFirst="0" w:colLast="0"/>
      <w:bookmarkEnd w:id="13"/>
      <w:r>
        <w:rPr>
          <w:rFonts w:ascii="Times New Roman" w:eastAsia="Times New Roman" w:hAnsi="Times New Roman" w:cs="Times New Roman"/>
        </w:rPr>
        <w:t>3.0 Basic Requirements</w:t>
      </w:r>
    </w:p>
    <w:p w:rsidR="0093010D" w:rsidRDefault="008F280E">
      <w:pPr>
        <w:pStyle w:val="Heading2"/>
        <w:rPr>
          <w:rFonts w:ascii="Times New Roman" w:eastAsia="Times New Roman" w:hAnsi="Times New Roman" w:cs="Times New Roman"/>
        </w:rPr>
      </w:pPr>
      <w:bookmarkStart w:id="14" w:name="_dt7fwkfmjsat" w:colFirst="0" w:colLast="0"/>
      <w:bookmarkEnd w:id="14"/>
      <w:r>
        <w:rPr>
          <w:rFonts w:ascii="Times New Roman" w:eastAsia="Times New Roman" w:hAnsi="Times New Roman" w:cs="Times New Roman"/>
        </w:rPr>
        <w:t xml:space="preserve">3.1 RGB image conversion </w:t>
      </w:r>
    </w:p>
    <w:p w:rsidR="0093010D" w:rsidRDefault="008F280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Conversion of </w:t>
      </w:r>
      <w:proofErr w:type="gramStart"/>
      <w:r>
        <w:rPr>
          <w:rFonts w:ascii="Times New Roman" w:eastAsia="Times New Roman" w:hAnsi="Times New Roman" w:cs="Times New Roman"/>
          <w:sz w:val="26"/>
          <w:szCs w:val="26"/>
        </w:rPr>
        <w:t>the  RGB</w:t>
      </w:r>
      <w:proofErr w:type="gramEnd"/>
      <w:r>
        <w:rPr>
          <w:rFonts w:ascii="Times New Roman" w:eastAsia="Times New Roman" w:hAnsi="Times New Roman" w:cs="Times New Roman"/>
          <w:sz w:val="26"/>
          <w:szCs w:val="26"/>
        </w:rPr>
        <w:t xml:space="preserve"> camera output image into a 8 bits </w:t>
      </w:r>
      <w:proofErr w:type="spellStart"/>
      <w:r>
        <w:rPr>
          <w:rFonts w:ascii="Times New Roman" w:eastAsia="Times New Roman" w:hAnsi="Times New Roman" w:cs="Times New Roman"/>
          <w:sz w:val="26"/>
          <w:szCs w:val="26"/>
        </w:rPr>
        <w:t>grayscale</w:t>
      </w:r>
      <w:proofErr w:type="spellEnd"/>
      <w:r>
        <w:rPr>
          <w:rFonts w:ascii="Times New Roman" w:eastAsia="Times New Roman" w:hAnsi="Times New Roman" w:cs="Times New Roman"/>
          <w:sz w:val="26"/>
          <w:szCs w:val="26"/>
        </w:rPr>
        <w:t xml:space="preserve"> image sho</w:t>
      </w:r>
      <w:r>
        <w:rPr>
          <w:rFonts w:ascii="Times New Roman" w:eastAsia="Times New Roman" w:hAnsi="Times New Roman" w:cs="Times New Roman"/>
          <w:sz w:val="26"/>
          <w:szCs w:val="26"/>
        </w:rPr>
        <w:t xml:space="preserve">wn on the LCD was done by averaging the summation of all three pixel value of red, green and blue </w:t>
      </w:r>
      <w:proofErr w:type="spellStart"/>
      <w:r>
        <w:rPr>
          <w:rFonts w:ascii="Times New Roman" w:eastAsia="Times New Roman" w:hAnsi="Times New Roman" w:cs="Times New Roman"/>
          <w:sz w:val="26"/>
          <w:szCs w:val="26"/>
        </w:rPr>
        <w:t>colour</w:t>
      </w:r>
      <w:proofErr w:type="spellEnd"/>
      <w:r>
        <w:rPr>
          <w:rFonts w:ascii="Times New Roman" w:eastAsia="Times New Roman" w:hAnsi="Times New Roman" w:cs="Times New Roman"/>
          <w:sz w:val="26"/>
          <w:szCs w:val="26"/>
        </w:rPr>
        <w:t>.</w:t>
      </w:r>
    </w:p>
    <w:p w:rsidR="0093010D" w:rsidRDefault="008F280E">
      <w:r>
        <w:rPr>
          <w:noProof/>
        </w:rPr>
        <w:drawing>
          <wp:inline distT="114300" distB="114300" distL="114300" distR="114300">
            <wp:extent cx="2944124" cy="177641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44124" cy="1776413"/>
                    </a:xfrm>
                    <a:prstGeom prst="rect">
                      <a:avLst/>
                    </a:prstGeom>
                    <a:ln/>
                  </pic:spPr>
                </pic:pic>
              </a:graphicData>
            </a:graphic>
          </wp:inline>
        </w:drawing>
      </w:r>
    </w:p>
    <w:p w:rsidR="0093010D" w:rsidRDefault="008F280E">
      <w:r>
        <w:t xml:space="preserve">Figure 1: </w:t>
      </w:r>
      <w:proofErr w:type="spellStart"/>
      <w:r>
        <w:t>Grayscale</w:t>
      </w:r>
      <w:proofErr w:type="spellEnd"/>
      <w:r>
        <w:t xml:space="preserve"> image after conversion.</w:t>
      </w:r>
    </w:p>
    <w:p w:rsidR="00A015C5" w:rsidRDefault="00A015C5">
      <w:pPr>
        <w:rPr>
          <w:rFonts w:ascii="Times New Roman" w:eastAsia="Times New Roman" w:hAnsi="Times New Roman" w:cs="Times New Roman"/>
          <w:sz w:val="32"/>
          <w:szCs w:val="32"/>
        </w:rPr>
      </w:pPr>
      <w:bookmarkStart w:id="15" w:name="_tatuip785cu2" w:colFirst="0" w:colLast="0"/>
      <w:bookmarkEnd w:id="15"/>
      <w:r>
        <w:rPr>
          <w:rFonts w:ascii="Times New Roman" w:eastAsia="Times New Roman" w:hAnsi="Times New Roman" w:cs="Times New Roman"/>
        </w:rPr>
        <w:br w:type="page"/>
      </w:r>
    </w:p>
    <w:p w:rsidR="0093010D" w:rsidRDefault="008F280E">
      <w:pPr>
        <w:pStyle w:val="Heading2"/>
        <w:rPr>
          <w:rFonts w:ascii="Times New Roman" w:eastAsia="Times New Roman" w:hAnsi="Times New Roman" w:cs="Times New Roman"/>
        </w:rPr>
      </w:pPr>
      <w:r>
        <w:rPr>
          <w:rFonts w:ascii="Times New Roman" w:eastAsia="Times New Roman" w:hAnsi="Times New Roman" w:cs="Times New Roman"/>
        </w:rPr>
        <w:lastRenderedPageBreak/>
        <w:t xml:space="preserve">3.2 Histogram for </w:t>
      </w:r>
      <w:proofErr w:type="spellStart"/>
      <w:r>
        <w:rPr>
          <w:rFonts w:ascii="Times New Roman" w:eastAsia="Times New Roman" w:hAnsi="Times New Roman" w:cs="Times New Roman"/>
        </w:rPr>
        <w:t>grayscale</w:t>
      </w:r>
      <w:proofErr w:type="spellEnd"/>
      <w:r>
        <w:rPr>
          <w:rFonts w:ascii="Times New Roman" w:eastAsia="Times New Roman" w:hAnsi="Times New Roman" w:cs="Times New Roman"/>
        </w:rPr>
        <w:t xml:space="preserve"> image</w:t>
      </w:r>
    </w:p>
    <w:p w:rsidR="0093010D" w:rsidRDefault="0093010D"/>
    <w:p w:rsidR="0093010D" w:rsidRDefault="008F280E">
      <w:r>
        <w:t>The histogram for the image in Figure 1 tends to show between black a</w:t>
      </w:r>
      <w:r>
        <w:t xml:space="preserve">nd white </w:t>
      </w:r>
      <w:proofErr w:type="gramStart"/>
      <w:r>
        <w:t>pixels which makes</w:t>
      </w:r>
      <w:proofErr w:type="gramEnd"/>
      <w:r>
        <w:t xml:space="preserve"> up the distribution of the </w:t>
      </w:r>
      <w:proofErr w:type="spellStart"/>
      <w:r>
        <w:t>grayscale</w:t>
      </w:r>
      <w:proofErr w:type="spellEnd"/>
      <w:r>
        <w:t xml:space="preserve"> image. Black pixels represented by value 0 whereas </w:t>
      </w:r>
      <w:proofErr w:type="gramStart"/>
      <w:r>
        <w:t>white pixels is</w:t>
      </w:r>
      <w:proofErr w:type="gramEnd"/>
      <w:r>
        <w:t xml:space="preserve"> represented as value 255.</w:t>
      </w:r>
    </w:p>
    <w:p w:rsidR="0093010D" w:rsidRDefault="0093010D"/>
    <w:p w:rsidR="0093010D" w:rsidRDefault="008F280E">
      <w:r>
        <w:rPr>
          <w:noProof/>
        </w:rPr>
        <w:drawing>
          <wp:inline distT="114300" distB="114300" distL="114300" distR="114300">
            <wp:extent cx="2119313" cy="305217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19313" cy="3052172"/>
                    </a:xfrm>
                    <a:prstGeom prst="rect">
                      <a:avLst/>
                    </a:prstGeom>
                    <a:ln/>
                  </pic:spPr>
                </pic:pic>
              </a:graphicData>
            </a:graphic>
          </wp:inline>
        </w:drawing>
      </w:r>
    </w:p>
    <w:p w:rsidR="0093010D" w:rsidRDefault="008F280E">
      <w:r>
        <w:t xml:space="preserve">Figure 2: </w:t>
      </w:r>
      <w:proofErr w:type="spellStart"/>
      <w:r>
        <w:t>Grayscale</w:t>
      </w:r>
      <w:proofErr w:type="spellEnd"/>
      <w:r>
        <w:t xml:space="preserve"> histogram.</w:t>
      </w:r>
    </w:p>
    <w:p w:rsidR="0093010D" w:rsidRDefault="0093010D"/>
    <w:p w:rsidR="0093010D" w:rsidRDefault="008F280E">
      <w:pPr>
        <w:spacing w:line="360" w:lineRule="auto"/>
      </w:pPr>
      <w:r>
        <w:t xml:space="preserve">In Figure 2, the two vertical purple </w:t>
      </w:r>
      <w:proofErr w:type="gramStart"/>
      <w:r>
        <w:t>line</w:t>
      </w:r>
      <w:proofErr w:type="gramEnd"/>
      <w:r>
        <w:t xml:space="preserve"> represents the 25th a</w:t>
      </w:r>
      <w:r>
        <w:t>nd 75th percentile line whereas the middle red line is the 50th percentile line. The pixel distribution tends to concentrate more on right side of the graph which can be said to have more black pixels.</w:t>
      </w:r>
    </w:p>
    <w:p w:rsidR="0093010D" w:rsidRDefault="008F280E">
      <w:pPr>
        <w:pStyle w:val="Heading2"/>
        <w:spacing w:line="360" w:lineRule="auto"/>
        <w:rPr>
          <w:rFonts w:ascii="Times New Roman" w:eastAsia="Times New Roman" w:hAnsi="Times New Roman" w:cs="Times New Roman"/>
        </w:rPr>
      </w:pPr>
      <w:bookmarkStart w:id="16" w:name="_nqdy1zh524oy" w:colFirst="0" w:colLast="0"/>
      <w:bookmarkEnd w:id="16"/>
      <w:r>
        <w:br w:type="page"/>
      </w:r>
    </w:p>
    <w:p w:rsidR="0093010D" w:rsidRDefault="008F280E">
      <w:pPr>
        <w:pStyle w:val="Heading2"/>
        <w:rPr>
          <w:rFonts w:ascii="Times New Roman" w:eastAsia="Times New Roman" w:hAnsi="Times New Roman" w:cs="Times New Roman"/>
        </w:rPr>
      </w:pPr>
      <w:bookmarkStart w:id="17" w:name="_t1nmkbqypmxn" w:colFirst="0" w:colLast="0"/>
      <w:bookmarkEnd w:id="17"/>
      <w:r>
        <w:rPr>
          <w:rFonts w:ascii="Times New Roman" w:eastAsia="Times New Roman" w:hAnsi="Times New Roman" w:cs="Times New Roman"/>
        </w:rPr>
        <w:lastRenderedPageBreak/>
        <w:t>3.3 Cumulative histogram</w:t>
      </w:r>
    </w:p>
    <w:p w:rsidR="0093010D" w:rsidRDefault="0093010D"/>
    <w:p w:rsidR="0093010D" w:rsidRDefault="008F280E">
      <w:r>
        <w:rPr>
          <w:noProof/>
        </w:rPr>
        <w:drawing>
          <wp:inline distT="114300" distB="114300" distL="114300" distR="114300">
            <wp:extent cx="2122522" cy="32242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122522" cy="3224213"/>
                    </a:xfrm>
                    <a:prstGeom prst="rect">
                      <a:avLst/>
                    </a:prstGeom>
                    <a:ln/>
                  </pic:spPr>
                </pic:pic>
              </a:graphicData>
            </a:graphic>
          </wp:inline>
        </w:drawing>
      </w:r>
    </w:p>
    <w:p w:rsidR="0093010D" w:rsidRDefault="008F280E">
      <w:r>
        <w:t>Figure 3: Cumulative His</w:t>
      </w:r>
      <w:r>
        <w:t xml:space="preserve">togram of the image. </w:t>
      </w:r>
    </w:p>
    <w:p w:rsidR="0093010D" w:rsidRDefault="0093010D"/>
    <w:p w:rsidR="0093010D" w:rsidRDefault="008F280E">
      <w:pPr>
        <w:spacing w:line="360" w:lineRule="auto"/>
      </w:pPr>
      <w:r>
        <w:t xml:space="preserve">Differ from the histogram previously done which only focuses on computing </w:t>
      </w:r>
      <w:proofErr w:type="gramStart"/>
      <w:r>
        <w:t>frequencies,</w:t>
      </w:r>
      <w:proofErr w:type="gramEnd"/>
      <w:r>
        <w:t xml:space="preserve"> the cumulative histogram will cumulatively calculate frequencies as well. A simple finite state machine can be used to represent all the related states of the histogram </w:t>
      </w:r>
      <w:r>
        <w:t>which includes: Clear Histogram, Building Histogram and Cumulative Histogram.</w:t>
      </w:r>
    </w:p>
    <w:p w:rsidR="0093010D" w:rsidRDefault="0093010D">
      <w:pPr>
        <w:spacing w:line="360" w:lineRule="auto"/>
      </w:pPr>
    </w:p>
    <w:p w:rsidR="0093010D" w:rsidRDefault="008F280E">
      <w:pPr>
        <w:spacing w:line="360" w:lineRule="auto"/>
      </w:pPr>
      <w:r>
        <w:t>In Clear Histogram, histogram will be emptied and cleared when there is no buffering of the camera and will check for the frame validity. If valid, then move to the next Buildin</w:t>
      </w:r>
      <w:r>
        <w:t>g Histogram state.</w:t>
      </w:r>
    </w:p>
    <w:p w:rsidR="0093010D" w:rsidRDefault="0093010D">
      <w:pPr>
        <w:spacing w:line="360" w:lineRule="auto"/>
      </w:pPr>
    </w:p>
    <w:p w:rsidR="0093010D" w:rsidRDefault="008F280E">
      <w:pPr>
        <w:spacing w:line="360" w:lineRule="auto"/>
      </w:pPr>
      <w:r>
        <w:t>In Building Histogram, when frame is valid</w:t>
      </w:r>
      <w:proofErr w:type="gramStart"/>
      <w:r>
        <w:t>,  the</w:t>
      </w:r>
      <w:proofErr w:type="gramEnd"/>
      <w:r>
        <w:t xml:space="preserve"> histogram frequencies will be begin calculation and will store the calculated results in the ram. </w:t>
      </w:r>
      <w:proofErr w:type="gramStart"/>
      <w:r>
        <w:t>Otherwise, will proceed to the next Cumulative Histogram state.</w:t>
      </w:r>
      <w:proofErr w:type="gramEnd"/>
    </w:p>
    <w:p w:rsidR="0093010D" w:rsidRDefault="0093010D">
      <w:pPr>
        <w:spacing w:line="360" w:lineRule="auto"/>
      </w:pPr>
    </w:p>
    <w:p w:rsidR="0093010D" w:rsidRDefault="008F280E">
      <w:pPr>
        <w:spacing w:line="360" w:lineRule="auto"/>
        <w:rPr>
          <w:rFonts w:ascii="Times New Roman" w:eastAsia="Times New Roman" w:hAnsi="Times New Roman" w:cs="Times New Roman"/>
        </w:rPr>
      </w:pPr>
      <w:r>
        <w:t>In Cumulative Histogram,</w:t>
      </w:r>
      <w:r>
        <w:t xml:space="preserve"> frequencies will be calculated </w:t>
      </w:r>
      <w:proofErr w:type="gramStart"/>
      <w:r>
        <w:t>cumulatively  to</w:t>
      </w:r>
      <w:proofErr w:type="gramEnd"/>
      <w:r>
        <w:t xml:space="preserve"> find the 50th percentile line which is represented as the red </w:t>
      </w:r>
      <w:proofErr w:type="spellStart"/>
      <w:r>
        <w:t>colour</w:t>
      </w:r>
      <w:proofErr w:type="spellEnd"/>
      <w:r>
        <w:t xml:space="preserve"> vertical line. Practically, cumulative frequencies are just summation of frequencies all together and this can be observed in Figure 3 wit</w:t>
      </w:r>
      <w:r>
        <w:t xml:space="preserve">h the increase in size with respect to the X axis. </w:t>
      </w:r>
      <w:r>
        <w:br w:type="page"/>
      </w:r>
    </w:p>
    <w:p w:rsidR="0093010D" w:rsidRDefault="0093010D">
      <w:pPr>
        <w:rPr>
          <w:rFonts w:ascii="Times New Roman" w:eastAsia="Times New Roman" w:hAnsi="Times New Roman" w:cs="Times New Roman"/>
        </w:rPr>
      </w:pPr>
    </w:p>
    <w:p w:rsidR="0093010D" w:rsidRDefault="0093010D">
      <w:pPr>
        <w:rPr>
          <w:rFonts w:ascii="Times New Roman" w:eastAsia="Times New Roman" w:hAnsi="Times New Roman" w:cs="Times New Roman"/>
        </w:rPr>
      </w:pPr>
    </w:p>
    <w:p w:rsidR="0093010D" w:rsidRDefault="008F280E">
      <w:pPr>
        <w:pStyle w:val="Heading2"/>
      </w:pPr>
      <w:bookmarkStart w:id="18" w:name="_r9eeqnxusfse" w:colFirst="0" w:colLast="0"/>
      <w:bookmarkEnd w:id="18"/>
      <w:r>
        <w:rPr>
          <w:rFonts w:ascii="Times New Roman" w:eastAsia="Times New Roman" w:hAnsi="Times New Roman" w:cs="Times New Roman"/>
        </w:rPr>
        <w:t>3.4 Binary Image</w:t>
      </w:r>
    </w:p>
    <w:p w:rsidR="0093010D" w:rsidRDefault="008F280E">
      <w:r>
        <w:rPr>
          <w:noProof/>
        </w:rPr>
        <w:drawing>
          <wp:inline distT="114300" distB="114300" distL="114300" distR="114300">
            <wp:extent cx="4592032" cy="273843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592032" cy="2738438"/>
                    </a:xfrm>
                    <a:prstGeom prst="rect">
                      <a:avLst/>
                    </a:prstGeom>
                    <a:ln/>
                  </pic:spPr>
                </pic:pic>
              </a:graphicData>
            </a:graphic>
          </wp:inline>
        </w:drawing>
      </w:r>
    </w:p>
    <w:p w:rsidR="0093010D" w:rsidRDefault="008F280E">
      <w:r>
        <w:t>Figure 4: Binary imaging.</w:t>
      </w:r>
    </w:p>
    <w:p w:rsidR="0093010D" w:rsidRDefault="0093010D"/>
    <w:p w:rsidR="0093010D" w:rsidRDefault="008F280E">
      <w:pPr>
        <w:rPr>
          <w:sz w:val="40"/>
          <w:szCs w:val="40"/>
        </w:rPr>
      </w:pPr>
      <w:r>
        <w:t xml:space="preserve">The binary image can be done with the </w:t>
      </w:r>
      <w:proofErr w:type="spellStart"/>
      <w:r>
        <w:t>thresholding</w:t>
      </w:r>
      <w:proofErr w:type="spellEnd"/>
      <w:r>
        <w:t xml:space="preserve"> 50% of </w:t>
      </w:r>
      <w:proofErr w:type="spellStart"/>
      <w:r>
        <w:t>grayscale</w:t>
      </w:r>
      <w:proofErr w:type="spellEnd"/>
      <w:r>
        <w:t xml:space="preserve"> image. Compared to the </w:t>
      </w:r>
      <w:proofErr w:type="spellStart"/>
      <w:r>
        <w:t>grayscale</w:t>
      </w:r>
      <w:proofErr w:type="spellEnd"/>
      <w:r>
        <w:t xml:space="preserve"> image, the binary image can still be seen clearly in which the image features of the original </w:t>
      </w:r>
      <w:proofErr w:type="spellStart"/>
      <w:r>
        <w:t>grayscale</w:t>
      </w:r>
      <w:proofErr w:type="spellEnd"/>
      <w:r>
        <w:t xml:space="preserve"> is kept.</w:t>
      </w:r>
    </w:p>
    <w:p w:rsidR="0093010D" w:rsidRDefault="0093010D">
      <w:pPr>
        <w:rPr>
          <w:sz w:val="40"/>
          <w:szCs w:val="40"/>
        </w:rPr>
      </w:pPr>
    </w:p>
    <w:p w:rsidR="0093010D" w:rsidRDefault="008F280E">
      <w:pPr>
        <w:pStyle w:val="Heading1"/>
      </w:pPr>
      <w:bookmarkStart w:id="19" w:name="_37gnyqppgrnx" w:colFirst="0" w:colLast="0"/>
      <w:bookmarkEnd w:id="19"/>
      <w:r>
        <w:t>4.0 Additional Requirements</w:t>
      </w:r>
    </w:p>
    <w:p w:rsidR="0093010D" w:rsidRDefault="008F280E">
      <w:pPr>
        <w:pStyle w:val="Heading1"/>
        <w:rPr>
          <w:rFonts w:ascii="Times New Roman" w:eastAsia="Times New Roman" w:hAnsi="Times New Roman" w:cs="Times New Roman"/>
        </w:rPr>
      </w:pPr>
      <w:bookmarkStart w:id="20" w:name="_i9a1cbv1568z" w:colFirst="0" w:colLast="0"/>
      <w:bookmarkEnd w:id="20"/>
      <w:r>
        <w:rPr>
          <w:rFonts w:ascii="Times New Roman" w:eastAsia="Times New Roman" w:hAnsi="Times New Roman" w:cs="Times New Roman"/>
        </w:rPr>
        <w:t xml:space="preserve">4.1 Accurate </w:t>
      </w:r>
      <w:r>
        <w:rPr>
          <w:rFonts w:ascii="Times New Roman" w:eastAsia="Times New Roman" w:hAnsi="Times New Roman" w:cs="Times New Roman"/>
        </w:rPr>
        <w:t xml:space="preserve">threshold frame displaying  </w:t>
      </w:r>
    </w:p>
    <w:p w:rsidR="0093010D" w:rsidRDefault="0093010D">
      <w:pPr>
        <w:rPr>
          <w:color w:val="FF0000"/>
        </w:rPr>
      </w:pPr>
    </w:p>
    <w:p w:rsidR="0093010D" w:rsidRDefault="008F280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same process as when doing the 50% threshold however the frame is delayed by 1 to ensure that the threshold is shared on the same frame as calculated. </w:t>
      </w:r>
    </w:p>
    <w:p w:rsidR="0093010D" w:rsidRDefault="008F280E">
      <w:pPr>
        <w:pStyle w:val="Heading2"/>
        <w:rPr>
          <w:rFonts w:ascii="Times New Roman" w:eastAsia="Times New Roman" w:hAnsi="Times New Roman" w:cs="Times New Roman"/>
        </w:rPr>
      </w:pPr>
      <w:bookmarkStart w:id="21" w:name="_rkqeekmkc1ww" w:colFirst="0" w:colLast="0"/>
      <w:bookmarkEnd w:id="21"/>
      <w:r>
        <w:rPr>
          <w:rFonts w:ascii="Times New Roman" w:eastAsia="Times New Roman" w:hAnsi="Times New Roman" w:cs="Times New Roman"/>
        </w:rPr>
        <w:t xml:space="preserve">4.2 Division of image into </w:t>
      </w:r>
      <w:proofErr w:type="spellStart"/>
      <w:r>
        <w:rPr>
          <w:rFonts w:ascii="Times New Roman" w:eastAsia="Times New Roman" w:hAnsi="Times New Roman" w:cs="Times New Roman"/>
        </w:rPr>
        <w:t>subwindows</w:t>
      </w:r>
      <w:proofErr w:type="spellEnd"/>
      <w:r>
        <w:rPr>
          <w:rFonts w:ascii="Times New Roman" w:eastAsia="Times New Roman" w:hAnsi="Times New Roman" w:cs="Times New Roman"/>
        </w:rPr>
        <w:t xml:space="preserve"> </w:t>
      </w:r>
    </w:p>
    <w:p w:rsidR="0093010D" w:rsidRDefault="0093010D">
      <w:pPr>
        <w:rPr>
          <w:color w:val="FF0000"/>
        </w:rPr>
      </w:pPr>
    </w:p>
    <w:p w:rsidR="0093010D" w:rsidRDefault="008F280E">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division is done by splitt</w:t>
      </w:r>
      <w:r>
        <w:rPr>
          <w:rFonts w:ascii="Times New Roman" w:eastAsia="Times New Roman" w:hAnsi="Times New Roman" w:cs="Times New Roman"/>
          <w:sz w:val="26"/>
          <w:szCs w:val="26"/>
        </w:rPr>
        <w:t xml:space="preserve">ing the image in the screen into two equal half windows which the first halved window is applied with 75% of threshold while the other </w:t>
      </w:r>
      <w:proofErr w:type="gramStart"/>
      <w:r>
        <w:rPr>
          <w:rFonts w:ascii="Times New Roman" w:eastAsia="Times New Roman" w:hAnsi="Times New Roman" w:cs="Times New Roman"/>
          <w:sz w:val="26"/>
          <w:szCs w:val="26"/>
        </w:rPr>
        <w:t>second  halved</w:t>
      </w:r>
      <w:proofErr w:type="gramEnd"/>
      <w:r>
        <w:rPr>
          <w:rFonts w:ascii="Times New Roman" w:eastAsia="Times New Roman" w:hAnsi="Times New Roman" w:cs="Times New Roman"/>
          <w:sz w:val="26"/>
          <w:szCs w:val="26"/>
        </w:rPr>
        <w:t xml:space="preserve"> is 25% of threshold. </w:t>
      </w:r>
    </w:p>
    <w:p w:rsidR="0093010D" w:rsidRDefault="008F280E">
      <w:pPr>
        <w:pStyle w:val="Heading2"/>
        <w:rPr>
          <w:rFonts w:ascii="Times New Roman" w:eastAsia="Times New Roman" w:hAnsi="Times New Roman" w:cs="Times New Roman"/>
        </w:rPr>
      </w:pPr>
      <w:bookmarkStart w:id="22" w:name="_nr0zdmxcf385" w:colFirst="0" w:colLast="0"/>
      <w:bookmarkEnd w:id="22"/>
      <w:r>
        <w:rPr>
          <w:rFonts w:ascii="Times New Roman" w:eastAsia="Times New Roman" w:hAnsi="Times New Roman" w:cs="Times New Roman"/>
        </w:rPr>
        <w:lastRenderedPageBreak/>
        <w:t xml:space="preserve">4.3 Interpolation </w:t>
      </w:r>
      <w:proofErr w:type="gramStart"/>
      <w:r>
        <w:rPr>
          <w:rFonts w:ascii="Times New Roman" w:eastAsia="Times New Roman" w:hAnsi="Times New Roman" w:cs="Times New Roman"/>
        </w:rPr>
        <w:t>of  threshold</w:t>
      </w:r>
      <w:proofErr w:type="gramEnd"/>
    </w:p>
    <w:p w:rsidR="0093010D" w:rsidRDefault="0093010D">
      <w:pPr>
        <w:spacing w:line="360" w:lineRule="auto"/>
        <w:rPr>
          <w:rFonts w:ascii="Times New Roman" w:eastAsia="Times New Roman" w:hAnsi="Times New Roman" w:cs="Times New Roman"/>
          <w:sz w:val="26"/>
          <w:szCs w:val="26"/>
        </w:rPr>
      </w:pPr>
    </w:p>
    <w:p w:rsidR="0093010D" w:rsidRDefault="008F280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interpolation method uses back the code from th</w:t>
      </w:r>
      <w:r>
        <w:rPr>
          <w:rFonts w:ascii="Times New Roman" w:eastAsia="Times New Roman" w:hAnsi="Times New Roman" w:cs="Times New Roman"/>
          <w:sz w:val="26"/>
          <w:szCs w:val="26"/>
        </w:rPr>
        <w:t xml:space="preserve">e previous Section of 4.2 and interpolates the center bit of the frame. This as a result will cause the threshold of the entire frame to have 75% threshold for the first quarter then followed by the </w:t>
      </w:r>
      <w:proofErr w:type="spellStart"/>
      <w:r>
        <w:rPr>
          <w:rFonts w:ascii="Times New Roman" w:eastAsia="Times New Roman" w:hAnsi="Times New Roman" w:cs="Times New Roman"/>
          <w:sz w:val="26"/>
          <w:szCs w:val="26"/>
        </w:rPr>
        <w:t>centre</w:t>
      </w:r>
      <w:proofErr w:type="spellEnd"/>
      <w:r>
        <w:rPr>
          <w:rFonts w:ascii="Times New Roman" w:eastAsia="Times New Roman" w:hAnsi="Times New Roman" w:cs="Times New Roman"/>
          <w:sz w:val="26"/>
          <w:szCs w:val="26"/>
        </w:rPr>
        <w:t xml:space="preserve"> part to have 50 % which is gradually falling and t</w:t>
      </w:r>
      <w:r>
        <w:rPr>
          <w:rFonts w:ascii="Times New Roman" w:eastAsia="Times New Roman" w:hAnsi="Times New Roman" w:cs="Times New Roman"/>
          <w:sz w:val="26"/>
          <w:szCs w:val="26"/>
        </w:rPr>
        <w:t xml:space="preserve">he last quarter to have 25%. Image will look improved by doing this interpolation where the aim to smoothen the threshold separation. </w:t>
      </w:r>
    </w:p>
    <w:p w:rsidR="0093010D" w:rsidRDefault="0093010D">
      <w:pPr>
        <w:spacing w:line="360" w:lineRule="auto"/>
        <w:rPr>
          <w:rFonts w:ascii="Times New Roman" w:eastAsia="Times New Roman" w:hAnsi="Times New Roman" w:cs="Times New Roman"/>
          <w:sz w:val="26"/>
          <w:szCs w:val="26"/>
        </w:rPr>
      </w:pPr>
    </w:p>
    <w:p w:rsidR="0093010D" w:rsidRDefault="008F280E">
      <w:pPr>
        <w:pStyle w:val="Heading1"/>
        <w:spacing w:line="360" w:lineRule="auto"/>
      </w:pPr>
      <w:bookmarkStart w:id="23" w:name="_r9w5uih27l1n" w:colFirst="0" w:colLast="0"/>
      <w:bookmarkEnd w:id="23"/>
      <w:r>
        <w:t>5.0 Acknowledgement</w:t>
      </w:r>
    </w:p>
    <w:p w:rsidR="0093010D" w:rsidRDefault="008F280E">
      <w:r>
        <w:t xml:space="preserve">Skeleton code was provided by </w:t>
      </w:r>
      <w:proofErr w:type="spellStart"/>
      <w:r>
        <w:t>Dr</w:t>
      </w:r>
      <w:proofErr w:type="spellEnd"/>
      <w:r>
        <w:t xml:space="preserve"> Patrick </w:t>
      </w:r>
      <w:proofErr w:type="gramStart"/>
      <w:r>
        <w:t>Ho  who</w:t>
      </w:r>
      <w:proofErr w:type="gramEnd"/>
      <w:r>
        <w:t xml:space="preserve"> is the lecturer of the unit ECE 4063 and all online sources such as the Intel FPGA website have been a great help.</w:t>
      </w:r>
    </w:p>
    <w:p w:rsidR="0093010D" w:rsidRDefault="008F280E">
      <w:pPr>
        <w:pStyle w:val="Heading1"/>
      </w:pPr>
      <w:bookmarkStart w:id="24" w:name="_fhh6fyhbi1xe" w:colFirst="0" w:colLast="0"/>
      <w:bookmarkEnd w:id="24"/>
      <w:r>
        <w:t>6.0 Improvements</w:t>
      </w:r>
    </w:p>
    <w:p w:rsidR="0093010D" w:rsidRDefault="0093010D"/>
    <w:p w:rsidR="0093010D" w:rsidRDefault="008F280E">
      <w:r>
        <w:t xml:space="preserve">The calculation for </w:t>
      </w:r>
      <w:proofErr w:type="spellStart"/>
      <w:r>
        <w:t>grayscale</w:t>
      </w:r>
      <w:proofErr w:type="spellEnd"/>
      <w:r>
        <w:t xml:space="preserve"> should be more specific rather than just ave</w:t>
      </w:r>
      <w:r>
        <w:t xml:space="preserve">rage the 3 </w:t>
      </w:r>
      <w:proofErr w:type="spellStart"/>
      <w:r>
        <w:t>colours</w:t>
      </w:r>
      <w:proofErr w:type="spellEnd"/>
      <w:r>
        <w:t xml:space="preserve">. Weighing all </w:t>
      </w:r>
      <w:proofErr w:type="spellStart"/>
      <w:proofErr w:type="gramStart"/>
      <w:r>
        <w:t>colour</w:t>
      </w:r>
      <w:proofErr w:type="spellEnd"/>
      <w:proofErr w:type="gramEnd"/>
      <w:r>
        <w:t xml:space="preserve"> respectively could help to improvise the </w:t>
      </w:r>
      <w:proofErr w:type="spellStart"/>
      <w:r>
        <w:t>grayscale</w:t>
      </w:r>
      <w:proofErr w:type="spellEnd"/>
      <w:r>
        <w:t xml:space="preserve"> image.</w:t>
      </w:r>
    </w:p>
    <w:sectPr w:rsidR="0093010D">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80E" w:rsidRDefault="008F280E" w:rsidP="00A015C5">
      <w:pPr>
        <w:spacing w:line="240" w:lineRule="auto"/>
      </w:pPr>
      <w:r>
        <w:separator/>
      </w:r>
    </w:p>
  </w:endnote>
  <w:endnote w:type="continuationSeparator" w:id="0">
    <w:p w:rsidR="008F280E" w:rsidRDefault="008F280E" w:rsidP="00A01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5C5" w:rsidRDefault="00A015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5C5" w:rsidRDefault="00A015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5C5" w:rsidRDefault="00A0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80E" w:rsidRDefault="008F280E" w:rsidP="00A015C5">
      <w:pPr>
        <w:spacing w:line="240" w:lineRule="auto"/>
      </w:pPr>
      <w:r>
        <w:separator/>
      </w:r>
    </w:p>
  </w:footnote>
  <w:footnote w:type="continuationSeparator" w:id="0">
    <w:p w:rsidR="008F280E" w:rsidRDefault="008F280E" w:rsidP="00A015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5C5" w:rsidRDefault="00A015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0610" o:spid="_x0000_s2050" type="#_x0000_t136" style="position:absolute;margin-left:0;margin-top:0;width:612.35pt;height:24pt;rotation:315;z-index:-251655168;mso-position-horizontal:center;mso-position-horizontal-relative:margin;mso-position-vertical:center;mso-position-vertical-relative:margin" o:allowincell="f" fillcolor="red" stroked="f">
          <v:fill opacity=".5"/>
          <v:textpath style="font-family:&quot;Arial&quot;;font-size:1pt" string="Prepared by Tay Quan Lin for TCAM Techology Pte Ltd"/>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5C5" w:rsidRDefault="00A015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0611" o:spid="_x0000_s2051" type="#_x0000_t136" style="position:absolute;margin-left:0;margin-top:0;width:612.35pt;height:24pt;rotation:315;z-index:-251653120;mso-position-horizontal:center;mso-position-horizontal-relative:margin;mso-position-vertical:center;mso-position-vertical-relative:margin" o:allowincell="f" fillcolor="red" stroked="f">
          <v:fill opacity=".5"/>
          <v:textpath style="font-family:&quot;Arial&quot;;font-size:1pt" string="Prepared by Tay Quan Lin for TCAM Techology Pte Ltd"/>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5C5" w:rsidRDefault="00A015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0609" o:spid="_x0000_s2049" type="#_x0000_t136" style="position:absolute;margin-left:0;margin-top:0;width:612.35pt;height:24pt;rotation:315;z-index:-251657216;mso-position-horizontal:center;mso-position-horizontal-relative:margin;mso-position-vertical:center;mso-position-vertical-relative:margin" o:allowincell="f" fillcolor="red" stroked="f">
          <v:fill opacity=".5"/>
          <v:textpath style="font-family:&quot;Arial&quot;;font-size:1pt" string="Prepared by Tay Quan Lin for TCAM Techology Pte Ltd"/>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1536A"/>
    <w:multiLevelType w:val="multilevel"/>
    <w:tmpl w:val="C520E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93010D"/>
    <w:rsid w:val="008F280E"/>
    <w:rsid w:val="0093010D"/>
    <w:rsid w:val="00A01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015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5C5"/>
    <w:rPr>
      <w:rFonts w:ascii="Tahoma" w:hAnsi="Tahoma" w:cs="Tahoma"/>
      <w:sz w:val="16"/>
      <w:szCs w:val="16"/>
    </w:rPr>
  </w:style>
  <w:style w:type="paragraph" w:styleId="Header">
    <w:name w:val="header"/>
    <w:basedOn w:val="Normal"/>
    <w:link w:val="HeaderChar"/>
    <w:uiPriority w:val="99"/>
    <w:unhideWhenUsed/>
    <w:rsid w:val="00A015C5"/>
    <w:pPr>
      <w:tabs>
        <w:tab w:val="center" w:pos="4680"/>
        <w:tab w:val="right" w:pos="9360"/>
      </w:tabs>
      <w:spacing w:line="240" w:lineRule="auto"/>
    </w:pPr>
  </w:style>
  <w:style w:type="character" w:customStyle="1" w:styleId="HeaderChar">
    <w:name w:val="Header Char"/>
    <w:basedOn w:val="DefaultParagraphFont"/>
    <w:link w:val="Header"/>
    <w:uiPriority w:val="99"/>
    <w:rsid w:val="00A015C5"/>
  </w:style>
  <w:style w:type="paragraph" w:styleId="Footer">
    <w:name w:val="footer"/>
    <w:basedOn w:val="Normal"/>
    <w:link w:val="FooterChar"/>
    <w:uiPriority w:val="99"/>
    <w:unhideWhenUsed/>
    <w:rsid w:val="00A015C5"/>
    <w:pPr>
      <w:tabs>
        <w:tab w:val="center" w:pos="4680"/>
        <w:tab w:val="right" w:pos="9360"/>
      </w:tabs>
      <w:spacing w:line="240" w:lineRule="auto"/>
    </w:pPr>
  </w:style>
  <w:style w:type="character" w:customStyle="1" w:styleId="FooterChar">
    <w:name w:val="Footer Char"/>
    <w:basedOn w:val="DefaultParagraphFont"/>
    <w:link w:val="Footer"/>
    <w:uiPriority w:val="99"/>
    <w:rsid w:val="00A015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015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5C5"/>
    <w:rPr>
      <w:rFonts w:ascii="Tahoma" w:hAnsi="Tahoma" w:cs="Tahoma"/>
      <w:sz w:val="16"/>
      <w:szCs w:val="16"/>
    </w:rPr>
  </w:style>
  <w:style w:type="paragraph" w:styleId="Header">
    <w:name w:val="header"/>
    <w:basedOn w:val="Normal"/>
    <w:link w:val="HeaderChar"/>
    <w:uiPriority w:val="99"/>
    <w:unhideWhenUsed/>
    <w:rsid w:val="00A015C5"/>
    <w:pPr>
      <w:tabs>
        <w:tab w:val="center" w:pos="4680"/>
        <w:tab w:val="right" w:pos="9360"/>
      </w:tabs>
      <w:spacing w:line="240" w:lineRule="auto"/>
    </w:pPr>
  </w:style>
  <w:style w:type="character" w:customStyle="1" w:styleId="HeaderChar">
    <w:name w:val="Header Char"/>
    <w:basedOn w:val="DefaultParagraphFont"/>
    <w:link w:val="Header"/>
    <w:uiPriority w:val="99"/>
    <w:rsid w:val="00A015C5"/>
  </w:style>
  <w:style w:type="paragraph" w:styleId="Footer">
    <w:name w:val="footer"/>
    <w:basedOn w:val="Normal"/>
    <w:link w:val="FooterChar"/>
    <w:uiPriority w:val="99"/>
    <w:unhideWhenUsed/>
    <w:rsid w:val="00A015C5"/>
    <w:pPr>
      <w:tabs>
        <w:tab w:val="center" w:pos="4680"/>
        <w:tab w:val="right" w:pos="9360"/>
      </w:tabs>
      <w:spacing w:line="240" w:lineRule="auto"/>
    </w:pPr>
  </w:style>
  <w:style w:type="character" w:customStyle="1" w:styleId="FooterChar">
    <w:name w:val="Footer Char"/>
    <w:basedOn w:val="DefaultParagraphFont"/>
    <w:link w:val="Footer"/>
    <w:uiPriority w:val="99"/>
    <w:rsid w:val="00A01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667</Words>
  <Characters>3805</Characters>
  <Application>Microsoft Office Word</Application>
  <DocSecurity>0</DocSecurity>
  <Lines>31</Lines>
  <Paragraphs>8</Paragraphs>
  <ScaleCrop>false</ScaleCrop>
  <Company>Toshiba</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 QUAN LIN</cp:lastModifiedBy>
  <cp:revision>2</cp:revision>
  <dcterms:created xsi:type="dcterms:W3CDTF">2019-08-21T02:50:00Z</dcterms:created>
  <dcterms:modified xsi:type="dcterms:W3CDTF">2019-08-21T02:53:00Z</dcterms:modified>
</cp:coreProperties>
</file>