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FBAC" w14:textId="65581A03" w:rsidR="0018461C" w:rsidRPr="004A7EB8" w:rsidRDefault="0018461C">
      <w:pPr>
        <w:rPr>
          <w:rFonts w:ascii="Calibri" w:hAnsi="Calibri" w:cs="Calibri"/>
          <w:sz w:val="22"/>
          <w:szCs w:val="22"/>
        </w:rPr>
      </w:pPr>
      <w:r w:rsidRPr="004A7EB8">
        <w:rPr>
          <w:rFonts w:ascii="Calibri" w:hAnsi="Calibri" w:cs="Calibri"/>
          <w:sz w:val="22"/>
          <w:szCs w:val="22"/>
        </w:rPr>
        <w:t>CPSC 3720 Assignment 2</w:t>
      </w:r>
      <w:r w:rsidR="004A7EB8" w:rsidRPr="004A7EB8">
        <w:rPr>
          <w:rFonts w:ascii="Calibri" w:hAnsi="Calibri" w:cs="Calibri"/>
          <w:sz w:val="22"/>
          <w:szCs w:val="22"/>
        </w:rPr>
        <w:t xml:space="preserve"> Adrian Todd</w:t>
      </w:r>
    </w:p>
    <w:p w14:paraId="68BDB5DB" w14:textId="77777777" w:rsidR="004A7EB8" w:rsidRPr="004A7EB8" w:rsidRDefault="0018461C">
      <w:pPr>
        <w:rPr>
          <w:rFonts w:ascii="Calibri" w:hAnsi="Calibri" w:cs="Calibri"/>
          <w:sz w:val="22"/>
          <w:szCs w:val="22"/>
        </w:rPr>
      </w:pPr>
      <w:r w:rsidRPr="004A7EB8">
        <w:rPr>
          <w:rFonts w:ascii="Calibri" w:hAnsi="Calibri" w:cs="Calibri"/>
          <w:sz w:val="22"/>
          <w:szCs w:val="22"/>
        </w:rPr>
        <w:t>Project: Analysis of Alberta’s Electricity Demand and Price</w:t>
      </w:r>
      <w:r w:rsidRPr="004A7EB8">
        <w:rPr>
          <w:rFonts w:ascii="Calibri" w:hAnsi="Calibri" w:cs="Calibri"/>
          <w:sz w:val="22"/>
          <w:szCs w:val="22"/>
        </w:rPr>
        <w:br/>
      </w:r>
      <w:r w:rsidRPr="004A7EB8">
        <w:rPr>
          <w:rFonts w:ascii="Calibri" w:hAnsi="Calibri" w:cs="Calibri"/>
          <w:sz w:val="22"/>
          <w:szCs w:val="22"/>
        </w:rPr>
        <w:br/>
      </w:r>
      <w:r w:rsidRPr="004A7EB8">
        <w:rPr>
          <w:rFonts w:ascii="Calibri" w:hAnsi="Calibri" w:cs="Calibri"/>
          <w:b/>
          <w:bCs/>
          <w:sz w:val="22"/>
          <w:szCs w:val="22"/>
        </w:rPr>
        <w:t>Requirements Analysis</w:t>
      </w:r>
    </w:p>
    <w:p w14:paraId="10F50895" w14:textId="3E089B02" w:rsidR="00613FC9" w:rsidRPr="004A7EB8" w:rsidRDefault="0018461C">
      <w:pPr>
        <w:rPr>
          <w:rFonts w:ascii="Calibri" w:hAnsi="Calibri" w:cs="Calibri"/>
          <w:sz w:val="22"/>
          <w:szCs w:val="22"/>
        </w:rPr>
      </w:pPr>
      <w:r w:rsidRPr="004A7EB8">
        <w:rPr>
          <w:rFonts w:ascii="Calibri" w:hAnsi="Calibri" w:cs="Calibri"/>
          <w:sz w:val="22"/>
          <w:szCs w:val="22"/>
        </w:rPr>
        <w:t>Prices of electricity in Alberta fluctuate constantly making it challenging for grid operators, energy producers, and large consumers to identify when they will need to provide, purchase, and use electricity.</w:t>
      </w:r>
      <w:r w:rsidR="00997483" w:rsidRPr="004A7EB8">
        <w:rPr>
          <w:rFonts w:ascii="Calibri" w:hAnsi="Calibri" w:cs="Calibri"/>
          <w:sz w:val="22"/>
          <w:szCs w:val="22"/>
        </w:rPr>
        <w:t xml:space="preserve">  This can be a problem, I will be looking to see if there</w:t>
      </w:r>
      <w:r w:rsidRPr="004A7EB8">
        <w:rPr>
          <w:rFonts w:ascii="Calibri" w:hAnsi="Calibri" w:cs="Calibri"/>
          <w:sz w:val="22"/>
          <w:szCs w:val="22"/>
        </w:rPr>
        <w:t xml:space="preserve"> </w:t>
      </w:r>
      <w:r w:rsidR="00997483" w:rsidRPr="004A7EB8">
        <w:rPr>
          <w:rFonts w:ascii="Calibri" w:hAnsi="Calibri" w:cs="Calibri"/>
          <w:sz w:val="22"/>
          <w:szCs w:val="22"/>
        </w:rPr>
        <w:t>a</w:t>
      </w:r>
      <w:r w:rsidRPr="004A7EB8">
        <w:rPr>
          <w:rFonts w:ascii="Calibri" w:hAnsi="Calibri" w:cs="Calibri"/>
          <w:sz w:val="22"/>
          <w:szCs w:val="22"/>
        </w:rPr>
        <w:t>re patterns in electricity demand and price that can help operators, producers, and consumers</w:t>
      </w:r>
      <w:r w:rsidR="004A7EB8" w:rsidRPr="004A7EB8">
        <w:rPr>
          <w:rFonts w:ascii="Calibri" w:hAnsi="Calibri" w:cs="Calibri"/>
          <w:sz w:val="22"/>
          <w:szCs w:val="22"/>
        </w:rPr>
        <w:t>.</w:t>
      </w:r>
      <w:r w:rsidRPr="004A7EB8">
        <w:rPr>
          <w:rFonts w:ascii="Calibri" w:hAnsi="Calibri" w:cs="Calibri"/>
          <w:sz w:val="22"/>
          <w:szCs w:val="22"/>
        </w:rPr>
        <w:br/>
        <w:t xml:space="preserve">I will use historical hourly data from the Alberta Electric System Operator.  The dataset includes Alberta Internal Load which represents demand and price.  The goal of analyzing this data will be to identify trends in electricity demand </w:t>
      </w:r>
      <w:r w:rsidR="00613FC9" w:rsidRPr="004A7EB8">
        <w:rPr>
          <w:rFonts w:ascii="Calibri" w:hAnsi="Calibri" w:cs="Calibri"/>
          <w:sz w:val="22"/>
          <w:szCs w:val="22"/>
        </w:rPr>
        <w:t>and see how they correlate with price fluctuations.  I will aim to answer what, if any, are the daily, weekly, and seasonal patterns in demand</w:t>
      </w:r>
      <w:r w:rsidR="004A7EB8" w:rsidRPr="004A7EB8">
        <w:rPr>
          <w:rFonts w:ascii="Calibri" w:hAnsi="Calibri" w:cs="Calibri"/>
          <w:sz w:val="22"/>
          <w:szCs w:val="22"/>
        </w:rPr>
        <w:t xml:space="preserve"> and i</w:t>
      </w:r>
      <w:r w:rsidR="00613FC9" w:rsidRPr="004A7EB8">
        <w:rPr>
          <w:rFonts w:ascii="Calibri" w:hAnsi="Calibri" w:cs="Calibri"/>
          <w:sz w:val="22"/>
          <w:szCs w:val="22"/>
        </w:rPr>
        <w:t xml:space="preserve">f </w:t>
      </w:r>
      <w:r w:rsidR="004A7EB8" w:rsidRPr="004A7EB8">
        <w:rPr>
          <w:rFonts w:ascii="Calibri" w:hAnsi="Calibri" w:cs="Calibri"/>
          <w:sz w:val="22"/>
          <w:szCs w:val="22"/>
        </w:rPr>
        <w:t>they exist</w:t>
      </w:r>
      <w:r w:rsidR="00613FC9" w:rsidRPr="004A7EB8">
        <w:rPr>
          <w:rFonts w:ascii="Calibri" w:hAnsi="Calibri" w:cs="Calibri"/>
          <w:sz w:val="22"/>
          <w:szCs w:val="22"/>
        </w:rPr>
        <w:t xml:space="preserve"> how do</w:t>
      </w:r>
      <w:r w:rsidR="004A7EB8" w:rsidRPr="004A7EB8">
        <w:rPr>
          <w:rFonts w:ascii="Calibri" w:hAnsi="Calibri" w:cs="Calibri"/>
          <w:sz w:val="22"/>
          <w:szCs w:val="22"/>
        </w:rPr>
        <w:t>es demand</w:t>
      </w:r>
      <w:r w:rsidR="00613FC9" w:rsidRPr="004A7EB8">
        <w:rPr>
          <w:rFonts w:ascii="Calibri" w:hAnsi="Calibri" w:cs="Calibri"/>
          <w:sz w:val="22"/>
          <w:szCs w:val="22"/>
        </w:rPr>
        <w:t xml:space="preserve"> correlate with the pool price?</w:t>
      </w:r>
      <w:r w:rsidR="00613FC9" w:rsidRPr="004A7EB8">
        <w:rPr>
          <w:rFonts w:ascii="Calibri" w:hAnsi="Calibri" w:cs="Calibri"/>
          <w:sz w:val="22"/>
          <w:szCs w:val="22"/>
        </w:rPr>
        <w:br/>
      </w:r>
      <w:r w:rsidR="00613FC9" w:rsidRPr="004A7EB8">
        <w:rPr>
          <w:rFonts w:ascii="Calibri" w:hAnsi="Calibri" w:cs="Calibri"/>
          <w:sz w:val="22"/>
          <w:szCs w:val="22"/>
        </w:rPr>
        <w:br/>
      </w:r>
      <w:r w:rsidR="00613FC9" w:rsidRPr="004A7EB8">
        <w:rPr>
          <w:rFonts w:ascii="Calibri" w:hAnsi="Calibri" w:cs="Calibri"/>
          <w:b/>
          <w:bCs/>
          <w:sz w:val="22"/>
          <w:szCs w:val="22"/>
        </w:rPr>
        <w:t>System Modeling</w:t>
      </w:r>
    </w:p>
    <w:p w14:paraId="032C4105" w14:textId="2A9DABDE" w:rsidR="00D60480" w:rsidRPr="004A7EB8" w:rsidRDefault="00613FC9">
      <w:pPr>
        <w:rPr>
          <w:rFonts w:ascii="Calibri" w:hAnsi="Calibri" w:cs="Calibri"/>
          <w:sz w:val="22"/>
          <w:szCs w:val="22"/>
        </w:rPr>
      </w:pPr>
      <w:r w:rsidRPr="004A7EB8">
        <w:rPr>
          <w:rFonts w:ascii="Calibri" w:hAnsi="Calibri" w:cs="Calibri"/>
          <w:sz w:val="22"/>
          <w:szCs w:val="22"/>
        </w:rPr>
        <w:t>I will use a simple data processing pipeline model</w:t>
      </w:r>
      <w:r w:rsidRPr="004A7EB8">
        <w:rPr>
          <w:rFonts w:ascii="Calibri" w:hAnsi="Calibri" w:cs="Calibri"/>
          <w:sz w:val="22"/>
          <w:szCs w:val="22"/>
        </w:rPr>
        <w:br/>
      </w:r>
      <w:r w:rsidRPr="004A7EB8">
        <w:rPr>
          <w:rFonts w:ascii="Calibri" w:hAnsi="Calibri" w:cs="Calibri"/>
          <w:sz w:val="22"/>
          <w:szCs w:val="22"/>
        </w:rPr>
        <w:br/>
        <w:t>Data Flow:</w:t>
      </w:r>
      <w:r w:rsidRPr="004A7EB8">
        <w:rPr>
          <w:rFonts w:ascii="Calibri" w:hAnsi="Calibri" w:cs="Calibri"/>
          <w:sz w:val="22"/>
          <w:szCs w:val="22"/>
        </w:rPr>
        <w:br/>
        <w:t>1. Load the hourly metered volumes and pool</w:t>
      </w:r>
      <w:r w:rsidR="00BA52FB">
        <w:rPr>
          <w:rFonts w:ascii="Calibri" w:hAnsi="Calibri" w:cs="Calibri"/>
          <w:sz w:val="22"/>
          <w:szCs w:val="22"/>
        </w:rPr>
        <w:t xml:space="preserve"> prices</w:t>
      </w:r>
      <w:r w:rsidRPr="004A7EB8">
        <w:rPr>
          <w:rFonts w:ascii="Calibri" w:hAnsi="Calibri" w:cs="Calibri"/>
          <w:sz w:val="22"/>
          <w:szCs w:val="22"/>
        </w:rPr>
        <w:t xml:space="preserve"> into a </w:t>
      </w:r>
      <w:r w:rsidR="004A7EB8" w:rsidRPr="004A7EB8">
        <w:rPr>
          <w:rFonts w:ascii="Calibri" w:hAnsi="Calibri" w:cs="Calibri"/>
          <w:sz w:val="22"/>
          <w:szCs w:val="22"/>
        </w:rPr>
        <w:t>panda’s</w:t>
      </w:r>
      <w:r w:rsidRPr="004A7EB8">
        <w:rPr>
          <w:rFonts w:ascii="Calibri" w:hAnsi="Calibri" w:cs="Calibri"/>
          <w:sz w:val="22"/>
          <w:szCs w:val="22"/>
        </w:rPr>
        <w:t xml:space="preserve"> </w:t>
      </w:r>
      <w:r w:rsidR="004A7EB8" w:rsidRPr="004A7EB8">
        <w:rPr>
          <w:rFonts w:ascii="Calibri" w:hAnsi="Calibri" w:cs="Calibri"/>
          <w:sz w:val="22"/>
          <w:szCs w:val="22"/>
        </w:rPr>
        <w:t>d</w:t>
      </w:r>
      <w:r w:rsidRPr="004A7EB8">
        <w:rPr>
          <w:rFonts w:ascii="Calibri" w:hAnsi="Calibri" w:cs="Calibri"/>
          <w:sz w:val="22"/>
          <w:szCs w:val="22"/>
        </w:rPr>
        <w:t>ata</w:t>
      </w:r>
      <w:r w:rsidR="004A7EB8" w:rsidRPr="004A7EB8">
        <w:rPr>
          <w:rFonts w:ascii="Calibri" w:hAnsi="Calibri" w:cs="Calibri"/>
          <w:sz w:val="22"/>
          <w:szCs w:val="22"/>
        </w:rPr>
        <w:t xml:space="preserve"> f</w:t>
      </w:r>
      <w:r w:rsidRPr="004A7EB8">
        <w:rPr>
          <w:rFonts w:ascii="Calibri" w:hAnsi="Calibri" w:cs="Calibri"/>
          <w:sz w:val="22"/>
          <w:szCs w:val="22"/>
        </w:rPr>
        <w:t>rame in</w:t>
      </w:r>
      <w:r w:rsidR="004A7EB8" w:rsidRPr="004A7EB8">
        <w:rPr>
          <w:rFonts w:ascii="Calibri" w:hAnsi="Calibri" w:cs="Calibri"/>
          <w:sz w:val="22"/>
          <w:szCs w:val="22"/>
        </w:rPr>
        <w:t>side</w:t>
      </w:r>
      <w:r w:rsidRPr="004A7EB8">
        <w:rPr>
          <w:rFonts w:ascii="Calibri" w:hAnsi="Calibri" w:cs="Calibri"/>
          <w:sz w:val="22"/>
          <w:szCs w:val="22"/>
        </w:rPr>
        <w:t xml:space="preserve"> a </w:t>
      </w:r>
      <w:proofErr w:type="spellStart"/>
      <w:r w:rsidRPr="004A7EB8">
        <w:rPr>
          <w:rFonts w:ascii="Calibri" w:hAnsi="Calibri" w:cs="Calibri"/>
          <w:sz w:val="22"/>
          <w:szCs w:val="22"/>
        </w:rPr>
        <w:t>jupyter</w:t>
      </w:r>
      <w:proofErr w:type="spellEnd"/>
      <w:r w:rsidRPr="004A7EB8">
        <w:rPr>
          <w:rFonts w:ascii="Calibri" w:hAnsi="Calibri" w:cs="Calibri"/>
          <w:sz w:val="22"/>
          <w:szCs w:val="22"/>
        </w:rPr>
        <w:t xml:space="preserve"> notebook.</w:t>
      </w:r>
      <w:r w:rsidRPr="004A7EB8">
        <w:rPr>
          <w:rFonts w:ascii="Calibri" w:hAnsi="Calibri" w:cs="Calibri"/>
          <w:sz w:val="22"/>
          <w:szCs w:val="22"/>
        </w:rPr>
        <w:br/>
        <w:t>2. Clean the data</w:t>
      </w:r>
      <w:r w:rsidR="004A7EB8" w:rsidRPr="004A7EB8">
        <w:rPr>
          <w:rFonts w:ascii="Calibri" w:hAnsi="Calibri" w:cs="Calibri"/>
          <w:sz w:val="22"/>
          <w:szCs w:val="22"/>
        </w:rPr>
        <w:t xml:space="preserve"> for relevant columns</w:t>
      </w:r>
      <w:r w:rsidRPr="004A7EB8">
        <w:rPr>
          <w:rFonts w:ascii="Calibri" w:hAnsi="Calibri" w:cs="Calibri"/>
          <w:sz w:val="22"/>
          <w:szCs w:val="22"/>
        </w:rPr>
        <w:br/>
        <w:t>3. C</w:t>
      </w:r>
      <w:r w:rsidR="00D60480" w:rsidRPr="004A7EB8">
        <w:rPr>
          <w:rFonts w:ascii="Calibri" w:hAnsi="Calibri" w:cs="Calibri"/>
          <w:sz w:val="22"/>
          <w:szCs w:val="22"/>
        </w:rPr>
        <w:t xml:space="preserve">alculate a </w:t>
      </w:r>
      <w:r w:rsidR="004A7EB8" w:rsidRPr="004A7EB8">
        <w:rPr>
          <w:rFonts w:ascii="Calibri" w:hAnsi="Calibri" w:cs="Calibri"/>
          <w:sz w:val="22"/>
          <w:szCs w:val="22"/>
        </w:rPr>
        <w:t xml:space="preserve">7-day </w:t>
      </w:r>
      <w:r w:rsidR="00D60480" w:rsidRPr="004A7EB8">
        <w:rPr>
          <w:rFonts w:ascii="Calibri" w:hAnsi="Calibri" w:cs="Calibri"/>
          <w:sz w:val="22"/>
          <w:szCs w:val="22"/>
        </w:rPr>
        <w:t>running average for the demand and price columns.</w:t>
      </w:r>
      <w:r w:rsidR="00D60480" w:rsidRPr="004A7EB8">
        <w:rPr>
          <w:rFonts w:ascii="Calibri" w:hAnsi="Calibri" w:cs="Calibri"/>
          <w:sz w:val="22"/>
          <w:szCs w:val="22"/>
        </w:rPr>
        <w:br/>
        <w:t>4. Generate plots for hourly demand vs the 7-day running average and the hourly price vs the 7-day running average.</w:t>
      </w:r>
      <w:r w:rsidR="00D60480" w:rsidRPr="004A7EB8">
        <w:rPr>
          <w:rFonts w:ascii="Calibri" w:hAnsi="Calibri" w:cs="Calibri"/>
          <w:sz w:val="22"/>
          <w:szCs w:val="22"/>
        </w:rPr>
        <w:br/>
      </w:r>
      <w:r w:rsidR="00D60480" w:rsidRPr="004A7EB8">
        <w:rPr>
          <w:rFonts w:ascii="Calibri" w:hAnsi="Calibri" w:cs="Calibri"/>
          <w:sz w:val="22"/>
          <w:szCs w:val="22"/>
        </w:rPr>
        <w:br/>
        <w:t>Requirements Engineering</w:t>
      </w:r>
      <w:r w:rsidR="00D60480" w:rsidRPr="004A7EB8">
        <w:rPr>
          <w:rFonts w:ascii="Calibri" w:hAnsi="Calibri" w:cs="Calibri"/>
          <w:sz w:val="22"/>
          <w:szCs w:val="22"/>
        </w:rPr>
        <w:br/>
      </w:r>
      <w:r w:rsidR="00D60480" w:rsidRPr="004A7EB8">
        <w:rPr>
          <w:rFonts w:ascii="Calibri" w:hAnsi="Calibri" w:cs="Calibri"/>
          <w:sz w:val="22"/>
          <w:szCs w:val="22"/>
        </w:rPr>
        <w:br/>
        <w:t>Function</w:t>
      </w:r>
      <w:r w:rsidR="004A7EB8" w:rsidRPr="004A7EB8">
        <w:rPr>
          <w:rFonts w:ascii="Calibri" w:hAnsi="Calibri" w:cs="Calibri"/>
          <w:sz w:val="22"/>
          <w:szCs w:val="22"/>
        </w:rPr>
        <w:t>al</w:t>
      </w:r>
      <w:r w:rsidR="00D60480" w:rsidRPr="004A7EB8">
        <w:rPr>
          <w:rFonts w:ascii="Calibri" w:hAnsi="Calibri" w:cs="Calibri"/>
          <w:sz w:val="22"/>
          <w:szCs w:val="22"/>
        </w:rPr>
        <w:t xml:space="preserve"> requirements:</w:t>
      </w:r>
    </w:p>
    <w:p w14:paraId="32AE1BF7" w14:textId="77777777"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system must load the AESO CSV file</w:t>
      </w:r>
    </w:p>
    <w:p w14:paraId="58ABD89C" w14:textId="77777777"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system must calculate a 7-day running average for demand</w:t>
      </w:r>
    </w:p>
    <w:p w14:paraId="10C739DC" w14:textId="77777777"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system must calculate a 7-day running average for the price</w:t>
      </w:r>
    </w:p>
    <w:p w14:paraId="3C6648AC" w14:textId="3DCA7EAA"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 xml:space="preserve">The system must generate </w:t>
      </w:r>
      <w:proofErr w:type="gramStart"/>
      <w:r w:rsidRPr="004A7EB8">
        <w:rPr>
          <w:rFonts w:ascii="Calibri" w:hAnsi="Calibri" w:cs="Calibri"/>
          <w:sz w:val="22"/>
          <w:szCs w:val="22"/>
        </w:rPr>
        <w:t>a</w:t>
      </w:r>
      <w:proofErr w:type="gramEnd"/>
      <w:r w:rsidRPr="004A7EB8">
        <w:rPr>
          <w:rFonts w:ascii="Calibri" w:hAnsi="Calibri" w:cs="Calibri"/>
          <w:sz w:val="22"/>
          <w:szCs w:val="22"/>
        </w:rPr>
        <w:t xml:space="preserve"> image containing the two subplots</w:t>
      </w:r>
    </w:p>
    <w:p w14:paraId="6712EC89" w14:textId="59D5B029"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final graphic must display at least three data series</w:t>
      </w:r>
      <w:r w:rsidR="004A7EB8" w:rsidRPr="004A7EB8">
        <w:rPr>
          <w:rFonts w:ascii="Calibri" w:hAnsi="Calibri" w:cs="Calibri"/>
          <w:sz w:val="22"/>
          <w:szCs w:val="22"/>
        </w:rPr>
        <w:t>.</w:t>
      </w:r>
    </w:p>
    <w:p w14:paraId="129F562F" w14:textId="77777777" w:rsidR="00D60480" w:rsidRPr="004A7EB8" w:rsidRDefault="00D60480" w:rsidP="00D60480">
      <w:pPr>
        <w:rPr>
          <w:rFonts w:ascii="Calibri" w:hAnsi="Calibri" w:cs="Calibri"/>
          <w:sz w:val="22"/>
          <w:szCs w:val="22"/>
        </w:rPr>
      </w:pPr>
      <w:r w:rsidRPr="004A7EB8">
        <w:rPr>
          <w:rFonts w:ascii="Calibri" w:hAnsi="Calibri" w:cs="Calibri"/>
          <w:sz w:val="22"/>
          <w:szCs w:val="22"/>
        </w:rPr>
        <w:t>Non-functional requirements:</w:t>
      </w:r>
    </w:p>
    <w:p w14:paraId="2DB931B2" w14:textId="77777777"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running average calculations must be arithmetically correct</w:t>
      </w:r>
    </w:p>
    <w:p w14:paraId="4C8BBC5D" w14:textId="67C83BC2" w:rsidR="00D60480"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script must load and process</w:t>
      </w:r>
      <w:r w:rsidR="004A7EB8" w:rsidRPr="004A7EB8">
        <w:rPr>
          <w:rFonts w:ascii="Calibri" w:hAnsi="Calibri" w:cs="Calibri"/>
          <w:sz w:val="22"/>
          <w:szCs w:val="22"/>
        </w:rPr>
        <w:t xml:space="preserve"> two</w:t>
      </w:r>
      <w:r w:rsidRPr="004A7EB8">
        <w:rPr>
          <w:rFonts w:ascii="Calibri" w:hAnsi="Calibri" w:cs="Calibri"/>
          <w:sz w:val="22"/>
          <w:szCs w:val="22"/>
        </w:rPr>
        <w:t xml:space="preserve"> year</w:t>
      </w:r>
      <w:r w:rsidR="004A7EB8" w:rsidRPr="004A7EB8">
        <w:rPr>
          <w:rFonts w:ascii="Calibri" w:hAnsi="Calibri" w:cs="Calibri"/>
          <w:sz w:val="22"/>
          <w:szCs w:val="22"/>
        </w:rPr>
        <w:t>s</w:t>
      </w:r>
      <w:r w:rsidRPr="004A7EB8">
        <w:rPr>
          <w:rFonts w:ascii="Calibri" w:hAnsi="Calibri" w:cs="Calibri"/>
          <w:sz w:val="22"/>
          <w:szCs w:val="22"/>
        </w:rPr>
        <w:t xml:space="preserve"> of hourly data in under 10 seconds</w:t>
      </w:r>
    </w:p>
    <w:p w14:paraId="16BE6C46" w14:textId="77777777" w:rsidR="004E154B" w:rsidRPr="004A7EB8" w:rsidRDefault="00D60480" w:rsidP="00D60480">
      <w:pPr>
        <w:pStyle w:val="ListParagraph"/>
        <w:numPr>
          <w:ilvl w:val="0"/>
          <w:numId w:val="1"/>
        </w:numPr>
        <w:rPr>
          <w:rFonts w:ascii="Calibri" w:hAnsi="Calibri" w:cs="Calibri"/>
          <w:sz w:val="22"/>
          <w:szCs w:val="22"/>
        </w:rPr>
      </w:pPr>
      <w:r w:rsidRPr="004A7EB8">
        <w:rPr>
          <w:rFonts w:ascii="Calibri" w:hAnsi="Calibri" w:cs="Calibri"/>
          <w:sz w:val="22"/>
          <w:szCs w:val="22"/>
        </w:rPr>
        <w:t>The final plots must include a title, axis labels, and a legend for all data series displayed</w:t>
      </w:r>
    </w:p>
    <w:p w14:paraId="3085759C" w14:textId="77777777" w:rsidR="00BA52FB" w:rsidRDefault="00BA52FB" w:rsidP="004E154B">
      <w:pPr>
        <w:rPr>
          <w:rFonts w:ascii="Calibri" w:hAnsi="Calibri" w:cs="Calibri"/>
          <w:sz w:val="22"/>
          <w:szCs w:val="22"/>
        </w:rPr>
      </w:pPr>
    </w:p>
    <w:p w14:paraId="25A463C7" w14:textId="39E8BC1D" w:rsidR="004E154B" w:rsidRPr="004A7EB8" w:rsidRDefault="004E154B" w:rsidP="004E154B">
      <w:pPr>
        <w:rPr>
          <w:rFonts w:ascii="Calibri" w:hAnsi="Calibri" w:cs="Calibri"/>
          <w:sz w:val="22"/>
          <w:szCs w:val="22"/>
        </w:rPr>
      </w:pPr>
      <w:r w:rsidRPr="004A7EB8">
        <w:rPr>
          <w:rFonts w:ascii="Calibri" w:hAnsi="Calibri" w:cs="Calibri"/>
          <w:sz w:val="22"/>
          <w:szCs w:val="22"/>
        </w:rPr>
        <w:lastRenderedPageBreak/>
        <w:t>Software E</w:t>
      </w:r>
      <w:r w:rsidR="004A7EB8" w:rsidRPr="004A7EB8">
        <w:rPr>
          <w:rFonts w:ascii="Calibri" w:hAnsi="Calibri" w:cs="Calibri"/>
          <w:sz w:val="22"/>
          <w:szCs w:val="22"/>
        </w:rPr>
        <w:t>volution</w:t>
      </w:r>
    </w:p>
    <w:p w14:paraId="764528FA" w14:textId="77777777" w:rsidR="00992578" w:rsidRDefault="004E154B" w:rsidP="00992578">
      <w:r w:rsidRPr="004A7EB8">
        <w:rPr>
          <w:rFonts w:ascii="Calibri" w:hAnsi="Calibri" w:cs="Calibri"/>
          <w:sz w:val="22"/>
          <w:szCs w:val="22"/>
        </w:rPr>
        <w:t xml:space="preserve">This project could be expanded over time by incorporating weather data to see its correlation with demand and price.  The visualizations could be integrated into an interactive </w:t>
      </w:r>
      <w:r w:rsidR="00BA52FB" w:rsidRPr="004A7EB8">
        <w:rPr>
          <w:rFonts w:ascii="Calibri" w:hAnsi="Calibri" w:cs="Calibri"/>
          <w:sz w:val="22"/>
          <w:szCs w:val="22"/>
        </w:rPr>
        <w:t>web-based</w:t>
      </w:r>
      <w:r w:rsidRPr="004A7EB8">
        <w:rPr>
          <w:rFonts w:ascii="Calibri" w:hAnsi="Calibri" w:cs="Calibri"/>
          <w:sz w:val="22"/>
          <w:szCs w:val="22"/>
        </w:rPr>
        <w:t xml:space="preserve"> data dashboard that could allow users to select different date ranges and running average windows.</w:t>
      </w:r>
      <w:r w:rsidR="00613FC9">
        <w:t xml:space="preserve"> </w:t>
      </w:r>
      <w:r w:rsidR="00992578">
        <w:br/>
      </w:r>
    </w:p>
    <w:p w14:paraId="44D9449B" w14:textId="3C90DE8C" w:rsidR="00992578" w:rsidRPr="00992578" w:rsidRDefault="00992578" w:rsidP="00992578">
      <w:pPr>
        <w:rPr>
          <w:rFonts w:ascii="Calibri" w:hAnsi="Calibri" w:cs="Calibri"/>
          <w:sz w:val="22"/>
          <w:szCs w:val="22"/>
        </w:rPr>
      </w:pPr>
      <w:r>
        <w:br/>
      </w:r>
      <w:r w:rsidRPr="00992578">
        <w:rPr>
          <w:rFonts w:ascii="Calibri" w:hAnsi="Calibri" w:cs="Calibri"/>
          <w:sz w:val="22"/>
          <w:szCs w:val="22"/>
        </w:rPr>
        <w:t>Citations:</w:t>
      </w:r>
      <w:r w:rsidRPr="00992578">
        <w:rPr>
          <w:rFonts w:ascii="Calibri" w:hAnsi="Calibri" w:cs="Calibri"/>
          <w:sz w:val="22"/>
          <w:szCs w:val="22"/>
        </w:rPr>
        <w:br/>
      </w:r>
      <w:r w:rsidRPr="00992578">
        <w:rPr>
          <w:rFonts w:ascii="Calibri" w:hAnsi="Calibri" w:cs="Calibri"/>
          <w:sz w:val="22"/>
          <w:szCs w:val="22"/>
        </w:rPr>
        <w:br/>
        <w:t xml:space="preserve">All AESO data used came from </w:t>
      </w:r>
      <w:r w:rsidRPr="00992578">
        <w:rPr>
          <w:rFonts w:ascii="Calibri" w:hAnsi="Calibri" w:cs="Calibri"/>
          <w:sz w:val="22"/>
          <w:szCs w:val="22"/>
        </w:rPr>
        <w:t>https://www.aeso.ca/market/market-and-system-reporting/data-requests/hourly-generation-metered-volumes-and-pool-price-and-ail-data-2001-to-july-2025</w:t>
      </w:r>
    </w:p>
    <w:p w14:paraId="640F7540" w14:textId="09D2142E" w:rsidR="0018461C" w:rsidRPr="00992578" w:rsidRDefault="00992578" w:rsidP="004E154B">
      <w:pPr>
        <w:rPr>
          <w:rFonts w:ascii="Calibri" w:hAnsi="Calibri" w:cs="Calibri"/>
          <w:sz w:val="22"/>
          <w:szCs w:val="22"/>
        </w:rPr>
      </w:pPr>
      <w:r w:rsidRPr="00992578">
        <w:rPr>
          <w:rFonts w:ascii="Calibri" w:hAnsi="Calibri" w:cs="Calibri"/>
          <w:sz w:val="22"/>
          <w:szCs w:val="22"/>
        </w:rPr>
        <w:t>.</w:t>
      </w:r>
      <w:proofErr w:type="spellStart"/>
      <w:r w:rsidRPr="00992578">
        <w:rPr>
          <w:rFonts w:ascii="Calibri" w:hAnsi="Calibri" w:cs="Calibri"/>
          <w:sz w:val="22"/>
          <w:szCs w:val="22"/>
        </w:rPr>
        <w:t>gitignore</w:t>
      </w:r>
      <w:proofErr w:type="spellEnd"/>
      <w:r w:rsidRPr="00992578">
        <w:rPr>
          <w:rFonts w:ascii="Calibri" w:hAnsi="Calibri" w:cs="Calibri"/>
          <w:sz w:val="22"/>
          <w:szCs w:val="22"/>
        </w:rPr>
        <w:t xml:space="preserve"> template from </w:t>
      </w:r>
      <w:hyperlink r:id="rId5" w:history="1">
        <w:r w:rsidRPr="00992578">
          <w:rPr>
            <w:rStyle w:val="Hyperlink"/>
            <w:rFonts w:ascii="Calibri" w:hAnsi="Calibri" w:cs="Calibri"/>
            <w:sz w:val="22"/>
            <w:szCs w:val="22"/>
          </w:rPr>
          <w:t>https://github.com/github/gitignore/blob/main/Python.gitignore</w:t>
        </w:r>
      </w:hyperlink>
      <w:r w:rsidRPr="00992578">
        <w:rPr>
          <w:rFonts w:ascii="Calibri" w:hAnsi="Calibri" w:cs="Calibri"/>
          <w:sz w:val="22"/>
          <w:szCs w:val="22"/>
        </w:rPr>
        <w:br/>
      </w:r>
      <w:r w:rsidRPr="00992578">
        <w:rPr>
          <w:rFonts w:ascii="Calibri" w:hAnsi="Calibri" w:cs="Calibri"/>
          <w:sz w:val="22"/>
          <w:szCs w:val="22"/>
        </w:rPr>
        <w:br/>
        <w:t xml:space="preserve">Inspiration for using Panda’s, Matplotlib, and Seaborn came from my experience with data analysis and visualization while working are </w:t>
      </w:r>
      <w:proofErr w:type="spellStart"/>
      <w:r w:rsidRPr="00992578">
        <w:rPr>
          <w:rFonts w:ascii="Calibri" w:hAnsi="Calibri" w:cs="Calibri"/>
          <w:sz w:val="22"/>
          <w:szCs w:val="22"/>
        </w:rPr>
        <w:t>Orpyx</w:t>
      </w:r>
      <w:proofErr w:type="spellEnd"/>
      <w:r w:rsidRPr="00992578">
        <w:rPr>
          <w:rFonts w:ascii="Calibri" w:hAnsi="Calibri" w:cs="Calibri"/>
          <w:sz w:val="22"/>
          <w:szCs w:val="22"/>
        </w:rPr>
        <w:t xml:space="preserve"> Medical Technologies.</w:t>
      </w:r>
      <w:r w:rsidR="0018461C" w:rsidRPr="00992578">
        <w:rPr>
          <w:rFonts w:ascii="Calibri" w:hAnsi="Calibri" w:cs="Calibri"/>
          <w:sz w:val="22"/>
          <w:szCs w:val="22"/>
        </w:rPr>
        <w:br/>
        <w:t xml:space="preserve"> </w:t>
      </w:r>
    </w:p>
    <w:sectPr w:rsidR="0018461C" w:rsidRPr="009925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244F0"/>
    <w:multiLevelType w:val="hybridMultilevel"/>
    <w:tmpl w:val="814A697A"/>
    <w:lvl w:ilvl="0" w:tplc="071AB3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761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1C"/>
    <w:rsid w:val="0018461C"/>
    <w:rsid w:val="004A7EB8"/>
    <w:rsid w:val="004C3CA4"/>
    <w:rsid w:val="004E154B"/>
    <w:rsid w:val="00613FC9"/>
    <w:rsid w:val="00992578"/>
    <w:rsid w:val="00997483"/>
    <w:rsid w:val="00BA52FB"/>
    <w:rsid w:val="00D604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01F65"/>
  <w15:chartTrackingRefBased/>
  <w15:docId w15:val="{44718B0C-1B30-47E7-BEB0-DBF9C98F5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61C"/>
    <w:rPr>
      <w:rFonts w:eastAsiaTheme="majorEastAsia" w:cstheme="majorBidi"/>
      <w:color w:val="272727" w:themeColor="text1" w:themeTint="D8"/>
    </w:rPr>
  </w:style>
  <w:style w:type="paragraph" w:styleId="Title">
    <w:name w:val="Title"/>
    <w:basedOn w:val="Normal"/>
    <w:next w:val="Normal"/>
    <w:link w:val="TitleChar"/>
    <w:uiPriority w:val="10"/>
    <w:qFormat/>
    <w:rsid w:val="0018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61C"/>
    <w:pPr>
      <w:spacing w:before="160"/>
      <w:jc w:val="center"/>
    </w:pPr>
    <w:rPr>
      <w:i/>
      <w:iCs/>
      <w:color w:val="404040" w:themeColor="text1" w:themeTint="BF"/>
    </w:rPr>
  </w:style>
  <w:style w:type="character" w:customStyle="1" w:styleId="QuoteChar">
    <w:name w:val="Quote Char"/>
    <w:basedOn w:val="DefaultParagraphFont"/>
    <w:link w:val="Quote"/>
    <w:uiPriority w:val="29"/>
    <w:rsid w:val="0018461C"/>
    <w:rPr>
      <w:i/>
      <w:iCs/>
      <w:color w:val="404040" w:themeColor="text1" w:themeTint="BF"/>
    </w:rPr>
  </w:style>
  <w:style w:type="paragraph" w:styleId="ListParagraph">
    <w:name w:val="List Paragraph"/>
    <w:basedOn w:val="Normal"/>
    <w:uiPriority w:val="34"/>
    <w:qFormat/>
    <w:rsid w:val="0018461C"/>
    <w:pPr>
      <w:ind w:left="720"/>
      <w:contextualSpacing/>
    </w:pPr>
  </w:style>
  <w:style w:type="character" w:styleId="IntenseEmphasis">
    <w:name w:val="Intense Emphasis"/>
    <w:basedOn w:val="DefaultParagraphFont"/>
    <w:uiPriority w:val="21"/>
    <w:qFormat/>
    <w:rsid w:val="0018461C"/>
    <w:rPr>
      <w:i/>
      <w:iCs/>
      <w:color w:val="0F4761" w:themeColor="accent1" w:themeShade="BF"/>
    </w:rPr>
  </w:style>
  <w:style w:type="paragraph" w:styleId="IntenseQuote">
    <w:name w:val="Intense Quote"/>
    <w:basedOn w:val="Normal"/>
    <w:next w:val="Normal"/>
    <w:link w:val="IntenseQuoteChar"/>
    <w:uiPriority w:val="30"/>
    <w:qFormat/>
    <w:rsid w:val="0018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61C"/>
    <w:rPr>
      <w:i/>
      <w:iCs/>
      <w:color w:val="0F4761" w:themeColor="accent1" w:themeShade="BF"/>
    </w:rPr>
  </w:style>
  <w:style w:type="character" w:styleId="IntenseReference">
    <w:name w:val="Intense Reference"/>
    <w:basedOn w:val="DefaultParagraphFont"/>
    <w:uiPriority w:val="32"/>
    <w:qFormat/>
    <w:rsid w:val="0018461C"/>
    <w:rPr>
      <w:b/>
      <w:bCs/>
      <w:smallCaps/>
      <w:color w:val="0F4761" w:themeColor="accent1" w:themeShade="BF"/>
      <w:spacing w:val="5"/>
    </w:rPr>
  </w:style>
  <w:style w:type="character" w:styleId="Hyperlink">
    <w:name w:val="Hyperlink"/>
    <w:basedOn w:val="DefaultParagraphFont"/>
    <w:uiPriority w:val="99"/>
    <w:unhideWhenUsed/>
    <w:rsid w:val="00992578"/>
    <w:rPr>
      <w:color w:val="467886" w:themeColor="hyperlink"/>
      <w:u w:val="single"/>
    </w:rPr>
  </w:style>
  <w:style w:type="character" w:styleId="UnresolvedMention">
    <w:name w:val="Unresolved Mention"/>
    <w:basedOn w:val="DefaultParagraphFont"/>
    <w:uiPriority w:val="99"/>
    <w:semiHidden/>
    <w:unhideWhenUsed/>
    <w:rsid w:val="00992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3979">
      <w:bodyDiv w:val="1"/>
      <w:marLeft w:val="0"/>
      <w:marRight w:val="0"/>
      <w:marTop w:val="0"/>
      <w:marBottom w:val="0"/>
      <w:divBdr>
        <w:top w:val="none" w:sz="0" w:space="0" w:color="auto"/>
        <w:left w:val="none" w:sz="0" w:space="0" w:color="auto"/>
        <w:bottom w:val="none" w:sz="0" w:space="0" w:color="auto"/>
        <w:right w:val="none" w:sz="0" w:space="0" w:color="auto"/>
      </w:divBdr>
      <w:divsChild>
        <w:div w:id="380132702">
          <w:marLeft w:val="0"/>
          <w:marRight w:val="0"/>
          <w:marTop w:val="0"/>
          <w:marBottom w:val="0"/>
          <w:divBdr>
            <w:top w:val="none" w:sz="0" w:space="0" w:color="auto"/>
            <w:left w:val="none" w:sz="0" w:space="0" w:color="auto"/>
            <w:bottom w:val="none" w:sz="0" w:space="0" w:color="auto"/>
            <w:right w:val="none" w:sz="0" w:space="0" w:color="auto"/>
          </w:divBdr>
          <w:divsChild>
            <w:div w:id="21093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1213">
      <w:bodyDiv w:val="1"/>
      <w:marLeft w:val="0"/>
      <w:marRight w:val="0"/>
      <w:marTop w:val="0"/>
      <w:marBottom w:val="0"/>
      <w:divBdr>
        <w:top w:val="none" w:sz="0" w:space="0" w:color="auto"/>
        <w:left w:val="none" w:sz="0" w:space="0" w:color="auto"/>
        <w:bottom w:val="none" w:sz="0" w:space="0" w:color="auto"/>
        <w:right w:val="none" w:sz="0" w:space="0" w:color="auto"/>
      </w:divBdr>
      <w:divsChild>
        <w:div w:id="5982130">
          <w:marLeft w:val="0"/>
          <w:marRight w:val="0"/>
          <w:marTop w:val="0"/>
          <w:marBottom w:val="0"/>
          <w:divBdr>
            <w:top w:val="none" w:sz="0" w:space="0" w:color="auto"/>
            <w:left w:val="none" w:sz="0" w:space="0" w:color="auto"/>
            <w:bottom w:val="none" w:sz="0" w:space="0" w:color="auto"/>
            <w:right w:val="none" w:sz="0" w:space="0" w:color="auto"/>
          </w:divBdr>
          <w:divsChild>
            <w:div w:id="21322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ithub/gitignore/blob/main/Python.gitigno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1562</TotalTime>
  <Pages>2</Pages>
  <Words>396</Words>
  <Characters>2371</Characters>
  <Application>Microsoft Office Word</Application>
  <DocSecurity>0</DocSecurity>
  <Lines>87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Adrian</dc:creator>
  <cp:keywords/>
  <dc:description/>
  <cp:lastModifiedBy>Todd, Adrian</cp:lastModifiedBy>
  <cp:revision>2</cp:revision>
  <cp:lastPrinted>2025-10-24T20:45:00Z</cp:lastPrinted>
  <dcterms:created xsi:type="dcterms:W3CDTF">2025-10-23T18:47:00Z</dcterms:created>
  <dcterms:modified xsi:type="dcterms:W3CDTF">2025-10-24T20:49:00Z</dcterms:modified>
</cp:coreProperties>
</file>