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520" w:rsidRDefault="00C55520" w:rsidP="00C55520">
      <w:pPr>
        <w:pStyle w:val="Default"/>
      </w:pPr>
    </w:p>
    <w:p w:rsidR="00C55520" w:rsidRDefault="00C55520" w:rsidP="00C55520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Desarrollo Web en Entorno Cliente </w:t>
      </w:r>
    </w:p>
    <w:p w:rsidR="00C55520" w:rsidRDefault="00C55520" w:rsidP="00C55520">
      <w:pPr>
        <w:pStyle w:val="Default"/>
        <w:rPr>
          <w:color w:val="auto"/>
        </w:rPr>
      </w:pPr>
    </w:p>
    <w:p w:rsidR="00C55520" w:rsidRDefault="00C55520" w:rsidP="00C55520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b/>
          <w:bCs/>
          <w:color w:val="auto"/>
          <w:sz w:val="22"/>
          <w:szCs w:val="22"/>
        </w:rPr>
        <w:t xml:space="preserve">U1. Navegador y Lenguajes Web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288"/>
      </w:tblGrid>
      <w:tr w:rsidR="00C55520">
        <w:trPr>
          <w:trHeight w:val="110"/>
        </w:trPr>
        <w:tc>
          <w:tcPr>
            <w:tcW w:w="8288" w:type="dxa"/>
          </w:tcPr>
          <w:p w:rsidR="00C55520" w:rsidRDefault="00C5552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 xml:space="preserve">Práctica 1 </w:t>
            </w:r>
            <w:r>
              <w:rPr>
                <w:b/>
                <w:bCs/>
                <w:sz w:val="22"/>
                <w:szCs w:val="22"/>
              </w:rPr>
              <w:t xml:space="preserve">Objetivo: </w:t>
            </w:r>
          </w:p>
        </w:tc>
      </w:tr>
      <w:tr w:rsidR="00C55520">
        <w:trPr>
          <w:trHeight w:val="249"/>
        </w:trPr>
        <w:tc>
          <w:tcPr>
            <w:tcW w:w="8288" w:type="dxa"/>
          </w:tcPr>
          <w:p w:rsidR="00C55520" w:rsidRDefault="00C55520">
            <w:pPr>
              <w:pStyle w:val="Default"/>
              <w:rPr>
                <w:color w:val="auto"/>
              </w:rPr>
            </w:pPr>
          </w:p>
          <w:p w:rsidR="00C55520" w:rsidRDefault="00C55520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Conocer las características del editor </w:t>
            </w:r>
            <w:proofErr w:type="spellStart"/>
            <w:r>
              <w:rPr>
                <w:sz w:val="22"/>
                <w:szCs w:val="22"/>
              </w:rPr>
              <w:t>Atom</w:t>
            </w:r>
            <w:proofErr w:type="spellEnd"/>
            <w:r>
              <w:rPr>
                <w:sz w:val="22"/>
                <w:szCs w:val="22"/>
              </w:rPr>
              <w:t xml:space="preserve"> y las opciones de personalización que proporciona. </w:t>
            </w:r>
          </w:p>
          <w:p w:rsidR="00C55520" w:rsidRDefault="00C55520">
            <w:pPr>
              <w:pStyle w:val="Default"/>
              <w:rPr>
                <w:sz w:val="22"/>
                <w:szCs w:val="22"/>
              </w:rPr>
            </w:pPr>
          </w:p>
        </w:tc>
      </w:tr>
      <w:tr w:rsidR="00C55520">
        <w:trPr>
          <w:trHeight w:val="249"/>
        </w:trPr>
        <w:tc>
          <w:tcPr>
            <w:tcW w:w="8288" w:type="dxa"/>
          </w:tcPr>
          <w:p w:rsidR="00C55520" w:rsidRDefault="00C55520">
            <w:pPr>
              <w:pStyle w:val="Default"/>
              <w:rPr>
                <w:color w:val="auto"/>
              </w:rPr>
            </w:pPr>
          </w:p>
          <w:p w:rsidR="00C55520" w:rsidRDefault="00C55520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Conocer y hacer uso del servidor Browser-</w:t>
            </w:r>
            <w:proofErr w:type="spellStart"/>
            <w:r>
              <w:rPr>
                <w:sz w:val="22"/>
                <w:szCs w:val="22"/>
              </w:rPr>
              <w:t>Sync</w:t>
            </w:r>
            <w:proofErr w:type="spellEnd"/>
            <w:r>
              <w:rPr>
                <w:sz w:val="22"/>
                <w:szCs w:val="22"/>
              </w:rPr>
              <w:t xml:space="preserve">, como herramientas que nos ayudarán al desarrollo. </w:t>
            </w:r>
          </w:p>
          <w:p w:rsidR="00C55520" w:rsidRDefault="00C55520">
            <w:pPr>
              <w:pStyle w:val="Default"/>
              <w:rPr>
                <w:sz w:val="22"/>
                <w:szCs w:val="22"/>
              </w:rPr>
            </w:pPr>
          </w:p>
        </w:tc>
      </w:tr>
      <w:tr w:rsidR="00C55520">
        <w:trPr>
          <w:trHeight w:val="250"/>
        </w:trPr>
        <w:tc>
          <w:tcPr>
            <w:tcW w:w="8288" w:type="dxa"/>
          </w:tcPr>
          <w:p w:rsidR="00C55520" w:rsidRDefault="00C55520">
            <w:pPr>
              <w:pStyle w:val="Default"/>
              <w:rPr>
                <w:color w:val="auto"/>
              </w:rPr>
            </w:pPr>
          </w:p>
          <w:p w:rsidR="00C55520" w:rsidRDefault="00C55520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Conocer y empezar a usar las herramientas de desarrolladores Git y </w:t>
            </w:r>
            <w:proofErr w:type="spellStart"/>
            <w:r>
              <w:rPr>
                <w:sz w:val="22"/>
                <w:szCs w:val="22"/>
              </w:rPr>
              <w:t>Github</w:t>
            </w:r>
            <w:proofErr w:type="spellEnd"/>
            <w:r>
              <w:rPr>
                <w:sz w:val="22"/>
                <w:szCs w:val="22"/>
              </w:rPr>
              <w:t xml:space="preserve"> para crear un primer repositorio. </w:t>
            </w:r>
          </w:p>
          <w:p w:rsidR="00C55520" w:rsidRDefault="00C55520">
            <w:pPr>
              <w:pStyle w:val="Default"/>
              <w:rPr>
                <w:sz w:val="22"/>
                <w:szCs w:val="22"/>
              </w:rPr>
            </w:pP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5552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1. Editor </w:t>
            </w:r>
            <w:proofErr w:type="spellStart"/>
            <w:r w:rsidRPr="00C55520">
              <w:rPr>
                <w:rFonts w:ascii="Calibri" w:hAnsi="Calibri" w:cs="Calibri"/>
                <w:b/>
                <w:bCs/>
                <w:color w:val="000000"/>
              </w:rPr>
              <w:t>Atom</w:t>
            </w:r>
            <w:proofErr w:type="spellEnd"/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C55520">
              <w:rPr>
                <w:rFonts w:ascii="Calibri" w:hAnsi="Calibri" w:cs="Calibri"/>
                <w:color w:val="000000"/>
              </w:rPr>
              <w:t>Atom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es un editor 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Opensource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que cuenta con numerosas capacidades de personalización. Visita su web y describe 3 características que consideres que lo hacen interesante.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t xml:space="preserve">Lee la siguiente entrada en la que se comentan opciones de personalización de 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Atom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y aplica las opciones siguientes: </w:t>
            </w:r>
          </w:p>
          <w:p w:rsidR="001F1205" w:rsidRPr="001F1205" w:rsidRDefault="00C55520" w:rsidP="001F120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t xml:space="preserve">a. Indica qué nombres de fichero debe ignorar </w:t>
            </w:r>
          </w:p>
          <w:p w:rsidR="001F1205" w:rsidRPr="001F1205" w:rsidRDefault="00FC0F41" w:rsidP="001F120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C2280E7" wp14:editId="56CDFD77">
                  <wp:extent cx="4038600" cy="12382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1205" w:rsidRDefault="001F1205" w:rsidP="00C5552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40" w:lineRule="auto"/>
              <w:rPr>
                <w:rFonts w:ascii="Calibri" w:hAnsi="Calibri" w:cs="Calibri"/>
                <w:color w:val="000000"/>
              </w:rPr>
            </w:pPr>
          </w:p>
          <w:p w:rsidR="001F1205" w:rsidRDefault="00C55520" w:rsidP="001F120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t xml:space="preserve">b. Configura la carpeta de los proyectos </w:t>
            </w:r>
          </w:p>
          <w:p w:rsidR="001F1205" w:rsidRDefault="00FC0F41" w:rsidP="001F1205">
            <w:pPr>
              <w:pStyle w:val="Prrafodelista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0AC3164" wp14:editId="0B4B0632">
                  <wp:extent cx="3829050" cy="9906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362" w:rsidRPr="00FC0F41" w:rsidRDefault="006F6362" w:rsidP="00FC0F41">
            <w:pPr>
              <w:autoSpaceDE w:val="0"/>
              <w:autoSpaceDN w:val="0"/>
              <w:adjustRightInd w:val="0"/>
              <w:spacing w:after="60" w:line="240" w:lineRule="auto"/>
              <w:rPr>
                <w:rFonts w:ascii="Calibri" w:hAnsi="Calibri" w:cs="Calibri"/>
                <w:color w:val="000000"/>
              </w:rPr>
            </w:pPr>
          </w:p>
          <w:p w:rsidR="00C55520" w:rsidRDefault="00C55520" w:rsidP="00C5552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t>c. Instala el paquete color-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picker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y comprueba que funciona </w:t>
            </w:r>
          </w:p>
          <w:p w:rsidR="001F1205" w:rsidRPr="00C55520" w:rsidRDefault="00FC0F41" w:rsidP="00C5552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4CB060" wp14:editId="52CD1B30">
                  <wp:extent cx="3867150" cy="19050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362" w:rsidRDefault="006F6362" w:rsidP="00C5552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:rsidR="00961738" w:rsidRPr="00961738" w:rsidRDefault="00961738" w:rsidP="0096173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:rsidR="00961738" w:rsidRDefault="00961738" w:rsidP="00C5552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:rsidR="00C55520" w:rsidRDefault="00C55520" w:rsidP="00C5552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t xml:space="preserve">d. Instala otro paquete que consideres interesante del artículo y comprueba que funciona </w:t>
            </w:r>
          </w:p>
          <w:p w:rsidR="00961738" w:rsidRDefault="00FC0F41" w:rsidP="00C5552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8D49F8B" wp14:editId="2EC5CA31">
                  <wp:extent cx="3810000" cy="253365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0E3F" w:rsidRPr="00C55520" w:rsidRDefault="00940E3F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b/>
                <w:bCs/>
                <w:color w:val="000000"/>
              </w:rPr>
              <w:t>2. Browser-</w:t>
            </w:r>
            <w:proofErr w:type="spellStart"/>
            <w:r w:rsidRPr="00C55520">
              <w:rPr>
                <w:rFonts w:ascii="Calibri" w:hAnsi="Calibri" w:cs="Calibri"/>
                <w:b/>
                <w:bCs/>
                <w:color w:val="000000"/>
              </w:rPr>
              <w:t>Sync</w:t>
            </w:r>
            <w:proofErr w:type="spellEnd"/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:rsidR="00940E3F" w:rsidRDefault="00940E3F" w:rsidP="00940E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t>Browser-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Sync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es un servidor virtual que como puedes comprobar en su web proporciona numerosas funcionalidades. El primer paso para instalarlo es instalar 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NodeJS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(Puedes comprobar la versión instalada con 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node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- - 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version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en la línea de comandos). Sigue las indicaciones que sugiere la web de Browser-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Sync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y realiza un guía sencilla con los pantallazos de los pasos que has seguido (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HowTo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de instalación). Comprueba con una web sencilla, que Browser-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Sync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es capaz de sincronizar el navegador y el editor. Ejecutando la instrucción siguiente en el directorio de trabajo: Browser-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sync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start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--server --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directory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--files "**/*"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:rsidR="00DF5686" w:rsidRDefault="00FC0F41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684F9C" wp14:editId="64749D3D">
                  <wp:extent cx="5125720" cy="1687195"/>
                  <wp:effectExtent l="0" t="0" r="0" b="825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720" cy="168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1E60EF" w:rsidRDefault="001E60EF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La implementación de la sentencia en un .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bat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para ejecutar la vista de la carpeta en el navegador.</w:t>
            </w:r>
          </w:p>
          <w:p w:rsidR="001E60EF" w:rsidRPr="00C55520" w:rsidRDefault="001E60EF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7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4. Crear un repositorio en </w:t>
            </w:r>
            <w:proofErr w:type="spellStart"/>
            <w:r w:rsidRPr="00C55520">
              <w:rPr>
                <w:rFonts w:ascii="Calibri" w:hAnsi="Calibri" w:cs="Calibri"/>
                <w:b/>
                <w:bCs/>
                <w:color w:val="000000"/>
              </w:rPr>
              <w:t>Github</w:t>
            </w:r>
            <w:proofErr w:type="spellEnd"/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:rsidR="00C55520" w:rsidRDefault="00C55520" w:rsidP="00C55520">
            <w:pPr>
              <w:autoSpaceDE w:val="0"/>
              <w:autoSpaceDN w:val="0"/>
              <w:adjustRightInd w:val="0"/>
              <w:spacing w:after="7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t xml:space="preserve">• Crea un usuario de 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Github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</w:t>
            </w:r>
          </w:p>
          <w:p w:rsidR="00940E3F" w:rsidRPr="00C55520" w:rsidRDefault="00940E3F" w:rsidP="00C55520">
            <w:pPr>
              <w:autoSpaceDE w:val="0"/>
              <w:autoSpaceDN w:val="0"/>
              <w:adjustRightInd w:val="0"/>
              <w:spacing w:after="70" w:line="240" w:lineRule="auto"/>
              <w:rPr>
                <w:rFonts w:ascii="Calibri" w:hAnsi="Calibri" w:cs="Calibri"/>
                <w:color w:val="000000"/>
              </w:rPr>
            </w:pP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t xml:space="preserve">• Crea un repositorio y una vez creado, copia la 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url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y ejecuta en el 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prompt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del terminal y las instrucciones necesarias para copiar el repositorio en local, actualizar cambios en local en el servidor remoto y actualizar cambios desde el servidor remoto: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Git </w:t>
            </w:r>
            <w:proofErr w:type="spellStart"/>
            <w:r w:rsidRPr="00C55520">
              <w:rPr>
                <w:rFonts w:ascii="Calibri" w:hAnsi="Calibri" w:cs="Calibri"/>
                <w:b/>
                <w:bCs/>
                <w:color w:val="000000"/>
              </w:rPr>
              <w:t>init</w:t>
            </w:r>
            <w:proofErr w:type="spellEnd"/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t xml:space="preserve">(Lo utilizas en la ruta local en la que quieras que esté el repositorio para inicializarlo)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b/>
                <w:bCs/>
                <w:color w:val="000000"/>
              </w:rPr>
              <w:t>Git clone &lt;</w:t>
            </w:r>
            <w:proofErr w:type="spellStart"/>
            <w:r w:rsidRPr="00C55520">
              <w:rPr>
                <w:rFonts w:ascii="Calibri" w:hAnsi="Calibri" w:cs="Calibri"/>
                <w:b/>
                <w:bCs/>
                <w:color w:val="000000"/>
              </w:rPr>
              <w:t>url</w:t>
            </w:r>
            <w:proofErr w:type="spellEnd"/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&gt;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Git status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t xml:space="preserve">(Comprueba los cambios realizados)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Git </w:t>
            </w:r>
            <w:proofErr w:type="spellStart"/>
            <w:r w:rsidRPr="00C55520">
              <w:rPr>
                <w:rFonts w:ascii="Calibri" w:hAnsi="Calibri" w:cs="Calibri"/>
                <w:b/>
                <w:bCs/>
                <w:color w:val="000000"/>
              </w:rPr>
              <w:t>add</w:t>
            </w:r>
            <w:proofErr w:type="spellEnd"/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 &lt;recurso&gt;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t xml:space="preserve">Marca algo localmente para enviar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Git </w:t>
            </w:r>
            <w:proofErr w:type="spellStart"/>
            <w:r w:rsidRPr="00C55520">
              <w:rPr>
                <w:rFonts w:ascii="Calibri" w:hAnsi="Calibri" w:cs="Calibri"/>
                <w:b/>
                <w:bCs/>
                <w:color w:val="000000"/>
              </w:rPr>
              <w:t>commit</w:t>
            </w:r>
            <w:proofErr w:type="spellEnd"/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 –m “Mensaje a guardar”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t xml:space="preserve">Guarda los cambios en el histórico del proyecto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Git </w:t>
            </w:r>
            <w:proofErr w:type="spellStart"/>
            <w:r w:rsidRPr="00C55520">
              <w:rPr>
                <w:rFonts w:ascii="Calibri" w:hAnsi="Calibri" w:cs="Calibri"/>
                <w:b/>
                <w:bCs/>
                <w:color w:val="000000"/>
              </w:rPr>
              <w:t>push</w:t>
            </w:r>
            <w:proofErr w:type="spellEnd"/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t xml:space="preserve">Actualiza en el repositorio remoto los cambios locales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Git </w:t>
            </w:r>
            <w:proofErr w:type="spellStart"/>
            <w:r w:rsidRPr="00C55520">
              <w:rPr>
                <w:rFonts w:ascii="Calibri" w:hAnsi="Calibri" w:cs="Calibri"/>
                <w:b/>
                <w:bCs/>
                <w:color w:val="000000"/>
              </w:rPr>
              <w:t>pull</w:t>
            </w:r>
            <w:proofErr w:type="spellEnd"/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t xml:space="preserve">Actualiza localmente los cambios del servidor </w:t>
            </w:r>
          </w:p>
          <w:p w:rsidR="00C55520" w:rsidRDefault="00C55520" w:rsidP="00C55520">
            <w:pPr>
              <w:pStyle w:val="Default"/>
              <w:rPr>
                <w:sz w:val="22"/>
                <w:szCs w:val="22"/>
              </w:rPr>
            </w:pPr>
            <w:r w:rsidRPr="00C55520">
              <w:rPr>
                <w:sz w:val="22"/>
                <w:szCs w:val="22"/>
              </w:rPr>
              <w:t xml:space="preserve">Copia la </w:t>
            </w:r>
            <w:proofErr w:type="spellStart"/>
            <w:r w:rsidRPr="00C55520">
              <w:rPr>
                <w:sz w:val="22"/>
                <w:szCs w:val="22"/>
              </w:rPr>
              <w:t>url</w:t>
            </w:r>
            <w:proofErr w:type="spellEnd"/>
            <w:r w:rsidRPr="00C55520">
              <w:rPr>
                <w:sz w:val="22"/>
                <w:szCs w:val="22"/>
              </w:rPr>
              <w:t xml:space="preserve"> y realiza un pantallazo de la carpeta local con los ficheros del repositorio.</w:t>
            </w:r>
          </w:p>
        </w:tc>
      </w:tr>
      <w:tr w:rsidR="006F6362">
        <w:trPr>
          <w:trHeight w:val="250"/>
        </w:trPr>
        <w:tc>
          <w:tcPr>
            <w:tcW w:w="8288" w:type="dxa"/>
          </w:tcPr>
          <w:p w:rsidR="006F6362" w:rsidRDefault="006F6362">
            <w:pPr>
              <w:pStyle w:val="Default"/>
              <w:rPr>
                <w:color w:val="auto"/>
              </w:rPr>
            </w:pPr>
          </w:p>
        </w:tc>
      </w:tr>
      <w:tr w:rsidR="001F1205">
        <w:trPr>
          <w:trHeight w:val="250"/>
        </w:trPr>
        <w:tc>
          <w:tcPr>
            <w:tcW w:w="8288" w:type="dxa"/>
          </w:tcPr>
          <w:p w:rsidR="001F1205" w:rsidRDefault="001F1205">
            <w:pPr>
              <w:pStyle w:val="Default"/>
              <w:rPr>
                <w:color w:val="auto"/>
              </w:rPr>
            </w:pPr>
          </w:p>
        </w:tc>
      </w:tr>
      <w:tr w:rsidR="001F1205">
        <w:trPr>
          <w:trHeight w:val="250"/>
        </w:trPr>
        <w:tc>
          <w:tcPr>
            <w:tcW w:w="8288" w:type="dxa"/>
          </w:tcPr>
          <w:p w:rsidR="001F1205" w:rsidRDefault="001F1205">
            <w:pPr>
              <w:pStyle w:val="Default"/>
              <w:rPr>
                <w:color w:val="auto"/>
              </w:rPr>
            </w:pPr>
          </w:p>
        </w:tc>
      </w:tr>
      <w:tr w:rsidR="001F1205">
        <w:trPr>
          <w:trHeight w:val="250"/>
        </w:trPr>
        <w:tc>
          <w:tcPr>
            <w:tcW w:w="8288" w:type="dxa"/>
          </w:tcPr>
          <w:p w:rsidR="001F1205" w:rsidRDefault="001F1205">
            <w:pPr>
              <w:pStyle w:val="Default"/>
              <w:rPr>
                <w:color w:val="auto"/>
              </w:rPr>
            </w:pPr>
          </w:p>
        </w:tc>
      </w:tr>
      <w:tr w:rsidR="001F1205">
        <w:trPr>
          <w:trHeight w:val="250"/>
        </w:trPr>
        <w:tc>
          <w:tcPr>
            <w:tcW w:w="8288" w:type="dxa"/>
          </w:tcPr>
          <w:p w:rsidR="001F1205" w:rsidRDefault="001F1205">
            <w:pPr>
              <w:pStyle w:val="Default"/>
              <w:rPr>
                <w:color w:val="auto"/>
              </w:rPr>
            </w:pPr>
          </w:p>
        </w:tc>
      </w:tr>
      <w:tr w:rsidR="001F1205">
        <w:trPr>
          <w:trHeight w:val="250"/>
        </w:trPr>
        <w:tc>
          <w:tcPr>
            <w:tcW w:w="8288" w:type="dxa"/>
          </w:tcPr>
          <w:p w:rsidR="001F1205" w:rsidRDefault="001F1205">
            <w:pPr>
              <w:pStyle w:val="Default"/>
              <w:rPr>
                <w:color w:val="auto"/>
              </w:rPr>
            </w:pPr>
          </w:p>
        </w:tc>
      </w:tr>
    </w:tbl>
    <w:p w:rsidR="00A43ECD" w:rsidRDefault="00A43ECD"/>
    <w:sectPr w:rsidR="00A43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0FE2AD"/>
    <w:multiLevelType w:val="hybridMultilevel"/>
    <w:tmpl w:val="1DC2363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FDF2350"/>
    <w:multiLevelType w:val="hybridMultilevel"/>
    <w:tmpl w:val="8A742E1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9370DA3"/>
    <w:multiLevelType w:val="hybridMultilevel"/>
    <w:tmpl w:val="B658041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03195FD"/>
    <w:multiLevelType w:val="hybridMultilevel"/>
    <w:tmpl w:val="4277A98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50"/>
    <w:rsid w:val="00145250"/>
    <w:rsid w:val="001E60EF"/>
    <w:rsid w:val="001F1205"/>
    <w:rsid w:val="00591800"/>
    <w:rsid w:val="006A2310"/>
    <w:rsid w:val="006F6362"/>
    <w:rsid w:val="00940E3F"/>
    <w:rsid w:val="00961738"/>
    <w:rsid w:val="00A43ECD"/>
    <w:rsid w:val="00C55520"/>
    <w:rsid w:val="00DF5686"/>
    <w:rsid w:val="00FC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5AB2"/>
  <w15:chartTrackingRefBased/>
  <w15:docId w15:val="{BD8BAAF4-F684-4638-804C-E6005611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555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F1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Curse My Name</dc:creator>
  <cp:keywords/>
  <dc:description/>
  <cp:lastModifiedBy>Adhuna</cp:lastModifiedBy>
  <cp:revision>7</cp:revision>
  <dcterms:created xsi:type="dcterms:W3CDTF">2017-09-14T18:22:00Z</dcterms:created>
  <dcterms:modified xsi:type="dcterms:W3CDTF">2017-09-19T17:48:00Z</dcterms:modified>
</cp:coreProperties>
</file>