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D8B" w:rsidRPr="00B73D8B" w:rsidRDefault="00B73D8B" w:rsidP="00B73D8B">
      <w:pPr>
        <w:jc w:val="center"/>
        <w:rPr>
          <w:b/>
          <w:bCs/>
        </w:rPr>
      </w:pPr>
      <w:r w:rsidRPr="00B73D8B">
        <w:rPr>
          <w:b/>
          <w:bCs/>
        </w:rPr>
        <w:t>Entregable</w:t>
      </w:r>
      <w:r>
        <w:rPr>
          <w:b/>
          <w:bCs/>
        </w:rPr>
        <w:t xml:space="preserve"> - </w:t>
      </w:r>
      <w:r w:rsidRPr="00B73D8B">
        <w:rPr>
          <w:b/>
          <w:bCs/>
        </w:rPr>
        <w:t>Práctica</w:t>
      </w:r>
    </w:p>
    <w:p w:rsidR="00B73D8B" w:rsidRPr="00B73D8B" w:rsidRDefault="00B73D8B" w:rsidP="00B73D8B">
      <w:pPr>
        <w:jc w:val="center"/>
      </w:pPr>
      <w:r w:rsidRPr="00B73D8B">
        <w:rPr>
          <w:b/>
          <w:bCs/>
        </w:rPr>
        <w:t xml:space="preserve">Pipeline ETL Completo: de datos crudos a modelo confiable en </w:t>
      </w:r>
      <w:proofErr w:type="spellStart"/>
      <w:r w:rsidRPr="00B73D8B">
        <w:rPr>
          <w:b/>
          <w:bCs/>
        </w:rPr>
        <w:t>Power</w:t>
      </w:r>
      <w:proofErr w:type="spellEnd"/>
      <w:r w:rsidRPr="00B73D8B">
        <w:rPr>
          <w:b/>
          <w:bCs/>
        </w:rPr>
        <w:t xml:space="preserve"> BI</w:t>
      </w:r>
    </w:p>
    <w:p w:rsidR="00B73D8B" w:rsidRPr="00B73D8B" w:rsidRDefault="00B73D8B" w:rsidP="00B73D8B">
      <w:pPr>
        <w:rPr>
          <w:b/>
          <w:bCs/>
        </w:rPr>
      </w:pPr>
      <w:r w:rsidRPr="00B73D8B">
        <w:rPr>
          <w:b/>
          <w:bCs/>
        </w:rPr>
        <w:t>Paso 1: Conexión a la fuente de datos</w:t>
      </w:r>
    </w:p>
    <w:p w:rsidR="00B73D8B" w:rsidRPr="00B73D8B" w:rsidRDefault="00B73D8B" w:rsidP="00B73D8B">
      <w:r w:rsidRPr="00B73D8B">
        <w:t xml:space="preserve">Abrí </w:t>
      </w:r>
      <w:proofErr w:type="spellStart"/>
      <w:r w:rsidRPr="00B73D8B">
        <w:t>Power</w:t>
      </w:r>
      <w:proofErr w:type="spellEnd"/>
      <w:r w:rsidRPr="00B73D8B">
        <w:t xml:space="preserve"> BI Desktop y </w:t>
      </w:r>
      <w:proofErr w:type="spellStart"/>
      <w:r w:rsidRPr="00B73D8B">
        <w:t>conectate</w:t>
      </w:r>
      <w:proofErr w:type="spellEnd"/>
      <w:r w:rsidRPr="00B73D8B">
        <w:t xml:space="preserve"> al archivo Excel provisto: Inicio &gt; Obtener datos &gt; Excel → </w:t>
      </w:r>
      <w:proofErr w:type="spellStart"/>
      <w:r w:rsidRPr="00B73D8B">
        <w:t>seleccioná</w:t>
      </w:r>
      <w:proofErr w:type="spellEnd"/>
      <w:r w:rsidRPr="00B73D8B">
        <w:t> Pipeline_ETL_Dataset.xlsx</w:t>
      </w:r>
    </w:p>
    <w:p w:rsidR="00B73D8B" w:rsidRDefault="00B73D8B" w:rsidP="00B73D8B">
      <w:proofErr w:type="spellStart"/>
      <w:r w:rsidRPr="00B73D8B">
        <w:t>Seleccioná</w:t>
      </w:r>
      <w:proofErr w:type="spellEnd"/>
      <w:r w:rsidRPr="00B73D8B">
        <w:t xml:space="preserve"> las cuatro tablas y </w:t>
      </w:r>
      <w:proofErr w:type="spellStart"/>
      <w:r w:rsidRPr="00B73D8B">
        <w:t>hacé</w:t>
      </w:r>
      <w:proofErr w:type="spellEnd"/>
      <w:r w:rsidRPr="00B73D8B">
        <w:t xml:space="preserve"> clic en </w:t>
      </w:r>
      <w:r w:rsidRPr="00B73D8B">
        <w:rPr>
          <w:b/>
          <w:bCs/>
        </w:rPr>
        <w:t>Transformar datos</w:t>
      </w:r>
      <w:r w:rsidRPr="00B73D8B">
        <w:t xml:space="preserve"> para ingresar directamente al Editor de </w:t>
      </w:r>
      <w:proofErr w:type="spellStart"/>
      <w:r w:rsidRPr="00B73D8B">
        <w:t>Power</w:t>
      </w:r>
      <w:proofErr w:type="spellEnd"/>
      <w:r w:rsidRPr="00B73D8B">
        <w:t xml:space="preserve"> </w:t>
      </w:r>
      <w:proofErr w:type="spellStart"/>
      <w:r w:rsidRPr="00B73D8B">
        <w:t>Query</w:t>
      </w:r>
      <w:proofErr w:type="spellEnd"/>
      <w:r w:rsidRPr="00B73D8B">
        <w:t xml:space="preserve"> sin confirmar la carga todavía.</w:t>
      </w:r>
    </w:p>
    <w:p w:rsidR="00143F5D" w:rsidRDefault="00143F5D" w:rsidP="00B73D8B"/>
    <w:p w:rsidR="00143F5D" w:rsidRPr="00B73D8B" w:rsidRDefault="008E40E8" w:rsidP="00B73D8B">
      <w:r>
        <w:rPr>
          <w:noProof/>
        </w:rPr>
        <w:drawing>
          <wp:inline distT="0" distB="0" distL="0" distR="0" wp14:anchorId="7445A6E3" wp14:editId="4BB16886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D8B" w:rsidRPr="00B73D8B" w:rsidRDefault="001174E1" w:rsidP="00B73D8B">
      <w:r>
        <w:pict>
          <v:rect id="_x0000_i1025" style="width:0;height:0" o:hralign="center" o:hrstd="t" o:hr="t" fillcolor="#a0a0a0" stroked="f"/>
        </w:pict>
      </w:r>
    </w:p>
    <w:p w:rsidR="00B73D8B" w:rsidRPr="00B73D8B" w:rsidRDefault="00B73D8B" w:rsidP="00B73D8B">
      <w:pPr>
        <w:rPr>
          <w:b/>
          <w:bCs/>
        </w:rPr>
      </w:pPr>
      <w:r w:rsidRPr="00B73D8B">
        <w:rPr>
          <w:b/>
          <w:bCs/>
        </w:rPr>
        <w:t>Paso 2: Perfilado de datos</w:t>
      </w:r>
    </w:p>
    <w:p w:rsidR="00B73D8B" w:rsidRPr="00B73D8B" w:rsidRDefault="00B73D8B" w:rsidP="00B73D8B">
      <w:r w:rsidRPr="00B73D8B">
        <w:t xml:space="preserve">En </w:t>
      </w:r>
      <w:proofErr w:type="spellStart"/>
      <w:r w:rsidRPr="00B73D8B">
        <w:t>Power</w:t>
      </w:r>
      <w:proofErr w:type="spellEnd"/>
      <w:r w:rsidRPr="00B73D8B">
        <w:t xml:space="preserve"> </w:t>
      </w:r>
      <w:proofErr w:type="spellStart"/>
      <w:r w:rsidRPr="00B73D8B">
        <w:t>Query</w:t>
      </w:r>
      <w:proofErr w:type="spellEnd"/>
      <w:r w:rsidRPr="00B73D8B">
        <w:t xml:space="preserve"> </w:t>
      </w:r>
      <w:proofErr w:type="spellStart"/>
      <w:r w:rsidRPr="00B73D8B">
        <w:t>activá</w:t>
      </w:r>
      <w:proofErr w:type="spellEnd"/>
      <w:r w:rsidRPr="00B73D8B">
        <w:t xml:space="preserve"> las tres herramientas de diagnóstico desde la pestaña </w:t>
      </w:r>
      <w:r w:rsidRPr="00B73D8B">
        <w:rPr>
          <w:b/>
          <w:bCs/>
        </w:rPr>
        <w:t>Vista</w:t>
      </w:r>
      <w:r w:rsidRPr="00B73D8B">
        <w:t>:</w:t>
      </w:r>
    </w:p>
    <w:p w:rsidR="00B73D8B" w:rsidRPr="00B73D8B" w:rsidRDefault="00B73D8B" w:rsidP="00B73D8B">
      <w:pPr>
        <w:numPr>
          <w:ilvl w:val="0"/>
          <w:numId w:val="1"/>
        </w:numPr>
      </w:pPr>
      <w:r w:rsidRPr="00B73D8B">
        <w:rPr>
          <w:b/>
          <w:bCs/>
        </w:rPr>
        <w:t>Calidad de columnas:</w:t>
      </w:r>
      <w:r w:rsidRPr="00B73D8B">
        <w:t> muestra el porcentaje de valores válidos, errores y vacíos.</w:t>
      </w:r>
    </w:p>
    <w:p w:rsidR="00B73D8B" w:rsidRPr="00B73D8B" w:rsidRDefault="00B73D8B" w:rsidP="00B73D8B">
      <w:pPr>
        <w:numPr>
          <w:ilvl w:val="0"/>
          <w:numId w:val="1"/>
        </w:numPr>
      </w:pPr>
      <w:r w:rsidRPr="00B73D8B">
        <w:rPr>
          <w:b/>
          <w:bCs/>
        </w:rPr>
        <w:t>Distribución de columnas:</w:t>
      </w:r>
      <w:r w:rsidRPr="00B73D8B">
        <w:t> muestra la distribución de valores únicos y duplicados.</w:t>
      </w:r>
    </w:p>
    <w:p w:rsidR="00B73D8B" w:rsidRDefault="00B73D8B" w:rsidP="00B73D8B">
      <w:pPr>
        <w:numPr>
          <w:ilvl w:val="0"/>
          <w:numId w:val="1"/>
        </w:numPr>
      </w:pPr>
      <w:r w:rsidRPr="00B73D8B">
        <w:rPr>
          <w:b/>
          <w:bCs/>
        </w:rPr>
        <w:t>Perfil de columna:</w:t>
      </w:r>
      <w:r w:rsidRPr="00B73D8B">
        <w:t> </w:t>
      </w:r>
      <w:proofErr w:type="spellStart"/>
      <w:r w:rsidRPr="00B73D8B">
        <w:t>cambiá</w:t>
      </w:r>
      <w:proofErr w:type="spellEnd"/>
      <w:r w:rsidRPr="00B73D8B">
        <w:t xml:space="preserve"> la configuración de "Primeras 1000 filas" a </w:t>
      </w:r>
      <w:r w:rsidRPr="00B73D8B">
        <w:rPr>
          <w:b/>
          <w:bCs/>
        </w:rPr>
        <w:t>Todo el conjunto de datos</w:t>
      </w:r>
      <w:r w:rsidRPr="00B73D8B">
        <w:t>.</w:t>
      </w:r>
    </w:p>
    <w:p w:rsidR="008E40E8" w:rsidRPr="00B73D8B" w:rsidRDefault="008E40E8" w:rsidP="008E40E8">
      <w:r>
        <w:rPr>
          <w:noProof/>
        </w:rPr>
        <w:lastRenderedPageBreak/>
        <w:drawing>
          <wp:inline distT="0" distB="0" distL="0" distR="0" wp14:anchorId="1349BC46" wp14:editId="10912CCB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D8B" w:rsidRPr="00B73D8B" w:rsidRDefault="00B73D8B" w:rsidP="00B73D8B">
      <w:r w:rsidRPr="00B73D8B">
        <w:t xml:space="preserve">Con estas herramientas </w:t>
      </w:r>
      <w:proofErr w:type="spellStart"/>
      <w:r w:rsidRPr="00B73D8B">
        <w:t>identificá</w:t>
      </w:r>
      <w:proofErr w:type="spellEnd"/>
      <w:r w:rsidRPr="00B73D8B">
        <w:t xml:space="preserve"> y </w:t>
      </w:r>
      <w:proofErr w:type="spellStart"/>
      <w:r w:rsidRPr="00B73D8B">
        <w:t>resolvé</w:t>
      </w:r>
      <w:proofErr w:type="spellEnd"/>
      <w:r w:rsidRPr="00B73D8B">
        <w:t xml:space="preserve"> los siguientes problemas en cada tabla:</w:t>
      </w:r>
    </w:p>
    <w:p w:rsidR="00B73D8B" w:rsidRPr="00B73D8B" w:rsidRDefault="00B73D8B" w:rsidP="00B73D8B">
      <w:r w:rsidRPr="00B73D8B">
        <w:rPr>
          <w:b/>
          <w:bCs/>
        </w:rPr>
        <w:t>Tabla clientes:</w:t>
      </w:r>
    </w:p>
    <w:p w:rsidR="00B73D8B" w:rsidRPr="00B73D8B" w:rsidRDefault="00B73D8B" w:rsidP="00B73D8B">
      <w:pPr>
        <w:numPr>
          <w:ilvl w:val="0"/>
          <w:numId w:val="2"/>
        </w:numPr>
      </w:pPr>
      <w:proofErr w:type="spellStart"/>
      <w:r w:rsidRPr="00B73D8B">
        <w:t>Eliminá</w:t>
      </w:r>
      <w:proofErr w:type="spellEnd"/>
      <w:r w:rsidRPr="00B73D8B">
        <w:t xml:space="preserve"> el registro duplicado (mismo </w:t>
      </w:r>
      <w:proofErr w:type="spellStart"/>
      <w:r w:rsidRPr="00B73D8B">
        <w:t>id_cliente</w:t>
      </w:r>
      <w:proofErr w:type="spellEnd"/>
      <w:r w:rsidRPr="00B73D8B">
        <w:t> cargado dos veces) usando Quitar duplicados sobre la columna </w:t>
      </w:r>
      <w:proofErr w:type="spellStart"/>
      <w:r w:rsidRPr="00B73D8B">
        <w:t>id_cliente</w:t>
      </w:r>
      <w:proofErr w:type="spellEnd"/>
      <w:r w:rsidRPr="00B73D8B">
        <w:t>.</w:t>
      </w:r>
    </w:p>
    <w:p w:rsidR="00B73D8B" w:rsidRDefault="00B73D8B" w:rsidP="00B73D8B">
      <w:pPr>
        <w:numPr>
          <w:ilvl w:val="0"/>
          <w:numId w:val="2"/>
        </w:numPr>
      </w:pPr>
      <w:r w:rsidRPr="00B73D8B">
        <w:t xml:space="preserve">Decidí qué hacer con los dos registros que tienen nulos en email y ciudad. </w:t>
      </w:r>
      <w:proofErr w:type="spellStart"/>
      <w:r w:rsidRPr="00B73D8B">
        <w:t>Justificá</w:t>
      </w:r>
      <w:proofErr w:type="spellEnd"/>
      <w:r w:rsidRPr="00B73D8B">
        <w:t xml:space="preserve"> tu decisión en el documento de entrega: ¿los </w:t>
      </w:r>
      <w:proofErr w:type="spellStart"/>
      <w:r w:rsidRPr="00B73D8B">
        <w:t>eliminás</w:t>
      </w:r>
      <w:proofErr w:type="spellEnd"/>
      <w:r w:rsidRPr="00B73D8B">
        <w:t xml:space="preserve"> o los </w:t>
      </w:r>
      <w:proofErr w:type="spellStart"/>
      <w:r w:rsidRPr="00B73D8B">
        <w:t>reemplazás</w:t>
      </w:r>
      <w:proofErr w:type="spellEnd"/>
      <w:r w:rsidRPr="00B73D8B">
        <w:t xml:space="preserve"> con un valor por defecto? ¿Por qué?</w:t>
      </w:r>
    </w:p>
    <w:p w:rsidR="000C763F" w:rsidRDefault="0011294F" w:rsidP="000C763F">
      <w:r>
        <w:rPr>
          <w:noProof/>
        </w:rPr>
        <w:drawing>
          <wp:inline distT="0" distB="0" distL="0" distR="0" wp14:anchorId="1732CBD6" wp14:editId="46424E69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3F" w:rsidRPr="00984A96" w:rsidRDefault="000C763F" w:rsidP="0052540C">
      <w:pPr>
        <w:ind w:firstLine="708"/>
        <w:jc w:val="both"/>
      </w:pPr>
      <w:r>
        <w:t xml:space="preserve">Considerando el concepto de limpieza de tablas, lo ideal </w:t>
      </w:r>
      <w:r w:rsidR="00984A96">
        <w:t>sería</w:t>
      </w:r>
      <w:r>
        <w:t xml:space="preserve"> reemplazar el valor </w:t>
      </w:r>
      <w:proofErr w:type="spellStart"/>
      <w:r w:rsidRPr="000C763F">
        <w:rPr>
          <w:i/>
        </w:rPr>
        <w:t>null</w:t>
      </w:r>
      <w:proofErr w:type="spellEnd"/>
      <w:r>
        <w:t xml:space="preserve"> de las </w:t>
      </w:r>
      <w:r w:rsidR="00984A96">
        <w:t xml:space="preserve">columnas, si fuera el caso de columnas con tipos de datos numéricos, para así prevenir un error en promedios o cualquier otro tipo de operación, </w:t>
      </w:r>
      <w:r w:rsidR="0011294F">
        <w:t xml:space="preserve">se reemplazaría por el valor 0, </w:t>
      </w:r>
      <w:r w:rsidR="00984A96">
        <w:t xml:space="preserve">no obstante al ser un tipo de dato </w:t>
      </w:r>
      <w:r>
        <w:t xml:space="preserve">texto </w:t>
      </w:r>
      <w:r w:rsidR="00984A96">
        <w:t xml:space="preserve">lo recomendable es dejarlo como </w:t>
      </w:r>
      <w:r w:rsidR="0011294F">
        <w:rPr>
          <w:i/>
        </w:rPr>
        <w:t>‘-‘</w:t>
      </w:r>
      <w:r w:rsidR="00984A96">
        <w:t>.</w:t>
      </w:r>
    </w:p>
    <w:p w:rsidR="00B73D8B" w:rsidRPr="00B73D8B" w:rsidRDefault="00B73D8B" w:rsidP="00B73D8B">
      <w:r w:rsidRPr="00B73D8B">
        <w:rPr>
          <w:b/>
          <w:bCs/>
        </w:rPr>
        <w:lastRenderedPageBreak/>
        <w:t>Tabla productos:</w:t>
      </w:r>
    </w:p>
    <w:p w:rsidR="00B73D8B" w:rsidRPr="00B73D8B" w:rsidRDefault="00B73D8B" w:rsidP="00B73D8B">
      <w:pPr>
        <w:numPr>
          <w:ilvl w:val="0"/>
          <w:numId w:val="3"/>
        </w:numPr>
      </w:pPr>
      <w:proofErr w:type="spellStart"/>
      <w:r w:rsidRPr="00B73D8B">
        <w:t>Eliminá</w:t>
      </w:r>
      <w:proofErr w:type="spellEnd"/>
      <w:r w:rsidRPr="00B73D8B">
        <w:t xml:space="preserve"> el producto duplicado (</w:t>
      </w:r>
      <w:proofErr w:type="spellStart"/>
      <w:r w:rsidRPr="00B73D8B">
        <w:t>id_producto</w:t>
      </w:r>
      <w:proofErr w:type="spellEnd"/>
      <w:r w:rsidRPr="00B73D8B">
        <w:t xml:space="preserve"> = 103 repetido) usando Quitar duplicados sobre </w:t>
      </w:r>
      <w:proofErr w:type="spellStart"/>
      <w:r w:rsidRPr="00B73D8B">
        <w:t>id_producto</w:t>
      </w:r>
      <w:proofErr w:type="spellEnd"/>
      <w:r w:rsidRPr="00B73D8B">
        <w:t>.</w:t>
      </w:r>
    </w:p>
    <w:p w:rsidR="00B73D8B" w:rsidRPr="00B73D8B" w:rsidRDefault="00B73D8B" w:rsidP="00B73D8B">
      <w:pPr>
        <w:numPr>
          <w:ilvl w:val="0"/>
          <w:numId w:val="3"/>
        </w:numPr>
      </w:pPr>
      <w:r w:rsidRPr="00B73D8B">
        <w:t xml:space="preserve">El producto con precio nulo es un problema crítico ya que sin precio no se puede calcular el ingreso. Decidí si lo </w:t>
      </w:r>
      <w:proofErr w:type="spellStart"/>
      <w:r w:rsidRPr="00B73D8B">
        <w:t>eliminás</w:t>
      </w:r>
      <w:proofErr w:type="spellEnd"/>
      <w:r w:rsidRPr="00B73D8B">
        <w:t xml:space="preserve"> o lo </w:t>
      </w:r>
      <w:proofErr w:type="spellStart"/>
      <w:r w:rsidRPr="00B73D8B">
        <w:t>reemplazás</w:t>
      </w:r>
      <w:proofErr w:type="spellEnd"/>
      <w:r w:rsidRPr="00B73D8B">
        <w:t xml:space="preserve"> con un valor lógico y </w:t>
      </w:r>
      <w:proofErr w:type="spellStart"/>
      <w:r w:rsidRPr="00B73D8B">
        <w:t>justificalo</w:t>
      </w:r>
      <w:proofErr w:type="spellEnd"/>
      <w:r w:rsidRPr="00B73D8B">
        <w:t>.</w:t>
      </w:r>
    </w:p>
    <w:p w:rsidR="00B73D8B" w:rsidRDefault="00B73D8B" w:rsidP="00B73D8B">
      <w:pPr>
        <w:numPr>
          <w:ilvl w:val="0"/>
          <w:numId w:val="3"/>
        </w:numPr>
      </w:pPr>
      <w:r w:rsidRPr="00B73D8B">
        <w:t>El producto con </w:t>
      </w:r>
      <w:proofErr w:type="spellStart"/>
      <w:r w:rsidRPr="00B73D8B">
        <w:t>categoria</w:t>
      </w:r>
      <w:proofErr w:type="spellEnd"/>
      <w:r w:rsidRPr="00B73D8B">
        <w:t xml:space="preserve"> nula puede asignarse a una categoría existente o marcarse como "Sin Categoría". </w:t>
      </w:r>
      <w:proofErr w:type="spellStart"/>
      <w:r w:rsidRPr="00B73D8B">
        <w:t>Justificá</w:t>
      </w:r>
      <w:proofErr w:type="spellEnd"/>
      <w:r w:rsidRPr="00B73D8B">
        <w:t xml:space="preserve"> tu elección.</w:t>
      </w:r>
    </w:p>
    <w:p w:rsidR="0052540C" w:rsidRDefault="0052540C" w:rsidP="0052540C">
      <w:r>
        <w:rPr>
          <w:noProof/>
        </w:rPr>
        <w:drawing>
          <wp:inline distT="0" distB="0" distL="0" distR="0" wp14:anchorId="31DD53FA" wp14:editId="14C6EF87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40C" w:rsidRDefault="0052540C" w:rsidP="0052540C">
      <w:pPr>
        <w:ind w:firstLine="708"/>
      </w:pPr>
      <w:r>
        <w:t xml:space="preserve">Para el caso de aquellos productos con precio </w:t>
      </w:r>
      <w:proofErr w:type="spellStart"/>
      <w:r w:rsidRPr="0052540C">
        <w:rPr>
          <w:i/>
        </w:rPr>
        <w:t>null</w:t>
      </w:r>
      <w:proofErr w:type="spellEnd"/>
      <w:r>
        <w:t xml:space="preserve"> se tomó la decisión de reemplazarlo por el valor 0, esta columna al ser de tipo número decimal, requiere un valor numérico, para no afectar futuras operaciones que implicasen a dicha columna. Siempre es mejor reemplazar los valores </w:t>
      </w:r>
      <w:proofErr w:type="spellStart"/>
      <w:r w:rsidRPr="0052540C">
        <w:rPr>
          <w:i/>
        </w:rPr>
        <w:t>null</w:t>
      </w:r>
      <w:proofErr w:type="spellEnd"/>
      <w:r>
        <w:t xml:space="preserve"> por su correspondiente valor equivalente acorde al tipo de dato, únicamente se eliminan dichos valores, cuando se tratasen de filas en blanco o completamente nulas.</w:t>
      </w:r>
    </w:p>
    <w:p w:rsidR="0052540C" w:rsidRPr="00B73D8B" w:rsidRDefault="00DF5931" w:rsidP="0052540C">
      <w:r>
        <w:tab/>
        <w:t xml:space="preserve">Dado que estamos utilizando una herramienta cuyo propósito es presentar informes o </w:t>
      </w:r>
      <w:proofErr w:type="spellStart"/>
      <w:r>
        <w:t>dashboards</w:t>
      </w:r>
      <w:proofErr w:type="spellEnd"/>
      <w:r>
        <w:t xml:space="preserve"> para visualizar información, no es recomendable dejar datos </w:t>
      </w:r>
      <w:proofErr w:type="spellStart"/>
      <w:r w:rsidRPr="00DF5931">
        <w:rPr>
          <w:i/>
        </w:rPr>
        <w:t>null</w:t>
      </w:r>
      <w:proofErr w:type="spellEnd"/>
      <w:r>
        <w:t xml:space="preserve">, que pudieran ensuciar la representación e interpretación de la información que se está tratando de mostrar, en dicho caso, se opta por reemplazar el valor </w:t>
      </w:r>
      <w:proofErr w:type="spellStart"/>
      <w:r w:rsidRPr="00DF5931">
        <w:rPr>
          <w:i/>
        </w:rPr>
        <w:t>null</w:t>
      </w:r>
      <w:proofErr w:type="spellEnd"/>
      <w:r>
        <w:t xml:space="preserve"> por “</w:t>
      </w:r>
      <w:r w:rsidRPr="00DF5931">
        <w:rPr>
          <w:i/>
        </w:rPr>
        <w:t>Sin categoría</w:t>
      </w:r>
      <w:r>
        <w:t>”</w:t>
      </w:r>
    </w:p>
    <w:p w:rsidR="00B73D8B" w:rsidRPr="00B73D8B" w:rsidRDefault="001174E1" w:rsidP="00B73D8B">
      <w:r>
        <w:pict>
          <v:rect id="_x0000_i1026" style="width:0;height:0" o:hralign="center" o:hrstd="t" o:hr="t" fillcolor="#a0a0a0" stroked="f"/>
        </w:pict>
      </w:r>
    </w:p>
    <w:p w:rsidR="00B73D8B" w:rsidRPr="00B73D8B" w:rsidRDefault="00B73D8B" w:rsidP="00B73D8B">
      <w:pPr>
        <w:rPr>
          <w:b/>
          <w:bCs/>
        </w:rPr>
      </w:pPr>
      <w:r w:rsidRPr="00B73D8B">
        <w:rPr>
          <w:b/>
          <w:bCs/>
        </w:rPr>
        <w:t>Paso 3: Transformaciones avanzadas</w:t>
      </w:r>
    </w:p>
    <w:p w:rsidR="00B73D8B" w:rsidRDefault="00B73D8B" w:rsidP="00B73D8B">
      <w:r w:rsidRPr="00B73D8B">
        <w:rPr>
          <w:b/>
          <w:bCs/>
        </w:rPr>
        <w:t>Tipos de datos:</w:t>
      </w:r>
      <w:r w:rsidRPr="00B73D8B">
        <w:t> </w:t>
      </w:r>
      <w:proofErr w:type="spellStart"/>
      <w:r w:rsidRPr="00B73D8B">
        <w:t>Verificá</w:t>
      </w:r>
      <w:proofErr w:type="spellEnd"/>
      <w:r w:rsidRPr="00B73D8B">
        <w:t xml:space="preserve"> y corregí el tipo de dato de cada columna en todas las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3"/>
        <w:gridCol w:w="1721"/>
      </w:tblGrid>
      <w:tr w:rsidR="00B73D8B" w:rsidRPr="00B73D8B" w:rsidTr="0011294F">
        <w:tc>
          <w:tcPr>
            <w:tcW w:w="0" w:type="auto"/>
            <w:hideMark/>
          </w:tcPr>
          <w:p w:rsidR="00B73D8B" w:rsidRPr="00B73D8B" w:rsidRDefault="00B73D8B" w:rsidP="00B73D8B">
            <w:pPr>
              <w:rPr>
                <w:b/>
                <w:bCs/>
              </w:rPr>
            </w:pPr>
            <w:r w:rsidRPr="00B73D8B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:rsidR="00B73D8B" w:rsidRPr="00B73D8B" w:rsidRDefault="00B73D8B" w:rsidP="00B73D8B">
            <w:pPr>
              <w:rPr>
                <w:b/>
                <w:bCs/>
              </w:rPr>
            </w:pPr>
            <w:r w:rsidRPr="00B73D8B">
              <w:rPr>
                <w:b/>
                <w:bCs/>
              </w:rPr>
              <w:t>Tipo correcto</w:t>
            </w:r>
          </w:p>
        </w:tc>
      </w:tr>
      <w:tr w:rsidR="00B73D8B" w:rsidRPr="00B73D8B" w:rsidTr="0011294F"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>Columnas de ID</w:t>
            </w:r>
          </w:p>
        </w:tc>
        <w:tc>
          <w:tcPr>
            <w:tcW w:w="0" w:type="auto"/>
            <w:hideMark/>
          </w:tcPr>
          <w:p w:rsidR="00B73D8B" w:rsidRPr="00B73D8B" w:rsidRDefault="00B73D8B" w:rsidP="00B73D8B">
            <w:proofErr w:type="spellStart"/>
            <w:r w:rsidRPr="00B73D8B">
              <w:t>Whole</w:t>
            </w:r>
            <w:proofErr w:type="spellEnd"/>
            <w:r w:rsidRPr="00B73D8B">
              <w:t xml:space="preserve"> </w:t>
            </w:r>
            <w:proofErr w:type="spellStart"/>
            <w:r w:rsidRPr="00B73D8B">
              <w:t>Number</w:t>
            </w:r>
            <w:proofErr w:type="spellEnd"/>
          </w:p>
        </w:tc>
      </w:tr>
      <w:tr w:rsidR="00B73D8B" w:rsidRPr="00B73D8B" w:rsidTr="0011294F">
        <w:tc>
          <w:tcPr>
            <w:tcW w:w="0" w:type="auto"/>
            <w:hideMark/>
          </w:tcPr>
          <w:p w:rsidR="00B73D8B" w:rsidRPr="00B73D8B" w:rsidRDefault="00B73D8B" w:rsidP="00B73D8B">
            <w:proofErr w:type="spellStart"/>
            <w:r w:rsidRPr="00B73D8B">
              <w:t>fecha_venta</w:t>
            </w:r>
            <w:proofErr w:type="spellEnd"/>
            <w:r w:rsidRPr="00B73D8B">
              <w:t xml:space="preserve">, </w:t>
            </w:r>
            <w:proofErr w:type="spellStart"/>
            <w:r w:rsidRPr="00B73D8B">
              <w:t>fecha_registro</w:t>
            </w:r>
            <w:proofErr w:type="spellEnd"/>
          </w:p>
        </w:tc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>Date</w:t>
            </w:r>
          </w:p>
        </w:tc>
      </w:tr>
      <w:tr w:rsidR="00B73D8B" w:rsidRPr="00B73D8B" w:rsidTr="0011294F"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 xml:space="preserve">precio, costo, </w:t>
            </w:r>
            <w:proofErr w:type="spellStart"/>
            <w:r w:rsidRPr="00B73D8B">
              <w:t>total_venta</w:t>
            </w:r>
            <w:proofErr w:type="spellEnd"/>
            <w:r w:rsidRPr="00B73D8B">
              <w:t>, descuento</w:t>
            </w:r>
          </w:p>
        </w:tc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 xml:space="preserve">Decimal </w:t>
            </w:r>
            <w:proofErr w:type="spellStart"/>
            <w:r w:rsidRPr="00B73D8B">
              <w:t>Number</w:t>
            </w:r>
            <w:proofErr w:type="spellEnd"/>
          </w:p>
        </w:tc>
      </w:tr>
      <w:tr w:rsidR="00B73D8B" w:rsidRPr="00B73D8B" w:rsidTr="0011294F"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>cantidad, stock, activo</w:t>
            </w:r>
          </w:p>
        </w:tc>
        <w:tc>
          <w:tcPr>
            <w:tcW w:w="0" w:type="auto"/>
            <w:hideMark/>
          </w:tcPr>
          <w:p w:rsidR="00B73D8B" w:rsidRPr="00B73D8B" w:rsidRDefault="00B73D8B" w:rsidP="00B73D8B">
            <w:proofErr w:type="spellStart"/>
            <w:r w:rsidRPr="00B73D8B">
              <w:t>Whole</w:t>
            </w:r>
            <w:proofErr w:type="spellEnd"/>
            <w:r w:rsidRPr="00B73D8B">
              <w:t xml:space="preserve"> </w:t>
            </w:r>
            <w:proofErr w:type="spellStart"/>
            <w:r w:rsidRPr="00B73D8B">
              <w:t>Number</w:t>
            </w:r>
            <w:proofErr w:type="spellEnd"/>
          </w:p>
        </w:tc>
      </w:tr>
      <w:tr w:rsidR="00B73D8B" w:rsidRPr="00B73D8B" w:rsidTr="0011294F"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>Nombres, categorías, canal, email</w:t>
            </w:r>
          </w:p>
        </w:tc>
        <w:tc>
          <w:tcPr>
            <w:tcW w:w="0" w:type="auto"/>
            <w:hideMark/>
          </w:tcPr>
          <w:p w:rsidR="00B73D8B" w:rsidRPr="00B73D8B" w:rsidRDefault="00B73D8B" w:rsidP="00B73D8B">
            <w:r w:rsidRPr="00B73D8B">
              <w:t>Text</w:t>
            </w:r>
          </w:p>
        </w:tc>
      </w:tr>
    </w:tbl>
    <w:p w:rsidR="00542351" w:rsidRDefault="00542351"/>
    <w:p w:rsidR="00DF5931" w:rsidRDefault="00DF5931">
      <w:r>
        <w:lastRenderedPageBreak/>
        <w:t>Tabla clientes</w:t>
      </w:r>
    </w:p>
    <w:p w:rsidR="00DF5931" w:rsidRDefault="00DF5931">
      <w:r>
        <w:rPr>
          <w:noProof/>
        </w:rPr>
        <w:drawing>
          <wp:inline distT="0" distB="0" distL="0" distR="0" wp14:anchorId="46D0EC16" wp14:editId="3DEFC6D9">
            <wp:extent cx="5400040" cy="30378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31" w:rsidRDefault="00DF5931">
      <w:r>
        <w:t>Tabla productos</w:t>
      </w:r>
    </w:p>
    <w:p w:rsidR="00DF5931" w:rsidRDefault="00DF5931">
      <w:r>
        <w:rPr>
          <w:noProof/>
        </w:rPr>
        <w:drawing>
          <wp:inline distT="0" distB="0" distL="0" distR="0" wp14:anchorId="15BD6230" wp14:editId="639C19CB">
            <wp:extent cx="5400040" cy="30378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31" w:rsidRDefault="00DF5931"/>
    <w:p w:rsidR="00DF5931" w:rsidRDefault="00DF5931"/>
    <w:p w:rsidR="00DF5931" w:rsidRDefault="00DF5931"/>
    <w:p w:rsidR="00DF5931" w:rsidRDefault="00DF5931"/>
    <w:p w:rsidR="00DF5931" w:rsidRDefault="00DF5931"/>
    <w:p w:rsidR="00DF5931" w:rsidRDefault="00DF5931"/>
    <w:p w:rsidR="00DF5931" w:rsidRDefault="00DF5931"/>
    <w:p w:rsidR="00DF5931" w:rsidRDefault="00DF5931">
      <w:r>
        <w:lastRenderedPageBreak/>
        <w:t>Tabla ventas</w:t>
      </w:r>
    </w:p>
    <w:p w:rsidR="00DF5931" w:rsidRDefault="00DF5931">
      <w:r>
        <w:rPr>
          <w:noProof/>
        </w:rPr>
        <w:drawing>
          <wp:inline distT="0" distB="0" distL="0" distR="0" wp14:anchorId="4C0F8789" wp14:editId="11C07283">
            <wp:extent cx="5400040" cy="3037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31" w:rsidRDefault="00DF5931">
      <w:r>
        <w:t>Tabla categorías</w:t>
      </w:r>
    </w:p>
    <w:p w:rsidR="00DF5931" w:rsidRDefault="00DF5931">
      <w:r>
        <w:rPr>
          <w:noProof/>
        </w:rPr>
        <w:drawing>
          <wp:inline distT="0" distB="0" distL="0" distR="0" wp14:anchorId="7B5043C2" wp14:editId="400BCC14">
            <wp:extent cx="5400040" cy="30378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D8B" w:rsidRDefault="00B73D8B">
      <w:r w:rsidRPr="00B73D8B">
        <w:rPr>
          <w:b/>
          <w:bCs/>
        </w:rPr>
        <w:t>Nomenclatura profesional:</w:t>
      </w:r>
      <w:r w:rsidRPr="00B73D8B">
        <w:t> </w:t>
      </w:r>
      <w:proofErr w:type="spellStart"/>
      <w:r w:rsidRPr="00B73D8B">
        <w:t>Renombrá</w:t>
      </w:r>
      <w:proofErr w:type="spellEnd"/>
      <w:r w:rsidRPr="00B73D8B">
        <w:t xml:space="preserve"> las cuatro consultas con el estándar del área: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5"/>
        <w:gridCol w:w="1632"/>
      </w:tblGrid>
      <w:tr w:rsidR="00143F5D" w:rsidRPr="00143F5D" w:rsidTr="0011294F">
        <w:tc>
          <w:tcPr>
            <w:tcW w:w="0" w:type="auto"/>
            <w:hideMark/>
          </w:tcPr>
          <w:p w:rsidR="00143F5D" w:rsidRPr="00143F5D" w:rsidRDefault="00143F5D" w:rsidP="00143F5D">
            <w:pPr>
              <w:rPr>
                <w:b/>
                <w:bCs/>
              </w:rPr>
            </w:pPr>
            <w:r w:rsidRPr="00143F5D">
              <w:rPr>
                <w:b/>
                <w:bCs/>
              </w:rPr>
              <w:t>Nombre original</w:t>
            </w:r>
          </w:p>
        </w:tc>
        <w:tc>
          <w:tcPr>
            <w:tcW w:w="0" w:type="auto"/>
            <w:hideMark/>
          </w:tcPr>
          <w:p w:rsidR="00143F5D" w:rsidRPr="00143F5D" w:rsidRDefault="00143F5D" w:rsidP="00143F5D">
            <w:pPr>
              <w:rPr>
                <w:b/>
                <w:bCs/>
              </w:rPr>
            </w:pPr>
            <w:r w:rsidRPr="00143F5D">
              <w:rPr>
                <w:b/>
                <w:bCs/>
              </w:rPr>
              <w:t>Nombre final</w:t>
            </w:r>
          </w:p>
        </w:tc>
      </w:tr>
      <w:tr w:rsidR="00143F5D" w:rsidRPr="00143F5D" w:rsidTr="0011294F">
        <w:tc>
          <w:tcPr>
            <w:tcW w:w="0" w:type="auto"/>
            <w:hideMark/>
          </w:tcPr>
          <w:p w:rsidR="00143F5D" w:rsidRPr="00143F5D" w:rsidRDefault="00143F5D" w:rsidP="00143F5D">
            <w:r w:rsidRPr="00143F5D">
              <w:t>clientes</w:t>
            </w:r>
          </w:p>
        </w:tc>
        <w:tc>
          <w:tcPr>
            <w:tcW w:w="0" w:type="auto"/>
            <w:hideMark/>
          </w:tcPr>
          <w:p w:rsidR="00143F5D" w:rsidRPr="00143F5D" w:rsidRDefault="00143F5D" w:rsidP="00143F5D">
            <w:proofErr w:type="spellStart"/>
            <w:r w:rsidRPr="00143F5D">
              <w:t>Dim_Clientes</w:t>
            </w:r>
            <w:proofErr w:type="spellEnd"/>
          </w:p>
        </w:tc>
      </w:tr>
      <w:tr w:rsidR="00143F5D" w:rsidRPr="00143F5D" w:rsidTr="0011294F">
        <w:tc>
          <w:tcPr>
            <w:tcW w:w="0" w:type="auto"/>
            <w:hideMark/>
          </w:tcPr>
          <w:p w:rsidR="00143F5D" w:rsidRPr="00143F5D" w:rsidRDefault="00143F5D" w:rsidP="00143F5D">
            <w:r w:rsidRPr="00143F5D">
              <w:t>productos</w:t>
            </w:r>
          </w:p>
        </w:tc>
        <w:tc>
          <w:tcPr>
            <w:tcW w:w="0" w:type="auto"/>
            <w:hideMark/>
          </w:tcPr>
          <w:p w:rsidR="00143F5D" w:rsidRPr="00143F5D" w:rsidRDefault="00143F5D" w:rsidP="00143F5D">
            <w:proofErr w:type="spellStart"/>
            <w:r w:rsidRPr="00143F5D">
              <w:t>Dim_Productos</w:t>
            </w:r>
            <w:proofErr w:type="spellEnd"/>
          </w:p>
        </w:tc>
      </w:tr>
      <w:tr w:rsidR="00143F5D" w:rsidRPr="00143F5D" w:rsidTr="0011294F">
        <w:tc>
          <w:tcPr>
            <w:tcW w:w="0" w:type="auto"/>
            <w:hideMark/>
          </w:tcPr>
          <w:p w:rsidR="00143F5D" w:rsidRPr="00143F5D" w:rsidRDefault="00143F5D" w:rsidP="00143F5D">
            <w:proofErr w:type="spellStart"/>
            <w:r w:rsidRPr="00143F5D">
              <w:t>categorias</w:t>
            </w:r>
            <w:proofErr w:type="spellEnd"/>
          </w:p>
        </w:tc>
        <w:tc>
          <w:tcPr>
            <w:tcW w:w="0" w:type="auto"/>
            <w:hideMark/>
          </w:tcPr>
          <w:p w:rsidR="00143F5D" w:rsidRPr="00143F5D" w:rsidRDefault="00143F5D" w:rsidP="00143F5D">
            <w:proofErr w:type="spellStart"/>
            <w:r w:rsidRPr="00143F5D">
              <w:t>Dim_Categorias</w:t>
            </w:r>
            <w:proofErr w:type="spellEnd"/>
          </w:p>
        </w:tc>
      </w:tr>
      <w:tr w:rsidR="00143F5D" w:rsidRPr="00143F5D" w:rsidTr="0011294F">
        <w:tc>
          <w:tcPr>
            <w:tcW w:w="0" w:type="auto"/>
            <w:hideMark/>
          </w:tcPr>
          <w:p w:rsidR="00143F5D" w:rsidRPr="00143F5D" w:rsidRDefault="00143F5D" w:rsidP="00143F5D">
            <w:r w:rsidRPr="00143F5D">
              <w:t>ventas</w:t>
            </w:r>
          </w:p>
        </w:tc>
        <w:tc>
          <w:tcPr>
            <w:tcW w:w="0" w:type="auto"/>
            <w:hideMark/>
          </w:tcPr>
          <w:p w:rsidR="00143F5D" w:rsidRPr="00143F5D" w:rsidRDefault="00143F5D" w:rsidP="00143F5D">
            <w:proofErr w:type="spellStart"/>
            <w:r w:rsidRPr="00143F5D">
              <w:t>Fact_Ventas</w:t>
            </w:r>
            <w:proofErr w:type="spellEnd"/>
          </w:p>
        </w:tc>
      </w:tr>
    </w:tbl>
    <w:p w:rsidR="00143F5D" w:rsidRDefault="00143F5D"/>
    <w:p w:rsidR="00B73D8B" w:rsidRPr="00B73D8B" w:rsidRDefault="00B73D8B" w:rsidP="00B73D8B">
      <w:proofErr w:type="spellStart"/>
      <w:r w:rsidRPr="00B73D8B">
        <w:t>Renombrá</w:t>
      </w:r>
      <w:proofErr w:type="spellEnd"/>
      <w:r w:rsidRPr="00B73D8B">
        <w:t xml:space="preserve"> también las columnas al español con </w:t>
      </w:r>
      <w:proofErr w:type="spellStart"/>
      <w:r w:rsidRPr="00B73D8B">
        <w:t>snake_case</w:t>
      </w:r>
      <w:proofErr w:type="spellEnd"/>
      <w:r w:rsidRPr="00B73D8B">
        <w:t> en todas las tablas donde sea necesario.</w:t>
      </w:r>
    </w:p>
    <w:p w:rsidR="00B73D8B" w:rsidRDefault="00B73D8B" w:rsidP="00B73D8B">
      <w:proofErr w:type="spellStart"/>
      <w:r w:rsidRPr="00B73D8B">
        <w:rPr>
          <w:b/>
          <w:bCs/>
        </w:rPr>
        <w:lastRenderedPageBreak/>
        <w:t>Merge</w:t>
      </w:r>
      <w:proofErr w:type="spellEnd"/>
      <w:r w:rsidRPr="00B73D8B">
        <w:rPr>
          <w:b/>
          <w:bCs/>
        </w:rPr>
        <w:t xml:space="preserve"> — enriquecer </w:t>
      </w:r>
      <w:proofErr w:type="spellStart"/>
      <w:r w:rsidRPr="00B73D8B">
        <w:rPr>
          <w:b/>
          <w:bCs/>
        </w:rPr>
        <w:t>Fact_Ventas</w:t>
      </w:r>
      <w:proofErr w:type="spellEnd"/>
      <w:r w:rsidRPr="00B73D8B">
        <w:rPr>
          <w:b/>
          <w:bCs/>
        </w:rPr>
        <w:t>:</w:t>
      </w:r>
      <w:r w:rsidRPr="00B73D8B">
        <w:t> La tabla </w:t>
      </w:r>
      <w:proofErr w:type="spellStart"/>
      <w:r w:rsidRPr="00B73D8B">
        <w:t>Fact_Ventas</w:t>
      </w:r>
      <w:proofErr w:type="spellEnd"/>
      <w:r w:rsidRPr="00B73D8B">
        <w:t> tiene </w:t>
      </w:r>
      <w:proofErr w:type="spellStart"/>
      <w:r w:rsidRPr="00B73D8B">
        <w:t>id_producto</w:t>
      </w:r>
      <w:proofErr w:type="spellEnd"/>
      <w:r w:rsidRPr="00B73D8B">
        <w:t xml:space="preserve"> pero no tiene el nombre ni la categoría del producto. </w:t>
      </w:r>
      <w:proofErr w:type="spellStart"/>
      <w:r w:rsidRPr="00B73D8B">
        <w:t>Realizá</w:t>
      </w:r>
      <w:proofErr w:type="spellEnd"/>
      <w:r w:rsidRPr="00B73D8B">
        <w:t xml:space="preserve"> un </w:t>
      </w:r>
      <w:proofErr w:type="spellStart"/>
      <w:r w:rsidRPr="00B73D8B">
        <w:t>Merge</w:t>
      </w:r>
      <w:proofErr w:type="spellEnd"/>
      <w:r w:rsidRPr="00B73D8B">
        <w:t xml:space="preserve"> para agregarle esas columnas: Combinar consultas &gt; Combinar consultas como nueva → unir </w:t>
      </w:r>
      <w:proofErr w:type="spellStart"/>
      <w:r w:rsidRPr="00B73D8B">
        <w:t>Fact_Ventas</w:t>
      </w:r>
      <w:proofErr w:type="spellEnd"/>
      <w:r w:rsidRPr="00B73D8B">
        <w:t> con </w:t>
      </w:r>
      <w:proofErr w:type="spellStart"/>
      <w:r w:rsidRPr="00B73D8B">
        <w:t>Dim_Productos</w:t>
      </w:r>
      <w:proofErr w:type="spellEnd"/>
      <w:r w:rsidRPr="00B73D8B">
        <w:t> por </w:t>
      </w:r>
      <w:proofErr w:type="spellStart"/>
      <w:r w:rsidRPr="00B73D8B">
        <w:t>id_producto</w:t>
      </w:r>
      <w:proofErr w:type="spellEnd"/>
      <w:r w:rsidRPr="00B73D8B">
        <w:t> → expandir solo las columnas </w:t>
      </w:r>
      <w:proofErr w:type="spellStart"/>
      <w:r w:rsidRPr="00B73D8B">
        <w:t>nombre_producto</w:t>
      </w:r>
      <w:proofErr w:type="spellEnd"/>
      <w:r w:rsidRPr="00B73D8B">
        <w:t> y </w:t>
      </w:r>
      <w:proofErr w:type="spellStart"/>
      <w:r w:rsidRPr="00B73D8B">
        <w:t>categoria</w:t>
      </w:r>
      <w:proofErr w:type="spellEnd"/>
      <w:r w:rsidRPr="00B73D8B">
        <w:t>.</w:t>
      </w:r>
    </w:p>
    <w:p w:rsidR="00A07E62" w:rsidRPr="00B73D8B" w:rsidRDefault="00A07E62" w:rsidP="00B73D8B">
      <w:r>
        <w:rPr>
          <w:noProof/>
        </w:rPr>
        <w:drawing>
          <wp:inline distT="0" distB="0" distL="0" distR="0" wp14:anchorId="0FB99C8B" wp14:editId="74C3729F">
            <wp:extent cx="5400040" cy="30378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D8B" w:rsidRPr="00B73D8B" w:rsidRDefault="001174E1" w:rsidP="00B73D8B">
      <w:r>
        <w:pict>
          <v:rect id="_x0000_i1027" style="width:0;height:0" o:hralign="center" o:hrstd="t" o:hr="t" fillcolor="#a0a0a0" stroked="f"/>
        </w:pict>
      </w:r>
    </w:p>
    <w:p w:rsidR="00B73D8B" w:rsidRPr="00B73D8B" w:rsidRDefault="00B73D8B" w:rsidP="00B73D8B">
      <w:pPr>
        <w:rPr>
          <w:b/>
          <w:bCs/>
        </w:rPr>
      </w:pPr>
      <w:r w:rsidRPr="00B73D8B">
        <w:rPr>
          <w:b/>
          <w:bCs/>
        </w:rPr>
        <w:t>Paso 4: Documentación en lenguaje M</w:t>
      </w:r>
    </w:p>
    <w:p w:rsidR="00B73D8B" w:rsidRPr="00B73D8B" w:rsidRDefault="00B73D8B" w:rsidP="00B73D8B">
      <w:r w:rsidRPr="00B73D8B">
        <w:t>Abrí el </w:t>
      </w:r>
      <w:r w:rsidRPr="00B73D8B">
        <w:rPr>
          <w:b/>
          <w:bCs/>
        </w:rPr>
        <w:t>Editor Avanzado</w:t>
      </w:r>
      <w:r w:rsidRPr="00B73D8B">
        <w:t xml:space="preserve"> en al menos dos consultas y </w:t>
      </w:r>
      <w:proofErr w:type="spellStart"/>
      <w:r w:rsidRPr="00B73D8B">
        <w:t>agregá</w:t>
      </w:r>
      <w:proofErr w:type="spellEnd"/>
      <w:r w:rsidRPr="00B73D8B">
        <w:t xml:space="preserve"> comentarios con // que expliquen la lógica detrás de los pasos más importantes. Los comentarios deben ser técnicos y justificados, no obvios.</w:t>
      </w:r>
    </w:p>
    <w:p w:rsidR="00B73D8B" w:rsidRPr="00B73D8B" w:rsidRDefault="00B73D8B" w:rsidP="00B73D8B">
      <w:r w:rsidRPr="00B73D8B">
        <w:rPr>
          <w:b/>
          <w:bCs/>
        </w:rPr>
        <w:t>Ejemplo de buen comentario:</w:t>
      </w:r>
    </w:p>
    <w:p w:rsidR="00143F5D" w:rsidRDefault="00143F5D" w:rsidP="00143F5D">
      <w:r>
        <w:t xml:space="preserve">// Se eliminan duplicados por </w:t>
      </w:r>
      <w:proofErr w:type="spellStart"/>
      <w:r>
        <w:t>id_cliente</w:t>
      </w:r>
      <w:proofErr w:type="spellEnd"/>
      <w:r>
        <w:t xml:space="preserve"> porque la tabla </w:t>
      </w:r>
      <w:proofErr w:type="spellStart"/>
      <w:r>
        <w:t>Dim_Clientes</w:t>
      </w:r>
      <w:proofErr w:type="spellEnd"/>
      <w:r>
        <w:t>// debe tener valores únicos en su PK para que las relaciones</w:t>
      </w:r>
    </w:p>
    <w:p w:rsidR="00B73D8B" w:rsidRDefault="00143F5D" w:rsidP="00143F5D">
      <w:r>
        <w:t xml:space="preserve">// </w:t>
      </w:r>
      <w:proofErr w:type="gramStart"/>
      <w:r>
        <w:t>del</w:t>
      </w:r>
      <w:proofErr w:type="gramEnd"/>
      <w:r>
        <w:t xml:space="preserve"> modelo funcionen correctamente en </w:t>
      </w:r>
      <w:proofErr w:type="spellStart"/>
      <w:r>
        <w:t>Power</w:t>
      </w:r>
      <w:proofErr w:type="spellEnd"/>
      <w:r>
        <w:t xml:space="preserve"> BI</w:t>
      </w:r>
    </w:p>
    <w:p w:rsidR="00143F5D" w:rsidRDefault="00143F5D" w:rsidP="00143F5D"/>
    <w:p w:rsidR="00143F5D" w:rsidRDefault="00143F5D" w:rsidP="00143F5D">
      <w:pPr>
        <w:rPr>
          <w:b/>
          <w:bCs/>
        </w:rPr>
      </w:pPr>
      <w:r w:rsidRPr="00143F5D">
        <w:rPr>
          <w:b/>
          <w:bCs/>
        </w:rPr>
        <w:t>Ejemplo de mal comentario:</w:t>
      </w:r>
    </w:p>
    <w:p w:rsidR="00143F5D" w:rsidRDefault="00143F5D" w:rsidP="00143F5D">
      <w:r w:rsidRPr="00143F5D">
        <w:t>// Se eliminan duplicados</w:t>
      </w:r>
    </w:p>
    <w:p w:rsidR="00143F5D" w:rsidRDefault="00143F5D" w:rsidP="00143F5D"/>
    <w:p w:rsidR="001174E1" w:rsidRDefault="001174E1" w:rsidP="00143F5D">
      <w:r>
        <w:rPr>
          <w:noProof/>
        </w:rPr>
        <w:lastRenderedPageBreak/>
        <w:drawing>
          <wp:inline distT="0" distB="0" distL="0" distR="0" wp14:anchorId="4D84BF10" wp14:editId="299412E6">
            <wp:extent cx="5400040" cy="30378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F5D" w:rsidRPr="00143F5D" w:rsidRDefault="00143F5D" w:rsidP="00143F5D">
      <w:pPr>
        <w:rPr>
          <w:b/>
          <w:bCs/>
        </w:rPr>
      </w:pPr>
      <w:r w:rsidRPr="00143F5D">
        <w:rPr>
          <w:b/>
          <w:bCs/>
        </w:rPr>
        <w:t>Paso 5: Verificación y cierre</w:t>
      </w:r>
    </w:p>
    <w:p w:rsidR="00143F5D" w:rsidRPr="00143F5D" w:rsidRDefault="00143F5D" w:rsidP="00143F5D">
      <w:r w:rsidRPr="00143F5D">
        <w:t xml:space="preserve">Antes de cerrar </w:t>
      </w:r>
      <w:proofErr w:type="spellStart"/>
      <w:r w:rsidRPr="00143F5D">
        <w:t>Power</w:t>
      </w:r>
      <w:proofErr w:type="spellEnd"/>
      <w:r w:rsidRPr="00143F5D">
        <w:t xml:space="preserve"> </w:t>
      </w:r>
      <w:proofErr w:type="spellStart"/>
      <w:r w:rsidRPr="00143F5D">
        <w:t>Query</w:t>
      </w:r>
      <w:proofErr w:type="spellEnd"/>
      <w:r w:rsidRPr="00143F5D">
        <w:t>:</w:t>
      </w:r>
    </w:p>
    <w:p w:rsidR="00143F5D" w:rsidRPr="00143F5D" w:rsidRDefault="00143F5D" w:rsidP="00143F5D">
      <w:pPr>
        <w:numPr>
          <w:ilvl w:val="0"/>
          <w:numId w:val="4"/>
        </w:numPr>
      </w:pPr>
      <w:proofErr w:type="spellStart"/>
      <w:r w:rsidRPr="00143F5D">
        <w:t>Verificá</w:t>
      </w:r>
      <w:proofErr w:type="spellEnd"/>
      <w:r w:rsidRPr="00143F5D">
        <w:t xml:space="preserve"> que ninguna consulta tenga el ícono de error (triángulo amarillo).</w:t>
      </w:r>
    </w:p>
    <w:p w:rsidR="00143F5D" w:rsidRPr="00143F5D" w:rsidRDefault="00143F5D" w:rsidP="00143F5D">
      <w:pPr>
        <w:numPr>
          <w:ilvl w:val="0"/>
          <w:numId w:val="4"/>
        </w:numPr>
      </w:pPr>
      <w:proofErr w:type="spellStart"/>
      <w:r w:rsidRPr="00143F5D">
        <w:t>Verificá</w:t>
      </w:r>
      <w:proofErr w:type="spellEnd"/>
      <w:r w:rsidRPr="00143F5D">
        <w:t xml:space="preserve"> que el conteo de filas sea coherente:</w:t>
      </w:r>
    </w:p>
    <w:p w:rsidR="00143F5D" w:rsidRPr="00143F5D" w:rsidRDefault="00143F5D" w:rsidP="00143F5D">
      <w:pPr>
        <w:numPr>
          <w:ilvl w:val="1"/>
          <w:numId w:val="4"/>
        </w:numPr>
      </w:pPr>
      <w:proofErr w:type="spellStart"/>
      <w:r w:rsidRPr="00143F5D">
        <w:t>Dim_Clientes</w:t>
      </w:r>
      <w:proofErr w:type="spellEnd"/>
      <w:r w:rsidRPr="00143F5D">
        <w:t>: 11 filas (se eliminó 1 duplicado)</w:t>
      </w:r>
    </w:p>
    <w:p w:rsidR="00143F5D" w:rsidRPr="00143F5D" w:rsidRDefault="00143F5D" w:rsidP="00143F5D">
      <w:pPr>
        <w:numPr>
          <w:ilvl w:val="1"/>
          <w:numId w:val="4"/>
        </w:numPr>
      </w:pPr>
      <w:proofErr w:type="spellStart"/>
      <w:r w:rsidRPr="00143F5D">
        <w:t>Dim_Productos</w:t>
      </w:r>
      <w:proofErr w:type="spellEnd"/>
      <w:r w:rsidRPr="00143F5D">
        <w:t>: 12 filas (se eliminó 1 duplicado, más la decisión sobre el nulo)</w:t>
      </w:r>
    </w:p>
    <w:p w:rsidR="00143F5D" w:rsidRPr="00143F5D" w:rsidRDefault="00143F5D" w:rsidP="00143F5D">
      <w:pPr>
        <w:numPr>
          <w:ilvl w:val="1"/>
          <w:numId w:val="4"/>
        </w:numPr>
      </w:pPr>
      <w:proofErr w:type="spellStart"/>
      <w:r w:rsidRPr="00143F5D">
        <w:t>Fact_Ventas</w:t>
      </w:r>
      <w:proofErr w:type="spellEnd"/>
      <w:r w:rsidRPr="00143F5D">
        <w:t>: 50 filas</w:t>
      </w:r>
    </w:p>
    <w:p w:rsidR="00143F5D" w:rsidRPr="00143F5D" w:rsidRDefault="00143F5D" w:rsidP="00143F5D">
      <w:pPr>
        <w:numPr>
          <w:ilvl w:val="1"/>
          <w:numId w:val="4"/>
        </w:numPr>
      </w:pPr>
      <w:proofErr w:type="spellStart"/>
      <w:r w:rsidRPr="00143F5D">
        <w:t>Dim_Categorias</w:t>
      </w:r>
      <w:proofErr w:type="spellEnd"/>
      <w:r w:rsidRPr="00143F5D">
        <w:t>: 4 filas</w:t>
      </w:r>
    </w:p>
    <w:p w:rsidR="00143F5D" w:rsidRDefault="00143F5D" w:rsidP="00143F5D">
      <w:pPr>
        <w:numPr>
          <w:ilvl w:val="0"/>
          <w:numId w:val="4"/>
        </w:numPr>
      </w:pPr>
      <w:proofErr w:type="spellStart"/>
      <w:r w:rsidRPr="00143F5D">
        <w:t>Hacé</w:t>
      </w:r>
      <w:proofErr w:type="spellEnd"/>
      <w:r w:rsidRPr="00143F5D">
        <w:t xml:space="preserve"> clic en </w:t>
      </w:r>
      <w:r w:rsidRPr="00143F5D">
        <w:rPr>
          <w:b/>
          <w:bCs/>
        </w:rPr>
        <w:t>Cerrar y aplicar</w:t>
      </w:r>
      <w:r w:rsidRPr="00143F5D">
        <w:t xml:space="preserve"> y </w:t>
      </w:r>
      <w:proofErr w:type="spellStart"/>
      <w:r w:rsidRPr="00143F5D">
        <w:t>confirmá</w:t>
      </w:r>
      <w:proofErr w:type="spellEnd"/>
      <w:r w:rsidRPr="00143F5D">
        <w:t xml:space="preserve"> que no aparecen errores en la vista de informe.</w:t>
      </w:r>
    </w:p>
    <w:p w:rsidR="001174E1" w:rsidRDefault="001174E1" w:rsidP="001174E1">
      <w:r>
        <w:rPr>
          <w:noProof/>
        </w:rPr>
        <w:drawing>
          <wp:inline distT="0" distB="0" distL="0" distR="0" wp14:anchorId="5F6A2C84" wp14:editId="338AA081">
            <wp:extent cx="5400040" cy="30378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E1" w:rsidRPr="00143F5D" w:rsidRDefault="001174E1" w:rsidP="001174E1">
      <w:r>
        <w:lastRenderedPageBreak/>
        <w:t>No se visualizan errores antes de cerrar y aplicar</w:t>
      </w:r>
    </w:p>
    <w:p w:rsidR="00143F5D" w:rsidRPr="00143F5D" w:rsidRDefault="001174E1" w:rsidP="00143F5D">
      <w:r>
        <w:pict>
          <v:rect id="_x0000_i1028" style="width:0;height:0" o:hralign="center" o:hrstd="t" o:hr="t" fillcolor="#a0a0a0" stroked="f"/>
        </w:pict>
      </w:r>
    </w:p>
    <w:p w:rsidR="00143F5D" w:rsidRPr="00143F5D" w:rsidRDefault="00143F5D" w:rsidP="00143F5D">
      <w:pPr>
        <w:rPr>
          <w:b/>
          <w:bCs/>
        </w:rPr>
      </w:pPr>
      <w:r w:rsidRPr="00143F5D">
        <w:rPr>
          <w:b/>
          <w:bCs/>
        </w:rPr>
        <w:t>Paso 6: Entrega</w:t>
      </w:r>
    </w:p>
    <w:p w:rsidR="00143F5D" w:rsidRPr="00143F5D" w:rsidRDefault="00143F5D" w:rsidP="00143F5D">
      <w:proofErr w:type="spellStart"/>
      <w:r w:rsidRPr="00143F5D">
        <w:t>Guardá</w:t>
      </w:r>
      <w:proofErr w:type="spellEnd"/>
      <w:r w:rsidRPr="00143F5D">
        <w:t xml:space="preserve"> el archivo como </w:t>
      </w:r>
      <w:bookmarkStart w:id="0" w:name="_GoBack"/>
      <w:proofErr w:type="spellStart"/>
      <w:r w:rsidRPr="00143F5D">
        <w:t>Pipeline_ETL_Apellido_Nombre</w:t>
      </w:r>
      <w:bookmarkEnd w:id="0"/>
      <w:r w:rsidRPr="00143F5D">
        <w:t>.pbix</w:t>
      </w:r>
      <w:proofErr w:type="spellEnd"/>
      <w:r w:rsidRPr="00143F5D">
        <w:t xml:space="preserve"> y </w:t>
      </w:r>
      <w:proofErr w:type="spellStart"/>
      <w:r w:rsidRPr="00143F5D">
        <w:t>subilo</w:t>
      </w:r>
      <w:proofErr w:type="spellEnd"/>
      <w:r w:rsidRPr="00143F5D">
        <w:t xml:space="preserve"> a tu repositorio </w:t>
      </w:r>
      <w:proofErr w:type="spellStart"/>
      <w:r w:rsidRPr="00143F5D">
        <w:t>GitHub</w:t>
      </w:r>
      <w:proofErr w:type="spellEnd"/>
      <w:r w:rsidRPr="00143F5D">
        <w:t xml:space="preserve"> dentro de la carpeta del módulo correspondiente.</w:t>
      </w:r>
    </w:p>
    <w:p w:rsidR="00143F5D" w:rsidRPr="00143F5D" w:rsidRDefault="001174E1" w:rsidP="00143F5D">
      <w:r>
        <w:pict>
          <v:rect id="_x0000_i1029" style="width:0;height:0" o:hralign="center" o:hrstd="t" o:hr="t" fillcolor="#a0a0a0" stroked="f"/>
        </w:pict>
      </w:r>
    </w:p>
    <w:p w:rsidR="00143F5D" w:rsidRPr="00143F5D" w:rsidRDefault="00143F5D" w:rsidP="00143F5D">
      <w:pPr>
        <w:rPr>
          <w:b/>
          <w:bCs/>
        </w:rPr>
      </w:pPr>
      <w:r w:rsidRPr="00143F5D">
        <w:rPr>
          <w:b/>
          <w:bCs/>
        </w:rPr>
        <w:t>Criterios de aceptación</w:t>
      </w:r>
    </w:p>
    <w:p w:rsidR="00143F5D" w:rsidRPr="00143F5D" w:rsidRDefault="00143F5D" w:rsidP="00143F5D">
      <w:pPr>
        <w:numPr>
          <w:ilvl w:val="0"/>
          <w:numId w:val="5"/>
        </w:numPr>
      </w:pPr>
      <w:r w:rsidRPr="00143F5D">
        <w:t>Las cuatro tablas deben estar cargadas sin errores con la nomenclatura </w:t>
      </w:r>
      <w:proofErr w:type="spellStart"/>
      <w:r w:rsidRPr="00143F5D">
        <w:t>Dim</w:t>
      </w:r>
      <w:proofErr w:type="spellEnd"/>
      <w:r w:rsidRPr="00143F5D">
        <w:t>_ y </w:t>
      </w:r>
      <w:proofErr w:type="spellStart"/>
      <w:r w:rsidRPr="00143F5D">
        <w:t>Fact</w:t>
      </w:r>
      <w:proofErr w:type="spellEnd"/>
      <w:r w:rsidRPr="00143F5D">
        <w:t>_ correcta.</w:t>
      </w:r>
    </w:p>
    <w:p w:rsidR="00143F5D" w:rsidRPr="00143F5D" w:rsidRDefault="00143F5D" w:rsidP="00143F5D">
      <w:pPr>
        <w:numPr>
          <w:ilvl w:val="0"/>
          <w:numId w:val="5"/>
        </w:numPr>
      </w:pPr>
      <w:r w:rsidRPr="00143F5D">
        <w:t>Los duplicados deben estar eliminados en </w:t>
      </w:r>
      <w:proofErr w:type="spellStart"/>
      <w:r w:rsidRPr="00143F5D">
        <w:t>Dim_Clientes</w:t>
      </w:r>
      <w:proofErr w:type="spellEnd"/>
      <w:r w:rsidRPr="00143F5D">
        <w:t> y </w:t>
      </w:r>
      <w:proofErr w:type="spellStart"/>
      <w:r w:rsidRPr="00143F5D">
        <w:t>Dim_Productos</w:t>
      </w:r>
      <w:proofErr w:type="spellEnd"/>
      <w:r w:rsidRPr="00143F5D">
        <w:t>.</w:t>
      </w:r>
    </w:p>
    <w:p w:rsidR="00143F5D" w:rsidRPr="00143F5D" w:rsidRDefault="00143F5D" w:rsidP="00143F5D">
      <w:pPr>
        <w:numPr>
          <w:ilvl w:val="0"/>
          <w:numId w:val="5"/>
        </w:numPr>
      </w:pPr>
      <w:r w:rsidRPr="00143F5D">
        <w:t>Los nulos deben estar resueltos con una decisión técnica justificada.</w:t>
      </w:r>
    </w:p>
    <w:p w:rsidR="00143F5D" w:rsidRPr="00143F5D" w:rsidRDefault="00143F5D" w:rsidP="00143F5D">
      <w:pPr>
        <w:numPr>
          <w:ilvl w:val="0"/>
          <w:numId w:val="5"/>
        </w:numPr>
      </w:pPr>
      <w:r w:rsidRPr="00143F5D">
        <w:t>Todas las columnas deben tener el tipo de dato correcto.</w:t>
      </w:r>
    </w:p>
    <w:p w:rsidR="00143F5D" w:rsidRPr="00143F5D" w:rsidRDefault="00143F5D" w:rsidP="00143F5D">
      <w:pPr>
        <w:numPr>
          <w:ilvl w:val="0"/>
          <w:numId w:val="5"/>
        </w:numPr>
      </w:pPr>
      <w:r w:rsidRPr="00143F5D">
        <w:t xml:space="preserve">El </w:t>
      </w:r>
      <w:proofErr w:type="spellStart"/>
      <w:r w:rsidRPr="00143F5D">
        <w:t>Merge</w:t>
      </w:r>
      <w:proofErr w:type="spellEnd"/>
      <w:r w:rsidRPr="00143F5D">
        <w:t xml:space="preserve"> debe estar aplicado correctamente y </w:t>
      </w:r>
      <w:proofErr w:type="spellStart"/>
      <w:r w:rsidRPr="00143F5D">
        <w:t>Fact_Ventas</w:t>
      </w:r>
      <w:proofErr w:type="spellEnd"/>
      <w:r w:rsidRPr="00143F5D">
        <w:t> debe incluir </w:t>
      </w:r>
      <w:proofErr w:type="spellStart"/>
      <w:r w:rsidRPr="00143F5D">
        <w:t>nombre_producto</w:t>
      </w:r>
      <w:proofErr w:type="spellEnd"/>
      <w:r w:rsidRPr="00143F5D">
        <w:t> y </w:t>
      </w:r>
      <w:proofErr w:type="spellStart"/>
      <w:r w:rsidRPr="00143F5D">
        <w:t>categoria</w:t>
      </w:r>
      <w:proofErr w:type="spellEnd"/>
      <w:r w:rsidRPr="00143F5D">
        <w:t>.</w:t>
      </w:r>
    </w:p>
    <w:p w:rsidR="00143F5D" w:rsidRPr="00143F5D" w:rsidRDefault="00143F5D" w:rsidP="00143F5D">
      <w:pPr>
        <w:numPr>
          <w:ilvl w:val="0"/>
          <w:numId w:val="5"/>
        </w:numPr>
      </w:pPr>
      <w:r w:rsidRPr="00143F5D">
        <w:t>Al menos dos consultas deben tener comentarios técnicos en el Editor Avanzado.</w:t>
      </w:r>
    </w:p>
    <w:p w:rsidR="00143F5D" w:rsidRPr="00143F5D" w:rsidRDefault="00143F5D" w:rsidP="00143F5D">
      <w:pPr>
        <w:rPr>
          <w:b/>
          <w:bCs/>
        </w:rPr>
      </w:pPr>
      <w:r w:rsidRPr="00143F5D">
        <w:rPr>
          <w:rFonts w:ascii="Segoe UI Symbol" w:hAnsi="Segoe UI Symbol" w:cs="Segoe UI Symbol"/>
          <w:b/>
          <w:bCs/>
        </w:rPr>
        <w:t>⚠</w:t>
      </w:r>
      <w:r w:rsidRPr="00143F5D">
        <w:rPr>
          <w:b/>
          <w:bCs/>
        </w:rPr>
        <w:t>️ Errores comunes a evitar</w:t>
      </w:r>
    </w:p>
    <w:p w:rsidR="00143F5D" w:rsidRPr="00143F5D" w:rsidRDefault="00143F5D" w:rsidP="00143F5D">
      <w:pPr>
        <w:numPr>
          <w:ilvl w:val="0"/>
          <w:numId w:val="6"/>
        </w:numPr>
      </w:pPr>
      <w:r w:rsidRPr="00143F5D">
        <w:rPr>
          <w:b/>
          <w:bCs/>
        </w:rPr>
        <w:t>Confirmar la carga sin transformar:</w:t>
      </w:r>
      <w:r w:rsidRPr="00143F5D">
        <w:t xml:space="preserve"> Siempre elegí "Transformar datos" al importar para entrar a </w:t>
      </w:r>
      <w:proofErr w:type="spellStart"/>
      <w:r w:rsidRPr="00143F5D">
        <w:t>Power</w:t>
      </w:r>
      <w:proofErr w:type="spellEnd"/>
      <w:r w:rsidRPr="00143F5D">
        <w:t xml:space="preserve"> </w:t>
      </w:r>
      <w:proofErr w:type="spellStart"/>
      <w:r w:rsidRPr="00143F5D">
        <w:t>Query</w:t>
      </w:r>
      <w:proofErr w:type="spellEnd"/>
      <w:r w:rsidRPr="00143F5D">
        <w:t xml:space="preserve"> antes de cerrar.</w:t>
      </w:r>
    </w:p>
    <w:p w:rsidR="00143F5D" w:rsidRPr="00143F5D" w:rsidRDefault="00143F5D" w:rsidP="00143F5D">
      <w:pPr>
        <w:numPr>
          <w:ilvl w:val="0"/>
          <w:numId w:val="6"/>
        </w:numPr>
      </w:pPr>
      <w:r w:rsidRPr="00143F5D">
        <w:rPr>
          <w:b/>
          <w:bCs/>
        </w:rPr>
        <w:t>Quitar duplicados en la columna incorrecta:</w:t>
      </w:r>
      <w:r w:rsidRPr="00143F5D">
        <w:t> El duplicado debe eliminarse por la columna de ID (</w:t>
      </w:r>
      <w:proofErr w:type="spellStart"/>
      <w:r w:rsidRPr="00143F5D">
        <w:t>id_cliente</w:t>
      </w:r>
      <w:proofErr w:type="spellEnd"/>
      <w:r w:rsidRPr="00143F5D">
        <w:t>, </w:t>
      </w:r>
      <w:proofErr w:type="spellStart"/>
      <w:r w:rsidRPr="00143F5D">
        <w:t>id_producto</w:t>
      </w:r>
      <w:proofErr w:type="spellEnd"/>
      <w:r w:rsidRPr="00143F5D">
        <w:t>), no por todas las columnas a la vez.</w:t>
      </w:r>
    </w:p>
    <w:p w:rsidR="00143F5D" w:rsidRPr="00143F5D" w:rsidRDefault="00143F5D" w:rsidP="00143F5D">
      <w:pPr>
        <w:numPr>
          <w:ilvl w:val="0"/>
          <w:numId w:val="6"/>
        </w:numPr>
      </w:pPr>
      <w:r w:rsidRPr="00143F5D">
        <w:rPr>
          <w:b/>
          <w:bCs/>
        </w:rPr>
        <w:t>Eliminar nulos sin justificación:</w:t>
      </w:r>
      <w:r w:rsidRPr="00143F5D">
        <w:t> Eliminar una fila porque tiene un nulo puede ser correcto o incorrecto según el campo. Un precio nulo en un producto es crítico; una ciudad nula en un cliente puede reemplazarse con "Sin datos".</w:t>
      </w:r>
    </w:p>
    <w:p w:rsidR="00143F5D" w:rsidRPr="00143F5D" w:rsidRDefault="00143F5D" w:rsidP="00143F5D">
      <w:pPr>
        <w:numPr>
          <w:ilvl w:val="0"/>
          <w:numId w:val="6"/>
        </w:numPr>
      </w:pPr>
      <w:r w:rsidRPr="00143F5D">
        <w:rPr>
          <w:b/>
          <w:bCs/>
        </w:rPr>
        <w:t>Comentarios genéricos en el Editor Avanzado:</w:t>
      </w:r>
      <w:r w:rsidRPr="00143F5D">
        <w:t> El comentario debe explicar el razonamiento técnico, no describir lo obvio.</w:t>
      </w:r>
    </w:p>
    <w:p w:rsidR="00143F5D" w:rsidRPr="00143F5D" w:rsidRDefault="00143F5D" w:rsidP="00130E43">
      <w:pPr>
        <w:numPr>
          <w:ilvl w:val="0"/>
          <w:numId w:val="6"/>
        </w:numPr>
      </w:pPr>
      <w:r w:rsidRPr="00143F5D">
        <w:rPr>
          <w:b/>
          <w:bCs/>
        </w:rPr>
        <w:t>No verificar el conteo de filas antes de cerrar:</w:t>
      </w:r>
      <w:r w:rsidRPr="00143F5D">
        <w:t> Si una tabla tiene más o menos filas de las esperadas, algo salió mal en las transformaciones.</w:t>
      </w:r>
    </w:p>
    <w:sectPr w:rsidR="00143F5D" w:rsidRPr="00143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725317"/>
    <w:multiLevelType w:val="multilevel"/>
    <w:tmpl w:val="C6F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C12E7A"/>
    <w:multiLevelType w:val="multilevel"/>
    <w:tmpl w:val="9914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F43BF4"/>
    <w:multiLevelType w:val="multilevel"/>
    <w:tmpl w:val="A53E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1E2229"/>
    <w:multiLevelType w:val="multilevel"/>
    <w:tmpl w:val="497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3814A0"/>
    <w:multiLevelType w:val="multilevel"/>
    <w:tmpl w:val="03A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DA4CF5"/>
    <w:multiLevelType w:val="multilevel"/>
    <w:tmpl w:val="12A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D8B"/>
    <w:rsid w:val="000C763F"/>
    <w:rsid w:val="0011294F"/>
    <w:rsid w:val="001174E1"/>
    <w:rsid w:val="00143F5D"/>
    <w:rsid w:val="0052540C"/>
    <w:rsid w:val="00542351"/>
    <w:rsid w:val="008E40E8"/>
    <w:rsid w:val="00984A96"/>
    <w:rsid w:val="00A07E62"/>
    <w:rsid w:val="00B73D8B"/>
    <w:rsid w:val="00DF5931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064C18-39BB-4355-A2C4-5C6488BA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2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10491">
          <w:marLeft w:val="0"/>
          <w:marRight w:val="0"/>
          <w:marTop w:val="0"/>
          <w:marBottom w:val="0"/>
          <w:divBdr>
            <w:top w:val="single" w:sz="2" w:space="0" w:color="323135"/>
            <w:left w:val="single" w:sz="2" w:space="0" w:color="323135"/>
            <w:bottom w:val="single" w:sz="2" w:space="0" w:color="323135"/>
            <w:right w:val="single" w:sz="2" w:space="0" w:color="323135"/>
          </w:divBdr>
          <w:divsChild>
            <w:div w:id="918101279">
              <w:marLeft w:val="0"/>
              <w:marRight w:val="0"/>
              <w:marTop w:val="0"/>
              <w:marBottom w:val="0"/>
              <w:divBdr>
                <w:top w:val="single" w:sz="2" w:space="0" w:color="323135"/>
                <w:left w:val="single" w:sz="2" w:space="0" w:color="323135"/>
                <w:bottom w:val="single" w:sz="2" w:space="0" w:color="323135"/>
                <w:right w:val="single" w:sz="2" w:space="0" w:color="323135"/>
              </w:divBdr>
            </w:div>
          </w:divsChild>
        </w:div>
      </w:divsChild>
    </w:div>
    <w:div w:id="6111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7492">
          <w:marLeft w:val="0"/>
          <w:marRight w:val="0"/>
          <w:marTop w:val="0"/>
          <w:marBottom w:val="0"/>
          <w:divBdr>
            <w:top w:val="single" w:sz="2" w:space="0" w:color="323135"/>
            <w:left w:val="single" w:sz="2" w:space="0" w:color="323135"/>
            <w:bottom w:val="single" w:sz="2" w:space="0" w:color="323135"/>
            <w:right w:val="single" w:sz="2" w:space="0" w:color="323135"/>
          </w:divBdr>
          <w:divsChild>
            <w:div w:id="1776293683">
              <w:marLeft w:val="0"/>
              <w:marRight w:val="0"/>
              <w:marTop w:val="0"/>
              <w:marBottom w:val="0"/>
              <w:divBdr>
                <w:top w:val="single" w:sz="2" w:space="0" w:color="323135"/>
                <w:left w:val="single" w:sz="2" w:space="0" w:color="323135"/>
                <w:bottom w:val="single" w:sz="2" w:space="0" w:color="323135"/>
                <w:right w:val="single" w:sz="2" w:space="0" w:color="323135"/>
              </w:divBdr>
            </w:div>
          </w:divsChild>
        </w:div>
      </w:divsChild>
    </w:div>
    <w:div w:id="1281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4322">
          <w:marLeft w:val="0"/>
          <w:marRight w:val="0"/>
          <w:marTop w:val="0"/>
          <w:marBottom w:val="0"/>
          <w:divBdr>
            <w:top w:val="single" w:sz="2" w:space="0" w:color="323135"/>
            <w:left w:val="single" w:sz="2" w:space="0" w:color="323135"/>
            <w:bottom w:val="single" w:sz="2" w:space="0" w:color="323135"/>
            <w:right w:val="single" w:sz="2" w:space="0" w:color="323135"/>
          </w:divBdr>
          <w:divsChild>
            <w:div w:id="976960228">
              <w:marLeft w:val="0"/>
              <w:marRight w:val="0"/>
              <w:marTop w:val="0"/>
              <w:marBottom w:val="0"/>
              <w:divBdr>
                <w:top w:val="single" w:sz="2" w:space="0" w:color="323135"/>
                <w:left w:val="single" w:sz="2" w:space="0" w:color="323135"/>
                <w:bottom w:val="single" w:sz="2" w:space="0" w:color="323135"/>
                <w:right w:val="single" w:sz="2" w:space="0" w:color="323135"/>
              </w:divBdr>
            </w:div>
          </w:divsChild>
        </w:div>
      </w:divsChild>
    </w:div>
    <w:div w:id="16136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967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2</cp:revision>
  <dcterms:created xsi:type="dcterms:W3CDTF">2026-09-05T20:55:00Z</dcterms:created>
  <dcterms:modified xsi:type="dcterms:W3CDTF">2026-09-05T20:55:00Z</dcterms:modified>
</cp:coreProperties>
</file>