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65478D6C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D9365B">
        <w:rPr>
          <w:rFonts w:ascii="Arial" w:hAnsi="Arial" w:cs="Arial"/>
          <w:b/>
          <w:sz w:val="24"/>
          <w:szCs w:val="24"/>
        </w:rPr>
        <w:t>3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4CD63BC0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12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29FA40CC" w:rsidR="00A13838" w:rsidRPr="00B63678" w:rsidRDefault="00AB2D83" w:rsidP="00AB2D83">
      <w:pPr>
        <w:rPr>
          <w:rFonts w:ascii="Arial" w:hAnsi="Arial" w:cs="Arial"/>
          <w:sz w:val="24"/>
          <w:szCs w:val="24"/>
        </w:rPr>
      </w:pPr>
      <w:r w:rsidRPr="00B63678">
        <w:rPr>
          <w:rFonts w:ascii="Arial" w:hAnsi="Arial" w:cs="Arial"/>
          <w:sz w:val="24"/>
          <w:szCs w:val="24"/>
        </w:rPr>
        <w:t>Continuando con el ejercicio</w:t>
      </w:r>
      <w:r w:rsidR="00B63678" w:rsidRPr="00B63678">
        <w:rPr>
          <w:rFonts w:ascii="Arial" w:hAnsi="Arial" w:cs="Arial"/>
          <w:sz w:val="24"/>
          <w:szCs w:val="24"/>
        </w:rPr>
        <w:t>, se especifican los controladores del proyecto</w:t>
      </w:r>
      <w:r w:rsidR="00B63678">
        <w:rPr>
          <w:rFonts w:ascii="Arial" w:hAnsi="Arial" w:cs="Arial"/>
          <w:sz w:val="24"/>
          <w:szCs w:val="24"/>
        </w:rPr>
        <w:t>, este código debe ubicarse e</w:t>
      </w:r>
      <w:r w:rsidR="00B63678" w:rsidRPr="00B63678">
        <w:rPr>
          <w:rFonts w:ascii="Arial" w:hAnsi="Arial" w:cs="Arial"/>
          <w:sz w:val="24"/>
          <w:szCs w:val="24"/>
        </w:rPr>
        <w:t xml:space="preserve">n la carpeta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Controller</w:t>
      </w:r>
      <w:proofErr w:type="spellEnd"/>
      <w:r w:rsidR="00B63678" w:rsidRPr="00B63678">
        <w:rPr>
          <w:rFonts w:ascii="Arial" w:hAnsi="Arial" w:cs="Arial"/>
          <w:sz w:val="24"/>
          <w:szCs w:val="24"/>
        </w:rPr>
        <w:t xml:space="preserve"> del proyecto</w:t>
      </w:r>
      <w:r w:rsidR="00B63678">
        <w:rPr>
          <w:rFonts w:ascii="Arial" w:hAnsi="Arial" w:cs="Arial"/>
          <w:sz w:val="24"/>
          <w:szCs w:val="24"/>
        </w:rPr>
        <w:t xml:space="preserve">. Creamos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proveedor.controller.php</w:t>
      </w:r>
      <w:proofErr w:type="spellEnd"/>
      <w:r w:rsidR="00B63678">
        <w:rPr>
          <w:rFonts w:ascii="Arial" w:hAnsi="Arial" w:cs="Arial"/>
          <w:sz w:val="24"/>
          <w:szCs w:val="24"/>
        </w:rPr>
        <w:t xml:space="preserve"> el nombre debe guardarse de esta forma.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5FC71896" w:rsidR="0038770B" w:rsidRPr="006F2A5B" w:rsidRDefault="00B63678" w:rsidP="006F2A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4061D52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043C0EFF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>//Se incluye el modelo donde conectará el controlador.</w:t>
            </w:r>
          </w:p>
          <w:p w14:paraId="0F17F27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";</w:t>
            </w:r>
          </w:p>
          <w:p w14:paraId="24BE01BF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ProveedorController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</w:p>
          <w:p w14:paraId="2855C48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D61DF42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//Creación del modelo</w:t>
            </w:r>
          </w:p>
          <w:p w14:paraId="2EBEF438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__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CONSTRUCT(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6EABCAF4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proveedor(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F95DED6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43929CAC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plantilla principal</w:t>
            </w:r>
          </w:p>
          <w:p w14:paraId="6A913FA9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614413A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header.php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0BB3D986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/proveedor/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0DAC9EF5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footer.php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325AD61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1D466A7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a la vista proveedor-editar</w:t>
            </w:r>
          </w:p>
          <w:p w14:paraId="2C731240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Crud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58FE535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proveedor(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0C5918C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//Se obtienen los datos del proveedor a editar.</w:t>
            </w:r>
          </w:p>
          <w:p w14:paraId="5118E4DC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isset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($_REQUEST['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']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)){</w:t>
            </w:r>
            <w:proofErr w:type="gramEnd"/>
          </w:p>
          <w:p w14:paraId="43109FD7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=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-&gt;Obtener($_REQUEST['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']);</w:t>
            </w:r>
          </w:p>
          <w:p w14:paraId="6FD0E5B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C09FC9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de las vistas.</w:t>
            </w:r>
          </w:p>
          <w:p w14:paraId="662D108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header.php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69E0617C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/proveedor/proveedor-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editar.php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6008CCB4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footer.php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719F26CB" w14:textId="4CA1FC7E" w:rsidR="0038770B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1B612843" w14:textId="063EFFEC" w:rsidR="006F2A5B" w:rsidRDefault="006F2A5B"/>
    <w:p w14:paraId="555D2218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15E23ACC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63678">
        <w:rPr>
          <w:rFonts w:ascii="Arial" w:hAnsi="Arial" w:cs="Arial"/>
          <w:b/>
          <w:bCs/>
          <w:sz w:val="24"/>
          <w:szCs w:val="24"/>
        </w:rPr>
        <w:t>13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14150E33" w:rsidR="00D3282C" w:rsidRPr="00F73E41" w:rsidRDefault="00247220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construye el l</w:t>
      </w:r>
      <w:r w:rsidRPr="00247220">
        <w:rPr>
          <w:rFonts w:ascii="Arial" w:hAnsi="Arial" w:cs="Arial"/>
          <w:sz w:val="24"/>
          <w:szCs w:val="24"/>
        </w:rPr>
        <w:t>lamado a la vista proveedor-nuevo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798EB9B5" w:rsidR="0038770B" w:rsidRPr="00B976F9" w:rsidRDefault="003038FA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3E41">
              <w:rPr>
                <w:rFonts w:ascii="Arial" w:hAnsi="Arial" w:cs="Arial"/>
                <w:sz w:val="24"/>
                <w:szCs w:val="24"/>
              </w:rPr>
              <w:t xml:space="preserve">(continuación código paso </w:t>
            </w:r>
            <w:r w:rsidR="00B63678">
              <w:rPr>
                <w:rFonts w:ascii="Arial" w:hAnsi="Arial" w:cs="Arial"/>
                <w:sz w:val="24"/>
                <w:szCs w:val="24"/>
              </w:rPr>
              <w:t>12</w:t>
            </w:r>
            <w:r w:rsidR="00F73E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63F4FFD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//Llamado a la vista proveedor-nuevo</w:t>
            </w:r>
          </w:p>
          <w:p w14:paraId="4906C73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public function Nuevo(){</w:t>
            </w:r>
          </w:p>
          <w:p w14:paraId="2414B3F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 = new proveedor();</w:t>
            </w:r>
          </w:p>
          <w:p w14:paraId="4947D1CF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//Llamado de las vistas.</w:t>
            </w:r>
          </w:p>
          <w:p w14:paraId="6348C0F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'view/header.php';</w:t>
            </w:r>
          </w:p>
          <w:p w14:paraId="791F0071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'view/proveedor/proveedor-nuevo.php';</w:t>
            </w:r>
          </w:p>
          <w:p w14:paraId="3560EAE9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'view/footer.php';</w:t>
            </w:r>
          </w:p>
          <w:p w14:paraId="0091FE99" w14:textId="22ABB535" w:rsidR="00D3282C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}</w:t>
            </w: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438069A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940596">
        <w:rPr>
          <w:rFonts w:ascii="Arial" w:hAnsi="Arial" w:cs="Arial"/>
          <w:b/>
          <w:bCs/>
          <w:sz w:val="24"/>
          <w:szCs w:val="24"/>
        </w:rPr>
        <w:t>14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1D11B07" w14:textId="081572E8" w:rsidR="00940596" w:rsidRDefault="00C203DF" w:rsidP="00940596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 w:rsidR="00940596">
        <w:rPr>
          <w:rFonts w:ascii="Arial" w:hAnsi="Arial" w:cs="Arial"/>
          <w:bCs/>
          <w:noProof/>
          <w:sz w:val="24"/>
          <w:szCs w:val="24"/>
          <w:lang w:eastAsia="es-ES"/>
        </w:rPr>
        <w:t>es un m</w:t>
      </w:r>
      <w:r w:rsidR="00940596" w:rsidRPr="00940596">
        <w:rPr>
          <w:rFonts w:ascii="Arial" w:hAnsi="Arial" w:cs="Arial"/>
          <w:bCs/>
          <w:noProof/>
          <w:sz w:val="24"/>
          <w:szCs w:val="24"/>
          <w:lang w:eastAsia="es-ES"/>
        </w:rPr>
        <w:t>étodo que registrar al modelo un nuevo proveedor.</w:t>
      </w:r>
    </w:p>
    <w:p w14:paraId="39E5E86D" w14:textId="77777777" w:rsidR="00940596" w:rsidRPr="00940596" w:rsidRDefault="00940596" w:rsidP="00940596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0EACDB61" w:rsidR="00940596" w:rsidRPr="00B976F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8613887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//Método que registrar al modelo un nuevo proveedor.</w:t>
            </w:r>
          </w:p>
          <w:p w14:paraId="54C274C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public function Guardar(){</w:t>
            </w:r>
          </w:p>
          <w:p w14:paraId="4305BE3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 = new proveedor();</w:t>
            </w:r>
          </w:p>
          <w:p w14:paraId="4E5E52D7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//Captura de los datos del formulario (vista)</w:t>
            </w:r>
          </w:p>
          <w:p w14:paraId="139CD14F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$pvd-&gt;nit = $_REQUEST['nit'];</w:t>
            </w:r>
          </w:p>
          <w:p w14:paraId="021676F4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$pvd-&gt;razonS = $_REQUEST['razonS'];</w:t>
            </w:r>
          </w:p>
          <w:p w14:paraId="32DE2B69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$pvd-&gt;dir = $_REQUEST['dir'];</w:t>
            </w:r>
          </w:p>
          <w:p w14:paraId="10341A8A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$pvd-&gt;tel = $_REQUEST['tel'];</w:t>
            </w:r>
          </w:p>
          <w:p w14:paraId="39EADDE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//Registro al modelo proveedor.</w:t>
            </w:r>
          </w:p>
          <w:p w14:paraId="024EA7A1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$this-&gt;model-&gt;Registrar($pvd);</w:t>
            </w:r>
          </w:p>
          <w:p w14:paraId="1E81896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//header() es usado para enviar encabezados HTTP sin formato.</w:t>
            </w:r>
          </w:p>
          <w:p w14:paraId="6A80296D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//”Location:” No solamente envía el encabezado al navegador, sino que </w:t>
            </w:r>
          </w:p>
          <w:p w14:paraId="51C22D9D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//también devuelve el código de status (302) REDIRECT al </w:t>
            </w:r>
          </w:p>
          <w:p w14:paraId="215CB2E8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//navegador</w:t>
            </w:r>
          </w:p>
          <w:p w14:paraId="7C48441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header('Location: index.php');</w:t>
            </w:r>
          </w:p>
          <w:p w14:paraId="556A3C2A" w14:textId="7B6865EA" w:rsidR="00D3282C" w:rsidRPr="00B976F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15EC8E5A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777A00">
        <w:rPr>
          <w:rFonts w:ascii="Arial" w:hAnsi="Arial" w:cs="Arial"/>
          <w:b/>
          <w:bCs/>
          <w:sz w:val="24"/>
          <w:szCs w:val="24"/>
        </w:rPr>
        <w:t>15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1DDBA362" w14:textId="1DF39FA9" w:rsidR="00E265AA" w:rsidRPr="00E265AA" w:rsidRDefault="00E265AA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es un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>m</w:t>
      </w:r>
      <w:r w:rsidRPr="00E265AA">
        <w:rPr>
          <w:rFonts w:ascii="Arial" w:hAnsi="Arial" w:cs="Arial"/>
          <w:sz w:val="24"/>
          <w:szCs w:val="24"/>
        </w:rPr>
        <w:t>étodo que modifica el modelo de un proveedor.</w:t>
      </w:r>
    </w:p>
    <w:p w14:paraId="4588811D" w14:textId="0E17A804" w:rsidR="00E265AA" w:rsidRPr="00940596" w:rsidRDefault="00E265AA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46E5F823" w:rsidR="00D3282C" w:rsidRPr="00B976F9" w:rsidRDefault="00E265AA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lastRenderedPageBreak/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4949432C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>//Método que modifica el modelo de un proveedor.</w:t>
            </w:r>
          </w:p>
          <w:p w14:paraId="1AA2DD5B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E265AA">
              <w:rPr>
                <w:rFonts w:ascii="Arial" w:hAnsi="Arial" w:cs="Arial"/>
                <w:sz w:val="24"/>
                <w:szCs w:val="24"/>
              </w:rPr>
              <w:t>Editar(</w:t>
            </w:r>
            <w:proofErr w:type="gramEnd"/>
            <w:r w:rsidRPr="00E265AA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7512B4E3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E265AA">
              <w:rPr>
                <w:rFonts w:ascii="Arial" w:hAnsi="Arial" w:cs="Arial"/>
                <w:sz w:val="24"/>
                <w:szCs w:val="24"/>
              </w:rPr>
              <w:t>proveedor(</w:t>
            </w:r>
            <w:proofErr w:type="gramEnd"/>
            <w:r w:rsidRPr="00E265AA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69B25795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79D6D75A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razonS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razonS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42108AEF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0FAEDAC1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420ACF1E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-&gt;Actualizar($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33B883CC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65AA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65AA">
              <w:rPr>
                <w:rFonts w:ascii="Arial" w:hAnsi="Arial" w:cs="Arial"/>
                <w:sz w:val="24"/>
                <w:szCs w:val="24"/>
              </w:rPr>
              <w:t>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6D7E9964" w14:textId="48A4F10A" w:rsidR="00D3282C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7FF34071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F228E">
        <w:rPr>
          <w:rFonts w:ascii="Arial" w:hAnsi="Arial" w:cs="Arial"/>
          <w:b/>
          <w:bCs/>
          <w:sz w:val="24"/>
          <w:szCs w:val="24"/>
        </w:rPr>
        <w:t>1</w:t>
      </w:r>
      <w:r w:rsidR="005B7ED2">
        <w:rPr>
          <w:rFonts w:ascii="Arial" w:hAnsi="Arial" w:cs="Arial"/>
          <w:b/>
          <w:bCs/>
          <w:sz w:val="24"/>
          <w:szCs w:val="24"/>
        </w:rPr>
        <w:t>6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57D913C3" w14:textId="12D2DEB8" w:rsidR="00CF6555" w:rsidRPr="00CF6555" w:rsidRDefault="00CF6555" w:rsidP="00CF65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es un </w:t>
      </w:r>
      <w:r>
        <w:rPr>
          <w:rFonts w:ascii="Arial" w:hAnsi="Arial" w:cs="Arial"/>
          <w:sz w:val="24"/>
          <w:szCs w:val="24"/>
        </w:rPr>
        <w:t>m</w:t>
      </w:r>
      <w:r w:rsidRPr="00CF6555">
        <w:rPr>
          <w:rFonts w:ascii="Arial" w:hAnsi="Arial" w:cs="Arial"/>
          <w:sz w:val="24"/>
          <w:szCs w:val="24"/>
        </w:rPr>
        <w:t>étodo que elimina la tupla proveedor con el NIT dado.</w:t>
      </w:r>
    </w:p>
    <w:p w14:paraId="311E8D83" w14:textId="3DD7FBB4" w:rsidR="00CF6555" w:rsidRPr="00940596" w:rsidRDefault="00CF6555" w:rsidP="00CF6555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5D226DCA" w:rsidR="0038770B" w:rsidRPr="005B2E7A" w:rsidRDefault="00CF6555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183DAF06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>//Método que elimina la tupla proveedor con el NIT dado.</w:t>
            </w:r>
          </w:p>
          <w:p w14:paraId="117028B0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Eliminar(</w:t>
            </w:r>
            <w:proofErr w:type="gramEnd"/>
            <w:r w:rsidRPr="00CF6555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16D5A18F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-&gt;Eliminar($_REQUEST[‘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’]);</w:t>
            </w:r>
          </w:p>
          <w:p w14:paraId="1CA3B894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F6555">
              <w:rPr>
                <w:rFonts w:ascii="Arial" w:hAnsi="Arial" w:cs="Arial"/>
                <w:sz w:val="24"/>
                <w:szCs w:val="24"/>
              </w:rPr>
              <w:t>‘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’);</w:t>
            </w:r>
          </w:p>
          <w:p w14:paraId="4FECC022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0F5393A" w14:textId="311878F1" w:rsidR="001133E2" w:rsidRPr="00E673C8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}</w:t>
            </w:r>
            <w:r w:rsidR="00AE6580">
              <w:rPr>
                <w:rFonts w:ascii="Arial" w:hAnsi="Arial" w:cs="Arial"/>
                <w:sz w:val="24"/>
                <w:szCs w:val="24"/>
              </w:rPr>
              <w:t>/</w:t>
            </w:r>
            <w:proofErr w:type="gramEnd"/>
            <w:r w:rsidR="00AE6580">
              <w:rPr>
                <w:rFonts w:ascii="Arial" w:hAnsi="Arial" w:cs="Arial"/>
                <w:sz w:val="24"/>
                <w:szCs w:val="24"/>
              </w:rPr>
              <w:t xml:space="preserve">/no borrar ya que es la llave que cierra el </w:t>
            </w:r>
            <w:proofErr w:type="spellStart"/>
            <w:r w:rsidR="00AE6580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="00AE658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A3950F2" w14:textId="5477E363" w:rsidR="0038770B" w:rsidRDefault="0038770B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70A97C06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11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E46EB8">
        <w:tc>
          <w:tcPr>
            <w:tcW w:w="8468" w:type="dxa"/>
          </w:tcPr>
          <w:p w14:paraId="49310A08" w14:textId="4CF281FD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12</w:t>
            </w:r>
          </w:p>
        </w:tc>
      </w:tr>
      <w:tr w:rsidR="00F0269C" w14:paraId="2DF19A39" w14:textId="77777777" w:rsidTr="00E46EB8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E46EB8">
        <w:tc>
          <w:tcPr>
            <w:tcW w:w="8468" w:type="dxa"/>
          </w:tcPr>
          <w:p w14:paraId="28B65101" w14:textId="69215C08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13</w:t>
            </w:r>
          </w:p>
        </w:tc>
      </w:tr>
      <w:tr w:rsidR="00F0269C" w14:paraId="29F52857" w14:textId="77777777" w:rsidTr="00E46EB8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E46EB8">
        <w:tc>
          <w:tcPr>
            <w:tcW w:w="8468" w:type="dxa"/>
          </w:tcPr>
          <w:p w14:paraId="2E881324" w14:textId="2B727AD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14</w:t>
            </w:r>
          </w:p>
        </w:tc>
      </w:tr>
      <w:tr w:rsidR="003308EA" w14:paraId="5E0A7E7A" w14:textId="77777777" w:rsidTr="00E46EB8">
        <w:trPr>
          <w:trHeight w:val="1701"/>
        </w:trPr>
        <w:tc>
          <w:tcPr>
            <w:tcW w:w="8468" w:type="dxa"/>
          </w:tcPr>
          <w:p w14:paraId="3FF2BB5C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651A9803" w14:textId="77777777" w:rsidTr="00E46EB8">
        <w:tc>
          <w:tcPr>
            <w:tcW w:w="8468" w:type="dxa"/>
          </w:tcPr>
          <w:p w14:paraId="73A391BB" w14:textId="1C5A03BF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15</w:t>
            </w:r>
          </w:p>
        </w:tc>
      </w:tr>
      <w:tr w:rsidR="003308EA" w14:paraId="39DC13C6" w14:textId="77777777" w:rsidTr="00E46EB8">
        <w:trPr>
          <w:trHeight w:val="1701"/>
        </w:trPr>
        <w:tc>
          <w:tcPr>
            <w:tcW w:w="8468" w:type="dxa"/>
          </w:tcPr>
          <w:p w14:paraId="549A2DCE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21D63656" w14:textId="77777777" w:rsidTr="00E46EB8">
        <w:trPr>
          <w:trHeight w:val="278"/>
        </w:trPr>
        <w:tc>
          <w:tcPr>
            <w:tcW w:w="8468" w:type="dxa"/>
          </w:tcPr>
          <w:p w14:paraId="66D8AF9E" w14:textId="1217543E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</w:t>
            </w:r>
          </w:p>
        </w:tc>
      </w:tr>
      <w:tr w:rsidR="003308EA" w14:paraId="3869C0DF" w14:textId="77777777" w:rsidTr="00E46EB8">
        <w:trPr>
          <w:trHeight w:val="2835"/>
        </w:trPr>
        <w:tc>
          <w:tcPr>
            <w:tcW w:w="8468" w:type="dxa"/>
          </w:tcPr>
          <w:p w14:paraId="14EBE2D5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60057F7A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class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225" w:rsidRPr="00AC7225">
        <w:rPr>
          <w:rFonts w:ascii="Arial" w:hAnsi="Arial" w:cs="Arial"/>
          <w:sz w:val="24"/>
          <w:szCs w:val="24"/>
        </w:rPr>
        <w:t>ProveedorController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6B9E2840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proofErr w:type="spellStart"/>
      <w:proofErr w:type="gramStart"/>
      <w:r w:rsidR="00073151" w:rsidRPr="00073151">
        <w:rPr>
          <w:rFonts w:ascii="Arial" w:hAnsi="Arial" w:cs="Arial"/>
          <w:sz w:val="24"/>
          <w:szCs w:val="24"/>
        </w:rPr>
        <w:t>header</w:t>
      </w:r>
      <w:proofErr w:type="spellEnd"/>
      <w:r w:rsidR="00073151" w:rsidRPr="00073151">
        <w:rPr>
          <w:rFonts w:ascii="Arial" w:hAnsi="Arial" w:cs="Arial"/>
          <w:sz w:val="24"/>
          <w:szCs w:val="24"/>
        </w:rPr>
        <w:t>(</w:t>
      </w:r>
      <w:proofErr w:type="gramEnd"/>
      <w:r w:rsidR="00073151" w:rsidRPr="0007315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7CCB6B29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="00073151" w:rsidRPr="00073151">
        <w:rPr>
          <w:rFonts w:ascii="Arial" w:hAnsi="Arial" w:cs="Arial"/>
          <w:sz w:val="24"/>
          <w:szCs w:val="24"/>
        </w:rPr>
        <w:t>composer</w:t>
      </w:r>
      <w:proofErr w:type="spellEnd"/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D2DCE"/>
    <w:rsid w:val="000E7815"/>
    <w:rsid w:val="001133E2"/>
    <w:rsid w:val="00154512"/>
    <w:rsid w:val="001778C0"/>
    <w:rsid w:val="001C5308"/>
    <w:rsid w:val="00204CC5"/>
    <w:rsid w:val="00247220"/>
    <w:rsid w:val="003038FA"/>
    <w:rsid w:val="003250BB"/>
    <w:rsid w:val="003308EA"/>
    <w:rsid w:val="0038770B"/>
    <w:rsid w:val="003B7F9D"/>
    <w:rsid w:val="00432C18"/>
    <w:rsid w:val="00513934"/>
    <w:rsid w:val="0056697C"/>
    <w:rsid w:val="005952FA"/>
    <w:rsid w:val="005B7ED2"/>
    <w:rsid w:val="005C1CF6"/>
    <w:rsid w:val="0061430C"/>
    <w:rsid w:val="0064008F"/>
    <w:rsid w:val="00696B15"/>
    <w:rsid w:val="006B1077"/>
    <w:rsid w:val="006D0AB5"/>
    <w:rsid w:val="006F2A5B"/>
    <w:rsid w:val="00751AD7"/>
    <w:rsid w:val="00760E6F"/>
    <w:rsid w:val="00764A74"/>
    <w:rsid w:val="00777A00"/>
    <w:rsid w:val="007B3756"/>
    <w:rsid w:val="007B7E01"/>
    <w:rsid w:val="007E4288"/>
    <w:rsid w:val="0081314B"/>
    <w:rsid w:val="00940596"/>
    <w:rsid w:val="009D3031"/>
    <w:rsid w:val="00A00825"/>
    <w:rsid w:val="00A11943"/>
    <w:rsid w:val="00A13838"/>
    <w:rsid w:val="00A204A3"/>
    <w:rsid w:val="00AB2D83"/>
    <w:rsid w:val="00AC6DFD"/>
    <w:rsid w:val="00AC7225"/>
    <w:rsid w:val="00AE6580"/>
    <w:rsid w:val="00B63678"/>
    <w:rsid w:val="00BA16A7"/>
    <w:rsid w:val="00BE066E"/>
    <w:rsid w:val="00BF228E"/>
    <w:rsid w:val="00C10A7F"/>
    <w:rsid w:val="00C203DF"/>
    <w:rsid w:val="00CF6555"/>
    <w:rsid w:val="00D3282C"/>
    <w:rsid w:val="00D46A2E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598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83</cp:revision>
  <dcterms:created xsi:type="dcterms:W3CDTF">2021-04-26T12:12:00Z</dcterms:created>
  <dcterms:modified xsi:type="dcterms:W3CDTF">2021-05-06T15:20:00Z</dcterms:modified>
</cp:coreProperties>
</file>