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Comparativa clasificadores NaiveBayes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95963" cy="3257312"/>
            <wp:effectExtent b="0" l="0" r="0" t="0"/>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95963" cy="32573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br w:type="textWrapping"/>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D">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95u6rtumiz9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Actividad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8cwbo6n44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Iris Dataset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aig92oe7k2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Imports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e9uqlcl56m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Función para trazar la matriz de confusión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pas1hurje558">
            <w:r w:rsidDel="00000000" w:rsidR="00000000" w:rsidRPr="00000000">
              <w:rPr>
                <w:b w:val="1"/>
                <w:i w:val="0"/>
                <w:smallCaps w:val="0"/>
                <w:strike w:val="0"/>
                <w:color w:val="000000"/>
                <w:sz w:val="24"/>
                <w:szCs w:val="24"/>
                <w:u w:val="none"/>
                <w:shd w:fill="auto" w:val="clear"/>
                <w:vertAlign w:val="baseline"/>
                <w:rtl w:val="0"/>
              </w:rPr>
              <w:t xml:space="preserve">2.1.3 Dataset cargado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8reip0vub9b8">
            <w:r w:rsidDel="00000000" w:rsidR="00000000" w:rsidRPr="00000000">
              <w:rPr>
                <w:b w:val="1"/>
                <w:i w:val="0"/>
                <w:smallCaps w:val="0"/>
                <w:strike w:val="0"/>
                <w:color w:val="000000"/>
                <w:sz w:val="24"/>
                <w:szCs w:val="24"/>
                <w:u w:val="none"/>
                <w:shd w:fill="auto" w:val="clear"/>
                <w:vertAlign w:val="baseline"/>
                <w:rtl w:val="0"/>
              </w:rPr>
              <w:t xml:space="preserve">2.1.4 Train y test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29303gf1t7q5">
            <w:r w:rsidDel="00000000" w:rsidR="00000000" w:rsidRPr="00000000">
              <w:rPr>
                <w:b w:val="1"/>
                <w:i w:val="0"/>
                <w:smallCaps w:val="0"/>
                <w:strike w:val="0"/>
                <w:color w:val="000000"/>
                <w:sz w:val="24"/>
                <w:szCs w:val="24"/>
                <w:u w:val="none"/>
                <w:shd w:fill="auto" w:val="clear"/>
                <w:vertAlign w:val="baseline"/>
                <w:rtl w:val="0"/>
              </w:rPr>
              <w:t xml:space="preserve">2.1.5 Clasificadores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ga4hc12h1ktp">
            <w:r w:rsidDel="00000000" w:rsidR="00000000" w:rsidRPr="00000000">
              <w:rPr>
                <w:b w:val="1"/>
                <w:i w:val="0"/>
                <w:smallCaps w:val="0"/>
                <w:strike w:val="0"/>
                <w:color w:val="000000"/>
                <w:sz w:val="24"/>
                <w:szCs w:val="24"/>
                <w:u w:val="none"/>
                <w:shd w:fill="auto" w:val="clear"/>
                <w:vertAlign w:val="baseline"/>
                <w:rtl w:val="0"/>
              </w:rPr>
              <w:t xml:space="preserve">2.1.6 Almacenar resultados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qkk1h1nmp614">
            <w:r w:rsidDel="00000000" w:rsidR="00000000" w:rsidRPr="00000000">
              <w:rPr>
                <w:b w:val="1"/>
                <w:i w:val="0"/>
                <w:smallCaps w:val="0"/>
                <w:strike w:val="0"/>
                <w:color w:val="000000"/>
                <w:sz w:val="24"/>
                <w:szCs w:val="24"/>
                <w:u w:val="none"/>
                <w:shd w:fill="auto" w:val="clear"/>
                <w:vertAlign w:val="baseline"/>
                <w:rtl w:val="0"/>
              </w:rPr>
              <w:t xml:space="preserve">2.1.6 Resumen de los resultados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4e6lthmhfqbt">
            <w:r w:rsidDel="00000000" w:rsidR="00000000" w:rsidRPr="00000000">
              <w:rPr>
                <w:b w:val="1"/>
                <w:i w:val="0"/>
                <w:smallCaps w:val="0"/>
                <w:strike w:val="0"/>
                <w:color w:val="000000"/>
                <w:sz w:val="24"/>
                <w:szCs w:val="24"/>
                <w:u w:val="none"/>
                <w:shd w:fill="auto" w:val="clear"/>
                <w:vertAlign w:val="baseline"/>
                <w:rtl w:val="0"/>
              </w:rPr>
              <w:t xml:space="preserve">2.1.7 Resultados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k0wslrxpur8l">
            <w:r w:rsidDel="00000000" w:rsidR="00000000" w:rsidRPr="00000000">
              <w:rPr>
                <w:b w:val="1"/>
                <w:i w:val="0"/>
                <w:smallCaps w:val="0"/>
                <w:strike w:val="0"/>
                <w:color w:val="000000"/>
                <w:sz w:val="24"/>
                <w:szCs w:val="24"/>
                <w:u w:val="none"/>
                <w:shd w:fill="auto" w:val="clear"/>
                <w:vertAlign w:val="baseline"/>
                <w:rtl w:val="0"/>
              </w:rPr>
              <w:t xml:space="preserve">2.1.7.1 GaussianNB</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jizj69qspz94">
            <w:r w:rsidDel="00000000" w:rsidR="00000000" w:rsidRPr="00000000">
              <w:rPr>
                <w:b w:val="1"/>
                <w:i w:val="0"/>
                <w:smallCaps w:val="0"/>
                <w:strike w:val="0"/>
                <w:color w:val="000000"/>
                <w:sz w:val="24"/>
                <w:szCs w:val="24"/>
                <w:u w:val="none"/>
                <w:shd w:fill="auto" w:val="clear"/>
                <w:vertAlign w:val="baseline"/>
                <w:rtl w:val="0"/>
              </w:rPr>
              <w:t xml:space="preserve">2.1.7.2 MultinomialNB</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68uys4ykqycb">
            <w:r w:rsidDel="00000000" w:rsidR="00000000" w:rsidRPr="00000000">
              <w:rPr>
                <w:b w:val="1"/>
                <w:i w:val="0"/>
                <w:smallCaps w:val="0"/>
                <w:strike w:val="0"/>
                <w:color w:val="000000"/>
                <w:sz w:val="24"/>
                <w:szCs w:val="24"/>
                <w:u w:val="none"/>
                <w:shd w:fill="auto" w:val="clear"/>
                <w:vertAlign w:val="baseline"/>
                <w:rtl w:val="0"/>
              </w:rPr>
              <w:t xml:space="preserve">2.1.7.3 ComplementNB</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k3caotxyjd2z">
            <w:r w:rsidDel="00000000" w:rsidR="00000000" w:rsidRPr="00000000">
              <w:rPr>
                <w:b w:val="1"/>
                <w:i w:val="0"/>
                <w:smallCaps w:val="0"/>
                <w:strike w:val="0"/>
                <w:color w:val="000000"/>
                <w:sz w:val="24"/>
                <w:szCs w:val="24"/>
                <w:u w:val="none"/>
                <w:shd w:fill="auto" w:val="clear"/>
                <w:vertAlign w:val="baseline"/>
                <w:rtl w:val="0"/>
              </w:rPr>
              <w:t xml:space="preserve">2.1.7.4 BernoulliNB</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5qk7z4on6wrd">
            <w:r w:rsidDel="00000000" w:rsidR="00000000" w:rsidRPr="00000000">
              <w:rPr>
                <w:b w:val="1"/>
                <w:i w:val="0"/>
                <w:smallCaps w:val="0"/>
                <w:strike w:val="0"/>
                <w:color w:val="000000"/>
                <w:sz w:val="24"/>
                <w:szCs w:val="24"/>
                <w:u w:val="none"/>
                <w:shd w:fill="auto" w:val="clear"/>
                <w:vertAlign w:val="baseline"/>
                <w:rtl w:val="0"/>
              </w:rPr>
              <w:t xml:space="preserve">2.1.7.5 CategoricalNB</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mnmqpphi6nnk">
            <w:r w:rsidDel="00000000" w:rsidR="00000000" w:rsidRPr="00000000">
              <w:rPr>
                <w:b w:val="1"/>
                <w:i w:val="0"/>
                <w:smallCaps w:val="0"/>
                <w:strike w:val="0"/>
                <w:color w:val="000000"/>
                <w:sz w:val="24"/>
                <w:szCs w:val="24"/>
                <w:u w:val="none"/>
                <w:shd w:fill="auto" w:val="clear"/>
                <w:vertAlign w:val="baseline"/>
                <w:rtl w:val="0"/>
              </w:rPr>
              <w:t xml:space="preserve">2.1.7.6 Resumen de los resultados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vlkj2c1sqocj">
            <w:r w:rsidDel="00000000" w:rsidR="00000000" w:rsidRPr="00000000">
              <w:rPr>
                <w:b w:val="1"/>
                <w:i w:val="0"/>
                <w:smallCaps w:val="0"/>
                <w:strike w:val="0"/>
                <w:color w:val="000000"/>
                <w:sz w:val="24"/>
                <w:szCs w:val="24"/>
                <w:u w:val="none"/>
                <w:shd w:fill="auto" w:val="clear"/>
                <w:vertAlign w:val="baseline"/>
                <w:rtl w:val="0"/>
              </w:rPr>
              <w:t xml:space="preserve">2.1.7.7 Justificación</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239e7990fnt4">
            <w:r w:rsidDel="00000000" w:rsidR="00000000" w:rsidRPr="00000000">
              <w:rPr>
                <w:b w:val="1"/>
                <w:i w:val="0"/>
                <w:smallCaps w:val="0"/>
                <w:strike w:val="0"/>
                <w:color w:val="000000"/>
                <w:sz w:val="24"/>
                <w:szCs w:val="24"/>
                <w:u w:val="none"/>
                <w:shd w:fill="auto" w:val="clear"/>
                <w:vertAlign w:val="baseline"/>
                <w:rtl w:val="0"/>
              </w:rPr>
              <w:t xml:space="preserve">2.1 Penguin Dataset</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tfjdymd0jpnf">
            <w:r w:rsidDel="00000000" w:rsidR="00000000" w:rsidRPr="00000000">
              <w:rPr>
                <w:b w:val="1"/>
                <w:i w:val="0"/>
                <w:smallCaps w:val="0"/>
                <w:strike w:val="0"/>
                <w:color w:val="000000"/>
                <w:sz w:val="24"/>
                <w:szCs w:val="24"/>
                <w:u w:val="none"/>
                <w:shd w:fill="auto" w:val="clear"/>
                <w:vertAlign w:val="baseline"/>
                <w:rtl w:val="0"/>
              </w:rPr>
              <w:t xml:space="preserve">2.1.1 Imports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9jsl9xscfek">
            <w:r w:rsidDel="00000000" w:rsidR="00000000" w:rsidRPr="00000000">
              <w:rPr>
                <w:b w:val="1"/>
                <w:i w:val="0"/>
                <w:smallCaps w:val="0"/>
                <w:strike w:val="0"/>
                <w:color w:val="000000"/>
                <w:sz w:val="24"/>
                <w:szCs w:val="24"/>
                <w:u w:val="none"/>
                <w:shd w:fill="auto" w:val="clear"/>
                <w:vertAlign w:val="baseline"/>
                <w:rtl w:val="0"/>
              </w:rPr>
              <w:t xml:space="preserve">2.1.2 Función para trazar la matriz de confusión</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b95lyaecjik0">
            <w:r w:rsidDel="00000000" w:rsidR="00000000" w:rsidRPr="00000000">
              <w:rPr>
                <w:b w:val="1"/>
                <w:i w:val="0"/>
                <w:smallCaps w:val="0"/>
                <w:strike w:val="0"/>
                <w:color w:val="000000"/>
                <w:sz w:val="24"/>
                <w:szCs w:val="24"/>
                <w:u w:val="none"/>
                <w:shd w:fill="auto" w:val="clear"/>
                <w:vertAlign w:val="baseline"/>
                <w:rtl w:val="0"/>
              </w:rPr>
              <w:t xml:space="preserve">2.1.3 Dataset carga</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o2f5ukhg4b9b">
            <w:r w:rsidDel="00000000" w:rsidR="00000000" w:rsidRPr="00000000">
              <w:rPr>
                <w:b w:val="1"/>
                <w:i w:val="0"/>
                <w:smallCaps w:val="0"/>
                <w:strike w:val="0"/>
                <w:color w:val="000000"/>
                <w:sz w:val="24"/>
                <w:szCs w:val="24"/>
                <w:u w:val="none"/>
                <w:shd w:fill="auto" w:val="clear"/>
                <w:vertAlign w:val="baseline"/>
                <w:rtl w:val="0"/>
              </w:rPr>
              <w:t xml:space="preserve">2.1.4 Funciones categóricas del código para CategoricalNB</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yf7ss1yxn5bo">
            <w:r w:rsidDel="00000000" w:rsidR="00000000" w:rsidRPr="00000000">
              <w:rPr>
                <w:b w:val="1"/>
                <w:i w:val="0"/>
                <w:smallCaps w:val="0"/>
                <w:strike w:val="0"/>
                <w:color w:val="000000"/>
                <w:sz w:val="24"/>
                <w:szCs w:val="24"/>
                <w:u w:val="none"/>
                <w:shd w:fill="auto" w:val="clear"/>
                <w:vertAlign w:val="baseline"/>
                <w:rtl w:val="0"/>
              </w:rPr>
              <w:t xml:space="preserve">2.1.5 Train y test</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p99q3zjbpsax">
            <w:r w:rsidDel="00000000" w:rsidR="00000000" w:rsidRPr="00000000">
              <w:rPr>
                <w:b w:val="1"/>
                <w:i w:val="0"/>
                <w:smallCaps w:val="0"/>
                <w:strike w:val="0"/>
                <w:color w:val="000000"/>
                <w:sz w:val="24"/>
                <w:szCs w:val="24"/>
                <w:u w:val="none"/>
                <w:shd w:fill="auto" w:val="clear"/>
                <w:vertAlign w:val="baseline"/>
                <w:rtl w:val="0"/>
              </w:rPr>
              <w:t xml:space="preserve">2.1.6 Clasificadores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hjrf44ko19pp">
            <w:r w:rsidDel="00000000" w:rsidR="00000000" w:rsidRPr="00000000">
              <w:rPr>
                <w:b w:val="1"/>
                <w:i w:val="0"/>
                <w:smallCaps w:val="0"/>
                <w:strike w:val="0"/>
                <w:color w:val="000000"/>
                <w:sz w:val="24"/>
                <w:szCs w:val="24"/>
                <w:u w:val="none"/>
                <w:shd w:fill="auto" w:val="clear"/>
                <w:vertAlign w:val="baseline"/>
                <w:rtl w:val="0"/>
              </w:rPr>
              <w:t xml:space="preserve">2.1.7 Almacenar resultados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sfxejay1r1ik">
            <w:r w:rsidDel="00000000" w:rsidR="00000000" w:rsidRPr="00000000">
              <w:rPr>
                <w:b w:val="1"/>
                <w:i w:val="0"/>
                <w:smallCaps w:val="0"/>
                <w:strike w:val="0"/>
                <w:color w:val="000000"/>
                <w:sz w:val="24"/>
                <w:szCs w:val="24"/>
                <w:u w:val="none"/>
                <w:shd w:fill="auto" w:val="clear"/>
                <w:vertAlign w:val="baseline"/>
                <w:rtl w:val="0"/>
              </w:rPr>
              <w:t xml:space="preserve">2.1.8 Resumen de los resultados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b w:val="1"/>
              <w:i w:val="0"/>
              <w:smallCaps w:val="0"/>
              <w:strike w:val="0"/>
              <w:color w:val="000000"/>
              <w:sz w:val="24"/>
              <w:szCs w:val="24"/>
              <w:u w:val="none"/>
              <w:shd w:fill="auto" w:val="clear"/>
              <w:vertAlign w:val="baseline"/>
            </w:rPr>
          </w:pPr>
          <w:hyperlink w:anchor="_ltwws2uakltj">
            <w:r w:rsidDel="00000000" w:rsidR="00000000" w:rsidRPr="00000000">
              <w:rPr>
                <w:b w:val="1"/>
                <w:i w:val="0"/>
                <w:smallCaps w:val="0"/>
                <w:strike w:val="0"/>
                <w:color w:val="000000"/>
                <w:sz w:val="24"/>
                <w:szCs w:val="24"/>
                <w:u w:val="none"/>
                <w:shd w:fill="auto" w:val="clear"/>
                <w:vertAlign w:val="baseline"/>
                <w:rtl w:val="0"/>
              </w:rPr>
              <w:t xml:space="preserve">2.1.9 Resultados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nxen8d6gtcmu">
            <w:r w:rsidDel="00000000" w:rsidR="00000000" w:rsidRPr="00000000">
              <w:rPr>
                <w:b w:val="1"/>
                <w:i w:val="0"/>
                <w:smallCaps w:val="0"/>
                <w:strike w:val="0"/>
                <w:color w:val="000000"/>
                <w:sz w:val="24"/>
                <w:szCs w:val="24"/>
                <w:u w:val="none"/>
                <w:shd w:fill="auto" w:val="clear"/>
                <w:vertAlign w:val="baseline"/>
                <w:rtl w:val="0"/>
              </w:rPr>
              <w:t xml:space="preserve">2.1.9.1 GaussianNB</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dts65cldanuy">
            <w:r w:rsidDel="00000000" w:rsidR="00000000" w:rsidRPr="00000000">
              <w:rPr>
                <w:b w:val="1"/>
                <w:i w:val="0"/>
                <w:smallCaps w:val="0"/>
                <w:strike w:val="0"/>
                <w:color w:val="000000"/>
                <w:sz w:val="24"/>
                <w:szCs w:val="24"/>
                <w:u w:val="none"/>
                <w:shd w:fill="auto" w:val="clear"/>
                <w:vertAlign w:val="baseline"/>
                <w:rtl w:val="0"/>
              </w:rPr>
              <w:t xml:space="preserve">2.1.9.2 MultinomialNB</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v92efq94dbnc">
            <w:r w:rsidDel="00000000" w:rsidR="00000000" w:rsidRPr="00000000">
              <w:rPr>
                <w:b w:val="1"/>
                <w:i w:val="0"/>
                <w:smallCaps w:val="0"/>
                <w:strike w:val="0"/>
                <w:color w:val="000000"/>
                <w:sz w:val="24"/>
                <w:szCs w:val="24"/>
                <w:u w:val="none"/>
                <w:shd w:fill="auto" w:val="clear"/>
                <w:vertAlign w:val="baseline"/>
                <w:rtl w:val="0"/>
              </w:rPr>
              <w:t xml:space="preserve">2.1.9.3 ComplementNB</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ei42un7h6kxn">
            <w:r w:rsidDel="00000000" w:rsidR="00000000" w:rsidRPr="00000000">
              <w:rPr>
                <w:b w:val="1"/>
                <w:i w:val="0"/>
                <w:smallCaps w:val="0"/>
                <w:strike w:val="0"/>
                <w:color w:val="000000"/>
                <w:sz w:val="24"/>
                <w:szCs w:val="24"/>
                <w:u w:val="none"/>
                <w:shd w:fill="auto" w:val="clear"/>
                <w:vertAlign w:val="baseline"/>
                <w:rtl w:val="0"/>
              </w:rPr>
              <w:t xml:space="preserve">2.1.9.4 BernoulliNB</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81drq4lprumy">
            <w:r w:rsidDel="00000000" w:rsidR="00000000" w:rsidRPr="00000000">
              <w:rPr>
                <w:b w:val="1"/>
                <w:i w:val="0"/>
                <w:smallCaps w:val="0"/>
                <w:strike w:val="0"/>
                <w:color w:val="000000"/>
                <w:sz w:val="24"/>
                <w:szCs w:val="24"/>
                <w:u w:val="none"/>
                <w:shd w:fill="auto" w:val="clear"/>
                <w:vertAlign w:val="baseline"/>
                <w:rtl w:val="0"/>
              </w:rPr>
              <w:t xml:space="preserve">2.1.9.5 Resumen del resultado</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b w:val="1"/>
              <w:i w:val="0"/>
              <w:smallCaps w:val="0"/>
              <w:strike w:val="0"/>
              <w:color w:val="000000"/>
              <w:sz w:val="24"/>
              <w:szCs w:val="24"/>
              <w:u w:val="none"/>
              <w:shd w:fill="auto" w:val="clear"/>
              <w:vertAlign w:val="baseline"/>
            </w:rPr>
          </w:pPr>
          <w:hyperlink w:anchor="_nr87hqkv0v9">
            <w:r w:rsidDel="00000000" w:rsidR="00000000" w:rsidRPr="00000000">
              <w:rPr>
                <w:b w:val="1"/>
                <w:i w:val="0"/>
                <w:smallCaps w:val="0"/>
                <w:strike w:val="0"/>
                <w:color w:val="000000"/>
                <w:sz w:val="24"/>
                <w:szCs w:val="24"/>
                <w:u w:val="none"/>
                <w:shd w:fill="auto" w:val="clear"/>
                <w:vertAlign w:val="baseline"/>
                <w:rtl w:val="0"/>
              </w:rPr>
              <w:t xml:space="preserve">2.1.9.6 Justificación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Github y Colab</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2"/>
        <w:rPr>
          <w:b w:val="1"/>
          <w:color w:val="3c78d8"/>
        </w:rPr>
      </w:pPr>
      <w:bookmarkStart w:colFirst="0" w:colLast="0" w:name="_2c35568x6wg8" w:id="0"/>
      <w:bookmarkEnd w:id="0"/>
      <w:r w:rsidDel="00000000" w:rsidR="00000000" w:rsidRPr="00000000">
        <w:rPr>
          <w:b w:val="1"/>
          <w:color w:val="3c78d8"/>
          <w:rtl w:val="0"/>
        </w:rPr>
        <w:t xml:space="preserve">1.  Enunciado</w:t>
      </w:r>
    </w:p>
    <w:p w:rsidR="00000000" w:rsidDel="00000000" w:rsidP="00000000" w:rsidRDefault="00000000" w:rsidRPr="00000000" w14:paraId="00000042">
      <w:pPr>
        <w:rPr>
          <w:sz w:val="24"/>
          <w:szCs w:val="24"/>
        </w:rPr>
      </w:pPr>
      <w:r w:rsidDel="00000000" w:rsidR="00000000" w:rsidRPr="00000000">
        <w:rPr>
          <w:sz w:val="24"/>
          <w:szCs w:val="24"/>
          <w:rtl w:val="0"/>
        </w:rPr>
        <w:t xml:space="preserve">Utilizando como referencia el cuaderno Ejemplo_3_2_Iris_NaiveBayes - GaussianNB.ipynb, realizar otros tantos cuadernos, o desarrollar la solución como consideres oportuno, con los diferentes clasificadores NaiveBayes, de forma que para un mismo problema podamos comparar las precisiones obtenidas.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Realizar esta comparativa para el Dataset Iris y el Dataset Penguin (por separado)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 modo de ejemplo, la comparativa se podría representar de la siguiente manera: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525780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264160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rPr>
          <w:b w:val="1"/>
          <w:color w:val="3c78d8"/>
          <w:sz w:val="32"/>
          <w:szCs w:val="32"/>
        </w:rPr>
      </w:pPr>
      <w:bookmarkStart w:colFirst="0" w:colLast="0" w:name="_95u6rtumiz9g" w:id="1"/>
      <w:bookmarkEnd w:id="1"/>
      <w:r w:rsidDel="00000000" w:rsidR="00000000" w:rsidRPr="00000000">
        <w:rPr>
          <w:b w:val="1"/>
          <w:color w:val="3c78d8"/>
          <w:rtl w:val="0"/>
        </w:rPr>
        <w:t xml:space="preserve">2</w:t>
      </w:r>
      <w:r w:rsidDel="00000000" w:rsidR="00000000" w:rsidRPr="00000000">
        <w:rPr>
          <w:b w:val="1"/>
          <w:color w:val="3c78d8"/>
          <w:rtl w:val="0"/>
        </w:rPr>
        <w:t xml:space="preserve">.  Actividad</w:t>
      </w:r>
      <w:r w:rsidDel="00000000" w:rsidR="00000000" w:rsidRPr="00000000">
        <w:rPr>
          <w:rtl w:val="0"/>
        </w:rPr>
      </w:r>
    </w:p>
    <w:p w:rsidR="00000000" w:rsidDel="00000000" w:rsidP="00000000" w:rsidRDefault="00000000" w:rsidRPr="00000000" w14:paraId="0000004B">
      <w:pPr>
        <w:pStyle w:val="Heading3"/>
        <w:rPr/>
      </w:pPr>
      <w:bookmarkStart w:colFirst="0" w:colLast="0" w:name="_t8cwbo6n4466" w:id="2"/>
      <w:bookmarkEnd w:id="2"/>
      <w:r w:rsidDel="00000000" w:rsidR="00000000" w:rsidRPr="00000000">
        <w:rPr>
          <w:b w:val="1"/>
          <w:color w:val="3c78d8"/>
          <w:sz w:val="32"/>
          <w:szCs w:val="32"/>
          <w:rtl w:val="0"/>
        </w:rPr>
        <w:t xml:space="preserve">2.1 Iris Dataset</w:t>
      </w:r>
      <w:r w:rsidDel="00000000" w:rsidR="00000000" w:rsidRPr="00000000">
        <w:rPr>
          <w:rtl w:val="0"/>
        </w:rPr>
      </w:r>
    </w:p>
    <w:p w:rsidR="00000000" w:rsidDel="00000000" w:rsidP="00000000" w:rsidRDefault="00000000" w:rsidRPr="00000000" w14:paraId="0000004C">
      <w:pPr>
        <w:pStyle w:val="Heading4"/>
        <w:rPr>
          <w:b w:val="1"/>
          <w:color w:val="3c78d8"/>
          <w:sz w:val="26"/>
          <w:szCs w:val="26"/>
        </w:rPr>
      </w:pPr>
      <w:bookmarkStart w:colFirst="0" w:colLast="0" w:name="_aig92oe7k2m0" w:id="3"/>
      <w:bookmarkEnd w:id="3"/>
      <w:r w:rsidDel="00000000" w:rsidR="00000000" w:rsidRPr="00000000">
        <w:rPr>
          <w:b w:val="1"/>
          <w:color w:val="3c78d8"/>
          <w:sz w:val="26"/>
          <w:szCs w:val="26"/>
          <w:rtl w:val="0"/>
        </w:rPr>
        <w:t xml:space="preserve">2.1.1 Imports</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MultinomialNB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ComplementNB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BernoulliNB</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sklearn.utils.multiclass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unique_labels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b w:val="1"/>
          <w:color w:val="3c78d8"/>
          <w:sz w:val="26"/>
          <w:szCs w:val="26"/>
        </w:rPr>
      </w:pPr>
      <w:bookmarkStart w:colFirst="0" w:colLast="0" w:name="_e9uqlcl56mu" w:id="4"/>
      <w:bookmarkEnd w:id="4"/>
      <w:r w:rsidDel="00000000" w:rsidR="00000000" w:rsidRPr="00000000">
        <w:rPr>
          <w:b w:val="1"/>
          <w:color w:val="3c78d8"/>
          <w:sz w:val="26"/>
          <w:szCs w:val="26"/>
          <w:rtl w:val="0"/>
        </w:rPr>
        <w:t xml:space="preserve">2.1.2 Función para trazar la matriz de confusión</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plot confusion matrix</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normalize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=plt.cm.Blues,</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titleSup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Prints and plots the confusion matrix. Normalization can be applied by setting `normalize=True`.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normalize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 = cm.astype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cm.</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np.newaxis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 = ax.imshow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interpolation=</w:t>
      </w:r>
      <w:r w:rsidDel="00000000" w:rsidR="00000000" w:rsidRPr="00000000">
        <w:rPr>
          <w:rFonts w:ascii="Courier New" w:cs="Courier New" w:eastAsia="Courier New" w:hAnsi="Courier New"/>
          <w:color w:val="ce9178"/>
          <w:sz w:val="21"/>
          <w:szCs w:val="21"/>
          <w:rtl w:val="0"/>
        </w:rPr>
        <w:t xml:space="preserve">'nearest'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cmap=cmap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ax.figure.colorbar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xticks=np.arange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yticks=np.arange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xticklabels=classes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yticklabels=classes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title=title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ylabel=</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xlabel=</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plt.setp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ax.get_xticklabels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rotation_mode=</w:t>
      </w:r>
      <w:r w:rsidDel="00000000" w:rsidR="00000000" w:rsidRPr="00000000">
        <w:rPr>
          <w:rFonts w:ascii="Courier New" w:cs="Courier New" w:eastAsia="Courier New" w:hAnsi="Courier New"/>
          <w:color w:val="ce9178"/>
          <w:sz w:val="21"/>
          <w:szCs w:val="21"/>
          <w:rtl w:val="0"/>
        </w:rPr>
        <w:t xml:space="preserve">"anchor"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fmt = </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normalize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thresh = cm.</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thresh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fig.suptitle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titleSup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pas1hurje558" w:id="5"/>
      <w:bookmarkEnd w:id="5"/>
      <w:r w:rsidDel="00000000" w:rsidR="00000000" w:rsidRPr="00000000">
        <w:rPr>
          <w:b w:val="1"/>
          <w:color w:val="3c78d8"/>
          <w:sz w:val="26"/>
          <w:szCs w:val="26"/>
          <w:rtl w:val="0"/>
        </w:rPr>
        <w:t xml:space="preserve">2.1.3 Dataset cargado</w:t>
      </w: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Iris dataset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iris = sns.load_dataset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'iris'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X_iris = iris.drop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'species'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y_iris = iris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'species'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b w:val="1"/>
          <w:color w:val="3c78d8"/>
          <w:sz w:val="26"/>
          <w:szCs w:val="26"/>
        </w:rPr>
      </w:pPr>
      <w:bookmarkStart w:colFirst="0" w:colLast="0" w:name="_8reip0vub9b8" w:id="6"/>
      <w:bookmarkEnd w:id="6"/>
      <w:r w:rsidDel="00000000" w:rsidR="00000000" w:rsidRPr="00000000">
        <w:rPr>
          <w:b w:val="1"/>
          <w:color w:val="3c78d8"/>
          <w:sz w:val="26"/>
          <w:szCs w:val="26"/>
          <w:rtl w:val="0"/>
        </w:rPr>
        <w:t xml:space="preserve">2.1.4 Train y test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 into training and test sets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X_iris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y_iris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b w:val="1"/>
          <w:color w:val="3c78d8"/>
          <w:sz w:val="26"/>
          <w:szCs w:val="26"/>
        </w:rPr>
      </w:pPr>
      <w:bookmarkStart w:colFirst="0" w:colLast="0" w:name="_29303gf1t7q5" w:id="7"/>
      <w:bookmarkEnd w:id="7"/>
      <w:r w:rsidDel="00000000" w:rsidR="00000000" w:rsidRPr="00000000">
        <w:rPr>
          <w:b w:val="1"/>
          <w:color w:val="3c78d8"/>
          <w:sz w:val="26"/>
          <w:szCs w:val="26"/>
          <w:rtl w:val="0"/>
        </w:rPr>
        <w:t xml:space="preserve">2.1.5 Clasificadores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classifiers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classifiers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'MultinomialNB'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MultinomialNB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'ComplementNB'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ComplementNB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'BernoulliNB'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BernoulliNB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'CategoricalNB'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b w:val="1"/>
          <w:color w:val="3c78d8"/>
          <w:sz w:val="26"/>
          <w:szCs w:val="26"/>
        </w:rPr>
      </w:pPr>
      <w:bookmarkStart w:colFirst="0" w:colLast="0" w:name="_ga4hc12h1ktp" w:id="8"/>
      <w:bookmarkEnd w:id="8"/>
      <w:r w:rsidDel="00000000" w:rsidR="00000000" w:rsidRPr="00000000">
        <w:rPr>
          <w:b w:val="1"/>
          <w:color w:val="3c78d8"/>
          <w:sz w:val="26"/>
          <w:szCs w:val="26"/>
          <w:rtl w:val="0"/>
        </w:rPr>
        <w:t xml:space="preserve">2.1.6 Almacenar resultados</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Store results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clases_iris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'setosa'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'versicolor'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'virginica'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classifiers.items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Train the model</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Predict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Evaluate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categorical labels for the confusion matrix</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ytest_num = ytest.replace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'setosa'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'versicolor'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'virginica'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y_pred_num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'setosa'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'versicolor'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'virginica'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 normalized confusion matrix</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plot_confusion_matrix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ytest_num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y_pred_num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classes=clases_iris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normalize=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title=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Normalized Confusion 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titleSup=name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encountered an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b w:val="1"/>
          <w:color w:val="3c78d8"/>
          <w:sz w:val="26"/>
          <w:szCs w:val="26"/>
        </w:rPr>
      </w:pPr>
      <w:bookmarkStart w:colFirst="0" w:colLast="0" w:name="_qkk1h1nmp614" w:id="9"/>
      <w:bookmarkEnd w:id="9"/>
      <w:r w:rsidDel="00000000" w:rsidR="00000000" w:rsidRPr="00000000">
        <w:rPr>
          <w:b w:val="1"/>
          <w:color w:val="3c78d8"/>
          <w:sz w:val="26"/>
          <w:szCs w:val="26"/>
          <w:rtl w:val="0"/>
        </w:rPr>
        <w:t xml:space="preserve">2.1.6 Resumen de los resultados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Summary of results</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result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results.items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Accuracy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4e6lthmhfqbt" w:id="10"/>
      <w:bookmarkEnd w:id="10"/>
      <w:r w:rsidDel="00000000" w:rsidR="00000000" w:rsidRPr="00000000">
        <w:rPr>
          <w:b w:val="1"/>
          <w:color w:val="3c78d8"/>
          <w:sz w:val="26"/>
          <w:szCs w:val="26"/>
          <w:rtl w:val="0"/>
        </w:rPr>
        <w:t xml:space="preserve">2.1.7 Resultados</w:t>
      </w:r>
      <w:r w:rsidDel="00000000" w:rsidR="00000000" w:rsidRPr="00000000">
        <w:rPr>
          <w:rtl w:val="0"/>
        </w:rPr>
      </w:r>
    </w:p>
    <w:p w:rsidR="00000000" w:rsidDel="00000000" w:rsidP="00000000" w:rsidRDefault="00000000" w:rsidRPr="00000000" w14:paraId="000000BA">
      <w:pPr>
        <w:pStyle w:val="Heading5"/>
        <w:rPr/>
      </w:pPr>
      <w:bookmarkStart w:colFirst="0" w:colLast="0" w:name="_k0wslrxpur8l" w:id="11"/>
      <w:bookmarkEnd w:id="11"/>
      <w:r w:rsidDel="00000000" w:rsidR="00000000" w:rsidRPr="00000000">
        <w:rPr>
          <w:b w:val="1"/>
          <w:color w:val="3c78d8"/>
          <w:sz w:val="24"/>
          <w:szCs w:val="24"/>
          <w:rtl w:val="0"/>
        </w:rPr>
        <w:t xml:space="preserve">2.1.7.1 GaussianNB</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4033838" cy="366472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3838" cy="366472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color w:val="3c78d8"/>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5"/>
        <w:rPr/>
      </w:pPr>
      <w:bookmarkStart w:colFirst="0" w:colLast="0" w:name="_jizj69qspz94" w:id="12"/>
      <w:bookmarkEnd w:id="12"/>
      <w:r w:rsidDel="00000000" w:rsidR="00000000" w:rsidRPr="00000000">
        <w:rPr>
          <w:b w:val="1"/>
          <w:color w:val="3c78d8"/>
          <w:sz w:val="24"/>
          <w:szCs w:val="24"/>
          <w:rtl w:val="0"/>
        </w:rPr>
        <w:t xml:space="preserve">2.1.7.2 MultinomialNB</w:t>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3616867" cy="327963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16867" cy="327963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5"/>
        <w:rPr/>
      </w:pPr>
      <w:bookmarkStart w:colFirst="0" w:colLast="0" w:name="_68uys4ykqycb" w:id="13"/>
      <w:bookmarkEnd w:id="13"/>
      <w:r w:rsidDel="00000000" w:rsidR="00000000" w:rsidRPr="00000000">
        <w:rPr>
          <w:b w:val="1"/>
          <w:color w:val="3c78d8"/>
          <w:sz w:val="24"/>
          <w:szCs w:val="24"/>
          <w:rtl w:val="0"/>
        </w:rPr>
        <w:t xml:space="preserve">2.1.7.3 ComplementNB</w:t>
      </w:r>
      <w:r w:rsidDel="00000000" w:rsidR="00000000" w:rsidRPr="00000000">
        <w:rPr>
          <w:rtl w:val="0"/>
        </w:rPr>
      </w:r>
    </w:p>
    <w:p w:rsidR="00000000" w:rsidDel="00000000" w:rsidP="00000000" w:rsidRDefault="00000000" w:rsidRPr="00000000" w14:paraId="000000C4">
      <w:pPr>
        <w:rPr>
          <w:b w:val="1"/>
          <w:color w:val="3c78d8"/>
          <w:sz w:val="24"/>
          <w:szCs w:val="24"/>
        </w:rPr>
      </w:pPr>
      <w:r w:rsidDel="00000000" w:rsidR="00000000" w:rsidRPr="00000000">
        <w:rPr>
          <w:b w:val="1"/>
          <w:color w:val="3c78d8"/>
          <w:sz w:val="24"/>
          <w:szCs w:val="24"/>
        </w:rPr>
        <w:drawing>
          <wp:inline distB="114300" distT="114300" distL="114300" distR="114300">
            <wp:extent cx="3725349" cy="3383723"/>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25349" cy="338372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5"/>
        <w:rPr/>
      </w:pPr>
      <w:bookmarkStart w:colFirst="0" w:colLast="0" w:name="_hj00b2qxnev" w:id="14"/>
      <w:bookmarkEnd w:id="14"/>
      <w:r w:rsidDel="00000000" w:rsidR="00000000" w:rsidRPr="00000000">
        <w:rPr>
          <w:rtl w:val="0"/>
        </w:rPr>
      </w:r>
    </w:p>
    <w:p w:rsidR="00000000" w:rsidDel="00000000" w:rsidP="00000000" w:rsidRDefault="00000000" w:rsidRPr="00000000" w14:paraId="000000C6">
      <w:pPr>
        <w:pStyle w:val="Heading5"/>
        <w:rPr/>
      </w:pPr>
      <w:bookmarkStart w:colFirst="0" w:colLast="0" w:name="_k3caotxyjd2z" w:id="15"/>
      <w:bookmarkEnd w:id="15"/>
      <w:r w:rsidDel="00000000" w:rsidR="00000000" w:rsidRPr="00000000">
        <w:rPr>
          <w:b w:val="1"/>
          <w:color w:val="3c78d8"/>
          <w:sz w:val="24"/>
          <w:szCs w:val="24"/>
          <w:rtl w:val="0"/>
        </w:rPr>
        <w:t xml:space="preserve">2.1.7.4 BernoulliNB</w:t>
      </w:r>
      <w:r w:rsidDel="00000000" w:rsidR="00000000" w:rsidRPr="00000000">
        <w:rPr>
          <w:rtl w:val="0"/>
        </w:rPr>
      </w:r>
    </w:p>
    <w:p w:rsidR="00000000" w:rsidDel="00000000" w:rsidP="00000000" w:rsidRDefault="00000000" w:rsidRPr="00000000" w14:paraId="000000C7">
      <w:pPr>
        <w:rPr>
          <w:b w:val="1"/>
          <w:color w:val="3c78d8"/>
          <w:sz w:val="24"/>
          <w:szCs w:val="24"/>
        </w:rPr>
      </w:pPr>
      <w:r w:rsidDel="00000000" w:rsidR="00000000" w:rsidRPr="00000000">
        <w:rPr>
          <w:b w:val="1"/>
          <w:color w:val="3c78d8"/>
          <w:sz w:val="24"/>
          <w:szCs w:val="24"/>
        </w:rPr>
        <w:drawing>
          <wp:inline distB="114300" distT="114300" distL="114300" distR="114300">
            <wp:extent cx="3900488" cy="3521138"/>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00488" cy="35211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5"/>
        <w:rPr/>
      </w:pPr>
      <w:bookmarkStart w:colFirst="0" w:colLast="0" w:name="_5qk7z4on6wrd" w:id="16"/>
      <w:bookmarkEnd w:id="16"/>
      <w:r w:rsidDel="00000000" w:rsidR="00000000" w:rsidRPr="00000000">
        <w:rPr>
          <w:b w:val="1"/>
          <w:color w:val="3c78d8"/>
          <w:sz w:val="24"/>
          <w:szCs w:val="24"/>
          <w:rtl w:val="0"/>
        </w:rPr>
        <w:t xml:space="preserve">2.1.7.5 CategoricalNB</w:t>
      </w:r>
      <w:r w:rsidDel="00000000" w:rsidR="00000000" w:rsidRPr="00000000">
        <w:rPr>
          <w:rtl w:val="0"/>
        </w:rPr>
      </w:r>
    </w:p>
    <w:p w:rsidR="00000000" w:rsidDel="00000000" w:rsidP="00000000" w:rsidRDefault="00000000" w:rsidRPr="00000000" w14:paraId="000000C9">
      <w:pPr>
        <w:rPr>
          <w:b w:val="1"/>
          <w:color w:val="3c78d8"/>
          <w:sz w:val="24"/>
          <w:szCs w:val="24"/>
        </w:rPr>
      </w:pPr>
      <w:r w:rsidDel="00000000" w:rsidR="00000000" w:rsidRPr="00000000">
        <w:rPr>
          <w:b w:val="1"/>
          <w:color w:val="3c78d8"/>
          <w:sz w:val="24"/>
          <w:szCs w:val="24"/>
        </w:rPr>
        <w:drawing>
          <wp:inline distB="114300" distT="114300" distL="114300" distR="114300">
            <wp:extent cx="4091454" cy="3703082"/>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91454" cy="370308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color w:val="3c78d8"/>
          <w:sz w:val="24"/>
          <w:szCs w:val="24"/>
        </w:rPr>
      </w:pPr>
      <w:r w:rsidDel="00000000" w:rsidR="00000000" w:rsidRPr="00000000">
        <w:rPr>
          <w:rtl w:val="0"/>
        </w:rPr>
      </w:r>
    </w:p>
    <w:p w:rsidR="00000000" w:rsidDel="00000000" w:rsidP="00000000" w:rsidRDefault="00000000" w:rsidRPr="00000000" w14:paraId="000000CB">
      <w:pPr>
        <w:rPr>
          <w:b w:val="1"/>
          <w:color w:val="3c78d8"/>
          <w:sz w:val="24"/>
          <w:szCs w:val="24"/>
        </w:rPr>
      </w:pPr>
      <w:r w:rsidDel="00000000" w:rsidR="00000000" w:rsidRPr="00000000">
        <w:rPr>
          <w:rtl w:val="0"/>
        </w:rPr>
      </w:r>
    </w:p>
    <w:p w:rsidR="00000000" w:rsidDel="00000000" w:rsidP="00000000" w:rsidRDefault="00000000" w:rsidRPr="00000000" w14:paraId="000000CC">
      <w:pPr>
        <w:rPr>
          <w:b w:val="1"/>
          <w:color w:val="3c78d8"/>
          <w:sz w:val="24"/>
          <w:szCs w:val="24"/>
        </w:rPr>
      </w:pPr>
      <w:r w:rsidDel="00000000" w:rsidR="00000000" w:rsidRPr="00000000">
        <w:rPr>
          <w:rtl w:val="0"/>
        </w:rPr>
      </w:r>
    </w:p>
    <w:p w:rsidR="00000000" w:rsidDel="00000000" w:rsidP="00000000" w:rsidRDefault="00000000" w:rsidRPr="00000000" w14:paraId="000000CD">
      <w:pPr>
        <w:pStyle w:val="Heading5"/>
        <w:rPr/>
      </w:pPr>
      <w:bookmarkStart w:colFirst="0" w:colLast="0" w:name="_mnmqpphi6nnk" w:id="17"/>
      <w:bookmarkEnd w:id="17"/>
      <w:r w:rsidDel="00000000" w:rsidR="00000000" w:rsidRPr="00000000">
        <w:rPr>
          <w:b w:val="1"/>
          <w:color w:val="3c78d8"/>
          <w:sz w:val="24"/>
          <w:szCs w:val="24"/>
          <w:rtl w:val="0"/>
        </w:rPr>
        <w:t xml:space="preserve">2.1.7.6 Resumen de los resultados</w:t>
      </w:r>
      <w:r w:rsidDel="00000000" w:rsidR="00000000" w:rsidRPr="00000000">
        <w:rPr>
          <w:rtl w:val="0"/>
        </w:rPr>
      </w:r>
    </w:p>
    <w:p w:rsidR="00000000" w:rsidDel="00000000" w:rsidP="00000000" w:rsidRDefault="00000000" w:rsidRPr="00000000" w14:paraId="000000CE">
      <w:pPr>
        <w:rPr>
          <w:b w:val="1"/>
          <w:color w:val="3c78d8"/>
          <w:sz w:val="24"/>
          <w:szCs w:val="24"/>
        </w:rPr>
      </w:pPr>
      <w:r w:rsidDel="00000000" w:rsidR="00000000" w:rsidRPr="00000000">
        <w:rPr>
          <w:b w:val="1"/>
          <w:color w:val="3c78d8"/>
          <w:sz w:val="24"/>
          <w:szCs w:val="24"/>
        </w:rPr>
        <w:drawing>
          <wp:inline distB="114300" distT="114300" distL="114300" distR="114300">
            <wp:extent cx="2571750" cy="1000125"/>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717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b w:val="1"/>
          <w:color w:val="3c78d8"/>
          <w:sz w:val="24"/>
          <w:szCs w:val="24"/>
        </w:rPr>
      </w:pPr>
      <w:r w:rsidDel="00000000" w:rsidR="00000000" w:rsidRPr="00000000">
        <w:rPr>
          <w:rtl w:val="0"/>
        </w:rPr>
      </w:r>
    </w:p>
    <w:p w:rsidR="00000000" w:rsidDel="00000000" w:rsidP="00000000" w:rsidRDefault="00000000" w:rsidRPr="00000000" w14:paraId="000000D0">
      <w:pPr>
        <w:pStyle w:val="Heading5"/>
        <w:rPr>
          <w:b w:val="1"/>
          <w:color w:val="3c78d8"/>
          <w:sz w:val="24"/>
          <w:szCs w:val="24"/>
        </w:rPr>
      </w:pPr>
      <w:bookmarkStart w:colFirst="0" w:colLast="0" w:name="_vlkj2c1sqocj" w:id="18"/>
      <w:bookmarkEnd w:id="18"/>
      <w:r w:rsidDel="00000000" w:rsidR="00000000" w:rsidRPr="00000000">
        <w:rPr>
          <w:b w:val="1"/>
          <w:color w:val="3c78d8"/>
          <w:sz w:val="24"/>
          <w:szCs w:val="24"/>
          <w:rtl w:val="0"/>
        </w:rPr>
        <w:t xml:space="preserve">2.1.7.7 Justificación</w:t>
      </w:r>
    </w:p>
    <w:p w:rsidR="00000000" w:rsidDel="00000000" w:rsidP="00000000" w:rsidRDefault="00000000" w:rsidRPr="00000000" w14:paraId="000000D1">
      <w:pPr>
        <w:rPr>
          <w:sz w:val="24"/>
          <w:szCs w:val="24"/>
        </w:rPr>
      </w:pPr>
      <w:r w:rsidDel="00000000" w:rsidR="00000000" w:rsidRPr="00000000">
        <w:rPr>
          <w:sz w:val="24"/>
          <w:szCs w:val="24"/>
          <w:rtl w:val="0"/>
        </w:rPr>
        <w:t xml:space="preserve">El resultado es lógico, ya que muestra una variabilidad esperada en el rendimiento de los diferentes modelos. El GaussianNB tiene una alta precisión de 0.94, lo cual es razonable si los datos son aproximadamente gaussianos. El MultinomialNB y ComplementNB tienen resultados más bajos, lo que sugiere que los datos pueden no ajustarse bien a sus supuestos de distribución. El BernoulliNB muestra una precisión muy baja, indicando que su suposición de variables binarias no es adecuada. Finalmente, el CategoricalNB tiene una precisión muy alta, lo que sugiere que sus supuestos de datos categóricos son más adecuados para este caso.</w:t>
      </w:r>
      <w:r w:rsidDel="00000000" w:rsidR="00000000" w:rsidRPr="00000000">
        <w:rPr>
          <w:rtl w:val="0"/>
        </w:rPr>
      </w:r>
    </w:p>
    <w:p w:rsidR="00000000" w:rsidDel="00000000" w:rsidP="00000000" w:rsidRDefault="00000000" w:rsidRPr="00000000" w14:paraId="000000D2">
      <w:pPr>
        <w:pStyle w:val="Heading3"/>
        <w:rPr/>
      </w:pPr>
      <w:bookmarkStart w:colFirst="0" w:colLast="0" w:name="_239e7990fnt4" w:id="19"/>
      <w:bookmarkEnd w:id="19"/>
      <w:r w:rsidDel="00000000" w:rsidR="00000000" w:rsidRPr="00000000">
        <w:rPr>
          <w:b w:val="1"/>
          <w:color w:val="3c78d8"/>
          <w:sz w:val="32"/>
          <w:szCs w:val="32"/>
          <w:rtl w:val="0"/>
        </w:rPr>
        <w:t xml:space="preserve">2.1 Penguin Dataset</w:t>
      </w:r>
      <w:r w:rsidDel="00000000" w:rsidR="00000000" w:rsidRPr="00000000">
        <w:rPr>
          <w:rtl w:val="0"/>
        </w:rPr>
      </w:r>
    </w:p>
    <w:p w:rsidR="00000000" w:rsidDel="00000000" w:rsidP="00000000" w:rsidRDefault="00000000" w:rsidRPr="00000000" w14:paraId="000000D3">
      <w:pPr>
        <w:pStyle w:val="Heading4"/>
        <w:rPr>
          <w:b w:val="1"/>
          <w:color w:val="3c78d8"/>
          <w:sz w:val="26"/>
          <w:szCs w:val="26"/>
        </w:rPr>
      </w:pPr>
      <w:bookmarkStart w:colFirst="0" w:colLast="0" w:name="_tfjdymd0jpnf" w:id="20"/>
      <w:bookmarkEnd w:id="20"/>
      <w:r w:rsidDel="00000000" w:rsidR="00000000" w:rsidRPr="00000000">
        <w:rPr>
          <w:b w:val="1"/>
          <w:color w:val="3c78d8"/>
          <w:sz w:val="26"/>
          <w:szCs w:val="26"/>
          <w:rtl w:val="0"/>
        </w:rPr>
        <w:t xml:space="preserve">2.1.1 Imports</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MultinomialNB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ComplementNB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BernoulliNB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CategoricalNB</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sklearn.utils.multiclass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unique_labels</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OrdinalEncoder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b w:val="1"/>
          <w:color w:val="3c78d8"/>
          <w:sz w:val="26"/>
          <w:szCs w:val="26"/>
        </w:rPr>
      </w:pPr>
      <w:bookmarkStart w:colFirst="0" w:colLast="0" w:name="_9jsl9xscfek" w:id="21"/>
      <w:bookmarkEnd w:id="21"/>
      <w:r w:rsidDel="00000000" w:rsidR="00000000" w:rsidRPr="00000000">
        <w:rPr>
          <w:b w:val="1"/>
          <w:color w:val="3c78d8"/>
          <w:sz w:val="26"/>
          <w:szCs w:val="26"/>
          <w:rtl w:val="0"/>
        </w:rPr>
        <w:t xml:space="preserve">2.1.2 Función para trazar la matriz de confusión</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plot confusion matrix</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normalize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=plt.cm.Blues,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titleSup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Prints and plots the confusion matrix. Normalization can be applied by setting `normalize=True`.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normalize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 = cm.astype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cm.</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np.newaxis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 = ax.imshow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interpolation=</w:t>
      </w:r>
      <w:r w:rsidDel="00000000" w:rsidR="00000000" w:rsidRPr="00000000">
        <w:rPr>
          <w:rFonts w:ascii="Courier New" w:cs="Courier New" w:eastAsia="Courier New" w:hAnsi="Courier New"/>
          <w:color w:val="ce9178"/>
          <w:sz w:val="21"/>
          <w:szCs w:val="21"/>
          <w:rtl w:val="0"/>
        </w:rPr>
        <w:t xml:space="preserve">'nearest'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cmap=cmap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ax.figure.colorbar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xticks=np.arange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yticks=np.arange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xticklabels=classes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yticklabels=classes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title=title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ylabel=</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xlabel=</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plt.setp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ax.get_xticklabels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rotation_mode=</w:t>
      </w:r>
      <w:r w:rsidDel="00000000" w:rsidR="00000000" w:rsidRPr="00000000">
        <w:rPr>
          <w:rFonts w:ascii="Courier New" w:cs="Courier New" w:eastAsia="Courier New" w:hAnsi="Courier New"/>
          <w:color w:val="ce9178"/>
          <w:sz w:val="21"/>
          <w:szCs w:val="21"/>
          <w:rtl w:val="0"/>
        </w:rPr>
        <w:t xml:space="preserve">"anchor"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fmt = </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normalize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thresh = cm.</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thresh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fig.suptitle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titleSup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rPr>
          <w:b w:val="1"/>
          <w:color w:val="3c78d8"/>
          <w:sz w:val="26"/>
          <w:szCs w:val="26"/>
        </w:rPr>
      </w:pPr>
      <w:bookmarkStart w:colFirst="0" w:colLast="0" w:name="_b95lyaecjik0" w:id="22"/>
      <w:bookmarkEnd w:id="22"/>
      <w:r w:rsidDel="00000000" w:rsidR="00000000" w:rsidRPr="00000000">
        <w:rPr>
          <w:b w:val="1"/>
          <w:color w:val="3c78d8"/>
          <w:sz w:val="26"/>
          <w:szCs w:val="26"/>
          <w:rtl w:val="0"/>
        </w:rPr>
        <w:t xml:space="preserve">2.1.3 Dataset carga</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Penguins dataset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penguins = sns.load_dataset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.dropna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X_penguins = penguins.drop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'species'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y_penguins = 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'species'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pStyle w:val="Heading4"/>
        <w:rPr/>
      </w:pPr>
      <w:bookmarkStart w:colFirst="0" w:colLast="0" w:name="_o2f5ukhg4b9b" w:id="23"/>
      <w:bookmarkEnd w:id="23"/>
      <w:r w:rsidDel="00000000" w:rsidR="00000000" w:rsidRPr="00000000">
        <w:rPr>
          <w:b w:val="1"/>
          <w:color w:val="3c78d8"/>
          <w:sz w:val="26"/>
          <w:szCs w:val="26"/>
          <w:rtl w:val="0"/>
        </w:rPr>
        <w:t xml:space="preserve">2.1.4 Funciones categóricas del código para CategoricalNB</w:t>
      </w:r>
      <w:r w:rsidDel="00000000" w:rsidR="00000000" w:rsidRPr="00000000">
        <w:rPr>
          <w:rtl w:val="0"/>
        </w:rPr>
      </w:r>
    </w:p>
    <w:p w:rsidR="00000000" w:rsidDel="00000000" w:rsidP="00000000" w:rsidRDefault="00000000" w:rsidRPr="00000000" w14:paraId="0000010A">
      <w:pPr>
        <w:pStyle w:val="Heading3"/>
        <w:shd w:fill="1e1e1e" w:val="clear"/>
        <w:spacing w:line="325.71428571428567" w:lineRule="auto"/>
        <w:rPr>
          <w:rFonts w:ascii="Courier New" w:cs="Courier New" w:eastAsia="Courier New" w:hAnsi="Courier New"/>
          <w:b w:val="1"/>
          <w:color w:val="6aa94f"/>
          <w:sz w:val="21"/>
          <w:szCs w:val="21"/>
        </w:rPr>
      </w:pPr>
      <w:bookmarkStart w:colFirst="0" w:colLast="0" w:name="_h6xo8ppnzxpn" w:id="24"/>
      <w:bookmarkEnd w:id="24"/>
      <w:r w:rsidDel="00000000" w:rsidR="00000000" w:rsidRPr="00000000">
        <w:rPr>
          <w:rFonts w:ascii="Courier New" w:cs="Courier New" w:eastAsia="Courier New" w:hAnsi="Courier New"/>
          <w:b w:val="1"/>
          <w:color w:val="6aa94f"/>
          <w:sz w:val="21"/>
          <w:szCs w:val="21"/>
          <w:rtl w:val="0"/>
        </w:rPr>
        <w:t xml:space="preserve"># Encode categorical features for CategoricalNB</w:t>
      </w:r>
    </w:p>
    <w:p w:rsidR="00000000" w:rsidDel="00000000" w:rsidP="00000000" w:rsidRDefault="00000000" w:rsidRPr="00000000" w14:paraId="0000010B">
      <w:pPr>
        <w:pStyle w:val="Heading3"/>
        <w:shd w:fill="1e1e1e" w:val="clear"/>
        <w:spacing w:line="325.71428571428567" w:lineRule="auto"/>
        <w:rPr>
          <w:rFonts w:ascii="Courier New" w:cs="Courier New" w:eastAsia="Courier New" w:hAnsi="Courier New"/>
          <w:b w:val="1"/>
          <w:color w:val="d4d4d4"/>
          <w:sz w:val="21"/>
          <w:szCs w:val="21"/>
        </w:rPr>
      </w:pPr>
      <w:bookmarkStart w:colFirst="0" w:colLast="0" w:name="_h6xo8ppnzxpn" w:id="24"/>
      <w:bookmarkEnd w:id="24"/>
      <w:r w:rsidDel="00000000" w:rsidR="00000000" w:rsidRPr="00000000">
        <w:rPr>
          <w:rFonts w:ascii="Courier New" w:cs="Courier New" w:eastAsia="Courier New" w:hAnsi="Courier New"/>
          <w:b w:val="1"/>
          <w:color w:val="d4d4d4"/>
          <w:sz w:val="21"/>
          <w:szCs w:val="21"/>
          <w:rtl w:val="0"/>
        </w:rPr>
        <w:t xml:space="preserve">categorical_features = X_penguins.select_dtypes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include=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.columns</w:t>
      </w:r>
    </w:p>
    <w:p w:rsidR="00000000" w:rsidDel="00000000" w:rsidP="00000000" w:rsidRDefault="00000000" w:rsidRPr="00000000" w14:paraId="0000010C">
      <w:pPr>
        <w:pStyle w:val="Heading3"/>
        <w:shd w:fill="1e1e1e" w:val="clear"/>
        <w:spacing w:line="325.71428571428567" w:lineRule="auto"/>
        <w:rPr>
          <w:rFonts w:ascii="Courier New" w:cs="Courier New" w:eastAsia="Courier New" w:hAnsi="Courier New"/>
          <w:b w:val="1"/>
          <w:color w:val="dcdcdc"/>
          <w:sz w:val="21"/>
          <w:szCs w:val="21"/>
        </w:rPr>
      </w:pPr>
      <w:bookmarkStart w:colFirst="0" w:colLast="0" w:name="_h6xo8ppnzxpn" w:id="24"/>
      <w:bookmarkEnd w:id="24"/>
      <w:r w:rsidDel="00000000" w:rsidR="00000000" w:rsidRPr="00000000">
        <w:rPr>
          <w:rFonts w:ascii="Courier New" w:cs="Courier New" w:eastAsia="Courier New" w:hAnsi="Courier New"/>
          <w:b w:val="1"/>
          <w:color w:val="d4d4d4"/>
          <w:sz w:val="21"/>
          <w:szCs w:val="21"/>
          <w:rtl w:val="0"/>
        </w:rPr>
        <w:t xml:space="preserve">encoder = OrdinalEncoder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D">
      <w:pPr>
        <w:pStyle w:val="Heading3"/>
        <w:shd w:fill="1e1e1e" w:val="clear"/>
        <w:spacing w:line="325.71428571428567" w:lineRule="auto"/>
        <w:rPr>
          <w:rFonts w:ascii="Courier New" w:cs="Courier New" w:eastAsia="Courier New" w:hAnsi="Courier New"/>
          <w:b w:val="1"/>
          <w:color w:val="dcdcdc"/>
          <w:sz w:val="21"/>
          <w:szCs w:val="21"/>
        </w:rPr>
      </w:pPr>
      <w:bookmarkStart w:colFirst="0" w:colLast="0" w:name="_h6xo8ppnzxpn" w:id="24"/>
      <w:bookmarkEnd w:id="24"/>
      <w:r w:rsidDel="00000000" w:rsidR="00000000" w:rsidRPr="00000000">
        <w:rPr>
          <w:rFonts w:ascii="Courier New" w:cs="Courier New" w:eastAsia="Courier New" w:hAnsi="Courier New"/>
          <w:b w:val="1"/>
          <w:color w:val="d4d4d4"/>
          <w:sz w:val="21"/>
          <w:szCs w:val="21"/>
          <w:rtl w:val="0"/>
        </w:rPr>
        <w:t xml:space="preserve">X_penguins_categorical = X_penguins.copy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E">
      <w:pPr>
        <w:pStyle w:val="Heading3"/>
        <w:shd w:fill="1e1e1e" w:val="clear"/>
        <w:spacing w:line="325.71428571428567" w:lineRule="auto"/>
        <w:rPr>
          <w:rFonts w:ascii="Courier New" w:cs="Courier New" w:eastAsia="Courier New" w:hAnsi="Courier New"/>
          <w:b w:val="1"/>
          <w:color w:val="dcdcdc"/>
          <w:sz w:val="21"/>
          <w:szCs w:val="21"/>
        </w:rPr>
      </w:pPr>
      <w:bookmarkStart w:colFirst="0" w:colLast="0" w:name="_h6xo8ppnzxpn" w:id="24"/>
      <w:bookmarkEnd w:id="24"/>
      <w:r w:rsidDel="00000000" w:rsidR="00000000" w:rsidRPr="00000000">
        <w:rPr>
          <w:rFonts w:ascii="Courier New" w:cs="Courier New" w:eastAsia="Courier New" w:hAnsi="Courier New"/>
          <w:b w:val="1"/>
          <w:color w:val="d4d4d4"/>
          <w:sz w:val="21"/>
          <w:szCs w:val="21"/>
          <w:rtl w:val="0"/>
        </w:rPr>
        <w:t xml:space="preserve">X_penguins_categorical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categorical_features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encoder.fit_transform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X_penguins_categorical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categorical_features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F">
      <w:pPr>
        <w:pStyle w:val="Heading3"/>
        <w:shd w:fill="1e1e1e" w:val="clear"/>
        <w:spacing w:line="325.71428571428567" w:lineRule="auto"/>
        <w:rPr>
          <w:rFonts w:ascii="Courier New" w:cs="Courier New" w:eastAsia="Courier New" w:hAnsi="Courier New"/>
          <w:b w:val="1"/>
          <w:color w:val="d4d4d4"/>
          <w:sz w:val="21"/>
          <w:szCs w:val="21"/>
        </w:rPr>
      </w:pPr>
      <w:bookmarkStart w:colFirst="0" w:colLast="0" w:name="_h6xo8ppnzxpn" w:id="24"/>
      <w:bookmarkEnd w:id="24"/>
      <w:r w:rsidDel="00000000" w:rsidR="00000000" w:rsidRPr="00000000">
        <w:rPr>
          <w:rtl w:val="0"/>
        </w:rPr>
      </w:r>
    </w:p>
    <w:p w:rsidR="00000000" w:rsidDel="00000000" w:rsidP="00000000" w:rsidRDefault="00000000" w:rsidRPr="00000000" w14:paraId="00000110">
      <w:pPr>
        <w:pStyle w:val="Heading3"/>
        <w:shd w:fill="1e1e1e" w:val="clear"/>
        <w:spacing w:line="325.71428571428567" w:lineRule="auto"/>
        <w:rPr>
          <w:rFonts w:ascii="Courier New" w:cs="Courier New" w:eastAsia="Courier New" w:hAnsi="Courier New"/>
          <w:b w:val="1"/>
          <w:color w:val="6aa94f"/>
          <w:sz w:val="21"/>
          <w:szCs w:val="21"/>
        </w:rPr>
      </w:pPr>
      <w:bookmarkStart w:colFirst="0" w:colLast="0" w:name="_h6xo8ppnzxpn" w:id="24"/>
      <w:bookmarkEnd w:id="24"/>
      <w:r w:rsidDel="00000000" w:rsidR="00000000" w:rsidRPr="00000000">
        <w:rPr>
          <w:rFonts w:ascii="Courier New" w:cs="Courier New" w:eastAsia="Courier New" w:hAnsi="Courier New"/>
          <w:b w:val="1"/>
          <w:color w:val="6aa94f"/>
          <w:sz w:val="21"/>
          <w:szCs w:val="21"/>
          <w:rtl w:val="0"/>
        </w:rPr>
        <w:t xml:space="preserve"># Encode categorical features for other models</w:t>
      </w:r>
    </w:p>
    <w:p w:rsidR="00000000" w:rsidDel="00000000" w:rsidP="00000000" w:rsidRDefault="00000000" w:rsidRPr="00000000" w14:paraId="00000111">
      <w:pPr>
        <w:pStyle w:val="Heading3"/>
        <w:shd w:fill="1e1e1e" w:val="clear"/>
        <w:spacing w:line="325.71428571428567" w:lineRule="auto"/>
        <w:rPr>
          <w:rFonts w:ascii="Courier New" w:cs="Courier New" w:eastAsia="Courier New" w:hAnsi="Courier New"/>
          <w:b w:val="1"/>
          <w:color w:val="dcdcdc"/>
          <w:sz w:val="21"/>
          <w:szCs w:val="21"/>
        </w:rPr>
      </w:pPr>
      <w:bookmarkStart w:colFirst="0" w:colLast="0" w:name="_lemgd5431pko" w:id="25"/>
      <w:bookmarkEnd w:id="25"/>
      <w:r w:rsidDel="00000000" w:rsidR="00000000" w:rsidRPr="00000000">
        <w:rPr>
          <w:rFonts w:ascii="Courier New" w:cs="Courier New" w:eastAsia="Courier New" w:hAnsi="Courier New"/>
          <w:b w:val="1"/>
          <w:color w:val="d4d4d4"/>
          <w:sz w:val="21"/>
          <w:szCs w:val="21"/>
          <w:rtl w:val="0"/>
        </w:rPr>
        <w:t xml:space="preserve">X_penguins_encoded = pd.get_dummies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X_penguins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drop_first=</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2">
      <w:pPr>
        <w:pStyle w:val="Heading3"/>
        <w:rPr>
          <w:b w:val="1"/>
          <w:color w:val="3c78d8"/>
          <w:sz w:val="32"/>
          <w:szCs w:val="32"/>
        </w:rPr>
      </w:pPr>
      <w:bookmarkStart w:colFirst="0" w:colLast="0" w:name="_h6xo8ppnzxpn" w:id="24"/>
      <w:bookmarkEnd w:id="24"/>
      <w:r w:rsidDel="00000000" w:rsidR="00000000" w:rsidRPr="00000000">
        <w:rPr>
          <w:rtl w:val="0"/>
        </w:rPr>
      </w:r>
    </w:p>
    <w:p w:rsidR="00000000" w:rsidDel="00000000" w:rsidP="00000000" w:rsidRDefault="00000000" w:rsidRPr="00000000" w14:paraId="00000113">
      <w:pPr>
        <w:pStyle w:val="Heading4"/>
        <w:rPr>
          <w:b w:val="1"/>
          <w:color w:val="3c78d8"/>
          <w:sz w:val="26"/>
          <w:szCs w:val="26"/>
        </w:rPr>
      </w:pPr>
      <w:bookmarkStart w:colFirst="0" w:colLast="0" w:name="_yf7ss1yxn5bo" w:id="26"/>
      <w:bookmarkEnd w:id="26"/>
      <w:r w:rsidDel="00000000" w:rsidR="00000000" w:rsidRPr="00000000">
        <w:rPr>
          <w:b w:val="1"/>
          <w:color w:val="3c78d8"/>
          <w:sz w:val="26"/>
          <w:szCs w:val="26"/>
          <w:rtl w:val="0"/>
        </w:rPr>
        <w:t xml:space="preserve">2.1.5 Train y test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 into training and test sets</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Xtrain_cat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Xtest_cat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ytrain_cat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ytest_cat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X_penguins_categorical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X_penguins_encoded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rPr>
          <w:b w:val="1"/>
          <w:color w:val="3c78d8"/>
          <w:sz w:val="26"/>
          <w:szCs w:val="26"/>
        </w:rPr>
      </w:pPr>
      <w:bookmarkStart w:colFirst="0" w:colLast="0" w:name="_p99q3zjbpsax" w:id="27"/>
      <w:bookmarkEnd w:id="27"/>
      <w:r w:rsidDel="00000000" w:rsidR="00000000" w:rsidRPr="00000000">
        <w:rPr>
          <w:b w:val="1"/>
          <w:color w:val="3c78d8"/>
          <w:sz w:val="26"/>
          <w:szCs w:val="26"/>
          <w:rtl w:val="0"/>
        </w:rPr>
        <w:t xml:space="preserve">2.1.6 Clasificadores</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classifiers</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classifiers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'MultinomialNB'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MultinomialNB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'ComplementNB'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ComplementNB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'BernoulliNB'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BernoulliNB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'CategoricalNB'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b w:val="1"/>
          <w:color w:val="3c78d8"/>
          <w:sz w:val="26"/>
          <w:szCs w:val="26"/>
        </w:rPr>
      </w:pPr>
      <w:bookmarkStart w:colFirst="0" w:colLast="0" w:name="_hjrf44ko19pp" w:id="28"/>
      <w:bookmarkEnd w:id="28"/>
      <w:r w:rsidDel="00000000" w:rsidR="00000000" w:rsidRPr="00000000">
        <w:rPr>
          <w:b w:val="1"/>
          <w:color w:val="3c78d8"/>
          <w:sz w:val="26"/>
          <w:szCs w:val="26"/>
          <w:rtl w:val="0"/>
        </w:rPr>
        <w:t xml:space="preserve">2.1.7 Almacenar resultados</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Store results</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clases_penguins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'species'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.unique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classifiers.items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ce9178"/>
          <w:sz w:val="21"/>
          <w:szCs w:val="21"/>
          <w:rtl w:val="0"/>
        </w:rPr>
        <w:t xml:space="preserve">'CategoricalNB'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Train and evaluate CategoricalNB</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Xtrain_cat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ytrain_cat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Xtest_cat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ytest_cat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Train and evaluate other models</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categorical labels for the confusion matrix</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ytest_num = ytest.replace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ce9178"/>
          <w:sz w:val="21"/>
          <w:szCs w:val="21"/>
          <w:rtl w:val="0"/>
        </w:rPr>
        <w:t xml:space="preserve">'CategoricalNB'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ytest_num = ytest_cat.replace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y_pred_num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clases_penguins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 normalized confusion matrix</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plot_confusion_matrix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ytest_num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y_pred_num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classes=clases_penguins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normalize=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title=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Normalized Confusion 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titleSup=name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encountered an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4"/>
        <w:rPr/>
      </w:pPr>
      <w:bookmarkStart w:colFirst="0" w:colLast="0" w:name="_sfxejay1r1ik" w:id="29"/>
      <w:bookmarkEnd w:id="29"/>
      <w:r w:rsidDel="00000000" w:rsidR="00000000" w:rsidRPr="00000000">
        <w:rPr>
          <w:b w:val="1"/>
          <w:color w:val="3c78d8"/>
          <w:sz w:val="26"/>
          <w:szCs w:val="26"/>
          <w:rtl w:val="0"/>
        </w:rPr>
        <w:t xml:space="preserve">2.1.8 Resumen de los resultados</w:t>
      </w: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Summary of results</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result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results.items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Accuracy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rPr/>
      </w:pPr>
      <w:bookmarkStart w:colFirst="0" w:colLast="0" w:name="_ltwws2uakltj" w:id="30"/>
      <w:bookmarkEnd w:id="30"/>
      <w:r w:rsidDel="00000000" w:rsidR="00000000" w:rsidRPr="00000000">
        <w:rPr>
          <w:b w:val="1"/>
          <w:color w:val="3c78d8"/>
          <w:sz w:val="26"/>
          <w:szCs w:val="26"/>
          <w:rtl w:val="0"/>
        </w:rPr>
        <w:t xml:space="preserve">2.1.9 Resultados</w:t>
      </w:r>
      <w:r w:rsidDel="00000000" w:rsidR="00000000" w:rsidRPr="00000000">
        <w:rPr>
          <w:rtl w:val="0"/>
        </w:rPr>
      </w:r>
    </w:p>
    <w:p w:rsidR="00000000" w:rsidDel="00000000" w:rsidP="00000000" w:rsidRDefault="00000000" w:rsidRPr="00000000" w14:paraId="00000152">
      <w:pPr>
        <w:pStyle w:val="Heading5"/>
        <w:rPr>
          <w:b w:val="1"/>
          <w:color w:val="3c78d8"/>
          <w:sz w:val="24"/>
          <w:szCs w:val="24"/>
        </w:rPr>
      </w:pPr>
      <w:bookmarkStart w:colFirst="0" w:colLast="0" w:name="_nxen8d6gtcmu" w:id="31"/>
      <w:bookmarkEnd w:id="31"/>
      <w:r w:rsidDel="00000000" w:rsidR="00000000" w:rsidRPr="00000000">
        <w:rPr>
          <w:b w:val="1"/>
          <w:color w:val="3c78d8"/>
          <w:sz w:val="24"/>
          <w:szCs w:val="24"/>
          <w:rtl w:val="0"/>
        </w:rPr>
        <w:t xml:space="preserve">2.1.9.1 GaussianNB</w:t>
      </w:r>
    </w:p>
    <w:p w:rsidR="00000000" w:rsidDel="00000000" w:rsidP="00000000" w:rsidRDefault="00000000" w:rsidRPr="00000000" w14:paraId="00000153">
      <w:pPr>
        <w:rPr/>
      </w:pPr>
      <w:r w:rsidDel="00000000" w:rsidR="00000000" w:rsidRPr="00000000">
        <w:rPr/>
        <w:drawing>
          <wp:inline distB="114300" distT="114300" distL="114300" distR="114300">
            <wp:extent cx="4329113" cy="3925361"/>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329113" cy="3925361"/>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5"/>
        <w:rPr>
          <w:b w:val="1"/>
          <w:color w:val="3c78d8"/>
          <w:sz w:val="24"/>
          <w:szCs w:val="24"/>
        </w:rPr>
      </w:pPr>
      <w:bookmarkStart w:colFirst="0" w:colLast="0" w:name="_dts65cldanuy" w:id="32"/>
      <w:bookmarkEnd w:id="32"/>
      <w:r w:rsidDel="00000000" w:rsidR="00000000" w:rsidRPr="00000000">
        <w:rPr>
          <w:b w:val="1"/>
          <w:color w:val="3c78d8"/>
          <w:sz w:val="24"/>
          <w:szCs w:val="24"/>
          <w:rtl w:val="0"/>
        </w:rPr>
        <w:t xml:space="preserve">2.1.9.2 MultinomialNB</w:t>
      </w:r>
    </w:p>
    <w:p w:rsidR="00000000" w:rsidDel="00000000" w:rsidP="00000000" w:rsidRDefault="00000000" w:rsidRPr="00000000" w14:paraId="00000155">
      <w:pPr>
        <w:rPr/>
      </w:pPr>
      <w:r w:rsidDel="00000000" w:rsidR="00000000" w:rsidRPr="00000000">
        <w:rPr/>
        <w:drawing>
          <wp:inline distB="114300" distT="114300" distL="114300" distR="114300">
            <wp:extent cx="4134166" cy="375988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134166" cy="375988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5"/>
        <w:rPr>
          <w:b w:val="1"/>
          <w:color w:val="3c78d8"/>
          <w:sz w:val="24"/>
          <w:szCs w:val="24"/>
        </w:rPr>
      </w:pPr>
      <w:bookmarkStart w:colFirst="0" w:colLast="0" w:name="_v92efq94dbnc" w:id="33"/>
      <w:bookmarkEnd w:id="33"/>
      <w:r w:rsidDel="00000000" w:rsidR="00000000" w:rsidRPr="00000000">
        <w:rPr>
          <w:b w:val="1"/>
          <w:color w:val="3c78d8"/>
          <w:sz w:val="24"/>
          <w:szCs w:val="24"/>
          <w:rtl w:val="0"/>
        </w:rPr>
        <w:t xml:space="preserve">2.1.9.3 ComplementNB</w:t>
      </w:r>
    </w:p>
    <w:p w:rsidR="00000000" w:rsidDel="00000000" w:rsidP="00000000" w:rsidRDefault="00000000" w:rsidRPr="00000000" w14:paraId="00000158">
      <w:pPr>
        <w:rPr/>
      </w:pPr>
      <w:r w:rsidDel="00000000" w:rsidR="00000000" w:rsidRPr="00000000">
        <w:rPr/>
        <w:drawing>
          <wp:inline distB="114300" distT="114300" distL="114300" distR="114300">
            <wp:extent cx="3569273" cy="324553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569273" cy="324553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5"/>
        <w:rPr>
          <w:b w:val="1"/>
          <w:color w:val="3c78d8"/>
          <w:sz w:val="24"/>
          <w:szCs w:val="24"/>
        </w:rPr>
      </w:pPr>
      <w:bookmarkStart w:colFirst="0" w:colLast="0" w:name="_ei42un7h6kxn" w:id="34"/>
      <w:bookmarkEnd w:id="34"/>
      <w:r w:rsidDel="00000000" w:rsidR="00000000" w:rsidRPr="00000000">
        <w:rPr>
          <w:b w:val="1"/>
          <w:color w:val="3c78d8"/>
          <w:sz w:val="24"/>
          <w:szCs w:val="24"/>
          <w:rtl w:val="0"/>
        </w:rPr>
        <w:t xml:space="preserve">2.1.9.4 BernoulliNB</w:t>
      </w:r>
    </w:p>
    <w:p w:rsidR="00000000" w:rsidDel="00000000" w:rsidP="00000000" w:rsidRDefault="00000000" w:rsidRPr="00000000" w14:paraId="0000015B">
      <w:pPr>
        <w:rPr/>
      </w:pPr>
      <w:r w:rsidDel="00000000" w:rsidR="00000000" w:rsidRPr="00000000">
        <w:rPr/>
        <w:drawing>
          <wp:inline distB="114300" distT="114300" distL="114300" distR="114300">
            <wp:extent cx="5076825" cy="46101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768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5"/>
        <w:rPr>
          <w:b w:val="1"/>
          <w:color w:val="3c78d8"/>
          <w:sz w:val="24"/>
          <w:szCs w:val="24"/>
        </w:rPr>
      </w:pPr>
      <w:bookmarkStart w:colFirst="0" w:colLast="0" w:name="_81drq4lprumy" w:id="35"/>
      <w:bookmarkEnd w:id="35"/>
      <w:r w:rsidDel="00000000" w:rsidR="00000000" w:rsidRPr="00000000">
        <w:rPr>
          <w:b w:val="1"/>
          <w:color w:val="3c78d8"/>
          <w:sz w:val="24"/>
          <w:szCs w:val="24"/>
          <w:rtl w:val="0"/>
        </w:rPr>
        <w:t xml:space="preserve">2.1.9.5 Resumen del resultado</w:t>
      </w:r>
    </w:p>
    <w:p w:rsidR="00000000" w:rsidDel="00000000" w:rsidP="00000000" w:rsidRDefault="00000000" w:rsidRPr="00000000" w14:paraId="0000015D">
      <w:pPr>
        <w:rPr/>
      </w:pPr>
      <w:r w:rsidDel="00000000" w:rsidR="00000000" w:rsidRPr="00000000">
        <w:rPr/>
        <w:drawing>
          <wp:inline distB="114300" distT="114300" distL="114300" distR="114300">
            <wp:extent cx="2619375" cy="8382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6193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5"/>
        <w:rPr>
          <w:b w:val="1"/>
          <w:color w:val="3c78d8"/>
          <w:sz w:val="24"/>
          <w:szCs w:val="24"/>
        </w:rPr>
      </w:pPr>
      <w:bookmarkStart w:colFirst="0" w:colLast="0" w:name="_nr87hqkv0v9" w:id="36"/>
      <w:bookmarkEnd w:id="36"/>
      <w:r w:rsidDel="00000000" w:rsidR="00000000" w:rsidRPr="00000000">
        <w:rPr>
          <w:b w:val="1"/>
          <w:color w:val="3c78d8"/>
          <w:sz w:val="24"/>
          <w:szCs w:val="24"/>
          <w:rtl w:val="0"/>
        </w:rPr>
        <w:t xml:space="preserve">2.1.9.6 Justificación</w:t>
      </w:r>
    </w:p>
    <w:p w:rsidR="00000000" w:rsidDel="00000000" w:rsidP="00000000" w:rsidRDefault="00000000" w:rsidRPr="00000000" w14:paraId="00000160">
      <w:pPr>
        <w:rPr/>
      </w:pPr>
      <w:r w:rsidDel="00000000" w:rsidR="00000000" w:rsidRPr="00000000">
        <w:rPr>
          <w:sz w:val="24"/>
          <w:szCs w:val="24"/>
          <w:rtl w:val="0"/>
        </w:rPr>
        <w:t xml:space="preserve">El modelo GaussianNB muestra la mejor precisión (0.90), lo que sugiere que la distribución de las características en los datos es aproximadamente gaussiana, favoreciendo este modelo. El MultinomialNB también tiene una precisión alta (0.85), lo que es esperado dado que es eficaz para variables categóricas o de frecuencia. Sin embargo, el ComplementNB (0.70) y el BernoulliNB (0.75) presentan resultados inferiores, lo cual podría indicar que las características de los datos no se ajustan tan bien a sus supuestos, especialmente en términos de independencia entre variables o en el manejo de datos binarios en el caso de Bernoulli.</w:t>
      </w:r>
      <w:r w:rsidDel="00000000" w:rsidR="00000000" w:rsidRPr="00000000">
        <w:rPr>
          <w:rtl w:val="0"/>
        </w:rPr>
      </w:r>
    </w:p>
    <w:p w:rsidR="00000000" w:rsidDel="00000000" w:rsidP="00000000" w:rsidRDefault="00000000" w:rsidRPr="00000000" w14:paraId="00000161">
      <w:pPr>
        <w:pStyle w:val="Heading2"/>
        <w:rPr>
          <w:b w:val="1"/>
          <w:color w:val="3c78d8"/>
        </w:rPr>
      </w:pPr>
      <w:bookmarkStart w:colFirst="0" w:colLast="0" w:name="_lmdngf8dlin3" w:id="37"/>
      <w:bookmarkEnd w:id="37"/>
      <w:r w:rsidDel="00000000" w:rsidR="00000000" w:rsidRPr="00000000">
        <w:rPr>
          <w:b w:val="1"/>
          <w:color w:val="3c78d8"/>
          <w:rtl w:val="0"/>
        </w:rPr>
        <w:t xml:space="preserve">3.  Github y Colab</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hyperlink r:id="rId20">
        <w:r w:rsidDel="00000000" w:rsidR="00000000" w:rsidRPr="00000000">
          <w:rPr>
            <w:color w:val="1155cc"/>
            <w:u w:val="single"/>
          </w:rPr>
          <w:drawing>
            <wp:inline distB="114300" distT="114300" distL="114300" distR="114300">
              <wp:extent cx="1481138" cy="1481138"/>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481138" cy="1481138"/>
                      </a:xfrm>
                      <a:prstGeom prst="rect"/>
                      <a:ln/>
                    </pic:spPr>
                  </pic:pic>
                </a:graphicData>
              </a:graphic>
            </wp:inline>
          </w:drawing>
        </w:r>
      </w:hyperlink>
      <w:r w:rsidDel="00000000" w:rsidR="00000000" w:rsidRPr="00000000">
        <w:rPr>
          <w:rtl w:val="0"/>
        </w:rPr>
        <w:t xml:space="preserve"> </w:t>
        <w:tab/>
        <w:tab/>
        <w:tab/>
        <w:tab/>
      </w:r>
      <w:hyperlink r:id="rId22">
        <w:r w:rsidDel="00000000" w:rsidR="00000000" w:rsidRPr="00000000">
          <w:rPr>
            <w:color w:val="1155cc"/>
            <w:u w:val="single"/>
          </w:rPr>
          <w:drawing>
            <wp:inline distB="114300" distT="114300" distL="114300" distR="114300">
              <wp:extent cx="1633538" cy="1633538"/>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633538" cy="1633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ab/>
        <w:tab/>
        <w:tab/>
      </w: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b w:val="1"/>
        <w:color w:val="3c78d8"/>
      </w:rPr>
    </w:pPr>
    <w:r w:rsidDel="00000000" w:rsidR="00000000" w:rsidRPr="00000000">
      <w:rPr>
        <w:b w:val="1"/>
        <w:color w:val="3c78d8"/>
        <w:rtl w:val="0"/>
      </w:rPr>
      <w:t xml:space="preserve">Adrián Yared Armas de la Nuez</w:t>
      <w:tab/>
      <w:tab/>
      <w:tab/>
      <w:tab/>
      <w:tab/>
      <w:tab/>
      <w:t xml:space="preserve">           </w:t>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Comparativa clasificadores NaiveBayes</w:t>
    </w:r>
  </w:p>
  <w:p w:rsidR="00000000" w:rsidDel="00000000" w:rsidP="00000000" w:rsidRDefault="00000000" w:rsidRPr="00000000" w14:paraId="000001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drianYArmas/IaBigData/tree/main/SNS/3%20%20-%20Algoritmos%20y%20herramientas%20para%20el%20aprendizaje%20supervisado%20/3.2%20Comparativa%20clasificadores%20NaiveBayes" TargetMode="External"/><Relationship Id="rId22" Type="http://schemas.openxmlformats.org/officeDocument/2006/relationships/hyperlink" Target="https://colab.research.google.com/drive/1gXhRBMJb-xtVsGL8iQ_y4qfzwr0a3G_h?usp=sharing" TargetMode="External"/><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