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794FDAC1" w:rsidR="00352202" w:rsidRPr="000C7301" w:rsidRDefault="00000000" w:rsidP="00352202">
      <w:pPr>
        <w:rPr>
          <w:rFonts w:ascii="Times New Roman" w:eastAsia="Times New Roman" w:hAnsi="Times New Roman" w:cs="Times New Roman"/>
        </w:rPr>
      </w:pPr>
      <w:hyperlink r:id="rId7" w:history="1">
        <w:r w:rsidR="00E5069A"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="00E5069A"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="00E5069A"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8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9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352202" w:rsidRPr="000C7301">
        <w:rPr>
          <w:rStyle w:val="Hyperlink"/>
          <w:rFonts w:ascii="Times New Roman" w:eastAsia="Times New Roman" w:hAnsi="Times New Roman" w:cs="Times New Roman"/>
          <w:u w:val="none"/>
        </w:rPr>
        <w:t xml:space="preserve"> </w:t>
      </w:r>
      <w:r w:rsidR="00352202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352202" w:rsidRPr="000C7301">
          <w:rPr>
            <w:rStyle w:val="Hyperlink"/>
            <w:rFonts w:ascii="Times New Roman" w:eastAsia="Times New Roman" w:hAnsi="Times New Roman" w:cs="Times New Roman"/>
          </w:rPr>
          <w:t>Portfolio</w:t>
        </w:r>
      </w:hyperlink>
    </w:p>
    <w:p w14:paraId="102810C0" w14:textId="77777777" w:rsidR="00CA2C90" w:rsidRPr="007236FD" w:rsidRDefault="00CA2C9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C176120" w14:textId="77777777" w:rsidR="00C97702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FD6B2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09B435" w14:textId="085F71D8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SKILLS</w:t>
      </w:r>
    </w:p>
    <w:p w14:paraId="0C7E512F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2D7070F" w14:textId="57705FD1" w:rsidR="00C97702" w:rsidRPr="0038240C" w:rsidRDefault="00FE17DE" w:rsidP="0038240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Python, Java, JavaScript, 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, CSS</w:t>
      </w:r>
      <w:r w:rsidR="00F04BB4">
        <w:rPr>
          <w:rFonts w:ascii="Times New Roman" w:eastAsia="Times New Roman" w:hAnsi="Times New Roman" w:cs="Times New Roman"/>
          <w:bCs/>
          <w:sz w:val="21"/>
          <w:szCs w:val="21"/>
        </w:rPr>
        <w:t>, Figma</w:t>
      </w:r>
    </w:p>
    <w:p w14:paraId="1378F047" w14:textId="2BCC7058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77C0F109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55CC34E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</w:t>
      </w:r>
      <w:r w:rsidR="0022689A" w:rsidRPr="007E53B5">
        <w:rPr>
          <w:rFonts w:ascii="Times New Roman" w:eastAsia="Times New Roman" w:hAnsi="Times New Roman" w:cs="Times New Roman"/>
          <w:b/>
          <w:bCs/>
          <w:sz w:val="21"/>
          <w:szCs w:val="21"/>
        </w:rPr>
        <w:t>Expected June 202</w:t>
      </w:r>
      <w:r w:rsidR="0022689A"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357491C" w14:textId="2FC3D371" w:rsidR="00A143F5" w:rsidRDefault="00FE17DE" w:rsidP="00A143F5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Cognitive Science with a Specialization in 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>Machine Learning and Neural Computation</w:t>
      </w:r>
    </w:p>
    <w:p w14:paraId="2E4CE897" w14:textId="1D2D6722" w:rsidR="00FE17DE" w:rsidRPr="0038240C" w:rsidRDefault="00FE17DE" w:rsidP="00FE17D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</w:t>
      </w:r>
      <w:r w:rsidR="0022689A">
        <w:rPr>
          <w:rFonts w:ascii="Times New Roman" w:eastAsia="Times New Roman" w:hAnsi="Times New Roman" w:cs="Times New Roman"/>
          <w:sz w:val="21"/>
          <w:szCs w:val="21"/>
        </w:rPr>
        <w:t>60</w:t>
      </w:r>
    </w:p>
    <w:p w14:paraId="4386D4D4" w14:textId="70003FBA" w:rsidR="00F04BB4" w:rsidRDefault="00000000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0855D3B1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F04BB4"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9EF5F7" w14:textId="3B3ABCF9" w:rsidR="00A143F5" w:rsidRDefault="00987A19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Spaceship Game</w:t>
      </w:r>
      <w:r w:rsidR="0024566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(HTML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, JavaScript)</w:t>
      </w:r>
    </w:p>
    <w:p w14:paraId="274B1CBB" w14:textId="77777777" w:rsidR="00974824" w:rsidRDefault="00974824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0D0CB6E" w14:textId="2D134A0D" w:rsidR="0038240C" w:rsidRDefault="009129AA" w:rsidP="00974824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Developed an interactive space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ship arcade game using HTML5 and JavaScript, leveraging advanced programming techniques to enable dynamic animations, collision detection, and real-time gameplay across various devices.</w:t>
      </w:r>
    </w:p>
    <w:p w14:paraId="79C559A7" w14:textId="60D51EE5" w:rsidR="00AD5EAB" w:rsidRDefault="00AD5EAB" w:rsidP="00974824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Architected game mechanics and physics to simulate challenging scenarios, including asteroid movements and laser interactions, enhanced by multi-life system and blinking invulnerability, leading to a highly engaging user experience.</w:t>
      </w:r>
    </w:p>
    <w:p w14:paraId="3F9988B6" w14:textId="07C17F11" w:rsidR="00AD5EAB" w:rsidRDefault="00AD5EAB" w:rsidP="00974824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integrated a robust scoring system with live updates and high score records, complemented by a suite of synchronized audio effects for in-game actions, achieving a cohesive and immersive audio-visual environment.</w:t>
      </w:r>
    </w:p>
    <w:p w14:paraId="77D36E4F" w14:textId="77777777" w:rsidR="00245664" w:rsidRDefault="00245664" w:rsidP="00245664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3E1C9DE2" w14:textId="1125CD78" w:rsidR="00245664" w:rsidRDefault="00B11F19" w:rsidP="00245664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Predictive Analytics on Diabetes Risk and Pregnancies</w:t>
      </w:r>
      <w:r w:rsidR="00851D1E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51D1E">
        <w:rPr>
          <w:rFonts w:ascii="Times New Roman" w:eastAsia="Times New Roman" w:hAnsi="Times New Roman" w:cs="Times New Roman"/>
          <w:bCs/>
          <w:sz w:val="21"/>
          <w:szCs w:val="21"/>
        </w:rPr>
        <w:t>(Python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>, Jupyter Notebook</w:t>
      </w:r>
      <w:r w:rsidR="00851D1E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5A37F763" w14:textId="77777777" w:rsidR="00851D1E" w:rsidRDefault="00851D1E" w:rsidP="00245664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7AD0D8" w14:textId="6E890A1B" w:rsidR="0038240C" w:rsidRDefault="000C7301" w:rsidP="0038240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Initiated a Python-based study on pregnancy and Type-II diabetes correlations among Pima Indian women, employing predictive analytics on Kaggle datasets.</w:t>
      </w:r>
    </w:p>
    <w:p w14:paraId="017A105A" w14:textId="77B8EE5A" w:rsidR="00AD5EAB" w:rsidRDefault="000C7301" w:rsidP="0038240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advanced data preprocessing and analysis using logistics regression and SVM, culminating in impactful data visualizations that underscored key health trends</w:t>
      </w:r>
      <w:r w:rsidR="00E4197A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7E4DC988" w14:textId="7E497E63" w:rsidR="004F4973" w:rsidRDefault="000C7301" w:rsidP="00E4197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Provided crucial insights on public health by linking pregnancies with Type-II diabetes risks, influencing potential medical interventions and health policy planning</w:t>
      </w:r>
      <w:r w:rsidR="00E4197A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4BFFFF60" w:rsidR="001A13A3" w:rsidRDefault="006F3119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Green Travel</w:t>
      </w:r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(Figma, Construct 3)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9D8CD53" w14:textId="60A5D091" w:rsidR="006F3119" w:rsidRDefault="00A56216" w:rsidP="001A13A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Leveraged Figma to innovate the user interface of the Green Travel game, personally crafting a design that balances aesthetics appeal with environmental education.</w:t>
      </w:r>
    </w:p>
    <w:p w14:paraId="16B33EC1" w14:textId="62D9F0E6" w:rsidR="00A56216" w:rsidRDefault="00A56216" w:rsidP="001A13A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Transformed design concepts into operational game elements in Construct 3, individually coding and debugging to enhance gameplay fluidity and user interaction.</w:t>
      </w:r>
    </w:p>
    <w:p w14:paraId="1796AF39" w14:textId="4F0C26DA" w:rsidR="00A56216" w:rsidRDefault="00A56216" w:rsidP="001A13A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Pioneered a data-oriented game design strategy, independently analyzing user feedback to evolve Green Travel into an engaging tool for promoting sustainable commuting practices. </w:t>
      </w:r>
    </w:p>
    <w:p w14:paraId="2B469268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D6B66D0" w14:textId="18BB6E68" w:rsidR="001A13A3" w:rsidRDefault="002017B1" w:rsidP="001A13A3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Makerspace Kiosk </w:t>
      </w:r>
      <w:r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</w:t>
      </w:r>
      <w:r w:rsidR="000C7301">
        <w:rPr>
          <w:rFonts w:ascii="Times New Roman" w:eastAsia="Times New Roman" w:hAnsi="Times New Roman" w:cs="Times New Roman"/>
          <w:bCs/>
          <w:sz w:val="21"/>
          <w:szCs w:val="21"/>
        </w:rPr>
        <w:t>, Inkscape</w:t>
      </w:r>
      <w:r w:rsidRPr="000C7301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2C541AE5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67D83366" w14:textId="4D17759B" w:rsidR="00E4197A" w:rsidRDefault="00A56216" w:rsidP="00A5621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Developed a user-friendly Figma prototype for a makerspace kiosk, enhancing navigation and access to 3D printers and laser cutters. </w:t>
      </w:r>
    </w:p>
    <w:p w14:paraId="7711178A" w14:textId="009C957A" w:rsidR="00A56216" w:rsidRDefault="00A56216" w:rsidP="00A5621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Led usability research to streamline the makerspace experience, culminating in an interactive kiosk design that facilitated equipment learning and usage. </w:t>
      </w:r>
    </w:p>
    <w:p w14:paraId="4EAC0F44" w14:textId="66863F0B" w:rsidR="00A56216" w:rsidRPr="00E4197A" w:rsidRDefault="00A56216" w:rsidP="00A5621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Utilized Inkscape to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design p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hysical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kiosk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, successfully integrating digital and physical interfaces to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inspire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upport makerspace creativity.</w:t>
      </w:r>
    </w:p>
    <w:sectPr w:rsidR="00A56216" w:rsidRPr="00E4197A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D0462" w14:textId="77777777" w:rsidR="005A01A3" w:rsidRDefault="005A01A3">
      <w:pPr>
        <w:spacing w:line="240" w:lineRule="auto"/>
      </w:pPr>
      <w:r>
        <w:separator/>
      </w:r>
    </w:p>
  </w:endnote>
  <w:endnote w:type="continuationSeparator" w:id="0">
    <w:p w14:paraId="3E7C0219" w14:textId="77777777" w:rsidR="005A01A3" w:rsidRDefault="005A0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00114" w14:textId="77777777" w:rsidR="005A01A3" w:rsidRDefault="005A01A3">
      <w:pPr>
        <w:spacing w:line="240" w:lineRule="auto"/>
      </w:pPr>
      <w:r>
        <w:separator/>
      </w:r>
    </w:p>
  </w:footnote>
  <w:footnote w:type="continuationSeparator" w:id="0">
    <w:p w14:paraId="31CAAA5E" w14:textId="77777777" w:rsidR="005A01A3" w:rsidRDefault="005A01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8"/>
  </w:num>
  <w:num w:numId="3" w16cid:durableId="1185167585">
    <w:abstractNumId w:val="9"/>
  </w:num>
  <w:num w:numId="4" w16cid:durableId="2092117253">
    <w:abstractNumId w:val="5"/>
  </w:num>
  <w:num w:numId="5" w16cid:durableId="119107227">
    <w:abstractNumId w:val="4"/>
  </w:num>
  <w:num w:numId="6" w16cid:durableId="1308433803">
    <w:abstractNumId w:val="3"/>
  </w:num>
  <w:num w:numId="7" w16cid:durableId="799688061">
    <w:abstractNumId w:val="1"/>
  </w:num>
  <w:num w:numId="8" w16cid:durableId="1559590972">
    <w:abstractNumId w:val="10"/>
  </w:num>
  <w:num w:numId="9" w16cid:durableId="1502701904">
    <w:abstractNumId w:val="11"/>
  </w:num>
  <w:num w:numId="10" w16cid:durableId="48850635">
    <w:abstractNumId w:val="6"/>
  </w:num>
  <w:num w:numId="11" w16cid:durableId="158155374">
    <w:abstractNumId w:val="7"/>
  </w:num>
  <w:num w:numId="12" w16cid:durableId="962998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C7301"/>
    <w:rsid w:val="000D0718"/>
    <w:rsid w:val="000F481F"/>
    <w:rsid w:val="001367A5"/>
    <w:rsid w:val="00157C5A"/>
    <w:rsid w:val="00175521"/>
    <w:rsid w:val="001A13A3"/>
    <w:rsid w:val="001D0F07"/>
    <w:rsid w:val="001F45D5"/>
    <w:rsid w:val="002017B1"/>
    <w:rsid w:val="00217444"/>
    <w:rsid w:val="0022689A"/>
    <w:rsid w:val="00245664"/>
    <w:rsid w:val="002E07DC"/>
    <w:rsid w:val="002F76FC"/>
    <w:rsid w:val="003430A2"/>
    <w:rsid w:val="003446D9"/>
    <w:rsid w:val="00352202"/>
    <w:rsid w:val="0038240C"/>
    <w:rsid w:val="003A3C8C"/>
    <w:rsid w:val="004176A0"/>
    <w:rsid w:val="004455D5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F3119"/>
    <w:rsid w:val="00721775"/>
    <w:rsid w:val="007236FD"/>
    <w:rsid w:val="00763348"/>
    <w:rsid w:val="00781627"/>
    <w:rsid w:val="007A0322"/>
    <w:rsid w:val="007D117D"/>
    <w:rsid w:val="007E53B5"/>
    <w:rsid w:val="00813599"/>
    <w:rsid w:val="00851D1E"/>
    <w:rsid w:val="008644DE"/>
    <w:rsid w:val="008C0E4D"/>
    <w:rsid w:val="008E6013"/>
    <w:rsid w:val="008F706E"/>
    <w:rsid w:val="009129AA"/>
    <w:rsid w:val="00915057"/>
    <w:rsid w:val="00974824"/>
    <w:rsid w:val="00985EFF"/>
    <w:rsid w:val="00987A19"/>
    <w:rsid w:val="00A143F5"/>
    <w:rsid w:val="00A56216"/>
    <w:rsid w:val="00AC2A18"/>
    <w:rsid w:val="00AC76C0"/>
    <w:rsid w:val="00AD0DF0"/>
    <w:rsid w:val="00AD5EAB"/>
    <w:rsid w:val="00B11F19"/>
    <w:rsid w:val="00B170EE"/>
    <w:rsid w:val="00B60534"/>
    <w:rsid w:val="00B72C4D"/>
    <w:rsid w:val="00B87800"/>
    <w:rsid w:val="00BC0F66"/>
    <w:rsid w:val="00BF4CCC"/>
    <w:rsid w:val="00C02EB9"/>
    <w:rsid w:val="00C64399"/>
    <w:rsid w:val="00C97702"/>
    <w:rsid w:val="00CA2C90"/>
    <w:rsid w:val="00CD2D83"/>
    <w:rsid w:val="00CF2460"/>
    <w:rsid w:val="00DA02A2"/>
    <w:rsid w:val="00DD50E2"/>
    <w:rsid w:val="00E135A7"/>
    <w:rsid w:val="00E158A1"/>
    <w:rsid w:val="00E4197A"/>
    <w:rsid w:val="00E5069A"/>
    <w:rsid w:val="00E90D13"/>
    <w:rsid w:val="00EE557A"/>
    <w:rsid w:val="00EF64B4"/>
    <w:rsid w:val="00F04BB4"/>
    <w:rsid w:val="00F10B23"/>
    <w:rsid w:val="00F17719"/>
    <w:rsid w:val="00F8239F"/>
    <w:rsid w:val="00FA73BB"/>
    <w:rsid w:val="00FA741E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-zhu-ch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rianzhu201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drianzc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rian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78</cp:revision>
  <cp:lastPrinted>2024-02-19T00:11:00Z</cp:lastPrinted>
  <dcterms:created xsi:type="dcterms:W3CDTF">2019-09-30T20:04:00Z</dcterms:created>
  <dcterms:modified xsi:type="dcterms:W3CDTF">2024-07-06T03:58:00Z</dcterms:modified>
</cp:coreProperties>
</file>