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ёт-о-выполнении-лабораторной-работы-15"/>
    <w:p>
      <w:pPr>
        <w:pStyle w:val="Heading1"/>
      </w:pPr>
      <w:r>
        <w:t xml:space="preserve">Отчёт о выполнении лабораторной работы №15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Факультет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выполняла:</w:t>
      </w:r>
      <w:r>
        <w:t xml:space="preserve"> </w:t>
      </w:r>
      <w:r>
        <w:rPr>
          <w:i/>
        </w:rPr>
        <w:t xml:space="preserve">Арежина Адриана</w:t>
      </w:r>
    </w:p>
    <w:p>
      <w:r>
        <w:rPr>
          <w:i/>
          <w:b/>
        </w:rPr>
        <w:t xml:space="preserve">№ ст. билета:</w:t>
      </w:r>
      <w:r>
        <w:t xml:space="preserve"> </w:t>
      </w:r>
      <w:r>
        <w:rPr>
          <w:i/>
        </w:rPr>
        <w:t xml:space="preserve">1032201674</w:t>
      </w:r>
    </w:p>
    <w:p>
      <w:r>
        <w:rPr>
          <w:i/>
          <w:b/>
        </w:rPr>
        <w:t xml:space="preserve">Группа:</w:t>
      </w:r>
      <w:r>
        <w:t xml:space="preserve"> </w:t>
      </w:r>
      <w:r>
        <w:rPr>
          <w:i/>
        </w:rPr>
        <w:t xml:space="preserve">НКНбд-01-20</w:t>
      </w:r>
    </w:p>
    <w:p>
      <w:r>
        <w:rPr>
          <w:i/>
          <w:b/>
        </w:rPr>
        <w:t xml:space="preserve">Москва. 2021г.</w:t>
      </w:r>
    </w:p>
    <w:bookmarkStart w:id="22" w:name="цель-работы"/>
    <w:p>
      <w:pPr>
        <w:pStyle w:val="Heading2"/>
      </w:pPr>
      <w:r>
        <w:t xml:space="preserve">Цель работы</w:t>
      </w:r>
    </w:p>
    <w:bookmarkEnd w:id="22"/>
    <w:p>
      <w:r>
        <w:t xml:space="preserve">Приобретение практических навыков работы с именованными каналами.</w:t>
      </w:r>
    </w:p>
    <w:bookmarkStart w:id="23" w:name="задание"/>
    <w:p>
      <w:pPr>
        <w:pStyle w:val="Heading2"/>
      </w:pPr>
      <w:r>
        <w:t xml:space="preserve">Задание</w:t>
      </w:r>
    </w:p>
    <w:bookmarkEnd w:id="23"/>
    <w:p>
      <w:r>
        <w:t xml:space="preserve">Изучите приведённые в тексте программы</w:t>
      </w:r>
      <w:r>
        <w:t xml:space="preserve"> </w:t>
      </w:r>
      <w:r>
        <w:rPr>
          <w:i/>
        </w:rPr>
        <w:t xml:space="preserve">server.c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client.c</w:t>
      </w:r>
      <w:r>
        <w:t xml:space="preserve">. Взяв данные примеры за образец, напишите аналогичные программы, внеся следующие изменения: 1. Работает не 1 клиент, а несколько (например, два). 2. Клиенты передают текущее время с некоторой периодичностью (например, раз в пять секунд). Используйте функцию</w:t>
      </w:r>
      <w:r>
        <w:t xml:space="preserve"> </w:t>
      </w:r>
      <w:r>
        <w:rPr>
          <w:i/>
        </w:rPr>
        <w:t xml:space="preserve">sleep()</w:t>
      </w:r>
      <w:r>
        <w:t xml:space="preserve"> </w:t>
      </w:r>
      <w:r>
        <w:t xml:space="preserve">для приостановки работы клиента. 3. Сервер работает не бесконечно, а прекращает работу через некоторое время (например, 30 сек). Используйте функцию</w:t>
      </w:r>
      <w:r>
        <w:t xml:space="preserve"> </w:t>
      </w:r>
      <w:r>
        <w:rPr>
          <w:i/>
        </w:rPr>
        <w:t xml:space="preserve">clock()</w:t>
      </w:r>
      <w:r>
        <w:t xml:space="preserve"> </w:t>
      </w:r>
      <w:r>
        <w:t xml:space="preserve">для определения времени работы сервера. Что будет в случае, если сервер завершит работу, не закрыв канал?</w:t>
      </w:r>
    </w:p>
    <w:bookmarkStart w:id="24" w:name="выполнение-работы"/>
    <w:p>
      <w:pPr>
        <w:pStyle w:val="Heading2"/>
      </w:pPr>
      <w:r>
        <w:t xml:space="preserve">Выполнение работы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Изучила приведённые в тексте программы</w:t>
      </w:r>
      <w:r>
        <w:t xml:space="preserve"> </w:t>
      </w:r>
      <w:r>
        <w:rPr>
          <w:i/>
        </w:rPr>
        <w:t xml:space="preserve">server.c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client.c</w:t>
      </w:r>
      <w:r>
        <w:t xml:space="preserve">. Создала их у себя. (см. рисунки</w:t>
      </w:r>
      <w:r>
        <w:t xml:space="preserve"> </w:t>
      </w:r>
      <w:hyperlink r:id="rId25">
        <w:r>
          <w:rPr>
            <w:rStyle w:val="Link"/>
          </w:rPr>
          <w:t xml:space="preserve">server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server1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client</w:t>
        </w:r>
      </w:hyperlink>
      <w:r>
        <w:t xml:space="preserve">,</w:t>
      </w:r>
      <w:r>
        <w:t xml:space="preserve"> </w:t>
      </w:r>
      <w:hyperlink r:id="rId28">
        <w:r>
          <w:rPr>
            <w:rStyle w:val="Link"/>
          </w:rPr>
          <w:t xml:space="preserve">client1</w:t>
        </w:r>
      </w:hyperlink>
      <w:r>
        <w:t xml:space="preserve">)</w:t>
      </w:r>
    </w:p>
    <w:p>
      <w:r>
        <w:t xml:space="preserve">server</w:t>
      </w:r>
      <w:r>
        <w:t xml:space="preserve"> </w:t>
      </w:r>
      <w:r>
        <w:t xml:space="preserve">server1</w:t>
      </w:r>
      <w:r>
        <w:t xml:space="preserve"> </w:t>
      </w:r>
      <w:r>
        <w:t xml:space="preserve">client</w:t>
      </w:r>
      <w:r>
        <w:t xml:space="preserve"> </w:t>
      </w:r>
      <w:r>
        <w:t xml:space="preserve">client1</w:t>
      </w:r>
    </w:p>
    <w:p>
      <w:pPr>
        <w:pStyle w:val="Compact"/>
        <w:numPr>
          <w:numId w:val="3"/>
          <w:ilvl w:val="0"/>
        </w:numPr>
      </w:pPr>
      <w:r>
        <w:t xml:space="preserve">Скомпилировала программы, сформировала объектный модуль и получила исполняемые файлы с именами</w:t>
      </w:r>
      <w:r>
        <w:t xml:space="preserve"> </w:t>
      </w:r>
      <w:r>
        <w:rPr>
          <w:i/>
        </w:rPr>
        <w:t xml:space="preserve">server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client</w:t>
      </w:r>
      <w:r>
        <w:t xml:space="preserve">. (см. рисунки ниже</w:t>
      </w:r>
      <w:r>
        <w:t xml:space="preserve"> </w:t>
      </w:r>
      <w:hyperlink r:id="rId37">
        <w:r>
          <w:rPr>
            <w:rStyle w:val="Link"/>
          </w:rPr>
          <w:t xml:space="preserve">компиляция 1</w:t>
        </w:r>
      </w:hyperlink>
      <w:r>
        <w:t xml:space="preserve">,</w:t>
      </w:r>
      <w:r>
        <w:t xml:space="preserve"> </w:t>
      </w:r>
      <w:hyperlink r:id="rId38">
        <w:r>
          <w:rPr>
            <w:rStyle w:val="Link"/>
          </w:rPr>
          <w:t xml:space="preserve">компиляция 2</w:t>
        </w:r>
      </w:hyperlink>
      <w:r>
        <w:t xml:space="preserve">)</w:t>
      </w:r>
    </w:p>
    <w:p>
      <w:r>
        <w:t xml:space="preserve">компиляция 1</w:t>
      </w:r>
      <w:r>
        <w:t xml:space="preserve"> </w:t>
      </w:r>
      <w:r>
        <w:t xml:space="preserve">компиляция 2</w:t>
      </w:r>
    </w:p>
    <w:p>
      <w:pPr>
        <w:pStyle w:val="Compact"/>
        <w:numPr>
          <w:numId w:val="4"/>
          <w:ilvl w:val="0"/>
        </w:numPr>
      </w:pPr>
      <w:r>
        <w:t xml:space="preserve">Написала аналогичные программы, внеся следующие изменения:</w:t>
      </w:r>
    </w:p>
    <w:p>
      <w:pPr>
        <w:pStyle w:val="Compact"/>
        <w:numPr>
          <w:numId w:val="5"/>
          <w:ilvl w:val="0"/>
        </w:numPr>
      </w:pPr>
      <w:r>
        <w:t xml:space="preserve">Работает не 1 клиент, а несколько (например, два).</w:t>
      </w:r>
    </w:p>
    <w:p>
      <w:pPr>
        <w:pStyle w:val="Compact"/>
        <w:numPr>
          <w:numId w:val="5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Использовала функцию</w:t>
      </w:r>
      <w:r>
        <w:t xml:space="preserve"> </w:t>
      </w:r>
      <w:r>
        <w:rPr>
          <w:i/>
        </w:rPr>
        <w:t xml:space="preserve">sleep()</w:t>
      </w:r>
      <w:r>
        <w:t xml:space="preserve"> </w:t>
      </w:r>
      <w:r>
        <w:t xml:space="preserve">для приостановки работы клиента.</w:t>
      </w:r>
    </w:p>
    <w:p>
      <w:pPr>
        <w:pStyle w:val="Compact"/>
        <w:numPr>
          <w:numId w:val="5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Использовала функцию</w:t>
      </w:r>
      <w:r>
        <w:t xml:space="preserve"> </w:t>
      </w:r>
      <w:r>
        <w:rPr>
          <w:i/>
        </w:rPr>
        <w:t xml:space="preserve">clock()</w:t>
      </w:r>
      <w:r>
        <w:t xml:space="preserve"> </w:t>
      </w:r>
      <w:r>
        <w:t xml:space="preserve">для определения времени работы сервера. (см. рисунки ниже</w:t>
      </w:r>
      <w:r>
        <w:t xml:space="preserve"> </w:t>
      </w:r>
      <w:hyperlink r:id="rId43">
        <w:r>
          <w:rPr>
            <w:rStyle w:val="Link"/>
          </w:rPr>
          <w:t xml:space="preserve">client2</w:t>
        </w:r>
      </w:hyperlink>
      <w:r>
        <w:t xml:space="preserve">,</w:t>
      </w:r>
      <w:r>
        <w:t xml:space="preserve"> </w:t>
      </w:r>
      <w:hyperlink r:id="rId44">
        <w:r>
          <w:rPr>
            <w:rStyle w:val="Link"/>
          </w:rPr>
          <w:t xml:space="preserve">client2.1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server2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server2.1</w:t>
        </w:r>
      </w:hyperlink>
      <w:r>
        <w:t xml:space="preserve">)</w:t>
      </w:r>
    </w:p>
    <w:p>
      <w:r>
        <w:t xml:space="preserve">client2</w:t>
      </w:r>
      <w:r>
        <w:t xml:space="preserve"> </w:t>
      </w:r>
      <w:r>
        <w:t xml:space="preserve">client2.1</w:t>
      </w:r>
      <w:r>
        <w:t xml:space="preserve"> </w:t>
      </w:r>
      <w:r>
        <w:t xml:space="preserve">server2</w:t>
      </w:r>
      <w:r>
        <w:t xml:space="preserve"> </w:t>
      </w:r>
      <w:r>
        <w:t xml:space="preserve">server2.1</w:t>
      </w:r>
    </w:p>
    <w:p>
      <w:pPr>
        <w:pStyle w:val="Compact"/>
        <w:numPr>
          <w:numId w:val="6"/>
          <w:ilvl w:val="0"/>
        </w:numPr>
      </w:pPr>
      <w:r>
        <w:t xml:space="preserve">Скомпилировала программы, сформировала объектный модуль и получила исполняемые файлы с именами</w:t>
      </w:r>
      <w:r>
        <w:t xml:space="preserve"> </w:t>
      </w:r>
      <w:r>
        <w:rPr>
          <w:i/>
        </w:rPr>
        <w:t xml:space="preserve">server2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client2</w:t>
      </w:r>
      <w:r>
        <w:t xml:space="preserve">. (см. рисунки ниже</w:t>
      </w:r>
      <w:r>
        <w:t xml:space="preserve"> </w:t>
      </w:r>
      <w:hyperlink r:id="rId55">
        <w:r>
          <w:rPr>
            <w:rStyle w:val="Link"/>
          </w:rPr>
          <w:t xml:space="preserve">компиляция 3</w:t>
        </w:r>
      </w:hyperlink>
      <w:r>
        <w:t xml:space="preserve">,</w:t>
      </w:r>
      <w:r>
        <w:t xml:space="preserve"> </w:t>
      </w:r>
      <w:hyperlink r:id="rId56">
        <w:r>
          <w:rPr>
            <w:rStyle w:val="Link"/>
          </w:rPr>
          <w:t xml:space="preserve">компиляция 4</w:t>
        </w:r>
      </w:hyperlink>
      <w:r>
        <w:t xml:space="preserve">)</w:t>
      </w:r>
    </w:p>
    <w:p>
      <w:r>
        <w:t xml:space="preserve">компиляция 3</w:t>
      </w:r>
      <w:r>
        <w:t xml:space="preserve"> </w:t>
      </w:r>
      <w:r>
        <w:t xml:space="preserve">компиляция 4</w:t>
      </w:r>
    </w:p>
    <w:p>
      <w:pPr>
        <w:pStyle w:val="Compact"/>
        <w:numPr>
          <w:numId w:val="7"/>
          <w:ilvl w:val="0"/>
        </w:numPr>
      </w:pPr>
      <w:r>
        <w:t xml:space="preserve">Если сервер завершит работу, не закрыв канал, файл</w:t>
      </w:r>
      <w:r>
        <w:t xml:space="preserve"> </w:t>
      </w:r>
      <w:r>
        <w:rPr>
          <w:i/>
        </w:rPr>
        <w:t xml:space="preserve">FIFO</w:t>
      </w:r>
      <w:r>
        <w:t xml:space="preserve"> </w:t>
      </w:r>
      <w:r>
        <w:t xml:space="preserve">не удалится, а при следующем запуске файл</w:t>
      </w:r>
      <w:r>
        <w:t xml:space="preserve"> </w:t>
      </w:r>
      <w:r>
        <w:rPr>
          <w:i/>
        </w:rPr>
        <w:t xml:space="preserve">FIFO</w:t>
      </w:r>
      <w:r>
        <w:t xml:space="preserve"> </w:t>
      </w:r>
      <w:r>
        <w:t xml:space="preserve">не создастся, так как он уже существует.</w:t>
      </w:r>
    </w:p>
    <w:bookmarkStart w:id="61" w:name="контрольные-вопросы"/>
    <w:p>
      <w:pPr>
        <w:pStyle w:val="Heading2"/>
      </w:pPr>
      <w:r>
        <w:t xml:space="preserve">Контрольные вопросы</w:t>
      </w:r>
    </w:p>
    <w:bookmarkEnd w:id="61"/>
    <w:p>
      <w:pPr>
        <w:pStyle w:val="Compact"/>
        <w:numPr>
          <w:numId w:val="8"/>
          <w:ilvl w:val="0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</w:t>
      </w:r>
      <w:r>
        <w:t xml:space="preserve"> </w:t>
      </w:r>
      <w:r>
        <w:rPr>
          <w:i/>
        </w:rPr>
        <w:t xml:space="preserve">IPC</w:t>
      </w:r>
      <w:r>
        <w:t xml:space="preserve"> </w:t>
      </w:r>
      <w:r>
        <w:t xml:space="preserve">используется внутри одной системы.</w:t>
      </w:r>
    </w:p>
    <w:p>
      <w:pPr>
        <w:pStyle w:val="Compact"/>
        <w:numPr>
          <w:numId w:val="8"/>
          <w:ilvl w:val="0"/>
        </w:numPr>
      </w:pPr>
      <w:r>
        <w:t xml:space="preserve">Да, командой</w:t>
      </w:r>
      <w:r>
        <w:t xml:space="preserve"> </w:t>
      </w:r>
      <w:r>
        <w:rPr>
          <w:i/>
        </w:rPr>
        <w:t xml:space="preserve">pipe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Да, командой</w:t>
      </w:r>
      <w:r>
        <w:t xml:space="preserve"> </w:t>
      </w:r>
      <w:r>
        <w:rPr>
          <w:i/>
        </w:rPr>
        <w:t xml:space="preserve">$ mkfifo имя_файла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int read(int pipe_fd, void *area, int cnt);</w:t>
      </w:r>
      <w:r>
        <w:t xml:space="preserve"> </w:t>
      </w:r>
      <w:r>
        <w:rPr>
          <w:i/>
        </w:rPr>
        <w:t xml:space="preserve">int write(int pipe_fd, void *area, int cnt);</w:t>
      </w:r>
    </w:p>
    <w:p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pStyle w:val="Compact"/>
        <w:numPr>
          <w:numId w:val="9"/>
          <w:ilvl w:val="0"/>
        </w:numPr>
      </w:pPr>
      <w:r>
        <w:rPr>
          <w:i/>
        </w:rPr>
        <w:t xml:space="preserve">int mkfifo (const char *pathname, mode_t mode);</w:t>
      </w:r>
    </w:p>
    <w:p>
      <w:r>
        <w:t xml:space="preserve">Первый параметр — имя файла, идентифицирующего канал, второй параметр маска прав доступа к файлу. Вызов функции</w:t>
      </w:r>
      <w:r>
        <w:t xml:space="preserve"> </w:t>
      </w:r>
      <w:r>
        <w:rPr>
          <w:i/>
        </w:rPr>
        <w:t xml:space="preserve">mkfifo()</w:t>
      </w:r>
      <w:r>
        <w:t xml:space="preserve"> </w:t>
      </w:r>
      <w:r>
        <w:t xml:space="preserve">создаёт файл канала (с именем, заданным макросом</w:t>
      </w:r>
      <w:r>
        <w:t xml:space="preserve"> </w:t>
      </w:r>
      <w:r>
        <w:rPr>
          <w:i/>
        </w:rPr>
        <w:t xml:space="preserve">FIFO_NAME</w:t>
      </w:r>
      <w:r>
        <w:t xml:space="preserve">):</w:t>
      </w:r>
      <w:r>
        <w:t xml:space="preserve"> </w:t>
      </w:r>
      <w:r>
        <w:rPr>
          <w:i/>
        </w:rPr>
        <w:t xml:space="preserve">mkfifo(FIFO_NAME, 0600)</w:t>
      </w:r>
      <w:r>
        <w:t xml:space="preserve">.</w:t>
      </w:r>
    </w:p>
    <w:p>
      <w:pPr>
        <w:pStyle w:val="Compact"/>
        <w:numPr>
          <w:numId w:val="10"/>
          <w:ilvl w:val="0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</w:t>
      </w:r>
      <w:r>
        <w:t xml:space="preserve"> </w:t>
      </w:r>
      <w:r>
        <w:rPr>
          <w:i/>
        </w:rPr>
        <w:t xml:space="preserve">FIFO</w:t>
      </w:r>
      <w:r>
        <w:t xml:space="preserve"> </w:t>
      </w:r>
      <w:r>
        <w:t xml:space="preserve">возвращается доступное число байтов.</w:t>
      </w:r>
    </w:p>
    <w:p>
      <w:pPr>
        <w:pStyle w:val="Compact"/>
        <w:numPr>
          <w:numId w:val="10"/>
          <w:ilvl w:val="0"/>
        </w:numPr>
      </w:pPr>
      <w:r>
        <w:t xml:space="preserve">При записи большего числа байтов, чем это позволяет канал или</w:t>
      </w:r>
      <w:r>
        <w:t xml:space="preserve"> </w:t>
      </w:r>
      <w:r>
        <w:rPr>
          <w:i/>
        </w:rPr>
        <w:t xml:space="preserve">FIFO</w:t>
      </w:r>
      <w:r>
        <w:t xml:space="preserve">, вызов</w:t>
      </w:r>
      <w:r>
        <w:t xml:space="preserve"> </w:t>
      </w:r>
      <w:r>
        <w:rPr>
          <w:i/>
        </w:rPr>
        <w:t xml:space="preserve">write(2)</w:t>
      </w:r>
      <w:r>
        <w:t xml:space="preserve"> </w:t>
      </w:r>
      <w:r>
        <w:t xml:space="preserve">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</w:t>
      </w:r>
      <w:r>
        <w:t xml:space="preserve"> </w:t>
      </w:r>
      <w:r>
        <w:rPr>
          <w:i/>
        </w:rPr>
        <w:t xml:space="preserve">FIFO</w:t>
      </w:r>
      <w:r>
        <w:t xml:space="preserve">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Compact"/>
        <w:numPr>
          <w:numId w:val="10"/>
          <w:ilvl w:val="0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pStyle w:val="Compact"/>
        <w:numPr>
          <w:numId w:val="10"/>
          <w:ilvl w:val="0"/>
        </w:numPr>
      </w:pPr>
      <w:r>
        <w:t xml:space="preserve">Функция записывает</w:t>
      </w:r>
      <w:r>
        <w:t xml:space="preserve"> </w:t>
      </w:r>
      <w:r>
        <w:rPr>
          <w:i/>
        </w:rPr>
        <w:t xml:space="preserve">length</w:t>
      </w:r>
      <w:r>
        <w:t xml:space="preserve"> </w:t>
      </w:r>
      <w:r>
        <w:t xml:space="preserve">байтов из буфера</w:t>
      </w:r>
      <w:r>
        <w:t xml:space="preserve"> </w:t>
      </w:r>
      <w:r>
        <w:rPr>
          <w:i/>
        </w:rPr>
        <w:t xml:space="preserve">buffer</w:t>
      </w:r>
      <w:r>
        <w:t xml:space="preserve"> </w:t>
      </w:r>
      <w:r>
        <w:t xml:space="preserve">в файл, определенный дескриптором файла</w:t>
      </w:r>
      <w:r>
        <w:t xml:space="preserve"> </w:t>
      </w:r>
      <w:r>
        <w:rPr>
          <w:i/>
        </w:rPr>
        <w:t xml:space="preserve">fd</w:t>
      </w:r>
      <w:r>
        <w:t xml:space="preserve">. Эта операция чисто 'двоичная' и без буферизации. Реализуется как непосредственный вызов</w:t>
      </w:r>
      <w:r>
        <w:t xml:space="preserve"> </w:t>
      </w:r>
      <w:r>
        <w:rPr>
          <w:i/>
        </w:rPr>
        <w:t xml:space="preserve">DOS</w:t>
      </w:r>
      <w:r>
        <w:t xml:space="preserve">. С помощью функции</w:t>
      </w:r>
      <w:r>
        <w:t xml:space="preserve"> </w:t>
      </w:r>
      <w:r>
        <w:rPr>
          <w:i/>
        </w:rPr>
        <w:t xml:space="preserve">write</w:t>
      </w:r>
      <w:r>
        <w:t xml:space="preserve"> </w:t>
      </w:r>
      <w:r>
        <w:t xml:space="preserve">мы посылаем сообщение клиенту или серверу.</w:t>
      </w:r>
    </w:p>
    <w:p>
      <w:pPr>
        <w:pStyle w:val="Compact"/>
        <w:numPr>
          <w:numId w:val="10"/>
          <w:ilvl w:val="0"/>
        </w:numPr>
      </w:pPr>
      <w:r>
        <w:t xml:space="preserve">Функция, транслирующая код ошибки, который обычно хранится в глобальной переменной</w:t>
      </w:r>
      <w:r>
        <w:t xml:space="preserve"> </w:t>
      </w:r>
      <w:r>
        <w:rPr>
          <w:i/>
        </w:rPr>
        <w:t xml:space="preserve">errno</w:t>
      </w:r>
      <w:r>
        <w:t xml:space="preserve">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</w:t>
      </w:r>
      <w:r>
        <w:t xml:space="preserve"> </w:t>
      </w:r>
      <w:r>
        <w:rPr>
          <w:i/>
        </w:rPr>
        <w:t xml:space="preserve">strerror</w:t>
      </w:r>
      <w:r>
        <w:t xml:space="preserve"> </w:t>
      </w:r>
      <w:r>
        <w:t xml:space="preserve">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Start w:id="62" w:name="вывод"/>
    <w:p>
      <w:pPr>
        <w:pStyle w:val="Heading2"/>
      </w:pPr>
      <w:r>
        <w:t xml:space="preserve">Вывод</w:t>
      </w:r>
    </w:p>
    <w:bookmarkEnd w:id="62"/>
    <w:p>
      <w:r>
        <w:t xml:space="preserve">Я приобрела практические навыки работы с именованными каналами.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280a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5">
    <w:nsid w:val="3aad33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c801f4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fc2621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d6dfea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6b2b783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c5ca8b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972f6d49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Adriana-Arezhina/Lab/blob/main/Lab15/pict/1.JPG" TargetMode="External" /><Relationship Type="http://schemas.openxmlformats.org/officeDocument/2006/relationships/hyperlink" Id="rId46" Target="https://github.com/Adriana-Arezhina/Lab/blob/main/Lab15/pict/10.JPG" TargetMode="External" /><Relationship Type="http://schemas.openxmlformats.org/officeDocument/2006/relationships/hyperlink" Id="rId55" Target="https://github.com/Adriana-Arezhina/Lab/blob/main/Lab15/pict/11.JPG" TargetMode="External" /><Relationship Type="http://schemas.openxmlformats.org/officeDocument/2006/relationships/hyperlink" Id="rId56" Target="https://github.com/Adriana-Arezhina/Lab/blob/main/Lab15/pict/12.JPG" TargetMode="External" /><Relationship Type="http://schemas.openxmlformats.org/officeDocument/2006/relationships/hyperlink" Id="rId26" Target="https://github.com/Adriana-Arezhina/Lab/blob/main/Lab15/pict/2.JPG" TargetMode="External" /><Relationship Type="http://schemas.openxmlformats.org/officeDocument/2006/relationships/hyperlink" Id="rId27" Target="https://github.com/Adriana-Arezhina/Lab/blob/main/Lab15/pict/3.JPG" TargetMode="External" /><Relationship Type="http://schemas.openxmlformats.org/officeDocument/2006/relationships/hyperlink" Id="rId28" Target="https://github.com/Adriana-Arezhina/Lab/blob/main/Lab15/pict/4.JPG" TargetMode="External" /><Relationship Type="http://schemas.openxmlformats.org/officeDocument/2006/relationships/hyperlink" Id="rId37" Target="https://github.com/Adriana-Arezhina/Lab/blob/main/Lab15/pict/5.JPG" TargetMode="External" /><Relationship Type="http://schemas.openxmlformats.org/officeDocument/2006/relationships/hyperlink" Id="rId38" Target="https://github.com/Adriana-Arezhina/Lab/blob/main/Lab15/pict/6.JPG" TargetMode="External" /><Relationship Type="http://schemas.openxmlformats.org/officeDocument/2006/relationships/hyperlink" Id="rId43" Target="https://github.com/Adriana-Arezhina/Lab/blob/main/Lab15/pict/7.JPG" TargetMode="External" /><Relationship Type="http://schemas.openxmlformats.org/officeDocument/2006/relationships/hyperlink" Id="rId44" Target="https://github.com/Adriana-Arezhina/Lab/blob/main/Lab15/pict/8.JPG" TargetMode="External" /><Relationship Type="http://schemas.openxmlformats.org/officeDocument/2006/relationships/hyperlink" Id="rId45" Target="https://github.com/Adriana-Arezhina/Lab/blob/main/Lab15/pict/9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driana-Arezhina/Lab/blob/main/Lab15/pict/1.JPG" TargetMode="External" /><Relationship Type="http://schemas.openxmlformats.org/officeDocument/2006/relationships/hyperlink" Id="rId46" Target="https://github.com/Adriana-Arezhina/Lab/blob/main/Lab15/pict/10.JPG" TargetMode="External" /><Relationship Type="http://schemas.openxmlformats.org/officeDocument/2006/relationships/hyperlink" Id="rId55" Target="https://github.com/Adriana-Arezhina/Lab/blob/main/Lab15/pict/11.JPG" TargetMode="External" /><Relationship Type="http://schemas.openxmlformats.org/officeDocument/2006/relationships/hyperlink" Id="rId56" Target="https://github.com/Adriana-Arezhina/Lab/blob/main/Lab15/pict/12.JPG" TargetMode="External" /><Relationship Type="http://schemas.openxmlformats.org/officeDocument/2006/relationships/hyperlink" Id="rId26" Target="https://github.com/Adriana-Arezhina/Lab/blob/main/Lab15/pict/2.JPG" TargetMode="External" /><Relationship Type="http://schemas.openxmlformats.org/officeDocument/2006/relationships/hyperlink" Id="rId27" Target="https://github.com/Adriana-Arezhina/Lab/blob/main/Lab15/pict/3.JPG" TargetMode="External" /><Relationship Type="http://schemas.openxmlformats.org/officeDocument/2006/relationships/hyperlink" Id="rId28" Target="https://github.com/Adriana-Arezhina/Lab/blob/main/Lab15/pict/4.JPG" TargetMode="External" /><Relationship Type="http://schemas.openxmlformats.org/officeDocument/2006/relationships/hyperlink" Id="rId37" Target="https://github.com/Adriana-Arezhina/Lab/blob/main/Lab15/pict/5.JPG" TargetMode="External" /><Relationship Type="http://schemas.openxmlformats.org/officeDocument/2006/relationships/hyperlink" Id="rId38" Target="https://github.com/Adriana-Arezhina/Lab/blob/main/Lab15/pict/6.JPG" TargetMode="External" /><Relationship Type="http://schemas.openxmlformats.org/officeDocument/2006/relationships/hyperlink" Id="rId43" Target="https://github.com/Adriana-Arezhina/Lab/blob/main/Lab15/pict/7.JPG" TargetMode="External" /><Relationship Type="http://schemas.openxmlformats.org/officeDocument/2006/relationships/hyperlink" Id="rId44" Target="https://github.com/Adriana-Arezhina/Lab/blob/main/Lab15/pict/8.JPG" TargetMode="External" /><Relationship Type="http://schemas.openxmlformats.org/officeDocument/2006/relationships/hyperlink" Id="rId45" Target="https://github.com/Adriana-Arezhina/Lab/blob/main/Lab15/pict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