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C542" w14:textId="6CDC5720" w:rsidR="27D92976" w:rsidRPr="00F014D2" w:rsidRDefault="27D92976" w:rsidP="3A76265A">
      <w:pPr>
        <w:spacing w:after="0"/>
        <w:jc w:val="center"/>
        <w:rPr>
          <w:rFonts w:ascii="Times New Roman" w:eastAsia="Arial" w:hAnsi="Times New Roman" w:cs="Times New Roman"/>
          <w:b/>
          <w:bCs/>
          <w:u w:val="single"/>
        </w:rPr>
      </w:pPr>
      <w:r w:rsidRPr="00F014D2">
        <w:rPr>
          <w:rFonts w:ascii="Times New Roman" w:eastAsia="Arial" w:hAnsi="Times New Roman" w:cs="Times New Roman"/>
          <w:b/>
          <w:bCs/>
          <w:u w:val="single"/>
        </w:rPr>
        <w:t>USER GUIDE FOR DATA HARMONIZATION</w:t>
      </w:r>
    </w:p>
    <w:p w14:paraId="50906069" w14:textId="0C44AC99" w:rsidR="3A76265A" w:rsidRPr="00F014D2" w:rsidRDefault="3A76265A" w:rsidP="3A76265A">
      <w:pPr>
        <w:spacing w:after="0"/>
        <w:jc w:val="center"/>
        <w:rPr>
          <w:rFonts w:ascii="Times New Roman" w:eastAsia="Arial" w:hAnsi="Times New Roman" w:cs="Times New Roman"/>
          <w:b/>
          <w:bCs/>
          <w:u w:val="single"/>
        </w:rPr>
      </w:pPr>
    </w:p>
    <w:p w14:paraId="57634CF9" w14:textId="3FD02C9C" w:rsidR="27D92976" w:rsidRPr="00F014D2" w:rsidRDefault="27D92976" w:rsidP="3A76265A">
      <w:pPr>
        <w:spacing w:after="0"/>
        <w:rPr>
          <w:rFonts w:ascii="Times New Roman" w:eastAsia="Arial" w:hAnsi="Times New Roman" w:cs="Times New Roman"/>
        </w:rPr>
      </w:pPr>
      <w:r w:rsidRPr="00F014D2">
        <w:rPr>
          <w:rFonts w:ascii="Times New Roman" w:eastAsia="Arial" w:hAnsi="Times New Roman" w:cs="Times New Roman"/>
          <w:b/>
          <w:bCs/>
        </w:rPr>
        <w:t xml:space="preserve">Project title: </w:t>
      </w:r>
      <w:r w:rsidR="51689D59" w:rsidRPr="00F014D2">
        <w:rPr>
          <w:rFonts w:ascii="Times New Roman" w:eastAsia="Arial" w:hAnsi="Times New Roman" w:cs="Times New Roman"/>
        </w:rPr>
        <w:t>Exploring the Feasibility of Linking Diabetes Phenotypes and Tuberculosis in U.S. Population Cohorts</w:t>
      </w:r>
    </w:p>
    <w:p w14:paraId="6441B753" w14:textId="5AD71970" w:rsidR="27C550E0" w:rsidRPr="00F014D2" w:rsidRDefault="27C550E0" w:rsidP="3A76265A">
      <w:pPr>
        <w:spacing w:after="0"/>
        <w:rPr>
          <w:rFonts w:ascii="Times New Roman" w:eastAsia="Arial" w:hAnsi="Times New Roman" w:cs="Times New Roman"/>
        </w:rPr>
      </w:pPr>
      <w:r w:rsidRPr="00F014D2">
        <w:rPr>
          <w:rFonts w:ascii="Times New Roman" w:eastAsia="Arial" w:hAnsi="Times New Roman" w:cs="Times New Roman"/>
          <w:b/>
          <w:bCs/>
        </w:rPr>
        <w:t>Date</w:t>
      </w:r>
      <w:r w:rsidRPr="00F014D2">
        <w:rPr>
          <w:rFonts w:ascii="Times New Roman" w:eastAsia="Arial" w:hAnsi="Times New Roman" w:cs="Times New Roman"/>
        </w:rPr>
        <w:t xml:space="preserve">: </w:t>
      </w:r>
      <w:r w:rsidR="000E5D60">
        <w:rPr>
          <w:rFonts w:ascii="Times New Roman" w:eastAsia="Arial" w:hAnsi="Times New Roman" w:cs="Times New Roman"/>
        </w:rPr>
        <w:t>September 20</w:t>
      </w:r>
      <w:r w:rsidRPr="00F014D2">
        <w:rPr>
          <w:rFonts w:ascii="Times New Roman" w:eastAsia="Arial" w:hAnsi="Times New Roman" w:cs="Times New Roman"/>
        </w:rPr>
        <w:t>, 2026</w:t>
      </w:r>
    </w:p>
    <w:p w14:paraId="3C4A0704" w14:textId="1236E3E1" w:rsidR="3095E49E" w:rsidRPr="00F014D2" w:rsidRDefault="3095E49E" w:rsidP="3A76265A">
      <w:pPr>
        <w:spacing w:after="0"/>
        <w:rPr>
          <w:rFonts w:ascii="Times New Roman" w:eastAsia="Arial" w:hAnsi="Times New Roman" w:cs="Times New Roman"/>
        </w:rPr>
      </w:pPr>
      <w:r w:rsidRPr="00F014D2">
        <w:rPr>
          <w:rFonts w:ascii="Times New Roman" w:eastAsia="Arial" w:hAnsi="Times New Roman" w:cs="Times New Roman"/>
          <w:b/>
          <w:bCs/>
        </w:rPr>
        <w:t>Team</w:t>
      </w:r>
      <w:r w:rsidRPr="00F014D2">
        <w:rPr>
          <w:rFonts w:ascii="Times New Roman" w:eastAsia="Arial" w:hAnsi="Times New Roman" w:cs="Times New Roman"/>
        </w:rPr>
        <w:t xml:space="preserve">: </w:t>
      </w:r>
      <w:r w:rsidR="00B75F85">
        <w:rPr>
          <w:rFonts w:ascii="Times New Roman" w:eastAsia="Arial" w:hAnsi="Times New Roman" w:cs="Times New Roman"/>
        </w:rPr>
        <w:t xml:space="preserve">Bindu </w:t>
      </w:r>
      <w:proofErr w:type="spellStart"/>
      <w:r w:rsidR="00B75F85">
        <w:rPr>
          <w:rFonts w:ascii="Times New Roman" w:eastAsia="Arial" w:hAnsi="Times New Roman" w:cs="Times New Roman"/>
        </w:rPr>
        <w:t>Edupulapati</w:t>
      </w:r>
      <w:proofErr w:type="spellEnd"/>
      <w:r w:rsidR="00B75F85">
        <w:rPr>
          <w:rFonts w:ascii="Times New Roman" w:eastAsia="Arial" w:hAnsi="Times New Roman" w:cs="Times New Roman"/>
        </w:rPr>
        <w:t xml:space="preserve">, Adriana Gutierrez-Yllu, Rodrigo </w:t>
      </w:r>
      <w:r w:rsidR="00740D8C">
        <w:rPr>
          <w:rFonts w:ascii="Times New Roman" w:eastAsia="Arial" w:hAnsi="Times New Roman" w:cs="Times New Roman"/>
        </w:rPr>
        <w:t xml:space="preserve">M. </w:t>
      </w:r>
      <w:r w:rsidR="00B75F85">
        <w:rPr>
          <w:rFonts w:ascii="Times New Roman" w:eastAsia="Arial" w:hAnsi="Times New Roman" w:cs="Times New Roman"/>
        </w:rPr>
        <w:t>C</w:t>
      </w:r>
      <w:r w:rsidR="00194DAF">
        <w:rPr>
          <w:rFonts w:ascii="Times New Roman" w:eastAsia="Arial" w:hAnsi="Times New Roman" w:cs="Times New Roman"/>
        </w:rPr>
        <w:t>arrillo-Larco</w:t>
      </w:r>
    </w:p>
    <w:p w14:paraId="34140D71" w14:textId="2456900D" w:rsidR="27C550E0" w:rsidRPr="00F014D2" w:rsidRDefault="27C550E0" w:rsidP="3A76265A">
      <w:pPr>
        <w:spacing w:after="0"/>
        <w:rPr>
          <w:rFonts w:ascii="Times New Roman" w:eastAsia="Arial" w:hAnsi="Times New Roman" w:cs="Times New Roman"/>
        </w:rPr>
      </w:pPr>
      <w:r w:rsidRPr="00F014D2">
        <w:rPr>
          <w:rFonts w:ascii="Times New Roman" w:eastAsia="Arial" w:hAnsi="Times New Roman" w:cs="Times New Roman"/>
          <w:b/>
          <w:bCs/>
        </w:rPr>
        <w:t>Version</w:t>
      </w:r>
      <w:r w:rsidRPr="00F014D2">
        <w:rPr>
          <w:rFonts w:ascii="Times New Roman" w:eastAsia="Arial" w:hAnsi="Times New Roman" w:cs="Times New Roman"/>
        </w:rPr>
        <w:t xml:space="preserve">: </w:t>
      </w:r>
      <w:r w:rsidR="424034A7" w:rsidRPr="00F014D2">
        <w:rPr>
          <w:rFonts w:ascii="Times New Roman" w:eastAsia="Arial" w:hAnsi="Times New Roman" w:cs="Times New Roman"/>
        </w:rPr>
        <w:t>V</w:t>
      </w:r>
      <w:r w:rsidR="000E5D60">
        <w:rPr>
          <w:rFonts w:ascii="Times New Roman" w:eastAsia="Arial" w:hAnsi="Times New Roman" w:cs="Times New Roman"/>
        </w:rPr>
        <w:t>3</w:t>
      </w:r>
    </w:p>
    <w:p w14:paraId="483F344E" w14:textId="026BD538" w:rsidR="3A76265A" w:rsidRPr="00F014D2" w:rsidRDefault="3A76265A" w:rsidP="3A76265A">
      <w:pPr>
        <w:spacing w:after="0"/>
        <w:jc w:val="center"/>
        <w:rPr>
          <w:rFonts w:ascii="Times New Roman" w:eastAsia="Arial" w:hAnsi="Times New Roman" w:cs="Times New Roman"/>
          <w:b/>
          <w:bCs/>
          <w:u w:val="single"/>
        </w:rPr>
      </w:pPr>
    </w:p>
    <w:p w14:paraId="6E21B1C4" w14:textId="409680C9" w:rsidR="27C550E0" w:rsidRPr="00F014D2" w:rsidRDefault="27C550E0" w:rsidP="3A76265A">
      <w:pPr>
        <w:pStyle w:val="ListParagraph"/>
        <w:numPr>
          <w:ilvl w:val="0"/>
          <w:numId w:val="28"/>
        </w:numPr>
        <w:spacing w:after="0"/>
        <w:rPr>
          <w:rFonts w:ascii="Times New Roman" w:eastAsia="Arial" w:hAnsi="Times New Roman" w:cs="Times New Roman"/>
          <w:b/>
          <w:bCs/>
        </w:rPr>
      </w:pPr>
      <w:r w:rsidRPr="00F014D2">
        <w:rPr>
          <w:rFonts w:ascii="Times New Roman" w:eastAsia="Arial" w:hAnsi="Times New Roman" w:cs="Times New Roman"/>
          <w:b/>
          <w:bCs/>
        </w:rPr>
        <w:t>Purpose of this guide</w:t>
      </w:r>
    </w:p>
    <w:p w14:paraId="1DAAA048" w14:textId="3030926C" w:rsidR="27C550E0" w:rsidRPr="00F014D2" w:rsidRDefault="27C550E0" w:rsidP="3A76265A">
      <w:pPr>
        <w:pStyle w:val="ListParagraph"/>
        <w:spacing w:after="0"/>
        <w:rPr>
          <w:rFonts w:ascii="Times New Roman" w:eastAsia="Arial" w:hAnsi="Times New Roman" w:cs="Times New Roman"/>
        </w:rPr>
      </w:pPr>
      <w:r w:rsidRPr="00F014D2">
        <w:rPr>
          <w:rFonts w:ascii="Times New Roman" w:eastAsia="Arial" w:hAnsi="Times New Roman" w:cs="Times New Roman"/>
        </w:rPr>
        <w:t>This User Guide provides instructions for reproducing the workflow used to evaluate the feasibility of harmonizing diabetes phenotype variables and tuberculosis (TB) data across multiple U.S. population cohorts. The guide explains how to understand, navigate, and run the code used to:</w:t>
      </w:r>
    </w:p>
    <w:p w14:paraId="77F04082" w14:textId="488DA980" w:rsidR="27C550E0" w:rsidRPr="00F014D2" w:rsidRDefault="27C550E0" w:rsidP="3A76265A">
      <w:pPr>
        <w:pStyle w:val="ListParagraph"/>
        <w:numPr>
          <w:ilvl w:val="0"/>
          <w:numId w:val="31"/>
        </w:numPr>
        <w:spacing w:after="0"/>
        <w:rPr>
          <w:rFonts w:ascii="Times New Roman" w:eastAsia="Arial" w:hAnsi="Times New Roman" w:cs="Times New Roman"/>
        </w:rPr>
      </w:pPr>
      <w:r w:rsidRPr="00F014D2">
        <w:rPr>
          <w:rFonts w:ascii="Times New Roman" w:eastAsia="Arial" w:hAnsi="Times New Roman" w:cs="Times New Roman"/>
        </w:rPr>
        <w:t>Import cohort datasets</w:t>
      </w:r>
    </w:p>
    <w:p w14:paraId="505E5520" w14:textId="249F0FF7" w:rsidR="27C550E0" w:rsidRPr="00F014D2" w:rsidRDefault="27C550E0" w:rsidP="3A76265A">
      <w:pPr>
        <w:pStyle w:val="ListParagraph"/>
        <w:numPr>
          <w:ilvl w:val="0"/>
          <w:numId w:val="31"/>
        </w:numPr>
        <w:spacing w:after="0"/>
        <w:rPr>
          <w:rFonts w:ascii="Times New Roman" w:eastAsia="Arial" w:hAnsi="Times New Roman" w:cs="Times New Roman"/>
        </w:rPr>
      </w:pPr>
      <w:r w:rsidRPr="00F014D2">
        <w:rPr>
          <w:rFonts w:ascii="Times New Roman" w:eastAsia="Arial" w:hAnsi="Times New Roman" w:cs="Times New Roman"/>
        </w:rPr>
        <w:t>Clean and harmonize variables</w:t>
      </w:r>
    </w:p>
    <w:p w14:paraId="2177C77A" w14:textId="4290341C" w:rsidR="27C550E0" w:rsidRPr="00F014D2" w:rsidRDefault="27C550E0" w:rsidP="3A76265A">
      <w:pPr>
        <w:pStyle w:val="ListParagraph"/>
        <w:numPr>
          <w:ilvl w:val="0"/>
          <w:numId w:val="31"/>
        </w:numPr>
        <w:spacing w:after="0"/>
        <w:rPr>
          <w:rFonts w:ascii="Times New Roman" w:eastAsia="Arial" w:hAnsi="Times New Roman" w:cs="Times New Roman"/>
        </w:rPr>
      </w:pPr>
      <w:r w:rsidRPr="00F014D2">
        <w:rPr>
          <w:rFonts w:ascii="Times New Roman" w:eastAsia="Arial" w:hAnsi="Times New Roman" w:cs="Times New Roman"/>
        </w:rPr>
        <w:t>Construct diabetes phenotypes</w:t>
      </w:r>
    </w:p>
    <w:p w14:paraId="5313CEFD" w14:textId="35A6992C" w:rsidR="27C550E0" w:rsidRPr="00F014D2" w:rsidRDefault="27C550E0" w:rsidP="3A76265A">
      <w:pPr>
        <w:pStyle w:val="ListParagraph"/>
        <w:numPr>
          <w:ilvl w:val="0"/>
          <w:numId w:val="31"/>
        </w:numPr>
        <w:spacing w:after="0"/>
        <w:rPr>
          <w:rFonts w:ascii="Times New Roman" w:eastAsia="Arial" w:hAnsi="Times New Roman" w:cs="Times New Roman"/>
        </w:rPr>
      </w:pPr>
      <w:r w:rsidRPr="00F014D2">
        <w:rPr>
          <w:rFonts w:ascii="Times New Roman" w:eastAsia="Arial" w:hAnsi="Times New Roman" w:cs="Times New Roman"/>
        </w:rPr>
        <w:t>Identify TB-related variables</w:t>
      </w:r>
    </w:p>
    <w:p w14:paraId="08919132" w14:textId="22C00646" w:rsidR="27C550E0" w:rsidRPr="00F014D2" w:rsidRDefault="27C550E0" w:rsidP="3A76265A">
      <w:pPr>
        <w:pStyle w:val="ListParagraph"/>
        <w:numPr>
          <w:ilvl w:val="0"/>
          <w:numId w:val="31"/>
        </w:numPr>
        <w:spacing w:after="0"/>
        <w:rPr>
          <w:rFonts w:ascii="Times New Roman" w:eastAsia="Arial" w:hAnsi="Times New Roman" w:cs="Times New Roman"/>
        </w:rPr>
      </w:pPr>
      <w:r w:rsidRPr="00F014D2">
        <w:rPr>
          <w:rFonts w:ascii="Times New Roman" w:eastAsia="Arial" w:hAnsi="Times New Roman" w:cs="Times New Roman"/>
        </w:rPr>
        <w:t>Perform preliminary exploratory analyses</w:t>
      </w:r>
    </w:p>
    <w:p w14:paraId="67DB5BA9" w14:textId="555B13E1" w:rsidR="3A76265A" w:rsidRPr="00F014D2" w:rsidRDefault="3A76265A" w:rsidP="3A76265A">
      <w:pPr>
        <w:pStyle w:val="ListParagraph"/>
        <w:spacing w:after="0"/>
        <w:rPr>
          <w:rFonts w:ascii="Times New Roman" w:eastAsia="Arial" w:hAnsi="Times New Roman" w:cs="Times New Roman"/>
        </w:rPr>
      </w:pPr>
    </w:p>
    <w:p w14:paraId="1A881A53" w14:textId="5E7EE0DA" w:rsidR="27C550E0" w:rsidRPr="00F014D2" w:rsidRDefault="27C550E0" w:rsidP="3A76265A">
      <w:pPr>
        <w:pStyle w:val="ListParagraph"/>
        <w:spacing w:after="0"/>
        <w:rPr>
          <w:rFonts w:ascii="Times New Roman" w:eastAsia="Arial" w:hAnsi="Times New Roman" w:cs="Times New Roman"/>
        </w:rPr>
      </w:pPr>
      <w:r w:rsidRPr="00F014D2">
        <w:rPr>
          <w:rFonts w:ascii="Times New Roman" w:eastAsia="Arial" w:hAnsi="Times New Roman" w:cs="Times New Roman"/>
        </w:rPr>
        <w:t>This guide accompanies the reproducible code deliverables described in the project’s expected outcomes. These deliverables include a data resource manual and analytic code developed in R Markdown.</w:t>
      </w:r>
    </w:p>
    <w:p w14:paraId="1FFF4C6A" w14:textId="49E5AAC2" w:rsidR="3A76265A" w:rsidRPr="00F014D2" w:rsidRDefault="3A76265A" w:rsidP="3A76265A">
      <w:pPr>
        <w:pStyle w:val="ListParagraph"/>
        <w:spacing w:after="0"/>
        <w:rPr>
          <w:rFonts w:ascii="Times New Roman" w:eastAsia="Arial" w:hAnsi="Times New Roman" w:cs="Times New Roman"/>
        </w:rPr>
      </w:pPr>
    </w:p>
    <w:p w14:paraId="43C827EE" w14:textId="48FEF7AF" w:rsidR="27C550E0" w:rsidRPr="00F014D2" w:rsidRDefault="27C550E0" w:rsidP="3A76265A">
      <w:pPr>
        <w:pStyle w:val="ListParagraph"/>
        <w:spacing w:after="0"/>
        <w:rPr>
          <w:rFonts w:ascii="Times New Roman" w:eastAsia="Arial" w:hAnsi="Times New Roman" w:cs="Times New Roman"/>
        </w:rPr>
      </w:pPr>
      <w:r w:rsidRPr="00F014D2">
        <w:rPr>
          <w:rFonts w:ascii="Times New Roman" w:eastAsia="Arial" w:hAnsi="Times New Roman" w:cs="Times New Roman"/>
        </w:rPr>
        <w:t xml:space="preserve">Users must obtain their own authorized access to each dataset. </w:t>
      </w:r>
    </w:p>
    <w:p w14:paraId="3B929551" w14:textId="107A9244" w:rsidR="3A76265A" w:rsidRPr="00F014D2" w:rsidRDefault="3A76265A" w:rsidP="3A76265A">
      <w:pPr>
        <w:spacing w:after="0"/>
        <w:ind w:left="720"/>
        <w:rPr>
          <w:rFonts w:ascii="Times New Roman" w:eastAsia="Arial" w:hAnsi="Times New Roman" w:cs="Times New Roman"/>
        </w:rPr>
      </w:pPr>
    </w:p>
    <w:p w14:paraId="6CE40492" w14:textId="53AD3CF6" w:rsidR="51689D59" w:rsidRPr="00F014D2" w:rsidRDefault="51689D59" w:rsidP="3A76265A">
      <w:pPr>
        <w:pStyle w:val="ListParagraph"/>
        <w:numPr>
          <w:ilvl w:val="0"/>
          <w:numId w:val="28"/>
        </w:numPr>
        <w:spacing w:after="0"/>
        <w:rPr>
          <w:rFonts w:ascii="Times New Roman" w:eastAsia="Arial" w:hAnsi="Times New Roman" w:cs="Times New Roman"/>
          <w:b/>
          <w:bCs/>
        </w:rPr>
      </w:pPr>
      <w:r w:rsidRPr="00F014D2">
        <w:rPr>
          <w:rFonts w:ascii="Times New Roman" w:eastAsia="Arial" w:hAnsi="Times New Roman" w:cs="Times New Roman"/>
          <w:b/>
          <w:bCs/>
        </w:rPr>
        <w:t>Background</w:t>
      </w:r>
    </w:p>
    <w:p w14:paraId="4A4CCC8D" w14:textId="58D22B68" w:rsidR="5B61C581" w:rsidRPr="00F014D2" w:rsidRDefault="5B61C581" w:rsidP="3A76265A">
      <w:pPr>
        <w:pStyle w:val="ListParagraph"/>
        <w:spacing w:after="0"/>
        <w:rPr>
          <w:rFonts w:ascii="Times New Roman" w:eastAsia="Arial" w:hAnsi="Times New Roman" w:cs="Times New Roman"/>
        </w:rPr>
      </w:pPr>
      <w:r w:rsidRPr="00F014D2">
        <w:rPr>
          <w:rFonts w:ascii="Times New Roman" w:eastAsia="Arial" w:hAnsi="Times New Roman" w:cs="Times New Roman"/>
        </w:rPr>
        <w:t>Tuberculosis (TB) and type 2 diabetes mellitus (T2DM) are global health challenges that intersect. People with T2DM have a higher risk of developing TB, and TB infection can worsen glycemic control, creating a bidirectional relationship. Recent work has identified diabetes phenotypes1—subgroups that differ in their pathophysiology, risk of complications, and disease trajectories. However, it is unknown whether these phenotypes are differentially associated with TB risk or history. Understanding this link could uncover high-risk metabolic profiles for TB susceptibility and inform prevention strategies in populations with rising T2DM prevalence.</w:t>
      </w:r>
    </w:p>
    <w:p w14:paraId="7C2304C9" w14:textId="433DEF86" w:rsidR="3A76265A" w:rsidRPr="00F014D2" w:rsidRDefault="3A76265A" w:rsidP="3A76265A">
      <w:pPr>
        <w:pStyle w:val="ListParagraph"/>
        <w:spacing w:after="0"/>
        <w:rPr>
          <w:rFonts w:ascii="Times New Roman" w:eastAsia="Arial" w:hAnsi="Times New Roman" w:cs="Times New Roman"/>
        </w:rPr>
      </w:pPr>
    </w:p>
    <w:p w14:paraId="65634113" w14:textId="57A113FF" w:rsidR="51689D59" w:rsidRPr="00F014D2" w:rsidRDefault="51689D59" w:rsidP="3A76265A">
      <w:pPr>
        <w:pStyle w:val="ListParagraph"/>
        <w:numPr>
          <w:ilvl w:val="0"/>
          <w:numId w:val="28"/>
        </w:numPr>
        <w:spacing w:after="0"/>
        <w:rPr>
          <w:rFonts w:ascii="Times New Roman" w:eastAsia="Arial" w:hAnsi="Times New Roman" w:cs="Times New Roman"/>
          <w:b/>
          <w:bCs/>
        </w:rPr>
      </w:pPr>
      <w:r w:rsidRPr="00F014D2">
        <w:rPr>
          <w:rFonts w:ascii="Times New Roman" w:eastAsia="Arial" w:hAnsi="Times New Roman" w:cs="Times New Roman"/>
          <w:b/>
          <w:bCs/>
        </w:rPr>
        <w:t>Objective</w:t>
      </w:r>
      <w:r w:rsidRPr="00F014D2">
        <w:rPr>
          <w:rFonts w:ascii="Times New Roman" w:hAnsi="Times New Roman" w:cs="Times New Roman"/>
        </w:rPr>
        <w:br/>
      </w:r>
      <w:r w:rsidR="7E74C698" w:rsidRPr="00F014D2">
        <w:rPr>
          <w:rFonts w:ascii="Times New Roman" w:eastAsia="Arial" w:hAnsi="Times New Roman" w:cs="Times New Roman"/>
        </w:rPr>
        <w:t>This exploratory study aimed to assess the feasibility of investigating associations between diabetes phenotypes and TB using existing large-scale U.S. cohorts.</w:t>
      </w:r>
      <w:r w:rsidR="7E74C698" w:rsidRPr="00F014D2">
        <w:rPr>
          <w:rFonts w:ascii="Times New Roman" w:eastAsia="Arial" w:hAnsi="Times New Roman" w:cs="Times New Roman"/>
          <w:b/>
          <w:bCs/>
        </w:rPr>
        <w:t xml:space="preserve"> </w:t>
      </w:r>
    </w:p>
    <w:p w14:paraId="74A99C38" w14:textId="4E410C61" w:rsidR="3A76265A" w:rsidRPr="00F014D2" w:rsidRDefault="3A76265A" w:rsidP="3A76265A">
      <w:pPr>
        <w:pStyle w:val="ListParagraph"/>
        <w:spacing w:after="0"/>
        <w:rPr>
          <w:rFonts w:ascii="Times New Roman" w:eastAsia="Arial" w:hAnsi="Times New Roman" w:cs="Times New Roman"/>
        </w:rPr>
      </w:pPr>
    </w:p>
    <w:p w14:paraId="6FD728E5" w14:textId="68432DAE" w:rsidR="51689D59" w:rsidRPr="00F014D2" w:rsidRDefault="51689D59" w:rsidP="3A76265A">
      <w:pPr>
        <w:pStyle w:val="ListParagraph"/>
        <w:numPr>
          <w:ilvl w:val="0"/>
          <w:numId w:val="28"/>
        </w:numPr>
        <w:spacing w:after="0"/>
        <w:rPr>
          <w:rFonts w:ascii="Times New Roman" w:eastAsia="Arial" w:hAnsi="Times New Roman" w:cs="Times New Roman"/>
        </w:rPr>
      </w:pPr>
      <w:r w:rsidRPr="00F014D2">
        <w:rPr>
          <w:rFonts w:ascii="Times New Roman" w:eastAsia="Arial" w:hAnsi="Times New Roman" w:cs="Times New Roman"/>
          <w:b/>
          <w:bCs/>
        </w:rPr>
        <w:lastRenderedPageBreak/>
        <w:t>Data access</w:t>
      </w:r>
      <w:r w:rsidRPr="00F014D2">
        <w:rPr>
          <w:rFonts w:ascii="Times New Roman" w:hAnsi="Times New Roman" w:cs="Times New Roman"/>
        </w:rPr>
        <w:br/>
      </w:r>
      <w:r w:rsidR="3684A7A0" w:rsidRPr="00F014D2">
        <w:rPr>
          <w:rFonts w:ascii="Times New Roman" w:eastAsia="Arial" w:hAnsi="Times New Roman" w:cs="Times New Roman"/>
        </w:rPr>
        <w:t>This project does not redistribute any original data. Users must:</w:t>
      </w:r>
    </w:p>
    <w:p w14:paraId="7C9F8642" w14:textId="5296FB4E" w:rsidR="3684A7A0" w:rsidRPr="00F014D2" w:rsidRDefault="3684A7A0" w:rsidP="3A76265A">
      <w:pPr>
        <w:pStyle w:val="ListParagraph"/>
        <w:numPr>
          <w:ilvl w:val="0"/>
          <w:numId w:val="7"/>
        </w:numPr>
        <w:rPr>
          <w:rFonts w:ascii="Times New Roman" w:hAnsi="Times New Roman" w:cs="Times New Roman"/>
        </w:rPr>
      </w:pPr>
      <w:r w:rsidRPr="00F014D2">
        <w:rPr>
          <w:rFonts w:ascii="Times New Roman" w:hAnsi="Times New Roman" w:cs="Times New Roman"/>
        </w:rPr>
        <w:t>Obtain formal access to each dataset through its respective approval process.</w:t>
      </w:r>
    </w:p>
    <w:p w14:paraId="7B62E48F" w14:textId="5B0F584A" w:rsidR="3684A7A0" w:rsidRPr="00F014D2" w:rsidRDefault="3684A7A0" w:rsidP="3A76265A">
      <w:pPr>
        <w:pStyle w:val="ListParagraph"/>
        <w:numPr>
          <w:ilvl w:val="0"/>
          <w:numId w:val="7"/>
        </w:numPr>
        <w:rPr>
          <w:rFonts w:ascii="Times New Roman" w:hAnsi="Times New Roman" w:cs="Times New Roman"/>
        </w:rPr>
      </w:pPr>
      <w:r w:rsidRPr="00F014D2">
        <w:rPr>
          <w:rFonts w:ascii="Times New Roman" w:hAnsi="Times New Roman" w:cs="Times New Roman"/>
        </w:rPr>
        <w:t>Download data into the required folder structure before running the code.</w:t>
      </w:r>
    </w:p>
    <w:p w14:paraId="15E5DB9B" w14:textId="0FA6C2A3" w:rsidR="6450C3EB" w:rsidRPr="00F014D2" w:rsidRDefault="6450C3EB" w:rsidP="3A76265A">
      <w:pPr>
        <w:pStyle w:val="ListParagraph"/>
        <w:spacing w:after="0"/>
        <w:rPr>
          <w:rFonts w:ascii="Times New Roman" w:eastAsia="Arial" w:hAnsi="Times New Roman" w:cs="Times New Roman"/>
        </w:rPr>
      </w:pPr>
      <w:r w:rsidRPr="00F014D2">
        <w:rPr>
          <w:rFonts w:ascii="Times New Roman" w:eastAsia="Arial" w:hAnsi="Times New Roman" w:cs="Times New Roman"/>
        </w:rPr>
        <w:t xml:space="preserve">Users can request access to the datasets following these instructions: </w:t>
      </w:r>
    </w:p>
    <w:p w14:paraId="3B73378D" w14:textId="611420AF" w:rsidR="38AE6ECC" w:rsidRPr="00F014D2" w:rsidRDefault="38AE6ECC" w:rsidP="3A76265A">
      <w:pPr>
        <w:pStyle w:val="ListParagraph"/>
        <w:numPr>
          <w:ilvl w:val="1"/>
          <w:numId w:val="28"/>
        </w:numPr>
        <w:spacing w:after="0"/>
        <w:rPr>
          <w:rFonts w:ascii="Times New Roman" w:eastAsia="Arial" w:hAnsi="Times New Roman" w:cs="Times New Roman"/>
          <w:u w:val="single"/>
        </w:rPr>
      </w:pPr>
      <w:r w:rsidRPr="00F014D2">
        <w:rPr>
          <w:rFonts w:ascii="Times New Roman" w:eastAsia="Arial" w:hAnsi="Times New Roman" w:cs="Times New Roman"/>
          <w:u w:val="single"/>
        </w:rPr>
        <w:t>Coronary Artery Risk Development in Young Adults (CARDIA)</w:t>
      </w:r>
    </w:p>
    <w:p w14:paraId="70C24598" w14:textId="6D6A6081" w:rsidR="66FC5535" w:rsidRPr="00F014D2" w:rsidRDefault="66FC5535" w:rsidP="3A76265A">
      <w:pPr>
        <w:pStyle w:val="ListParagraph"/>
        <w:numPr>
          <w:ilvl w:val="2"/>
          <w:numId w:val="28"/>
        </w:numPr>
        <w:spacing w:after="0"/>
        <w:rPr>
          <w:rFonts w:ascii="Times New Roman" w:hAnsi="Times New Roman" w:cs="Times New Roman"/>
        </w:rPr>
      </w:pPr>
      <w:hyperlink r:id="rId5">
        <w:r w:rsidRPr="00F014D2">
          <w:rPr>
            <w:rStyle w:val="Hyperlink"/>
            <w:rFonts w:ascii="Times New Roman" w:hAnsi="Times New Roman" w:cs="Times New Roman"/>
          </w:rPr>
          <w:t>https://biolincc.nhlbi.nih.gov/studies/cardia/</w:t>
        </w:r>
      </w:hyperlink>
      <w:r w:rsidRPr="00F014D2">
        <w:rPr>
          <w:rFonts w:ascii="Times New Roman" w:hAnsi="Times New Roman" w:cs="Times New Roman"/>
        </w:rPr>
        <w:t xml:space="preserve"> </w:t>
      </w:r>
    </w:p>
    <w:p w14:paraId="6BBEF64D" w14:textId="1830249B" w:rsidR="200880A7" w:rsidRPr="00F014D2" w:rsidRDefault="200880A7"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 xml:space="preserve">Users must create an account in </w:t>
      </w:r>
      <w:proofErr w:type="spellStart"/>
      <w:r w:rsidR="03331D03" w:rsidRPr="00F014D2">
        <w:rPr>
          <w:rFonts w:ascii="Times New Roman" w:hAnsi="Times New Roman" w:cs="Times New Roman"/>
        </w:rPr>
        <w:t>BioLINCC</w:t>
      </w:r>
      <w:proofErr w:type="spellEnd"/>
      <w:r w:rsidR="03331D03" w:rsidRPr="00F014D2">
        <w:rPr>
          <w:rFonts w:ascii="Times New Roman" w:hAnsi="Times New Roman" w:cs="Times New Roman"/>
        </w:rPr>
        <w:t xml:space="preserve"> </w:t>
      </w:r>
      <w:r w:rsidRPr="00F014D2">
        <w:rPr>
          <w:rFonts w:ascii="Times New Roman" w:hAnsi="Times New Roman" w:cs="Times New Roman"/>
        </w:rPr>
        <w:t xml:space="preserve">to start the request process. </w:t>
      </w:r>
    </w:p>
    <w:p w14:paraId="4FD30131" w14:textId="1E757C17" w:rsidR="331BB99D" w:rsidRPr="00F014D2" w:rsidRDefault="331BB99D"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Once logged in, select “request data” and complete the form. A brief protocol and IRB ex</w:t>
      </w:r>
      <w:r w:rsidR="7C4E2263" w:rsidRPr="00F014D2">
        <w:rPr>
          <w:rFonts w:ascii="Times New Roman" w:hAnsi="Times New Roman" w:cs="Times New Roman"/>
        </w:rPr>
        <w:t xml:space="preserve">emption/waiver </w:t>
      </w:r>
      <w:r w:rsidRPr="00F014D2">
        <w:rPr>
          <w:rFonts w:ascii="Times New Roman" w:hAnsi="Times New Roman" w:cs="Times New Roman"/>
        </w:rPr>
        <w:t>will be needed.</w:t>
      </w:r>
    </w:p>
    <w:p w14:paraId="62CBFEA8" w14:textId="0B307E6D" w:rsidR="7551C4E3" w:rsidRPr="00F014D2" w:rsidRDefault="7551C4E3"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 xml:space="preserve">Once reviewed, the </w:t>
      </w:r>
      <w:proofErr w:type="spellStart"/>
      <w:r w:rsidRPr="00F014D2">
        <w:rPr>
          <w:rFonts w:ascii="Times New Roman" w:hAnsi="Times New Roman" w:cs="Times New Roman"/>
        </w:rPr>
        <w:t>BioLINCC</w:t>
      </w:r>
      <w:proofErr w:type="spellEnd"/>
      <w:r w:rsidRPr="00F014D2">
        <w:rPr>
          <w:rFonts w:ascii="Times New Roman" w:hAnsi="Times New Roman" w:cs="Times New Roman"/>
        </w:rPr>
        <w:t xml:space="preserve"> team will reach out to ask for a Research Materials Distribution Agreement (RMDA). </w:t>
      </w:r>
    </w:p>
    <w:p w14:paraId="1CDE2816" w14:textId="11EAFA47" w:rsidR="25957B71" w:rsidRPr="00F014D2" w:rsidRDefault="25957B71"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After the RMDA is signed, the status will change from “</w:t>
      </w:r>
      <w:proofErr w:type="spellStart"/>
      <w:r w:rsidRPr="00F014D2">
        <w:rPr>
          <w:rFonts w:ascii="Times New Roman" w:hAnsi="Times New Roman" w:cs="Times New Roman"/>
        </w:rPr>
        <w:t>BioLINCC</w:t>
      </w:r>
      <w:proofErr w:type="spellEnd"/>
      <w:r w:rsidRPr="00F014D2">
        <w:rPr>
          <w:rFonts w:ascii="Times New Roman" w:hAnsi="Times New Roman" w:cs="Times New Roman"/>
        </w:rPr>
        <w:t xml:space="preserve"> Review” to “Fulfilled” and a link to download the data will be available.</w:t>
      </w:r>
    </w:p>
    <w:p w14:paraId="133C4CB5" w14:textId="0182D8A5" w:rsidR="580EF70E" w:rsidRPr="00F014D2" w:rsidRDefault="580EF70E"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 xml:space="preserve">You will use the following years: 10, 15, 20 </w:t>
      </w:r>
    </w:p>
    <w:p w14:paraId="1B1DA953" w14:textId="70599BE3" w:rsidR="38AE6ECC" w:rsidRPr="00F014D2" w:rsidRDefault="38AE6ECC" w:rsidP="3A76265A">
      <w:pPr>
        <w:pStyle w:val="ListParagraph"/>
        <w:numPr>
          <w:ilvl w:val="1"/>
          <w:numId w:val="28"/>
        </w:numPr>
        <w:spacing w:after="0"/>
        <w:rPr>
          <w:rFonts w:ascii="Times New Roman" w:eastAsia="Arial" w:hAnsi="Times New Roman" w:cs="Times New Roman"/>
        </w:rPr>
      </w:pPr>
      <w:r w:rsidRPr="00F014D2">
        <w:rPr>
          <w:rFonts w:ascii="Times New Roman" w:eastAsia="Arial" w:hAnsi="Times New Roman" w:cs="Times New Roman"/>
          <w:u w:val="single"/>
        </w:rPr>
        <w:t>Hispanic Community Health Study/Study of Latinos (HCHS/SOL)</w:t>
      </w:r>
    </w:p>
    <w:p w14:paraId="2E2BA15F" w14:textId="16B2D97A" w:rsidR="70F60E77" w:rsidRPr="00F014D2" w:rsidRDefault="70F60E77" w:rsidP="3A76265A">
      <w:pPr>
        <w:pStyle w:val="ListParagraph"/>
        <w:numPr>
          <w:ilvl w:val="2"/>
          <w:numId w:val="28"/>
        </w:numPr>
        <w:spacing w:after="0"/>
        <w:rPr>
          <w:rFonts w:ascii="Times New Roman" w:hAnsi="Times New Roman" w:cs="Times New Roman"/>
        </w:rPr>
      </w:pPr>
      <w:hyperlink r:id="rId6">
        <w:r w:rsidRPr="00F014D2">
          <w:rPr>
            <w:rStyle w:val="Hyperlink"/>
            <w:rFonts w:ascii="Times New Roman" w:hAnsi="Times New Roman" w:cs="Times New Roman"/>
          </w:rPr>
          <w:t>https://biolincc.nhlbi.nih.gov/studies/hchssol/</w:t>
        </w:r>
      </w:hyperlink>
      <w:r w:rsidRPr="00F014D2">
        <w:rPr>
          <w:rFonts w:ascii="Times New Roman" w:hAnsi="Times New Roman" w:cs="Times New Roman"/>
        </w:rPr>
        <w:t xml:space="preserve"> </w:t>
      </w:r>
    </w:p>
    <w:p w14:paraId="585C560A" w14:textId="1830249B" w:rsidR="68C1D258" w:rsidRPr="00F014D2" w:rsidRDefault="68C1D258"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 xml:space="preserve">Users must create an account in </w:t>
      </w:r>
      <w:proofErr w:type="spellStart"/>
      <w:r w:rsidRPr="00F014D2">
        <w:rPr>
          <w:rFonts w:ascii="Times New Roman" w:hAnsi="Times New Roman" w:cs="Times New Roman"/>
        </w:rPr>
        <w:t>BioLINCC</w:t>
      </w:r>
      <w:proofErr w:type="spellEnd"/>
      <w:r w:rsidRPr="00F014D2">
        <w:rPr>
          <w:rFonts w:ascii="Times New Roman" w:hAnsi="Times New Roman" w:cs="Times New Roman"/>
        </w:rPr>
        <w:t xml:space="preserve"> to start the request process. </w:t>
      </w:r>
    </w:p>
    <w:p w14:paraId="4C8414F8" w14:textId="1E757C17" w:rsidR="68C1D258" w:rsidRPr="00F014D2" w:rsidRDefault="68C1D258"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Once logged in, select “request data” and complete the form. A brief protocol and IRB exemption/waiver will be needed.</w:t>
      </w:r>
    </w:p>
    <w:p w14:paraId="2B4F09EC" w14:textId="0B307E6D" w:rsidR="68C1D258" w:rsidRPr="00F014D2" w:rsidRDefault="68C1D258"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 xml:space="preserve">Once reviewed, the </w:t>
      </w:r>
      <w:proofErr w:type="spellStart"/>
      <w:r w:rsidRPr="00F014D2">
        <w:rPr>
          <w:rFonts w:ascii="Times New Roman" w:hAnsi="Times New Roman" w:cs="Times New Roman"/>
        </w:rPr>
        <w:t>BioLINCC</w:t>
      </w:r>
      <w:proofErr w:type="spellEnd"/>
      <w:r w:rsidRPr="00F014D2">
        <w:rPr>
          <w:rFonts w:ascii="Times New Roman" w:hAnsi="Times New Roman" w:cs="Times New Roman"/>
        </w:rPr>
        <w:t xml:space="preserve"> team will reach out to ask for a Research Materials Distribution Agreement (RMDA). </w:t>
      </w:r>
    </w:p>
    <w:p w14:paraId="4D5EF530" w14:textId="11EAFA47" w:rsidR="68C1D258" w:rsidRPr="00F014D2" w:rsidRDefault="68C1D258"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After the RMDA is signed, the status will change from “</w:t>
      </w:r>
      <w:proofErr w:type="spellStart"/>
      <w:r w:rsidRPr="00F014D2">
        <w:rPr>
          <w:rFonts w:ascii="Times New Roman" w:hAnsi="Times New Roman" w:cs="Times New Roman"/>
        </w:rPr>
        <w:t>BioLINCC</w:t>
      </w:r>
      <w:proofErr w:type="spellEnd"/>
      <w:r w:rsidRPr="00F014D2">
        <w:rPr>
          <w:rFonts w:ascii="Times New Roman" w:hAnsi="Times New Roman" w:cs="Times New Roman"/>
        </w:rPr>
        <w:t xml:space="preserve"> Review” to “Fulfilled” and a link to download the data will be available.</w:t>
      </w:r>
    </w:p>
    <w:p w14:paraId="2B790673" w14:textId="229E7ABC" w:rsidR="253A00DF" w:rsidRPr="00F014D2" w:rsidRDefault="253A00DF"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You will use the following visits: Visit 1 (Baseline), Visit 2.</w:t>
      </w:r>
    </w:p>
    <w:p w14:paraId="645AD269" w14:textId="27770204" w:rsidR="38AE6ECC" w:rsidRPr="00F014D2" w:rsidRDefault="38AE6ECC" w:rsidP="3A76265A">
      <w:pPr>
        <w:pStyle w:val="ListParagraph"/>
        <w:numPr>
          <w:ilvl w:val="1"/>
          <w:numId w:val="28"/>
        </w:numPr>
        <w:spacing w:after="0"/>
        <w:rPr>
          <w:rFonts w:ascii="Times New Roman" w:eastAsia="Arial" w:hAnsi="Times New Roman" w:cs="Times New Roman"/>
        </w:rPr>
      </w:pPr>
      <w:r w:rsidRPr="00F014D2">
        <w:rPr>
          <w:rFonts w:ascii="Times New Roman" w:eastAsia="Arial" w:hAnsi="Times New Roman" w:cs="Times New Roman"/>
          <w:u w:val="single"/>
        </w:rPr>
        <w:t>National Health and Nutrition Examination Survey (NHANES)</w:t>
      </w:r>
    </w:p>
    <w:p w14:paraId="254A119B" w14:textId="61E21E80" w:rsidR="7DE74DE4" w:rsidRPr="00F014D2" w:rsidRDefault="7DE74DE4" w:rsidP="3A76265A">
      <w:pPr>
        <w:pStyle w:val="ListParagraph"/>
        <w:numPr>
          <w:ilvl w:val="2"/>
          <w:numId w:val="28"/>
        </w:numPr>
        <w:spacing w:after="0"/>
        <w:rPr>
          <w:rFonts w:ascii="Times New Roman" w:hAnsi="Times New Roman" w:cs="Times New Roman"/>
        </w:rPr>
      </w:pPr>
      <w:r w:rsidRPr="00F014D2">
        <w:rPr>
          <w:rFonts w:ascii="Times New Roman" w:eastAsia="Arial" w:hAnsi="Times New Roman" w:cs="Times New Roman"/>
        </w:rPr>
        <w:t xml:space="preserve">1999 – 2000: </w:t>
      </w:r>
      <w:hyperlink r:id="rId7">
        <w:r w:rsidRPr="00F014D2">
          <w:rPr>
            <w:rStyle w:val="Hyperlink"/>
            <w:rFonts w:ascii="Times New Roman" w:hAnsi="Times New Roman" w:cs="Times New Roman"/>
          </w:rPr>
          <w:t>https://wwwn.cdc.gov/nchs/nhanes/continuousnhanes/default.aspx?BeginYear=1999</w:t>
        </w:r>
      </w:hyperlink>
      <w:r w:rsidRPr="00F014D2">
        <w:rPr>
          <w:rFonts w:ascii="Times New Roman" w:hAnsi="Times New Roman" w:cs="Times New Roman"/>
        </w:rPr>
        <w:t xml:space="preserve"> </w:t>
      </w:r>
    </w:p>
    <w:p w14:paraId="4E6766F4" w14:textId="01832824" w:rsidR="7DE74DE4" w:rsidRPr="00F014D2" w:rsidRDefault="7DE74DE4"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 xml:space="preserve">2011 – 2012: </w:t>
      </w:r>
      <w:hyperlink r:id="rId8">
        <w:r w:rsidRPr="00F014D2">
          <w:rPr>
            <w:rStyle w:val="Hyperlink"/>
            <w:rFonts w:ascii="Times New Roman" w:hAnsi="Times New Roman" w:cs="Times New Roman"/>
          </w:rPr>
          <w:t>https://wwwn.cdc.gov/nchs/nhanes/continuousnhanes/default.aspx?BeginYear=2011</w:t>
        </w:r>
      </w:hyperlink>
      <w:r w:rsidRPr="00F014D2">
        <w:rPr>
          <w:rFonts w:ascii="Times New Roman" w:hAnsi="Times New Roman" w:cs="Times New Roman"/>
        </w:rPr>
        <w:t xml:space="preserve"> </w:t>
      </w:r>
    </w:p>
    <w:p w14:paraId="4C1D2817" w14:textId="6A21E9CD" w:rsidR="70C2C7A5" w:rsidRPr="00F014D2" w:rsidRDefault="70C2C7A5" w:rsidP="3A76265A">
      <w:pPr>
        <w:pStyle w:val="ListParagraph"/>
        <w:numPr>
          <w:ilvl w:val="2"/>
          <w:numId w:val="28"/>
        </w:numPr>
        <w:spacing w:after="0"/>
        <w:rPr>
          <w:rFonts w:ascii="Times New Roman" w:hAnsi="Times New Roman" w:cs="Times New Roman"/>
        </w:rPr>
      </w:pPr>
      <w:r w:rsidRPr="00F014D2">
        <w:rPr>
          <w:rFonts w:ascii="Times New Roman" w:hAnsi="Times New Roman" w:cs="Times New Roman"/>
        </w:rPr>
        <w:t xml:space="preserve">Both datasets are </w:t>
      </w:r>
      <w:proofErr w:type="spellStart"/>
      <w:r w:rsidRPr="00F014D2">
        <w:rPr>
          <w:rFonts w:ascii="Times New Roman" w:hAnsi="Times New Roman" w:cs="Times New Roman"/>
        </w:rPr>
        <w:t>publically</w:t>
      </w:r>
      <w:proofErr w:type="spellEnd"/>
      <w:r w:rsidRPr="00F014D2">
        <w:rPr>
          <w:rFonts w:ascii="Times New Roman" w:hAnsi="Times New Roman" w:cs="Times New Roman"/>
        </w:rPr>
        <w:t xml:space="preserve"> available. </w:t>
      </w:r>
    </w:p>
    <w:p w14:paraId="7434F887" w14:textId="42B6535D" w:rsidR="38AE6ECC" w:rsidRPr="00F014D2" w:rsidRDefault="38AE6ECC" w:rsidP="3A76265A">
      <w:pPr>
        <w:pStyle w:val="ListParagraph"/>
        <w:numPr>
          <w:ilvl w:val="1"/>
          <w:numId w:val="28"/>
        </w:numPr>
        <w:spacing w:after="0"/>
        <w:rPr>
          <w:rFonts w:ascii="Times New Roman" w:eastAsia="Arial" w:hAnsi="Times New Roman" w:cs="Times New Roman"/>
        </w:rPr>
      </w:pPr>
      <w:r w:rsidRPr="00F014D2">
        <w:rPr>
          <w:rFonts w:ascii="Times New Roman" w:eastAsia="Arial" w:hAnsi="Times New Roman" w:cs="Times New Roman"/>
          <w:u w:val="single"/>
        </w:rPr>
        <w:t>All of Us (AoU)</w:t>
      </w:r>
    </w:p>
    <w:p w14:paraId="0B565A55" w14:textId="61BA2683" w:rsidR="23C26742" w:rsidRPr="00F014D2" w:rsidRDefault="23C26742" w:rsidP="3A76265A">
      <w:pPr>
        <w:pStyle w:val="ListParagraph"/>
        <w:numPr>
          <w:ilvl w:val="2"/>
          <w:numId w:val="28"/>
        </w:numPr>
        <w:spacing w:after="0"/>
        <w:rPr>
          <w:rFonts w:ascii="Times New Roman" w:eastAsia="Arial" w:hAnsi="Times New Roman" w:cs="Times New Roman"/>
        </w:rPr>
      </w:pPr>
      <w:r w:rsidRPr="00F014D2">
        <w:rPr>
          <w:rFonts w:ascii="Times New Roman" w:eastAsia="Arial" w:hAnsi="Times New Roman" w:cs="Times New Roman"/>
        </w:rPr>
        <w:t xml:space="preserve">First, create an account at </w:t>
      </w:r>
      <w:hyperlink r:id="rId9">
        <w:r w:rsidRPr="00F014D2">
          <w:rPr>
            <w:rStyle w:val="Hyperlink"/>
            <w:rFonts w:ascii="Times New Roman" w:eastAsia="Arial" w:hAnsi="Times New Roman" w:cs="Times New Roman"/>
          </w:rPr>
          <w:t>https://workbench.researchallofus.org/login</w:t>
        </w:r>
      </w:hyperlink>
      <w:r w:rsidRPr="00F014D2">
        <w:rPr>
          <w:rFonts w:ascii="Times New Roman" w:eastAsia="Arial" w:hAnsi="Times New Roman" w:cs="Times New Roman"/>
        </w:rPr>
        <w:t xml:space="preserve"> </w:t>
      </w:r>
    </w:p>
    <w:p w14:paraId="50C5929E" w14:textId="4ADA0C50" w:rsidR="715D35B8" w:rsidRPr="00F014D2" w:rsidRDefault="715D35B8" w:rsidP="3A76265A">
      <w:pPr>
        <w:pStyle w:val="ListParagraph"/>
        <w:numPr>
          <w:ilvl w:val="2"/>
          <w:numId w:val="28"/>
        </w:numPr>
        <w:spacing w:after="0"/>
        <w:rPr>
          <w:rFonts w:ascii="Times New Roman" w:eastAsia="Arial" w:hAnsi="Times New Roman" w:cs="Times New Roman"/>
        </w:rPr>
      </w:pPr>
      <w:r w:rsidRPr="00F014D2">
        <w:rPr>
          <w:rFonts w:ascii="Times New Roman" w:eastAsia="Arial" w:hAnsi="Times New Roman" w:cs="Times New Roman"/>
        </w:rPr>
        <w:t xml:space="preserve">Accept and complete all the required information about the user. </w:t>
      </w:r>
    </w:p>
    <w:p w14:paraId="10FAFB4E" w14:textId="78B8F8EC" w:rsidR="715D35B8" w:rsidRPr="00F014D2" w:rsidRDefault="715D35B8" w:rsidP="3A76265A">
      <w:pPr>
        <w:pStyle w:val="ListParagraph"/>
        <w:numPr>
          <w:ilvl w:val="2"/>
          <w:numId w:val="28"/>
        </w:numPr>
        <w:spacing w:after="0"/>
        <w:rPr>
          <w:rFonts w:ascii="Times New Roman" w:eastAsia="Arial" w:hAnsi="Times New Roman" w:cs="Times New Roman"/>
        </w:rPr>
      </w:pPr>
      <w:r w:rsidRPr="00F014D2">
        <w:rPr>
          <w:rFonts w:ascii="Times New Roman" w:eastAsia="Arial" w:hAnsi="Times New Roman" w:cs="Times New Roman"/>
        </w:rPr>
        <w:t>A brief protocol will be needed.</w:t>
      </w:r>
    </w:p>
    <w:p w14:paraId="3F75D3E7" w14:textId="29AD5241" w:rsidR="715D35B8" w:rsidRPr="00F014D2" w:rsidRDefault="715D35B8" w:rsidP="3A76265A">
      <w:pPr>
        <w:pStyle w:val="ListParagraph"/>
        <w:numPr>
          <w:ilvl w:val="2"/>
          <w:numId w:val="28"/>
        </w:numPr>
        <w:spacing w:after="0"/>
        <w:rPr>
          <w:rFonts w:ascii="Times New Roman" w:eastAsia="Arial" w:hAnsi="Times New Roman" w:cs="Times New Roman"/>
        </w:rPr>
      </w:pPr>
      <w:r w:rsidRPr="00F014D2">
        <w:rPr>
          <w:rFonts w:ascii="Times New Roman" w:eastAsia="Arial" w:hAnsi="Times New Roman" w:cs="Times New Roman"/>
        </w:rPr>
        <w:t xml:space="preserve">To ultimately get access to any dataset, 2 training courses are required. Users will have to pass 2 quizzes for each training session.  </w:t>
      </w:r>
    </w:p>
    <w:p w14:paraId="598DDFB4" w14:textId="60DD7049" w:rsidR="3A76265A" w:rsidRPr="00F014D2" w:rsidRDefault="715D35B8" w:rsidP="00601E40">
      <w:pPr>
        <w:pStyle w:val="ListParagraph"/>
        <w:numPr>
          <w:ilvl w:val="2"/>
          <w:numId w:val="28"/>
        </w:numPr>
        <w:spacing w:after="0"/>
        <w:rPr>
          <w:rFonts w:ascii="Times New Roman" w:eastAsia="Arial" w:hAnsi="Times New Roman" w:cs="Times New Roman"/>
        </w:rPr>
      </w:pPr>
      <w:r w:rsidRPr="00F014D2">
        <w:rPr>
          <w:rFonts w:ascii="Times New Roman" w:eastAsia="Arial" w:hAnsi="Times New Roman" w:cs="Times New Roman"/>
        </w:rPr>
        <w:t xml:space="preserve">No dataset can be downloaded; users will need to work in the workbench.  </w:t>
      </w:r>
    </w:p>
    <w:p w14:paraId="4811B733" w14:textId="4A177820" w:rsidR="3A76265A" w:rsidRPr="00F014D2" w:rsidRDefault="3A76265A" w:rsidP="3A76265A">
      <w:pPr>
        <w:spacing w:after="0"/>
        <w:ind w:left="720"/>
        <w:rPr>
          <w:rFonts w:ascii="Times New Roman" w:eastAsia="Arial" w:hAnsi="Times New Roman" w:cs="Times New Roman"/>
        </w:rPr>
      </w:pPr>
    </w:p>
    <w:p w14:paraId="12BEB599" w14:textId="5797E5D2" w:rsidR="51689D59" w:rsidRPr="00F014D2" w:rsidRDefault="51689D59" w:rsidP="3A76265A">
      <w:pPr>
        <w:pStyle w:val="ListParagraph"/>
        <w:numPr>
          <w:ilvl w:val="0"/>
          <w:numId w:val="28"/>
        </w:numPr>
        <w:spacing w:after="0"/>
        <w:rPr>
          <w:rFonts w:ascii="Times New Roman" w:eastAsia="Arial" w:hAnsi="Times New Roman" w:cs="Times New Roman"/>
          <w:b/>
          <w:bCs/>
        </w:rPr>
      </w:pPr>
      <w:r w:rsidRPr="00F014D2">
        <w:rPr>
          <w:rFonts w:ascii="Times New Roman" w:eastAsia="Arial" w:hAnsi="Times New Roman" w:cs="Times New Roman"/>
          <w:b/>
          <w:bCs/>
        </w:rPr>
        <w:t>Variable harmonization framework</w:t>
      </w:r>
    </w:p>
    <w:p w14:paraId="52AE8E16" w14:textId="185E6941" w:rsidR="694943D2" w:rsidRPr="00F014D2" w:rsidRDefault="694943D2" w:rsidP="3A76265A">
      <w:pPr>
        <w:pStyle w:val="ListParagraph"/>
        <w:numPr>
          <w:ilvl w:val="1"/>
          <w:numId w:val="28"/>
        </w:numPr>
        <w:spacing w:after="0"/>
        <w:rPr>
          <w:rFonts w:ascii="Times New Roman" w:eastAsia="Arial" w:hAnsi="Times New Roman" w:cs="Times New Roman"/>
        </w:rPr>
      </w:pPr>
      <w:r w:rsidRPr="00F014D2">
        <w:rPr>
          <w:rFonts w:ascii="Times New Roman" w:eastAsia="Arial" w:hAnsi="Times New Roman" w:cs="Times New Roman"/>
          <w:u w:val="single"/>
        </w:rPr>
        <w:t>Administrative variables:</w:t>
      </w:r>
      <w:r w:rsidRPr="00F014D2">
        <w:rPr>
          <w:rFonts w:ascii="Times New Roman" w:eastAsia="Arial" w:hAnsi="Times New Roman" w:cs="Times New Roman"/>
        </w:rPr>
        <w:t xml:space="preserve"> </w:t>
      </w:r>
      <w:r w:rsidR="627BAD76" w:rsidRPr="00F014D2">
        <w:rPr>
          <w:rFonts w:ascii="Times New Roman" w:eastAsia="Arial" w:hAnsi="Times New Roman" w:cs="Times New Roman"/>
        </w:rPr>
        <w:t xml:space="preserve">study ID, </w:t>
      </w:r>
      <w:proofErr w:type="spellStart"/>
      <w:r w:rsidR="627BAD76" w:rsidRPr="00F014D2">
        <w:rPr>
          <w:rFonts w:ascii="Times New Roman" w:eastAsia="Arial" w:hAnsi="Times New Roman" w:cs="Times New Roman"/>
        </w:rPr>
        <w:t>psu</w:t>
      </w:r>
      <w:proofErr w:type="spellEnd"/>
      <w:r w:rsidR="627BAD76" w:rsidRPr="00F014D2">
        <w:rPr>
          <w:rFonts w:ascii="Times New Roman" w:eastAsia="Arial" w:hAnsi="Times New Roman" w:cs="Times New Roman"/>
        </w:rPr>
        <w:t xml:space="preserve">, stratum, weights </w:t>
      </w:r>
    </w:p>
    <w:p w14:paraId="09E3871F" w14:textId="20FA5251" w:rsidR="2587B27A" w:rsidRPr="00F014D2" w:rsidRDefault="2587B27A" w:rsidP="3A76265A">
      <w:pPr>
        <w:pStyle w:val="ListParagraph"/>
        <w:numPr>
          <w:ilvl w:val="1"/>
          <w:numId w:val="28"/>
        </w:numPr>
        <w:spacing w:after="0"/>
        <w:rPr>
          <w:rFonts w:ascii="Times New Roman" w:eastAsia="Arial" w:hAnsi="Times New Roman" w:cs="Times New Roman"/>
        </w:rPr>
      </w:pPr>
      <w:r w:rsidRPr="00F014D2">
        <w:rPr>
          <w:rFonts w:ascii="Times New Roman" w:eastAsia="Arial" w:hAnsi="Times New Roman" w:cs="Times New Roman"/>
          <w:u w:val="single"/>
        </w:rPr>
        <w:t>Sociodemographic variables</w:t>
      </w:r>
      <w:r w:rsidRPr="00F014D2">
        <w:rPr>
          <w:rFonts w:ascii="Times New Roman" w:eastAsia="Arial" w:hAnsi="Times New Roman" w:cs="Times New Roman"/>
        </w:rPr>
        <w:t xml:space="preserve">: </w:t>
      </w:r>
      <w:r w:rsidR="000E5D60">
        <w:rPr>
          <w:rFonts w:ascii="Times New Roman" w:eastAsia="Arial" w:hAnsi="Times New Roman" w:cs="Times New Roman"/>
        </w:rPr>
        <w:t xml:space="preserve">chronological </w:t>
      </w:r>
      <w:r w:rsidRPr="00F014D2">
        <w:rPr>
          <w:rFonts w:ascii="Times New Roman" w:eastAsia="Arial" w:hAnsi="Times New Roman" w:cs="Times New Roman"/>
        </w:rPr>
        <w:t xml:space="preserve">age, </w:t>
      </w:r>
      <w:r w:rsidR="28AB6001" w:rsidRPr="00F014D2">
        <w:rPr>
          <w:rFonts w:ascii="Times New Roman" w:eastAsia="Arial" w:hAnsi="Times New Roman" w:cs="Times New Roman"/>
        </w:rPr>
        <w:t xml:space="preserve">sex, </w:t>
      </w:r>
      <w:r w:rsidRPr="00F014D2">
        <w:rPr>
          <w:rFonts w:ascii="Times New Roman" w:eastAsia="Arial" w:hAnsi="Times New Roman" w:cs="Times New Roman"/>
        </w:rPr>
        <w:t xml:space="preserve">race, ethnicity, level of education </w:t>
      </w:r>
    </w:p>
    <w:p w14:paraId="61BC436F" w14:textId="500CB6DD" w:rsidR="2587B27A" w:rsidRPr="00F014D2" w:rsidRDefault="2587B27A" w:rsidP="3A76265A">
      <w:pPr>
        <w:pStyle w:val="ListParagraph"/>
        <w:numPr>
          <w:ilvl w:val="1"/>
          <w:numId w:val="28"/>
        </w:numPr>
        <w:spacing w:after="0"/>
        <w:rPr>
          <w:rFonts w:ascii="Times New Roman" w:eastAsia="Arial" w:hAnsi="Times New Roman" w:cs="Times New Roman"/>
        </w:rPr>
      </w:pPr>
      <w:r w:rsidRPr="00F014D2">
        <w:rPr>
          <w:rFonts w:ascii="Times New Roman" w:eastAsia="Arial" w:hAnsi="Times New Roman" w:cs="Times New Roman"/>
          <w:u w:val="single"/>
        </w:rPr>
        <w:t>Diabetes phenotype variables</w:t>
      </w:r>
      <w:r w:rsidRPr="00F014D2">
        <w:rPr>
          <w:rFonts w:ascii="Times New Roman" w:eastAsia="Arial" w:hAnsi="Times New Roman" w:cs="Times New Roman"/>
        </w:rPr>
        <w:t>:</w:t>
      </w:r>
      <w:r w:rsidR="719FDC0A" w:rsidRPr="00F014D2">
        <w:rPr>
          <w:rFonts w:ascii="Times New Roman" w:eastAsia="Arial" w:hAnsi="Times New Roman" w:cs="Times New Roman"/>
        </w:rPr>
        <w:t xml:space="preserve"> self-reported diabetes, age at </w:t>
      </w:r>
      <w:r w:rsidR="004D63C4">
        <w:rPr>
          <w:rFonts w:ascii="Times New Roman" w:eastAsia="Arial" w:hAnsi="Times New Roman" w:cs="Times New Roman"/>
        </w:rPr>
        <w:t xml:space="preserve">diabetes </w:t>
      </w:r>
      <w:r w:rsidR="719FDC0A" w:rsidRPr="00F014D2">
        <w:rPr>
          <w:rFonts w:ascii="Times New Roman" w:eastAsia="Arial" w:hAnsi="Times New Roman" w:cs="Times New Roman"/>
        </w:rPr>
        <w:t>diagnosis, oral treatment, treatment with insulin, fasting glucose (mg/dl), HbA1c (%)</w:t>
      </w:r>
      <w:r w:rsidR="00AD3949">
        <w:rPr>
          <w:rFonts w:ascii="Times New Roman" w:eastAsia="Arial" w:hAnsi="Times New Roman" w:cs="Times New Roman"/>
        </w:rPr>
        <w:t>, total cholesterol (mg/dL), LDL (mg/dL), weight</w:t>
      </w:r>
      <w:r w:rsidR="005009F0">
        <w:rPr>
          <w:rFonts w:ascii="Times New Roman" w:eastAsia="Arial" w:hAnsi="Times New Roman" w:cs="Times New Roman"/>
        </w:rPr>
        <w:t xml:space="preserve"> (kg), BMI (kg/m</w:t>
      </w:r>
      <w:r w:rsidR="005009F0" w:rsidRPr="005F10DD">
        <w:rPr>
          <w:rFonts w:ascii="Times New Roman" w:eastAsia="Arial" w:hAnsi="Times New Roman" w:cs="Times New Roman"/>
          <w:vertAlign w:val="superscript"/>
        </w:rPr>
        <w:t>2</w:t>
      </w:r>
      <w:r w:rsidR="005009F0">
        <w:rPr>
          <w:rFonts w:ascii="Times New Roman" w:eastAsia="Arial" w:hAnsi="Times New Roman" w:cs="Times New Roman"/>
        </w:rPr>
        <w:t>)</w:t>
      </w:r>
      <w:r w:rsidR="00231537">
        <w:rPr>
          <w:rFonts w:ascii="Times New Roman" w:eastAsia="Arial" w:hAnsi="Times New Roman" w:cs="Times New Roman"/>
        </w:rPr>
        <w:t xml:space="preserve">, waist (cm), hip (cm), </w:t>
      </w:r>
      <w:r w:rsidR="001A17AC">
        <w:rPr>
          <w:rFonts w:ascii="Times New Roman" w:eastAsia="Arial" w:hAnsi="Times New Roman" w:cs="Times New Roman"/>
        </w:rPr>
        <w:t>systolic and diastolic blood pressure (mmHg)</w:t>
      </w:r>
      <w:r w:rsidR="00C9029D">
        <w:rPr>
          <w:rFonts w:ascii="Times New Roman" w:eastAsia="Arial" w:hAnsi="Times New Roman" w:cs="Times New Roman"/>
        </w:rPr>
        <w:t>.</w:t>
      </w:r>
    </w:p>
    <w:p w14:paraId="06B2C0C4" w14:textId="29BA294F" w:rsidR="2587B27A" w:rsidRPr="00F014D2" w:rsidRDefault="2587B27A" w:rsidP="3A76265A">
      <w:pPr>
        <w:pStyle w:val="ListParagraph"/>
        <w:numPr>
          <w:ilvl w:val="1"/>
          <w:numId w:val="28"/>
        </w:numPr>
        <w:spacing w:after="0"/>
        <w:rPr>
          <w:rFonts w:ascii="Times New Roman" w:eastAsia="Arial" w:hAnsi="Times New Roman" w:cs="Times New Roman"/>
        </w:rPr>
      </w:pPr>
      <w:r w:rsidRPr="00F014D2">
        <w:rPr>
          <w:rFonts w:ascii="Times New Roman" w:eastAsia="Arial" w:hAnsi="Times New Roman" w:cs="Times New Roman"/>
          <w:u w:val="single"/>
        </w:rPr>
        <w:t>T</w:t>
      </w:r>
      <w:r w:rsidR="3BFF05B7" w:rsidRPr="00F014D2">
        <w:rPr>
          <w:rFonts w:ascii="Times New Roman" w:eastAsia="Arial" w:hAnsi="Times New Roman" w:cs="Times New Roman"/>
          <w:u w:val="single"/>
        </w:rPr>
        <w:t>u</w:t>
      </w:r>
      <w:r w:rsidRPr="00F014D2">
        <w:rPr>
          <w:rFonts w:ascii="Times New Roman" w:eastAsia="Arial" w:hAnsi="Times New Roman" w:cs="Times New Roman"/>
          <w:u w:val="single"/>
        </w:rPr>
        <w:t>berculosis variables</w:t>
      </w:r>
      <w:r w:rsidRPr="00F014D2">
        <w:rPr>
          <w:rFonts w:ascii="Times New Roman" w:eastAsia="Arial" w:hAnsi="Times New Roman" w:cs="Times New Roman"/>
        </w:rPr>
        <w:t>:</w:t>
      </w:r>
      <w:r w:rsidR="7371C91E" w:rsidRPr="00F014D2">
        <w:rPr>
          <w:rFonts w:ascii="Times New Roman" w:eastAsia="Arial" w:hAnsi="Times New Roman" w:cs="Times New Roman"/>
        </w:rPr>
        <w:t xml:space="preserve"> self-reported tuberculosis, </w:t>
      </w:r>
      <w:r w:rsidR="004D63C4">
        <w:rPr>
          <w:rFonts w:ascii="Times New Roman" w:eastAsia="Arial" w:hAnsi="Times New Roman" w:cs="Times New Roman"/>
        </w:rPr>
        <w:t xml:space="preserve">age at tuberculosis diagnosis, </w:t>
      </w:r>
      <w:r w:rsidR="7371C91E" w:rsidRPr="00F014D2">
        <w:rPr>
          <w:rFonts w:ascii="Times New Roman" w:eastAsia="Arial" w:hAnsi="Times New Roman" w:cs="Times New Roman"/>
        </w:rPr>
        <w:t>treatment</w:t>
      </w:r>
      <w:r w:rsidR="2DF0A1B2" w:rsidRPr="00F014D2">
        <w:rPr>
          <w:rFonts w:ascii="Times New Roman" w:eastAsia="Arial" w:hAnsi="Times New Roman" w:cs="Times New Roman"/>
        </w:rPr>
        <w:t xml:space="preserve"> for active tuberculosis</w:t>
      </w:r>
      <w:r w:rsidR="7371C91E" w:rsidRPr="00F014D2">
        <w:rPr>
          <w:rFonts w:ascii="Times New Roman" w:eastAsia="Arial" w:hAnsi="Times New Roman" w:cs="Times New Roman"/>
        </w:rPr>
        <w:t xml:space="preserve">, tuberculosis skin test, tuberculosis skin test result, </w:t>
      </w:r>
      <w:r w:rsidR="6BBFD6F3" w:rsidRPr="00F014D2">
        <w:rPr>
          <w:rFonts w:ascii="Times New Roman" w:eastAsia="Arial" w:hAnsi="Times New Roman" w:cs="Times New Roman"/>
        </w:rPr>
        <w:t>tuberculosis medication after positive skin test.</w:t>
      </w:r>
    </w:p>
    <w:p w14:paraId="1503A1B5" w14:textId="456106E4" w:rsidR="399B73AA" w:rsidRPr="00F014D2" w:rsidRDefault="399B73AA" w:rsidP="3A76265A">
      <w:pPr>
        <w:pStyle w:val="ListParagraph"/>
        <w:numPr>
          <w:ilvl w:val="1"/>
          <w:numId w:val="28"/>
        </w:numPr>
        <w:spacing w:after="0"/>
        <w:rPr>
          <w:rFonts w:ascii="Times New Roman" w:eastAsia="Arial" w:hAnsi="Times New Roman" w:cs="Times New Roman"/>
        </w:rPr>
      </w:pPr>
      <w:r w:rsidRPr="00F014D2">
        <w:rPr>
          <w:rFonts w:ascii="Times New Roman" w:eastAsia="Arial" w:hAnsi="Times New Roman" w:cs="Times New Roman"/>
        </w:rPr>
        <w:t xml:space="preserve">More details can be found under </w:t>
      </w:r>
      <w:r w:rsidRPr="00F014D2">
        <w:rPr>
          <w:rFonts w:ascii="Times New Roman" w:eastAsia="Arial" w:hAnsi="Times New Roman" w:cs="Times New Roman"/>
          <w:color w:val="0070C0"/>
        </w:rPr>
        <w:t>‘</w:t>
      </w:r>
      <w:r w:rsidR="009E6964" w:rsidRPr="009E6964">
        <w:rPr>
          <w:rFonts w:ascii="Times New Roman" w:eastAsia="Arial" w:hAnsi="Times New Roman" w:cs="Times New Roman"/>
          <w:i/>
          <w:iCs/>
          <w:color w:val="0070C0"/>
        </w:rPr>
        <w:t>clean</w:t>
      </w:r>
      <w:r w:rsidR="009E6964">
        <w:rPr>
          <w:rFonts w:ascii="Times New Roman" w:eastAsia="Arial" w:hAnsi="Times New Roman" w:cs="Times New Roman"/>
          <w:color w:val="0070C0"/>
        </w:rPr>
        <w:t xml:space="preserve"> </w:t>
      </w:r>
      <w:r w:rsidR="009E6964">
        <w:rPr>
          <w:rFonts w:ascii="Times New Roman" w:eastAsia="Arial" w:hAnsi="Times New Roman" w:cs="Times New Roman"/>
          <w:i/>
          <w:iCs/>
          <w:color w:val="0070C0"/>
        </w:rPr>
        <w:t>files</w:t>
      </w:r>
      <w:r w:rsidRPr="00F014D2">
        <w:rPr>
          <w:rFonts w:ascii="Times New Roman" w:eastAsia="Arial" w:hAnsi="Times New Roman" w:cs="Times New Roman"/>
          <w:i/>
          <w:iCs/>
          <w:color w:val="0070C0"/>
        </w:rPr>
        <w:t>&gt;</w:t>
      </w:r>
      <w:r w:rsidR="001C2F2C">
        <w:rPr>
          <w:rFonts w:ascii="Times New Roman" w:eastAsia="Arial" w:hAnsi="Times New Roman" w:cs="Times New Roman"/>
          <w:i/>
          <w:iCs/>
          <w:color w:val="0070C0"/>
        </w:rPr>
        <w:t>V</w:t>
      </w:r>
      <w:r w:rsidR="00A94BA6">
        <w:rPr>
          <w:rFonts w:ascii="Times New Roman" w:eastAsia="Arial" w:hAnsi="Times New Roman" w:cs="Times New Roman"/>
          <w:i/>
          <w:iCs/>
          <w:color w:val="0070C0"/>
        </w:rPr>
        <w:t>ariable mapping.xlsx</w:t>
      </w:r>
      <w:r w:rsidRPr="00F014D2">
        <w:rPr>
          <w:rFonts w:ascii="Times New Roman" w:eastAsia="Arial" w:hAnsi="Times New Roman" w:cs="Times New Roman"/>
          <w:i/>
          <w:iCs/>
          <w:color w:val="0070C0"/>
        </w:rPr>
        <w:t>&gt;Sheet: Codebook</w:t>
      </w:r>
      <w:r w:rsidRPr="00F014D2">
        <w:rPr>
          <w:rFonts w:ascii="Times New Roman" w:eastAsia="Arial" w:hAnsi="Times New Roman" w:cs="Times New Roman"/>
          <w:color w:val="0070C0"/>
        </w:rPr>
        <w:t>’</w:t>
      </w:r>
    </w:p>
    <w:p w14:paraId="450E9BA4" w14:textId="55EAEA7C" w:rsidR="3A76265A" w:rsidRPr="00F014D2" w:rsidRDefault="3A76265A" w:rsidP="3A76265A">
      <w:pPr>
        <w:pStyle w:val="ListParagraph"/>
        <w:spacing w:after="0"/>
        <w:rPr>
          <w:rFonts w:ascii="Times New Roman" w:eastAsia="Arial" w:hAnsi="Times New Roman" w:cs="Times New Roman"/>
        </w:rPr>
      </w:pPr>
    </w:p>
    <w:p w14:paraId="7DFDBC19" w14:textId="1C356547" w:rsidR="51689D59" w:rsidRPr="00F014D2" w:rsidRDefault="00E93BC4" w:rsidP="3A76265A">
      <w:pPr>
        <w:pStyle w:val="ListParagraph"/>
        <w:numPr>
          <w:ilvl w:val="0"/>
          <w:numId w:val="28"/>
        </w:numPr>
        <w:spacing w:after="0"/>
        <w:rPr>
          <w:rFonts w:ascii="Times New Roman" w:eastAsia="Arial" w:hAnsi="Times New Roman" w:cs="Times New Roman"/>
        </w:rPr>
      </w:pPr>
      <w:r w:rsidRPr="00E93BC4">
        <w:rPr>
          <w:rFonts w:ascii="Times New Roman" w:eastAsia="Arial" w:hAnsi="Times New Roman" w:cs="Times New Roman"/>
          <w:b/>
          <w:bCs/>
        </w:rPr>
        <w:t>Import each cohort into R</w:t>
      </w:r>
      <w:r w:rsidR="00783EF3">
        <w:rPr>
          <w:rFonts w:ascii="Times New Roman" w:eastAsia="Arial" w:hAnsi="Times New Roman" w:cs="Times New Roman"/>
        </w:rPr>
        <w:t>: For more detail</w:t>
      </w:r>
      <w:r w:rsidR="00C56903">
        <w:rPr>
          <w:rFonts w:ascii="Times New Roman" w:eastAsia="Arial" w:hAnsi="Times New Roman" w:cs="Times New Roman"/>
        </w:rPr>
        <w:t>, please review</w:t>
      </w:r>
      <w:r w:rsidR="003E20A8">
        <w:rPr>
          <w:rFonts w:ascii="Times New Roman" w:eastAsia="Arial" w:hAnsi="Times New Roman" w:cs="Times New Roman"/>
        </w:rPr>
        <w:t xml:space="preserve"> </w:t>
      </w:r>
      <w:r w:rsidR="003E20A8" w:rsidRPr="003E20A8">
        <w:rPr>
          <w:rFonts w:ascii="Times New Roman" w:eastAsia="Arial" w:hAnsi="Times New Roman" w:cs="Times New Roman"/>
          <w:i/>
          <w:iCs/>
          <w:color w:val="0070C0"/>
        </w:rPr>
        <w:t xml:space="preserve">cardia.pdf, hchs_sol.pdf, nhanes.pdf, </w:t>
      </w:r>
      <w:r w:rsidR="003E20A8" w:rsidRPr="003E20A8">
        <w:rPr>
          <w:rFonts w:ascii="Times New Roman" w:eastAsia="Arial" w:hAnsi="Times New Roman" w:cs="Times New Roman"/>
          <w:color w:val="000000" w:themeColor="text1"/>
        </w:rPr>
        <w:t>and</w:t>
      </w:r>
      <w:r w:rsidR="003E20A8" w:rsidRPr="003E20A8">
        <w:rPr>
          <w:rFonts w:ascii="Times New Roman" w:eastAsia="Arial" w:hAnsi="Times New Roman" w:cs="Times New Roman"/>
          <w:i/>
          <w:iCs/>
          <w:color w:val="000000" w:themeColor="text1"/>
        </w:rPr>
        <w:t xml:space="preserve"> </w:t>
      </w:r>
      <w:r w:rsidR="003E20A8" w:rsidRPr="003E20A8">
        <w:rPr>
          <w:rFonts w:ascii="Times New Roman" w:eastAsia="Arial" w:hAnsi="Times New Roman" w:cs="Times New Roman"/>
          <w:i/>
          <w:iCs/>
          <w:color w:val="0070C0"/>
        </w:rPr>
        <w:t>merged_data.pdf</w:t>
      </w:r>
    </w:p>
    <w:p w14:paraId="79A70F71" w14:textId="727F058B" w:rsidR="5AED593B" w:rsidRDefault="0090562E" w:rsidP="002C2CE8">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 xml:space="preserve">NHANES: </w:t>
      </w:r>
    </w:p>
    <w:p w14:paraId="632D5795" w14:textId="481C4923" w:rsidR="0090562E" w:rsidRDefault="0084483E" w:rsidP="002C2CE8">
      <w:pPr>
        <w:pStyle w:val="ListParagraph"/>
        <w:numPr>
          <w:ilvl w:val="2"/>
          <w:numId w:val="28"/>
        </w:numPr>
        <w:spacing w:after="0"/>
        <w:rPr>
          <w:rFonts w:ascii="Times New Roman" w:eastAsia="Arial" w:hAnsi="Times New Roman" w:cs="Times New Roman"/>
        </w:rPr>
      </w:pPr>
      <w:r>
        <w:rPr>
          <w:rFonts w:ascii="Times New Roman" w:eastAsia="Arial" w:hAnsi="Times New Roman" w:cs="Times New Roman"/>
        </w:rPr>
        <w:t>Set the working directory</w:t>
      </w:r>
      <w:r w:rsidRPr="0084483E">
        <w:rPr>
          <w:rFonts w:ascii="Times New Roman" w:eastAsia="Arial" w:hAnsi="Times New Roman" w:cs="Times New Roman"/>
        </w:rPr>
        <w:t xml:space="preserve"> to the folder containing </w:t>
      </w:r>
      <w:proofErr w:type="spellStart"/>
      <w:r>
        <w:rPr>
          <w:rFonts w:ascii="Times New Roman" w:eastAsia="Arial" w:hAnsi="Times New Roman" w:cs="Times New Roman"/>
        </w:rPr>
        <w:t>the</w:t>
      </w:r>
      <w:r w:rsidRPr="0084483E">
        <w:rPr>
          <w:rFonts w:ascii="Times New Roman" w:eastAsia="Arial" w:hAnsi="Times New Roman" w:cs="Times New Roman"/>
        </w:rPr>
        <w:t>.XPT</w:t>
      </w:r>
      <w:proofErr w:type="spellEnd"/>
      <w:r w:rsidRPr="0084483E">
        <w:rPr>
          <w:rFonts w:ascii="Times New Roman" w:eastAsia="Arial" w:hAnsi="Times New Roman" w:cs="Times New Roman"/>
        </w:rPr>
        <w:t xml:space="preserve"> files.</w:t>
      </w:r>
    </w:p>
    <w:p w14:paraId="0E6EB4D7" w14:textId="5EA77FCA" w:rsidR="0084483E" w:rsidRDefault="0084483E" w:rsidP="002C2CE8">
      <w:pPr>
        <w:pStyle w:val="ListParagraph"/>
        <w:numPr>
          <w:ilvl w:val="2"/>
          <w:numId w:val="28"/>
        </w:numPr>
        <w:spacing w:after="0"/>
        <w:rPr>
          <w:rFonts w:ascii="Times New Roman" w:eastAsia="Arial" w:hAnsi="Times New Roman" w:cs="Times New Roman"/>
        </w:rPr>
      </w:pPr>
      <w:r>
        <w:rPr>
          <w:rFonts w:ascii="Times New Roman" w:eastAsia="Arial" w:hAnsi="Times New Roman" w:cs="Times New Roman"/>
        </w:rPr>
        <w:t xml:space="preserve">List all </w:t>
      </w:r>
      <w:r w:rsidR="00267DBC">
        <w:rPr>
          <w:rFonts w:ascii="Times New Roman" w:eastAsia="Arial" w:hAnsi="Times New Roman" w:cs="Times New Roman"/>
        </w:rPr>
        <w:t xml:space="preserve">relevant </w:t>
      </w:r>
      <w:r>
        <w:rPr>
          <w:rFonts w:ascii="Times New Roman" w:eastAsia="Arial" w:hAnsi="Times New Roman" w:cs="Times New Roman"/>
        </w:rPr>
        <w:t>files to import</w:t>
      </w:r>
      <w:r w:rsidR="00267DBC">
        <w:rPr>
          <w:rFonts w:ascii="Times New Roman" w:eastAsia="Arial" w:hAnsi="Times New Roman" w:cs="Times New Roman"/>
        </w:rPr>
        <w:t xml:space="preserve"> (</w:t>
      </w:r>
      <w:r w:rsidR="00267DBC" w:rsidRPr="003E20A8">
        <w:rPr>
          <w:rFonts w:ascii="Times New Roman" w:eastAsia="Arial" w:hAnsi="Times New Roman" w:cs="Times New Roman"/>
          <w:i/>
          <w:iCs/>
          <w:color w:val="0070C0"/>
        </w:rPr>
        <w:t>nhanes.pdf</w:t>
      </w:r>
      <w:r w:rsidR="00267DBC">
        <w:rPr>
          <w:rFonts w:ascii="Times New Roman" w:eastAsia="Arial" w:hAnsi="Times New Roman" w:cs="Times New Roman"/>
        </w:rPr>
        <w:t>)</w:t>
      </w:r>
    </w:p>
    <w:p w14:paraId="76B8694E" w14:textId="2B29504C" w:rsidR="00C360BC" w:rsidRDefault="00C360BC" w:rsidP="002C2CE8">
      <w:pPr>
        <w:pStyle w:val="ListParagraph"/>
        <w:numPr>
          <w:ilvl w:val="2"/>
          <w:numId w:val="28"/>
        </w:numPr>
        <w:spacing w:after="0"/>
        <w:rPr>
          <w:rFonts w:ascii="Times New Roman" w:eastAsia="Arial" w:hAnsi="Times New Roman" w:cs="Times New Roman"/>
        </w:rPr>
      </w:pPr>
      <w:r>
        <w:rPr>
          <w:rFonts w:ascii="Times New Roman" w:eastAsia="Arial" w:hAnsi="Times New Roman" w:cs="Times New Roman"/>
        </w:rPr>
        <w:t xml:space="preserve">Loop through files and read them creating temporary datasets (df1, df2, </w:t>
      </w:r>
      <w:proofErr w:type="spellStart"/>
      <w:r>
        <w:rPr>
          <w:rFonts w:ascii="Times New Roman" w:eastAsia="Arial" w:hAnsi="Times New Roman" w:cs="Times New Roman"/>
        </w:rPr>
        <w:t>etc</w:t>
      </w:r>
      <w:proofErr w:type="spellEnd"/>
      <w:r>
        <w:rPr>
          <w:rFonts w:ascii="Times New Roman" w:eastAsia="Arial" w:hAnsi="Times New Roman" w:cs="Times New Roman"/>
        </w:rPr>
        <w:t>)</w:t>
      </w:r>
    </w:p>
    <w:p w14:paraId="1B3E5735" w14:textId="05A54AAF" w:rsidR="00C360BC" w:rsidRPr="00F014D2" w:rsidRDefault="00C360BC" w:rsidP="002C2CE8">
      <w:pPr>
        <w:pStyle w:val="ListParagraph"/>
        <w:numPr>
          <w:ilvl w:val="2"/>
          <w:numId w:val="28"/>
        </w:numPr>
        <w:spacing w:after="0"/>
        <w:rPr>
          <w:rFonts w:ascii="Times New Roman" w:eastAsia="Arial" w:hAnsi="Times New Roman" w:cs="Times New Roman"/>
        </w:rPr>
      </w:pPr>
      <w:r>
        <w:rPr>
          <w:rFonts w:ascii="Times New Roman" w:eastAsia="Arial" w:hAnsi="Times New Roman" w:cs="Times New Roman"/>
        </w:rPr>
        <w:t xml:space="preserve">Merge files by SEQN (common identifier) </w:t>
      </w:r>
    </w:p>
    <w:p w14:paraId="2F5375AE" w14:textId="77EAADDC" w:rsidR="3A76265A" w:rsidRDefault="000D0699" w:rsidP="002C2CE8">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HCHS/SOL:</w:t>
      </w:r>
    </w:p>
    <w:p w14:paraId="467ECD9A" w14:textId="315E581A" w:rsidR="000D0699" w:rsidRDefault="000D0699" w:rsidP="002C2CE8">
      <w:pPr>
        <w:pStyle w:val="ListParagraph"/>
        <w:numPr>
          <w:ilvl w:val="2"/>
          <w:numId w:val="28"/>
        </w:numPr>
        <w:spacing w:after="0"/>
        <w:rPr>
          <w:rFonts w:ascii="Times New Roman" w:eastAsia="Arial" w:hAnsi="Times New Roman" w:cs="Times New Roman"/>
        </w:rPr>
      </w:pPr>
      <w:r>
        <w:rPr>
          <w:rFonts w:ascii="Times New Roman" w:eastAsia="Arial" w:hAnsi="Times New Roman" w:cs="Times New Roman"/>
        </w:rPr>
        <w:t xml:space="preserve">Load all </w:t>
      </w:r>
      <w:r w:rsidR="00E93BC4">
        <w:rPr>
          <w:rFonts w:ascii="Times New Roman" w:eastAsia="Arial" w:hAnsi="Times New Roman" w:cs="Times New Roman"/>
        </w:rPr>
        <w:t xml:space="preserve">the relevant CSVs </w:t>
      </w:r>
      <w:r>
        <w:rPr>
          <w:rFonts w:ascii="Times New Roman" w:eastAsia="Arial" w:hAnsi="Times New Roman" w:cs="Times New Roman"/>
        </w:rPr>
        <w:t>datasets</w:t>
      </w:r>
      <w:r w:rsidR="00267DBC">
        <w:rPr>
          <w:rFonts w:ascii="Times New Roman" w:eastAsia="Arial" w:hAnsi="Times New Roman" w:cs="Times New Roman"/>
        </w:rPr>
        <w:t xml:space="preserve"> for Visit 1 and Visit 2. (</w:t>
      </w:r>
      <w:r w:rsidR="00267DBC" w:rsidRPr="003E20A8">
        <w:rPr>
          <w:rFonts w:ascii="Times New Roman" w:eastAsia="Arial" w:hAnsi="Times New Roman" w:cs="Times New Roman"/>
          <w:i/>
          <w:iCs/>
          <w:color w:val="0070C0"/>
        </w:rPr>
        <w:t>hchs_sol.pdf</w:t>
      </w:r>
      <w:r w:rsidR="00267DBC">
        <w:rPr>
          <w:rFonts w:ascii="Times New Roman" w:eastAsia="Arial" w:hAnsi="Times New Roman" w:cs="Times New Roman"/>
        </w:rPr>
        <w:t>)</w:t>
      </w:r>
    </w:p>
    <w:p w14:paraId="7ECBBA9A" w14:textId="6D59E20B" w:rsidR="00267DBC" w:rsidRDefault="00267DBC" w:rsidP="002C2CE8">
      <w:pPr>
        <w:pStyle w:val="ListParagraph"/>
        <w:numPr>
          <w:ilvl w:val="2"/>
          <w:numId w:val="28"/>
        </w:numPr>
        <w:spacing w:after="0"/>
        <w:rPr>
          <w:rFonts w:ascii="Times New Roman" w:eastAsia="Arial" w:hAnsi="Times New Roman" w:cs="Times New Roman"/>
        </w:rPr>
      </w:pPr>
      <w:r>
        <w:rPr>
          <w:rFonts w:ascii="Times New Roman" w:eastAsia="Arial" w:hAnsi="Times New Roman" w:cs="Times New Roman"/>
        </w:rPr>
        <w:t>Merge files by PID (common identifier)</w:t>
      </w:r>
    </w:p>
    <w:p w14:paraId="162D8BAE" w14:textId="5721E07A" w:rsidR="000D0699" w:rsidRDefault="000D0699" w:rsidP="002C2CE8">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CARDIA</w:t>
      </w:r>
    </w:p>
    <w:p w14:paraId="24FEBA7B" w14:textId="2D454EAD" w:rsidR="00E15A8C" w:rsidRDefault="00267DBC" w:rsidP="002C2CE8">
      <w:pPr>
        <w:pStyle w:val="ListParagraph"/>
        <w:numPr>
          <w:ilvl w:val="2"/>
          <w:numId w:val="28"/>
        </w:numPr>
        <w:spacing w:after="0"/>
        <w:rPr>
          <w:rFonts w:ascii="Times New Roman" w:eastAsia="Arial" w:hAnsi="Times New Roman" w:cs="Times New Roman"/>
        </w:rPr>
      </w:pPr>
      <w:r>
        <w:rPr>
          <w:rFonts w:ascii="Times New Roman" w:eastAsia="Arial" w:hAnsi="Times New Roman" w:cs="Times New Roman"/>
        </w:rPr>
        <w:t>Load all the relevant CSVs datasets for Y00, Y10, Y15, Y20</w:t>
      </w:r>
      <w:r w:rsidR="00E15A8C">
        <w:rPr>
          <w:rFonts w:ascii="Times New Roman" w:eastAsia="Arial" w:hAnsi="Times New Roman" w:cs="Times New Roman"/>
        </w:rPr>
        <w:t xml:space="preserve"> (</w:t>
      </w:r>
      <w:r w:rsidR="00E15A8C" w:rsidRPr="003E20A8">
        <w:rPr>
          <w:rFonts w:ascii="Times New Roman" w:eastAsia="Arial" w:hAnsi="Times New Roman" w:cs="Times New Roman"/>
          <w:i/>
          <w:iCs/>
          <w:color w:val="0070C0"/>
        </w:rPr>
        <w:t>cardia.pdf</w:t>
      </w:r>
      <w:r w:rsidR="00E15A8C">
        <w:rPr>
          <w:rFonts w:ascii="Times New Roman" w:eastAsia="Arial" w:hAnsi="Times New Roman" w:cs="Times New Roman"/>
        </w:rPr>
        <w:t>)</w:t>
      </w:r>
    </w:p>
    <w:p w14:paraId="6D35C736" w14:textId="0D277744" w:rsidR="00267DBC" w:rsidRPr="00F014D2" w:rsidRDefault="00267DBC" w:rsidP="002C2CE8">
      <w:pPr>
        <w:pStyle w:val="ListParagraph"/>
        <w:numPr>
          <w:ilvl w:val="2"/>
          <w:numId w:val="28"/>
        </w:numPr>
        <w:spacing w:after="0"/>
        <w:rPr>
          <w:rFonts w:ascii="Times New Roman" w:eastAsia="Arial" w:hAnsi="Times New Roman" w:cs="Times New Roman"/>
        </w:rPr>
      </w:pPr>
      <w:r>
        <w:rPr>
          <w:rFonts w:ascii="Times New Roman" w:eastAsia="Arial" w:hAnsi="Times New Roman" w:cs="Times New Roman"/>
        </w:rPr>
        <w:t xml:space="preserve"> </w:t>
      </w:r>
      <w:r w:rsidR="00E15A8C">
        <w:rPr>
          <w:rFonts w:ascii="Times New Roman" w:eastAsia="Arial" w:hAnsi="Times New Roman" w:cs="Times New Roman"/>
        </w:rPr>
        <w:t>Merge files by RID (common identifier)</w:t>
      </w:r>
    </w:p>
    <w:p w14:paraId="1BCFF073" w14:textId="675BB180" w:rsidR="5AED593B" w:rsidRDefault="5AED593B" w:rsidP="002C2CE8">
      <w:pPr>
        <w:pStyle w:val="ListParagraph"/>
        <w:numPr>
          <w:ilvl w:val="0"/>
          <w:numId w:val="28"/>
        </w:numPr>
        <w:spacing w:after="0"/>
        <w:rPr>
          <w:rFonts w:ascii="Times New Roman" w:eastAsia="Arial" w:hAnsi="Times New Roman" w:cs="Times New Roman"/>
          <w:b/>
          <w:bCs/>
        </w:rPr>
      </w:pPr>
      <w:r w:rsidRPr="002C2CE8">
        <w:rPr>
          <w:rFonts w:ascii="Times New Roman" w:eastAsia="Arial" w:hAnsi="Times New Roman" w:cs="Times New Roman"/>
          <w:b/>
          <w:bCs/>
        </w:rPr>
        <w:t>Harmonization</w:t>
      </w:r>
    </w:p>
    <w:p w14:paraId="7F6FE672" w14:textId="75BED549" w:rsidR="00C02D91" w:rsidRPr="007513D5" w:rsidRDefault="00C02D91" w:rsidP="00C02D91">
      <w:pPr>
        <w:pStyle w:val="ListParagraph"/>
        <w:numPr>
          <w:ilvl w:val="1"/>
          <w:numId w:val="28"/>
        </w:numPr>
        <w:rPr>
          <w:rFonts w:ascii="Times New Roman" w:eastAsia="Arial" w:hAnsi="Times New Roman" w:cs="Times New Roman"/>
        </w:rPr>
      </w:pPr>
      <w:r w:rsidRPr="007513D5">
        <w:rPr>
          <w:rFonts w:ascii="Times New Roman" w:eastAsia="Arial" w:hAnsi="Times New Roman" w:cs="Times New Roman"/>
        </w:rPr>
        <w:t>For each dataset, attached merged dataset</w:t>
      </w:r>
    </w:p>
    <w:p w14:paraId="6FE4BD07" w14:textId="77777777" w:rsidR="00C02D91" w:rsidRPr="00C02D91" w:rsidRDefault="00C02D91" w:rsidP="00C02D91">
      <w:pPr>
        <w:pStyle w:val="ListParagraph"/>
        <w:numPr>
          <w:ilvl w:val="2"/>
          <w:numId w:val="28"/>
        </w:numPr>
        <w:spacing w:after="0"/>
        <w:rPr>
          <w:rFonts w:ascii="Times New Roman" w:eastAsia="Arial" w:hAnsi="Times New Roman" w:cs="Times New Roman"/>
        </w:rPr>
      </w:pPr>
      <w:r w:rsidRPr="00C02D91">
        <w:rPr>
          <w:rFonts w:ascii="Times New Roman" w:eastAsia="Arial" w:hAnsi="Times New Roman" w:cs="Times New Roman"/>
        </w:rPr>
        <w:t xml:space="preserve">Build a new </w:t>
      </w:r>
      <w:proofErr w:type="spellStart"/>
      <w:r w:rsidRPr="00C02D91">
        <w:rPr>
          <w:rFonts w:ascii="Times New Roman" w:eastAsia="Arial" w:hAnsi="Times New Roman" w:cs="Times New Roman"/>
        </w:rPr>
        <w:t>dataframe</w:t>
      </w:r>
      <w:proofErr w:type="spellEnd"/>
      <w:r w:rsidRPr="00C02D91">
        <w:rPr>
          <w:rFonts w:ascii="Times New Roman" w:eastAsia="Arial" w:hAnsi="Times New Roman" w:cs="Times New Roman"/>
        </w:rPr>
        <w:t xml:space="preserve"> (df_nhanes_1999, df_sol_v1, etc.)</w:t>
      </w:r>
    </w:p>
    <w:p w14:paraId="35349DFE" w14:textId="77777777" w:rsidR="00C02D91" w:rsidRPr="00C02D91" w:rsidRDefault="00C02D91" w:rsidP="00C02D91">
      <w:pPr>
        <w:pStyle w:val="ListParagraph"/>
        <w:numPr>
          <w:ilvl w:val="2"/>
          <w:numId w:val="28"/>
        </w:numPr>
        <w:spacing w:after="0"/>
        <w:rPr>
          <w:rFonts w:ascii="Times New Roman" w:eastAsia="Arial" w:hAnsi="Times New Roman" w:cs="Times New Roman"/>
        </w:rPr>
      </w:pPr>
      <w:r w:rsidRPr="00C02D91">
        <w:rPr>
          <w:rFonts w:ascii="Times New Roman" w:eastAsia="Arial" w:hAnsi="Times New Roman" w:cs="Times New Roman"/>
        </w:rPr>
        <w:t>Select and rename the harmonized variables</w:t>
      </w:r>
    </w:p>
    <w:p w14:paraId="48900C01" w14:textId="3E9DFB0E" w:rsidR="00C02D91" w:rsidRDefault="00C02D91" w:rsidP="00C02D91">
      <w:pPr>
        <w:pStyle w:val="ListParagraph"/>
        <w:numPr>
          <w:ilvl w:val="2"/>
          <w:numId w:val="28"/>
        </w:numPr>
        <w:spacing w:after="0"/>
        <w:rPr>
          <w:rFonts w:ascii="Times New Roman" w:eastAsia="Arial" w:hAnsi="Times New Roman" w:cs="Times New Roman"/>
        </w:rPr>
      </w:pPr>
      <w:r w:rsidRPr="00C02D91">
        <w:rPr>
          <w:rFonts w:ascii="Times New Roman" w:eastAsia="Arial" w:hAnsi="Times New Roman" w:cs="Times New Roman"/>
        </w:rPr>
        <w:t>Detach the dataset</w:t>
      </w:r>
    </w:p>
    <w:p w14:paraId="70F7A4F7" w14:textId="68D14CA6" w:rsidR="00C02D91" w:rsidRDefault="00912875" w:rsidP="00C02D91">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Recode variables (standardize values)</w:t>
      </w:r>
    </w:p>
    <w:p w14:paraId="1499063C" w14:textId="6A3AA4A7" w:rsidR="00912875" w:rsidRDefault="00912875" w:rsidP="00912875">
      <w:pPr>
        <w:pStyle w:val="ListParagraph"/>
        <w:numPr>
          <w:ilvl w:val="2"/>
          <w:numId w:val="28"/>
        </w:numPr>
        <w:spacing w:after="0"/>
        <w:rPr>
          <w:rFonts w:ascii="Times New Roman" w:eastAsia="Arial" w:hAnsi="Times New Roman" w:cs="Times New Roman"/>
        </w:rPr>
      </w:pPr>
      <w:r>
        <w:rPr>
          <w:rFonts w:ascii="Times New Roman" w:eastAsia="Arial" w:hAnsi="Times New Roman" w:cs="Times New Roman"/>
        </w:rPr>
        <w:t>Sex: 1=men, 2=women</w:t>
      </w:r>
    </w:p>
    <w:p w14:paraId="27D0FEED" w14:textId="35C8D2A1" w:rsidR="00912875" w:rsidRDefault="007513D5" w:rsidP="00912875">
      <w:pPr>
        <w:pStyle w:val="ListParagraph"/>
        <w:numPr>
          <w:ilvl w:val="2"/>
          <w:numId w:val="28"/>
        </w:numPr>
        <w:spacing w:after="0"/>
        <w:rPr>
          <w:rFonts w:ascii="Times New Roman" w:eastAsia="Arial" w:hAnsi="Times New Roman" w:cs="Times New Roman"/>
        </w:rPr>
      </w:pPr>
      <w:r>
        <w:rPr>
          <w:rFonts w:ascii="Times New Roman" w:eastAsia="Arial" w:hAnsi="Times New Roman" w:cs="Times New Roman"/>
        </w:rPr>
        <w:t>Yes/no variables: 1=yes, 0=no</w:t>
      </w:r>
    </w:p>
    <w:p w14:paraId="1E8C5103" w14:textId="5C4197E6" w:rsidR="007513D5" w:rsidRDefault="007513D5" w:rsidP="00912875">
      <w:pPr>
        <w:pStyle w:val="ListParagraph"/>
        <w:numPr>
          <w:ilvl w:val="2"/>
          <w:numId w:val="28"/>
        </w:numPr>
        <w:spacing w:after="0"/>
        <w:rPr>
          <w:rFonts w:ascii="Times New Roman" w:eastAsia="Arial" w:hAnsi="Times New Roman" w:cs="Times New Roman"/>
        </w:rPr>
      </w:pPr>
      <w:r>
        <w:rPr>
          <w:rFonts w:ascii="Times New Roman" w:eastAsia="Arial" w:hAnsi="Times New Roman" w:cs="Times New Roman"/>
        </w:rPr>
        <w:t xml:space="preserve">Race/ethnicity/education level: Refer to </w:t>
      </w:r>
      <w:r>
        <w:rPr>
          <w:rFonts w:ascii="Times New Roman" w:eastAsia="Arial" w:hAnsi="Times New Roman" w:cs="Times New Roman"/>
          <w:i/>
          <w:iCs/>
          <w:color w:val="0070C0"/>
        </w:rPr>
        <w:t>Variable mapping.xlsx</w:t>
      </w:r>
    </w:p>
    <w:p w14:paraId="19B37A02" w14:textId="4AB411BE" w:rsidR="00912875" w:rsidRDefault="001F303E" w:rsidP="00C02D91">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Label all variables</w:t>
      </w:r>
    </w:p>
    <w:p w14:paraId="61FD7672" w14:textId="5D45C756" w:rsidR="001F303E" w:rsidRDefault="001F303E" w:rsidP="00C02D91">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 xml:space="preserve">Perform exploratory analyses to confirm everything is in place. </w:t>
      </w:r>
    </w:p>
    <w:p w14:paraId="1BC8CEDE" w14:textId="304519D5" w:rsidR="006F78F9" w:rsidRPr="005F10DD" w:rsidRDefault="006F78F9" w:rsidP="006F78F9">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lastRenderedPageBreak/>
        <w:t>3 participants in CARDIA Y15 (</w:t>
      </w:r>
      <w:r w:rsidRPr="006F78F9">
        <w:rPr>
          <w:rFonts w:ascii="Times New Roman" w:eastAsia="Arial" w:hAnsi="Times New Roman" w:cs="Times New Roman"/>
        </w:rPr>
        <w:t>20575960</w:t>
      </w:r>
      <w:r>
        <w:rPr>
          <w:rFonts w:ascii="Times New Roman" w:eastAsia="Arial" w:hAnsi="Times New Roman" w:cs="Times New Roman"/>
        </w:rPr>
        <w:t xml:space="preserve">, </w:t>
      </w:r>
      <w:r w:rsidRPr="005F10DD">
        <w:rPr>
          <w:rFonts w:ascii="Times New Roman" w:eastAsia="Arial" w:hAnsi="Times New Roman" w:cs="Times New Roman"/>
        </w:rPr>
        <w:t>58702204</w:t>
      </w:r>
      <w:r>
        <w:rPr>
          <w:rFonts w:ascii="Times New Roman" w:eastAsia="Arial" w:hAnsi="Times New Roman" w:cs="Times New Roman"/>
        </w:rPr>
        <w:t xml:space="preserve">, </w:t>
      </w:r>
      <w:r w:rsidRPr="005F10DD">
        <w:rPr>
          <w:rFonts w:ascii="Times New Roman" w:eastAsia="Arial" w:hAnsi="Times New Roman" w:cs="Times New Roman"/>
        </w:rPr>
        <w:t>64049714</w:t>
      </w:r>
      <w:r>
        <w:rPr>
          <w:rFonts w:ascii="Times New Roman" w:eastAsia="Arial" w:hAnsi="Times New Roman" w:cs="Times New Roman"/>
        </w:rPr>
        <w:t>)</w:t>
      </w:r>
      <w:r w:rsidRPr="005F10DD">
        <w:rPr>
          <w:rFonts w:ascii="Times New Roman" w:eastAsia="Arial" w:hAnsi="Times New Roman" w:cs="Times New Roman"/>
        </w:rPr>
        <w:t xml:space="preserve"> and </w:t>
      </w:r>
      <w:r>
        <w:rPr>
          <w:rFonts w:ascii="Times New Roman" w:eastAsia="Arial" w:hAnsi="Times New Roman" w:cs="Times New Roman"/>
        </w:rPr>
        <w:t xml:space="preserve">2 participants in </w:t>
      </w:r>
      <w:r w:rsidRPr="005F10DD">
        <w:rPr>
          <w:rFonts w:ascii="Times New Roman" w:eastAsia="Arial" w:hAnsi="Times New Roman" w:cs="Times New Roman"/>
        </w:rPr>
        <w:t>Y20</w:t>
      </w:r>
      <w:r>
        <w:rPr>
          <w:rFonts w:ascii="Times New Roman" w:eastAsia="Arial" w:hAnsi="Times New Roman" w:cs="Times New Roman"/>
        </w:rPr>
        <w:t xml:space="preserve"> (</w:t>
      </w:r>
      <w:r w:rsidRPr="006F78F9">
        <w:rPr>
          <w:rFonts w:ascii="Times New Roman" w:eastAsia="Arial" w:hAnsi="Times New Roman" w:cs="Times New Roman"/>
        </w:rPr>
        <w:t>58702204</w:t>
      </w:r>
      <w:r>
        <w:rPr>
          <w:rFonts w:ascii="Times New Roman" w:eastAsia="Arial" w:hAnsi="Times New Roman" w:cs="Times New Roman"/>
        </w:rPr>
        <w:t xml:space="preserve">, </w:t>
      </w:r>
      <w:r w:rsidRPr="006F78F9">
        <w:rPr>
          <w:rFonts w:ascii="Times New Roman" w:eastAsia="Arial" w:hAnsi="Times New Roman" w:cs="Times New Roman"/>
        </w:rPr>
        <w:t>64049714</w:t>
      </w:r>
      <w:r>
        <w:rPr>
          <w:rFonts w:ascii="Times New Roman" w:eastAsia="Arial" w:hAnsi="Times New Roman" w:cs="Times New Roman"/>
        </w:rPr>
        <w:t>)</w:t>
      </w:r>
      <w:r w:rsidRPr="005F10DD">
        <w:rPr>
          <w:rFonts w:ascii="Times New Roman" w:eastAsia="Arial" w:hAnsi="Times New Roman" w:cs="Times New Roman"/>
        </w:rPr>
        <w:t xml:space="preserve"> were recoded due to inconsistencies in reporting tuberculosis and diabetes across years</w:t>
      </w:r>
      <w:r>
        <w:rPr>
          <w:rFonts w:ascii="Times New Roman" w:eastAsia="Arial" w:hAnsi="Times New Roman" w:cs="Times New Roman"/>
        </w:rPr>
        <w:t>.</w:t>
      </w:r>
    </w:p>
    <w:p w14:paraId="0164DA30" w14:textId="7F966FA9" w:rsidR="001F303E" w:rsidRPr="0050460D" w:rsidRDefault="00BA5E93" w:rsidP="001F303E">
      <w:pPr>
        <w:pStyle w:val="ListParagraph"/>
        <w:numPr>
          <w:ilvl w:val="0"/>
          <w:numId w:val="28"/>
        </w:numPr>
        <w:spacing w:after="0"/>
        <w:rPr>
          <w:rFonts w:ascii="Times New Roman" w:eastAsia="Arial" w:hAnsi="Times New Roman" w:cs="Times New Roman"/>
          <w:b/>
          <w:bCs/>
        </w:rPr>
      </w:pPr>
      <w:r w:rsidRPr="0050460D">
        <w:rPr>
          <w:rFonts w:ascii="Times New Roman" w:eastAsia="Arial" w:hAnsi="Times New Roman" w:cs="Times New Roman"/>
          <w:b/>
          <w:bCs/>
        </w:rPr>
        <w:t>Pool datasets into a harmonized dataset</w:t>
      </w:r>
      <w:r w:rsidR="003D5720" w:rsidRPr="0050460D">
        <w:rPr>
          <w:rFonts w:ascii="Times New Roman" w:eastAsia="Arial" w:hAnsi="Times New Roman" w:cs="Times New Roman"/>
          <w:b/>
          <w:bCs/>
        </w:rPr>
        <w:t xml:space="preserve">: </w:t>
      </w:r>
    </w:p>
    <w:p w14:paraId="197BC4F9" w14:textId="70B4C91F" w:rsidR="003D5720" w:rsidRDefault="003D5720" w:rsidP="003D5720">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Render all cleaning scripts (</w:t>
      </w:r>
      <w:proofErr w:type="spellStart"/>
      <w:r w:rsidRPr="003D5720">
        <w:rPr>
          <w:rFonts w:ascii="Times New Roman" w:eastAsia="Arial" w:hAnsi="Times New Roman" w:cs="Times New Roman"/>
          <w:i/>
          <w:iCs/>
          <w:color w:val="0070C0"/>
        </w:rPr>
        <w:t>cardia.Rmd</w:t>
      </w:r>
      <w:proofErr w:type="spellEnd"/>
      <w:r w:rsidRPr="003D5720">
        <w:rPr>
          <w:rFonts w:ascii="Times New Roman" w:eastAsia="Arial" w:hAnsi="Times New Roman" w:cs="Times New Roman"/>
          <w:i/>
          <w:iCs/>
          <w:color w:val="0070C0"/>
        </w:rPr>
        <w:t xml:space="preserve">, </w:t>
      </w:r>
      <w:proofErr w:type="spellStart"/>
      <w:r w:rsidRPr="003D5720">
        <w:rPr>
          <w:rFonts w:ascii="Times New Roman" w:eastAsia="Arial" w:hAnsi="Times New Roman" w:cs="Times New Roman"/>
          <w:i/>
          <w:iCs/>
          <w:color w:val="0070C0"/>
        </w:rPr>
        <w:t>hchs_sol.Rmd</w:t>
      </w:r>
      <w:proofErr w:type="spellEnd"/>
      <w:r w:rsidRPr="003D5720">
        <w:rPr>
          <w:rFonts w:ascii="Times New Roman" w:eastAsia="Arial" w:hAnsi="Times New Roman" w:cs="Times New Roman"/>
          <w:i/>
          <w:iCs/>
          <w:color w:val="0070C0"/>
        </w:rPr>
        <w:t xml:space="preserve">, </w:t>
      </w:r>
      <w:r w:rsidRPr="005143E8">
        <w:rPr>
          <w:rFonts w:ascii="Times New Roman" w:eastAsia="Arial" w:hAnsi="Times New Roman" w:cs="Times New Roman"/>
          <w:color w:val="000000" w:themeColor="text1"/>
        </w:rPr>
        <w:t>and</w:t>
      </w:r>
      <w:r w:rsidRPr="005143E8">
        <w:rPr>
          <w:rFonts w:ascii="Times New Roman" w:eastAsia="Arial" w:hAnsi="Times New Roman" w:cs="Times New Roman"/>
          <w:i/>
          <w:iCs/>
          <w:color w:val="000000" w:themeColor="text1"/>
        </w:rPr>
        <w:t xml:space="preserve"> </w:t>
      </w:r>
      <w:proofErr w:type="spellStart"/>
      <w:r w:rsidRPr="003D5720">
        <w:rPr>
          <w:rFonts w:ascii="Times New Roman" w:eastAsia="Arial" w:hAnsi="Times New Roman" w:cs="Times New Roman"/>
          <w:i/>
          <w:iCs/>
          <w:color w:val="0070C0"/>
        </w:rPr>
        <w:t>nhanes.Rmd</w:t>
      </w:r>
      <w:proofErr w:type="spellEnd"/>
      <w:r>
        <w:rPr>
          <w:rFonts w:ascii="Times New Roman" w:eastAsia="Arial" w:hAnsi="Times New Roman" w:cs="Times New Roman"/>
        </w:rPr>
        <w:t>)</w:t>
      </w:r>
    </w:p>
    <w:p w14:paraId="79DE45AF" w14:textId="6B19485A" w:rsidR="003D5720" w:rsidRDefault="003D5720" w:rsidP="003D5720">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Create a list of all cleaned datasets</w:t>
      </w:r>
    </w:p>
    <w:p w14:paraId="579A46F1" w14:textId="5139951C" w:rsidR="003D5720" w:rsidRDefault="003D5720" w:rsidP="003D5720">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 xml:space="preserve">Standardize categorical </w:t>
      </w:r>
      <w:r w:rsidR="00DE5BA0">
        <w:rPr>
          <w:rFonts w:ascii="Times New Roman" w:eastAsia="Arial" w:hAnsi="Times New Roman" w:cs="Times New Roman"/>
        </w:rPr>
        <w:t xml:space="preserve">and numerical </w:t>
      </w:r>
      <w:r>
        <w:rPr>
          <w:rFonts w:ascii="Times New Roman" w:eastAsia="Arial" w:hAnsi="Times New Roman" w:cs="Times New Roman"/>
        </w:rPr>
        <w:t>variables</w:t>
      </w:r>
      <w:r w:rsidR="00DE5BA0">
        <w:rPr>
          <w:rFonts w:ascii="Times New Roman" w:eastAsia="Arial" w:hAnsi="Times New Roman" w:cs="Times New Roman"/>
        </w:rPr>
        <w:t xml:space="preserve"> (some numerical variables include “Q”, “S”</w:t>
      </w:r>
      <w:r w:rsidR="001D5132">
        <w:rPr>
          <w:rFonts w:ascii="Times New Roman" w:eastAsia="Arial" w:hAnsi="Times New Roman" w:cs="Times New Roman"/>
        </w:rPr>
        <w:t>, so with this we are cleaning it</w:t>
      </w:r>
      <w:r w:rsidR="00DE5BA0">
        <w:rPr>
          <w:rFonts w:ascii="Times New Roman" w:eastAsia="Arial" w:hAnsi="Times New Roman" w:cs="Times New Roman"/>
        </w:rPr>
        <w:t>)</w:t>
      </w:r>
    </w:p>
    <w:p w14:paraId="73EBC990" w14:textId="59DB30C9" w:rsidR="00DE5BA0" w:rsidRDefault="001D5132" w:rsidP="003D5720">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 xml:space="preserve">Load standardized datasets into environment and removed </w:t>
      </w:r>
      <w:r w:rsidR="0050460D">
        <w:rPr>
          <w:rFonts w:ascii="Times New Roman" w:eastAsia="Arial" w:hAnsi="Times New Roman" w:cs="Times New Roman"/>
        </w:rPr>
        <w:t>previous ones</w:t>
      </w:r>
    </w:p>
    <w:p w14:paraId="6B84E2E5" w14:textId="4E82A1DC" w:rsidR="001D5132" w:rsidRDefault="0050460D" w:rsidP="003D5720">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 xml:space="preserve">Create </w:t>
      </w:r>
      <w:proofErr w:type="spellStart"/>
      <w:r>
        <w:rPr>
          <w:rFonts w:ascii="Times New Roman" w:eastAsia="Arial" w:hAnsi="Times New Roman" w:cs="Times New Roman"/>
        </w:rPr>
        <w:t>merged_data</w:t>
      </w:r>
      <w:proofErr w:type="spellEnd"/>
      <w:r>
        <w:rPr>
          <w:rFonts w:ascii="Times New Roman" w:eastAsia="Arial" w:hAnsi="Times New Roman" w:cs="Times New Roman"/>
        </w:rPr>
        <w:t xml:space="preserve"> using </w:t>
      </w:r>
      <w:proofErr w:type="spellStart"/>
      <w:r>
        <w:rPr>
          <w:rFonts w:ascii="Times New Roman" w:eastAsia="Arial" w:hAnsi="Times New Roman" w:cs="Times New Roman"/>
        </w:rPr>
        <w:t>bind_rows</w:t>
      </w:r>
      <w:proofErr w:type="spellEnd"/>
    </w:p>
    <w:p w14:paraId="2C943CCD" w14:textId="6E0CE412" w:rsidR="0050460D" w:rsidRPr="00F014D2" w:rsidRDefault="0050460D" w:rsidP="003D5720">
      <w:pPr>
        <w:pStyle w:val="ListParagraph"/>
        <w:numPr>
          <w:ilvl w:val="1"/>
          <w:numId w:val="28"/>
        </w:numPr>
        <w:spacing w:after="0"/>
        <w:rPr>
          <w:rFonts w:ascii="Times New Roman" w:eastAsia="Arial" w:hAnsi="Times New Roman" w:cs="Times New Roman"/>
        </w:rPr>
      </w:pPr>
      <w:r>
        <w:rPr>
          <w:rFonts w:ascii="Times New Roman" w:eastAsia="Arial" w:hAnsi="Times New Roman" w:cs="Times New Roman"/>
        </w:rPr>
        <w:t>Generate summary statistics</w:t>
      </w:r>
    </w:p>
    <w:p w14:paraId="589032FB" w14:textId="6BFD2AE5" w:rsidR="3A76265A" w:rsidRPr="00F014D2" w:rsidRDefault="3A76265A" w:rsidP="3A76265A">
      <w:pPr>
        <w:pStyle w:val="ListParagraph"/>
        <w:spacing w:after="0"/>
        <w:rPr>
          <w:rFonts w:ascii="Times New Roman" w:eastAsia="Arial" w:hAnsi="Times New Roman" w:cs="Times New Roman"/>
        </w:rPr>
      </w:pPr>
    </w:p>
    <w:p w14:paraId="4B06173E" w14:textId="6762AA96" w:rsidR="6FE8C031" w:rsidRPr="00CB3458" w:rsidRDefault="6FE8C031" w:rsidP="3A76265A">
      <w:pPr>
        <w:pStyle w:val="ListParagraph"/>
        <w:numPr>
          <w:ilvl w:val="0"/>
          <w:numId w:val="28"/>
        </w:numPr>
        <w:spacing w:after="0"/>
        <w:rPr>
          <w:rFonts w:ascii="Times New Roman" w:eastAsia="Arial" w:hAnsi="Times New Roman" w:cs="Times New Roman"/>
          <w:b/>
          <w:bCs/>
        </w:rPr>
      </w:pPr>
      <w:r w:rsidRPr="00CB3458">
        <w:rPr>
          <w:rFonts w:ascii="Times New Roman" w:eastAsia="Arial" w:hAnsi="Times New Roman" w:cs="Times New Roman"/>
          <w:b/>
          <w:bCs/>
        </w:rPr>
        <w:t>ALL OF U</w:t>
      </w:r>
      <w:r w:rsidR="6D7A681E" w:rsidRPr="00CB3458">
        <w:rPr>
          <w:rFonts w:ascii="Times New Roman" w:eastAsia="Arial" w:hAnsi="Times New Roman" w:cs="Times New Roman"/>
          <w:b/>
          <w:bCs/>
        </w:rPr>
        <w:t>S</w:t>
      </w:r>
    </w:p>
    <w:p w14:paraId="731E66D7" w14:textId="5278915D" w:rsidR="005143E8" w:rsidRDefault="005143E8" w:rsidP="3A76265A">
      <w:pPr>
        <w:pStyle w:val="ListParagraph"/>
        <w:numPr>
          <w:ilvl w:val="1"/>
          <w:numId w:val="28"/>
        </w:numPr>
        <w:spacing w:after="0"/>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 xml:space="preserve">Please review </w:t>
      </w:r>
      <w:r w:rsidRPr="005143E8">
        <w:rPr>
          <w:rFonts w:ascii="Times New Roman" w:eastAsia="Arial" w:hAnsi="Times New Roman" w:cs="Times New Roman"/>
          <w:i/>
          <w:iCs/>
          <w:color w:val="0070C0"/>
          <w:sz w:val="22"/>
          <w:szCs w:val="22"/>
        </w:rPr>
        <w:t>All of us.</w:t>
      </w:r>
      <w:r w:rsidRPr="005143E8">
        <w:t xml:space="preserve"> </w:t>
      </w:r>
      <w:r w:rsidRPr="005143E8">
        <w:rPr>
          <w:rFonts w:ascii="Times New Roman" w:eastAsia="Arial" w:hAnsi="Times New Roman" w:cs="Times New Roman"/>
          <w:i/>
          <w:iCs/>
          <w:color w:val="0070C0"/>
          <w:sz w:val="22"/>
          <w:szCs w:val="22"/>
        </w:rPr>
        <w:t xml:space="preserve">docx </w:t>
      </w:r>
      <w:r>
        <w:rPr>
          <w:rFonts w:ascii="Times New Roman" w:eastAsia="Arial" w:hAnsi="Times New Roman" w:cs="Times New Roman"/>
          <w:color w:val="000000" w:themeColor="text1"/>
          <w:sz w:val="22"/>
          <w:szCs w:val="22"/>
        </w:rPr>
        <w:t>for more details.</w:t>
      </w:r>
    </w:p>
    <w:p w14:paraId="4F2BF482" w14:textId="70D2ED66" w:rsidR="54657CC3" w:rsidRPr="00F5698A" w:rsidRDefault="54657CC3" w:rsidP="00F5698A">
      <w:pPr>
        <w:pStyle w:val="ListParagraph"/>
        <w:numPr>
          <w:ilvl w:val="1"/>
          <w:numId w:val="28"/>
        </w:numPr>
        <w:spacing w:after="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Create a Workbench</w:t>
      </w:r>
      <w:r w:rsidR="00F5698A">
        <w:rPr>
          <w:rFonts w:ascii="Times New Roman" w:eastAsia="Arial" w:hAnsi="Times New Roman" w:cs="Times New Roman"/>
          <w:color w:val="000000" w:themeColor="text1"/>
          <w:sz w:val="22"/>
          <w:szCs w:val="22"/>
        </w:rPr>
        <w:t xml:space="preserve"> and a </w:t>
      </w:r>
      <w:r w:rsidRPr="00F5698A">
        <w:rPr>
          <w:rFonts w:ascii="Times New Roman" w:eastAsia="Arial" w:hAnsi="Times New Roman" w:cs="Times New Roman"/>
          <w:color w:val="000000" w:themeColor="text1"/>
          <w:sz w:val="22"/>
          <w:szCs w:val="22"/>
        </w:rPr>
        <w:t>Cohort</w:t>
      </w:r>
    </w:p>
    <w:p w14:paraId="08387A7C" w14:textId="119884DF" w:rsidR="54657CC3" w:rsidRPr="00F014D2" w:rsidRDefault="54657CC3" w:rsidP="3A76265A">
      <w:pPr>
        <w:pStyle w:val="ListParagraph"/>
        <w:spacing w:after="0"/>
        <w:ind w:left="1440"/>
        <w:rPr>
          <w:rFonts w:ascii="Times New Roman" w:eastAsia="Arial" w:hAnsi="Times New Roman" w:cs="Times New Roman"/>
          <w:color w:val="000000" w:themeColor="text1"/>
          <w:sz w:val="22"/>
          <w:szCs w:val="22"/>
          <w:u w:val="single"/>
        </w:rPr>
      </w:pPr>
      <w:r w:rsidRPr="00F014D2">
        <w:rPr>
          <w:rFonts w:ascii="Times New Roman" w:eastAsia="Arial" w:hAnsi="Times New Roman" w:cs="Times New Roman"/>
          <w:color w:val="000000" w:themeColor="text1"/>
          <w:sz w:val="22"/>
          <w:szCs w:val="22"/>
          <w:u w:val="single"/>
        </w:rPr>
        <w:t>Group 1: Type 2 Diabetes</w:t>
      </w:r>
    </w:p>
    <w:p w14:paraId="6A797D80" w14:textId="06CC1CAA"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Under “Group 1”, select add criteria -&gt; conditions</w:t>
      </w:r>
    </w:p>
    <w:p w14:paraId="378841B1" w14:textId="3C3743E6"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Build this group using the following ICD-10 and ICD-9 codes.</w:t>
      </w:r>
    </w:p>
    <w:p w14:paraId="6DBD6788" w14:textId="0DB4C862"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ICD-10 code: E11</w:t>
      </w:r>
    </w:p>
    <w:p w14:paraId="592741DA" w14:textId="6BAFF42C"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ICD-9 code: 250.00</w:t>
      </w:r>
    </w:p>
    <w:p w14:paraId="0CB257A2" w14:textId="4C74CF77" w:rsidR="54657CC3" w:rsidRPr="00F014D2" w:rsidRDefault="54657CC3" w:rsidP="3A76265A">
      <w:pPr>
        <w:pStyle w:val="ListParagraph"/>
        <w:spacing w:after="0"/>
        <w:ind w:left="216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The selected criteria can be checked under the drawer icon in the upper right-hand corner. The following is the final list:</w:t>
      </w:r>
    </w:p>
    <w:p w14:paraId="7061EC56" w14:textId="3451C9DE"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mellitus without mention of complication, type II or unspecified type, not stated as uncontrolled</w:t>
      </w:r>
    </w:p>
    <w:p w14:paraId="1D5EC89F" w14:textId="307B9B75"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mellitus without mention of complication, type II or unspecified type, uncontrolled</w:t>
      </w:r>
    </w:p>
    <w:p w14:paraId="55BE53BD" w14:textId="7EB878BC"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ketoacidosis, type II or unspecified type, not stated as uncontrolled</w:t>
      </w:r>
    </w:p>
    <w:p w14:paraId="12F26671" w14:textId="34BF4BB7"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ketoacidosis, type II or unspecified type, uncontrolled</w:t>
      </w:r>
    </w:p>
    <w:p w14:paraId="54CE6297" w14:textId="53D32801"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hyperosmolarity, type II or unspecified type, not stated as uncontrolled</w:t>
      </w:r>
    </w:p>
    <w:p w14:paraId="78C81C44" w14:textId="2B279777"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hyperosmolarity, type II or unspecified type, uncontrolled</w:t>
      </w:r>
    </w:p>
    <w:p w14:paraId="2E0D01F1" w14:textId="7B9E6EC9"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other coma, type II or unspecified type, not stated as uncontrolled</w:t>
      </w:r>
    </w:p>
    <w:p w14:paraId="17D2E4C2" w14:textId="55534532"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other coma, type II or unspecified type, uncontrolled</w:t>
      </w:r>
    </w:p>
    <w:p w14:paraId="19425AA1" w14:textId="208B8B74"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renal manifestations, type II or unspecified type, not stated as uncontrolled</w:t>
      </w:r>
    </w:p>
    <w:p w14:paraId="035D3527" w14:textId="11035ADE"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renal manifestations, type II or unspecified type, uncontrolled</w:t>
      </w:r>
    </w:p>
    <w:p w14:paraId="2B60A1FA" w14:textId="00F7C78D"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ophthalmic manifestations, type II or unspecified type, not stated as uncontrolled</w:t>
      </w:r>
    </w:p>
    <w:p w14:paraId="24A6DE7B" w14:textId="1ED197AD"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lastRenderedPageBreak/>
        <w:t>Diabetes with ophthalmic manifestations, type II or unspecified type, uncontrolled</w:t>
      </w:r>
    </w:p>
    <w:p w14:paraId="0DE713FB" w14:textId="105353A6"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neurological manifestations, type II or unspecified type, not stated as uncontrolled</w:t>
      </w:r>
    </w:p>
    <w:p w14:paraId="02B78506" w14:textId="019D0D9E"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neurological manifestations, type II or unspecified type, uncontrolled</w:t>
      </w:r>
    </w:p>
    <w:p w14:paraId="3516B9B5" w14:textId="3C861AC1"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peripheral circulatory disorders, type II or unspecified type, not stated as uncontrolled</w:t>
      </w:r>
    </w:p>
    <w:p w14:paraId="346BB464" w14:textId="608F71F5"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peripheral circulatory disorders, type II or unspecified type, uncontrolled</w:t>
      </w:r>
    </w:p>
    <w:p w14:paraId="70027EBF" w14:textId="586A9F1C"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other specified manifestations, type II or unspecified type, not stated as uncontrolled</w:t>
      </w:r>
    </w:p>
    <w:p w14:paraId="3BFBBEB8" w14:textId="1160DA9B"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other specified manifestations, type II or unspecified type, uncontrolled</w:t>
      </w:r>
    </w:p>
    <w:p w14:paraId="518B5504" w14:textId="6AE22E52"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unspecified complication, type II or unspecified type, not stated as uncontrolled</w:t>
      </w:r>
    </w:p>
    <w:p w14:paraId="0286E57C" w14:textId="37FE8F9A"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Diabetes with unspecified complication, type II or unspecified type, uncontrolled</w:t>
      </w:r>
    </w:p>
    <w:p w14:paraId="6F94CE45" w14:textId="551D5FF7"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Group Type 2 diabetes mellitus</w:t>
      </w:r>
    </w:p>
    <w:p w14:paraId="2FEFD7CE" w14:textId="5DB54F2F" w:rsidR="54657CC3" w:rsidRPr="00F014D2" w:rsidRDefault="54657CC3" w:rsidP="3A76265A">
      <w:pPr>
        <w:pStyle w:val="ListParagraph"/>
        <w:spacing w:after="0"/>
        <w:ind w:left="1440"/>
        <w:rPr>
          <w:rFonts w:ascii="Times New Roman" w:eastAsia="Arial" w:hAnsi="Times New Roman" w:cs="Times New Roman"/>
          <w:color w:val="000000" w:themeColor="text1"/>
          <w:sz w:val="22"/>
          <w:szCs w:val="22"/>
          <w:u w:val="single"/>
        </w:rPr>
      </w:pPr>
      <w:r w:rsidRPr="00F014D2">
        <w:rPr>
          <w:rFonts w:ascii="Times New Roman" w:eastAsia="Arial" w:hAnsi="Times New Roman" w:cs="Times New Roman"/>
          <w:color w:val="000000" w:themeColor="text1"/>
          <w:sz w:val="22"/>
          <w:szCs w:val="22"/>
          <w:u w:val="single"/>
        </w:rPr>
        <w:t>Group 2: Tuberculosis</w:t>
      </w:r>
    </w:p>
    <w:p w14:paraId="6F4A8973" w14:textId="64B7A9EA"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Under “Group 2”, select add criteria -&gt; conditions</w:t>
      </w:r>
    </w:p>
    <w:p w14:paraId="68364947" w14:textId="2C3B6AAB"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Build this group using the following ICD-10 and ICD-9 codes.</w:t>
      </w:r>
    </w:p>
    <w:p w14:paraId="3FC4E7CB" w14:textId="7ABE1F49"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ICD-10 codes: A15, A17-A19</w:t>
      </w:r>
    </w:p>
    <w:p w14:paraId="2DC5A01C" w14:textId="54154D95"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ICD-9 codes: 011-018</w:t>
      </w:r>
    </w:p>
    <w:p w14:paraId="2EDC44A6" w14:textId="77E6967F" w:rsidR="54657CC3" w:rsidRPr="00F014D2" w:rsidRDefault="54657CC3" w:rsidP="3A76265A">
      <w:pPr>
        <w:pStyle w:val="ListParagraph"/>
        <w:spacing w:after="0"/>
        <w:ind w:left="2160"/>
        <w:rPr>
          <w:rFonts w:ascii="Times New Roman" w:eastAsia="Arial" w:hAnsi="Times New Roman" w:cs="Times New Roman"/>
          <w:i/>
          <w:iCs/>
          <w:color w:val="000000" w:themeColor="text1"/>
          <w:sz w:val="22"/>
          <w:szCs w:val="22"/>
        </w:rPr>
      </w:pPr>
      <w:r w:rsidRPr="00F014D2">
        <w:rPr>
          <w:rFonts w:ascii="Times New Roman" w:eastAsia="Arial" w:hAnsi="Times New Roman" w:cs="Times New Roman"/>
          <w:i/>
          <w:iCs/>
          <w:color w:val="000000" w:themeColor="text1"/>
          <w:sz w:val="22"/>
          <w:szCs w:val="22"/>
        </w:rPr>
        <w:t>The selected criteria can be checked under the drawer icon in the upper right-hand corner. The following is the final list:</w:t>
      </w:r>
    </w:p>
    <w:p w14:paraId="048F7FA5" w14:textId="7B6BBE23"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Respiratory tuberculosis</w:t>
      </w:r>
    </w:p>
    <w:p w14:paraId="007D5A24" w14:textId="647D9B37"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Tuberculosis of nervous system</w:t>
      </w:r>
    </w:p>
    <w:p w14:paraId="3F1B387F" w14:textId="2A25439A"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Tuberculosis of other organs</w:t>
      </w:r>
    </w:p>
    <w:p w14:paraId="09DF24FF" w14:textId="4493ECE4"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Miliary tuberculosis</w:t>
      </w:r>
    </w:p>
    <w:p w14:paraId="72C3C6C1" w14:textId="5421866B"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Pulmonary tuberculosis</w:t>
      </w:r>
    </w:p>
    <w:p w14:paraId="4EBAB200" w14:textId="2A8855FC"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Other respiratory tuberculosis</w:t>
      </w:r>
    </w:p>
    <w:p w14:paraId="27308882" w14:textId="2CD6131E"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Tuberculosis of meninges and central nervous system</w:t>
      </w:r>
    </w:p>
    <w:p w14:paraId="07FBA179" w14:textId="758533CD"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Tuberculosis of intestines, peritoneum, and mesenteric glands</w:t>
      </w:r>
    </w:p>
    <w:p w14:paraId="00C9D101" w14:textId="7248A3D3"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Tuberculosis of bones and joints</w:t>
      </w:r>
    </w:p>
    <w:p w14:paraId="66E371D1" w14:textId="7E2E3907"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Tuberculosis of genitourinary system</w:t>
      </w:r>
    </w:p>
    <w:p w14:paraId="35266E95" w14:textId="7C70A900"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Tuberculosis of other organs</w:t>
      </w:r>
    </w:p>
    <w:p w14:paraId="056221A4" w14:textId="433203CD"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Miliary tuberculosis</w:t>
      </w:r>
    </w:p>
    <w:p w14:paraId="22FBA8EB" w14:textId="32E15AB9"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Save cohort</w:t>
      </w:r>
    </w:p>
    <w:p w14:paraId="31064467" w14:textId="46698EAD" w:rsidR="54657CC3" w:rsidRPr="00F014D2" w:rsidRDefault="54657CC3" w:rsidP="3A76265A">
      <w:pPr>
        <w:pStyle w:val="ListParagraph"/>
        <w:numPr>
          <w:ilvl w:val="1"/>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Create Concept Sets</w:t>
      </w:r>
    </w:p>
    <w:p w14:paraId="5E4CFAB7" w14:textId="6505762E"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Create a dataset</w:t>
      </w:r>
    </w:p>
    <w:p w14:paraId="5307D4A6" w14:textId="01E91789"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In the “Select Concept Set” box, click the “+” button to create a new concept set.</w:t>
      </w:r>
    </w:p>
    <w:p w14:paraId="530FA8F0" w14:textId="45BD0052" w:rsidR="54657CC3" w:rsidRPr="00F014D2" w:rsidRDefault="54657CC3" w:rsidP="3A76265A">
      <w:pPr>
        <w:pStyle w:val="ListParagraph"/>
        <w:spacing w:after="0"/>
        <w:ind w:left="2160"/>
        <w:rPr>
          <w:rFonts w:ascii="Times New Roman" w:eastAsia="Arial" w:hAnsi="Times New Roman" w:cs="Times New Roman"/>
          <w:color w:val="000000" w:themeColor="text1"/>
          <w:sz w:val="22"/>
          <w:szCs w:val="22"/>
          <w:u w:val="single"/>
        </w:rPr>
      </w:pPr>
      <w:r w:rsidRPr="00F014D2">
        <w:rPr>
          <w:rFonts w:ascii="Times New Roman" w:eastAsia="Arial" w:hAnsi="Times New Roman" w:cs="Times New Roman"/>
          <w:color w:val="000000" w:themeColor="text1"/>
          <w:sz w:val="22"/>
          <w:szCs w:val="22"/>
          <w:u w:val="single"/>
        </w:rPr>
        <w:lastRenderedPageBreak/>
        <w:t>Concept Set 1: Conditions</w:t>
      </w:r>
    </w:p>
    <w:p w14:paraId="11C42B3E" w14:textId="2B7455F6"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Using the ICD-10 and ICD-9 codes listed above, search for and select all TB and Type 2 Diabetes conditions.</w:t>
      </w:r>
    </w:p>
    <w:p w14:paraId="676900F2" w14:textId="4A1FBD34"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Name this concept set “Conditions.”</w:t>
      </w:r>
    </w:p>
    <w:p w14:paraId="7EA8885B" w14:textId="47DCEB50"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Save the concept set.</w:t>
      </w:r>
    </w:p>
    <w:p w14:paraId="40C0059A" w14:textId="74125F38"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Repeat steps 3a and 3b</w:t>
      </w:r>
    </w:p>
    <w:p w14:paraId="4FD13453" w14:textId="7F4060BE" w:rsidR="54657CC3" w:rsidRPr="00F014D2" w:rsidRDefault="54657CC3" w:rsidP="3A76265A">
      <w:pPr>
        <w:pStyle w:val="ListParagraph"/>
        <w:spacing w:after="0"/>
        <w:ind w:left="2160"/>
        <w:rPr>
          <w:rFonts w:ascii="Times New Roman" w:eastAsia="Arial" w:hAnsi="Times New Roman" w:cs="Times New Roman"/>
          <w:color w:val="000000" w:themeColor="text1"/>
          <w:sz w:val="22"/>
          <w:szCs w:val="22"/>
          <w:u w:val="single"/>
        </w:rPr>
      </w:pPr>
      <w:r w:rsidRPr="00F014D2">
        <w:rPr>
          <w:rFonts w:ascii="Times New Roman" w:eastAsia="Arial" w:hAnsi="Times New Roman" w:cs="Times New Roman"/>
          <w:color w:val="000000" w:themeColor="text1"/>
          <w:sz w:val="22"/>
          <w:szCs w:val="22"/>
          <w:u w:val="single"/>
        </w:rPr>
        <w:t>Concept Set 2: Labs</w:t>
      </w:r>
    </w:p>
    <w:p w14:paraId="73CB4A25" w14:textId="2ACB75F7"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Search for and select the following laboratory tests:</w:t>
      </w:r>
    </w:p>
    <w:p w14:paraId="2F9DA31F" w14:textId="1D09156D"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Creatinine [Mass/volume] in Serum or Plasma</w:t>
      </w:r>
    </w:p>
    <w:p w14:paraId="222F2312" w14:textId="116C788C"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Fasting glucose [Mass/volume] in Serum or Plasma</w:t>
      </w:r>
    </w:p>
    <w:p w14:paraId="10E4D326" w14:textId="6C693600"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Glucose tolerance test</w:t>
      </w:r>
    </w:p>
    <w:p w14:paraId="07F32449" w14:textId="0A215323"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Insulin [Units/volume] in Serum or Plasma -- 12 hours fasting</w:t>
      </w:r>
    </w:p>
    <w:p w14:paraId="405B49B5" w14:textId="506EB963"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Insulin [Units/volume] in Serum or Plasma -- fasting</w:t>
      </w:r>
    </w:p>
    <w:p w14:paraId="0A75B875" w14:textId="35EB2B49"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Skin test for tuberculosis, Tine test</w:t>
      </w:r>
    </w:p>
    <w:p w14:paraId="51B04A02" w14:textId="08BB329B"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Name this concept set “Labs.”</w:t>
      </w:r>
    </w:p>
    <w:p w14:paraId="7720745B" w14:textId="6BAD2D84"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Save the concept set.</w:t>
      </w:r>
    </w:p>
    <w:p w14:paraId="567AC257" w14:textId="13F4D646"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Repeat steps 3a and 3b</w:t>
      </w:r>
    </w:p>
    <w:p w14:paraId="7ADD560E" w14:textId="3E686620" w:rsidR="54657CC3" w:rsidRPr="00F014D2" w:rsidRDefault="54657CC3" w:rsidP="3A76265A">
      <w:pPr>
        <w:pStyle w:val="ListParagraph"/>
        <w:spacing w:before="220" w:after="220"/>
        <w:ind w:left="2160"/>
        <w:rPr>
          <w:rFonts w:ascii="Times New Roman" w:eastAsia="Arial" w:hAnsi="Times New Roman" w:cs="Times New Roman"/>
          <w:color w:val="000000" w:themeColor="text1"/>
          <w:sz w:val="22"/>
          <w:szCs w:val="22"/>
          <w:u w:val="single"/>
        </w:rPr>
      </w:pPr>
      <w:r w:rsidRPr="00F014D2">
        <w:rPr>
          <w:rFonts w:ascii="Times New Roman" w:eastAsia="Arial" w:hAnsi="Times New Roman" w:cs="Times New Roman"/>
          <w:color w:val="000000" w:themeColor="text1"/>
          <w:sz w:val="22"/>
          <w:szCs w:val="22"/>
          <w:u w:val="single"/>
        </w:rPr>
        <w:t>Concept Set 3: Survey Qs</w:t>
      </w:r>
    </w:p>
    <w:p w14:paraId="23659048" w14:textId="5224D6A2"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Search for and select the following survey questions:</w:t>
      </w:r>
    </w:p>
    <w:p w14:paraId="70300E1C" w14:textId="027E6710"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Are you currently prescribed medications and/or receiving treatment for tuberculosis?</w:t>
      </w:r>
    </w:p>
    <w:p w14:paraId="425B469F" w14:textId="61902CF9"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Are you still seeing a doctor or health care provider for other/unknown diabetes?</w:t>
      </w:r>
    </w:p>
    <w:p w14:paraId="3D8A3B66" w14:textId="6ECECE79"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Are you still seeing a doctor or health care provider for tuberculosis?</w:t>
      </w:r>
    </w:p>
    <w:p w14:paraId="6E54204F" w14:textId="4E76A897"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Are you still seeing a doctor or health care provider for type 1 diabetes?</w:t>
      </w:r>
    </w:p>
    <w:p w14:paraId="774960D6" w14:textId="39C27D3E"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Are you still seeing a doctor or health care provider for type 2 diabetes?</w:t>
      </w:r>
    </w:p>
    <w:p w14:paraId="3DBCC325" w14:textId="749CEB15"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Including yourself, who in your family has had other/unknown diabetes? Select all that apply.</w:t>
      </w:r>
    </w:p>
    <w:p w14:paraId="1C125C52" w14:textId="6E7FE72E"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Including yourself, who in your family has had type 2 diabetes? Select all that apply.</w:t>
      </w:r>
    </w:p>
    <w:p w14:paraId="6D32967A" w14:textId="147ED053" w:rsidR="54657CC3" w:rsidRPr="00F014D2" w:rsidRDefault="54657CC3" w:rsidP="3A76265A">
      <w:pPr>
        <w:pStyle w:val="ListParagraph"/>
        <w:numPr>
          <w:ilvl w:val="4"/>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What is the highest grade or year of school you completed?</w:t>
      </w:r>
    </w:p>
    <w:p w14:paraId="49107085" w14:textId="525A5DCD"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Name this concept set “Survey Qs.”</w:t>
      </w:r>
    </w:p>
    <w:p w14:paraId="76CDDEA3" w14:textId="0B41F8C7" w:rsidR="54657CC3" w:rsidRPr="00F014D2" w:rsidRDefault="54657CC3" w:rsidP="3A76265A">
      <w:pPr>
        <w:pStyle w:val="ListParagraph"/>
        <w:numPr>
          <w:ilvl w:val="3"/>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Save the concept set.</w:t>
      </w:r>
    </w:p>
    <w:p w14:paraId="6C7B4E99" w14:textId="2FA82874" w:rsidR="54657CC3" w:rsidRPr="00F014D2" w:rsidRDefault="54657CC3" w:rsidP="3A76265A">
      <w:pPr>
        <w:pStyle w:val="ListParagraph"/>
        <w:numPr>
          <w:ilvl w:val="1"/>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Create the Final Dataset</w:t>
      </w:r>
    </w:p>
    <w:p w14:paraId="530412C4" w14:textId="68828A6B"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Go to “Select Cohort” and choose the cohort created in Step 2.</w:t>
      </w:r>
    </w:p>
    <w:p w14:paraId="5BC8B0B3" w14:textId="46490F51"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Under “Select Concept Sets,” select:</w:t>
      </w:r>
      <w:r w:rsidR="00F5698A">
        <w:rPr>
          <w:rFonts w:ascii="Times New Roman" w:eastAsia="Arial" w:hAnsi="Times New Roman" w:cs="Times New Roman"/>
          <w:color w:val="000000" w:themeColor="text1"/>
          <w:sz w:val="22"/>
          <w:szCs w:val="22"/>
        </w:rPr>
        <w:t xml:space="preserve"> demographics, conditions, labs, survey Qs</w:t>
      </w:r>
    </w:p>
    <w:p w14:paraId="41CE5050" w14:textId="02259CC1" w:rsidR="227F8F31" w:rsidRDefault="4F3538E6" w:rsidP="0457AA58">
      <w:pPr>
        <w:pStyle w:val="ListParagraph"/>
        <w:numPr>
          <w:ilvl w:val="2"/>
          <w:numId w:val="28"/>
        </w:numPr>
        <w:spacing w:before="220" w:after="220"/>
        <w:rPr>
          <w:rFonts w:ascii="Times New Roman" w:eastAsia="Arial" w:hAnsi="Times New Roman" w:cs="Times New Roman"/>
          <w:color w:val="000000" w:themeColor="text1"/>
          <w:sz w:val="22"/>
          <w:szCs w:val="22"/>
        </w:rPr>
      </w:pPr>
      <w:r w:rsidRPr="583FB275">
        <w:rPr>
          <w:rFonts w:ascii="Times New Roman" w:eastAsia="Arial" w:hAnsi="Times New Roman" w:cs="Times New Roman"/>
          <w:color w:val="000000" w:themeColor="text1"/>
          <w:sz w:val="22"/>
          <w:szCs w:val="22"/>
        </w:rPr>
        <w:t>Under “Select Values</w:t>
      </w:r>
      <w:r w:rsidRPr="25B20F08">
        <w:rPr>
          <w:rFonts w:ascii="Times New Roman" w:eastAsia="Arial" w:hAnsi="Times New Roman" w:cs="Times New Roman"/>
          <w:color w:val="000000" w:themeColor="text1"/>
          <w:sz w:val="22"/>
          <w:szCs w:val="22"/>
        </w:rPr>
        <w:t>,”</w:t>
      </w:r>
      <w:r w:rsidRPr="28DAD806">
        <w:rPr>
          <w:rFonts w:ascii="Times New Roman" w:eastAsia="Arial" w:hAnsi="Times New Roman" w:cs="Times New Roman"/>
          <w:color w:val="000000" w:themeColor="text1"/>
          <w:sz w:val="22"/>
          <w:szCs w:val="22"/>
        </w:rPr>
        <w:t xml:space="preserve"> </w:t>
      </w:r>
      <w:r w:rsidRPr="3026BD3D">
        <w:rPr>
          <w:rFonts w:ascii="Times New Roman" w:eastAsia="Arial" w:hAnsi="Times New Roman" w:cs="Times New Roman"/>
          <w:color w:val="000000" w:themeColor="text1"/>
          <w:sz w:val="22"/>
          <w:szCs w:val="22"/>
        </w:rPr>
        <w:t xml:space="preserve">select all </w:t>
      </w:r>
    </w:p>
    <w:p w14:paraId="612BDC26" w14:textId="0DE6C232"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Select analyze</w:t>
      </w:r>
    </w:p>
    <w:p w14:paraId="7C866D5C" w14:textId="0602C7F7" w:rsidR="54657CC3" w:rsidRPr="00F014D2"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If working in R or SAS, copy code.</w:t>
      </w:r>
    </w:p>
    <w:p w14:paraId="2C2A2A0E" w14:textId="7A5F9EAB" w:rsidR="54657CC3" w:rsidRPr="00F014D2" w:rsidRDefault="54657CC3" w:rsidP="3A76265A">
      <w:pPr>
        <w:pStyle w:val="ListParagraph"/>
        <w:numPr>
          <w:ilvl w:val="1"/>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Creating Dataset in R or SAS</w:t>
      </w:r>
    </w:p>
    <w:p w14:paraId="411EA2D2" w14:textId="39780531" w:rsidR="54657CC3" w:rsidRPr="00F014D2" w:rsidRDefault="54657CC3" w:rsidP="3A76265A">
      <w:pPr>
        <w:pStyle w:val="ListParagraph"/>
        <w:numPr>
          <w:ilvl w:val="2"/>
          <w:numId w:val="28"/>
        </w:numPr>
        <w:spacing w:before="220" w:after="220"/>
        <w:rPr>
          <w:rFonts w:ascii="Times New Roman" w:eastAsia="Arial" w:hAnsi="Times New Roman" w:cs="Times New Roman"/>
          <w:i/>
          <w:iCs/>
          <w:color w:val="000000" w:themeColor="text1"/>
          <w:sz w:val="22"/>
          <w:szCs w:val="22"/>
        </w:rPr>
      </w:pPr>
      <w:r w:rsidRPr="00F014D2">
        <w:rPr>
          <w:rFonts w:ascii="Times New Roman" w:eastAsia="Arial" w:hAnsi="Times New Roman" w:cs="Times New Roman"/>
          <w:color w:val="000000" w:themeColor="text1"/>
          <w:sz w:val="22"/>
          <w:szCs w:val="22"/>
        </w:rPr>
        <w:lastRenderedPageBreak/>
        <w:t>Create a new environment in R or SAS</w:t>
      </w:r>
    </w:p>
    <w:p w14:paraId="2A93FB22" w14:textId="6F2AD191" w:rsidR="54657CC3" w:rsidRPr="00F014D2" w:rsidRDefault="54657CC3" w:rsidP="3A76265A">
      <w:pPr>
        <w:pStyle w:val="ListParagraph"/>
        <w:spacing w:before="220" w:after="220"/>
        <w:ind w:left="2160"/>
        <w:rPr>
          <w:rFonts w:ascii="Times New Roman" w:eastAsia="Arial" w:hAnsi="Times New Roman" w:cs="Times New Roman"/>
          <w:i/>
          <w:iCs/>
          <w:color w:val="000000" w:themeColor="text1"/>
          <w:sz w:val="22"/>
          <w:szCs w:val="22"/>
        </w:rPr>
      </w:pPr>
      <w:r w:rsidRPr="00F014D2">
        <w:rPr>
          <w:rFonts w:ascii="Times New Roman" w:eastAsia="Arial" w:hAnsi="Times New Roman" w:cs="Times New Roman"/>
          <w:i/>
          <w:iCs/>
          <w:color w:val="000000" w:themeColor="text1"/>
          <w:sz w:val="22"/>
          <w:szCs w:val="22"/>
        </w:rPr>
        <w:t xml:space="preserve">Note: The environment may take a few minutes to initialize </w:t>
      </w:r>
    </w:p>
    <w:p w14:paraId="5F3946A3" w14:textId="33F1EDCE" w:rsidR="54657CC3" w:rsidRDefault="54657CC3" w:rsidP="3A76265A">
      <w:pPr>
        <w:pStyle w:val="ListParagraph"/>
        <w:numPr>
          <w:ilvl w:val="2"/>
          <w:numId w:val="28"/>
        </w:numPr>
        <w:spacing w:before="220" w:after="220"/>
        <w:rPr>
          <w:rFonts w:ascii="Times New Roman" w:eastAsia="Arial" w:hAnsi="Times New Roman" w:cs="Times New Roman"/>
          <w:color w:val="000000" w:themeColor="text1"/>
          <w:sz w:val="22"/>
          <w:szCs w:val="22"/>
        </w:rPr>
      </w:pPr>
      <w:r w:rsidRPr="00F014D2">
        <w:rPr>
          <w:rFonts w:ascii="Times New Roman" w:eastAsia="Arial" w:hAnsi="Times New Roman" w:cs="Times New Roman"/>
          <w:color w:val="000000" w:themeColor="text1"/>
          <w:sz w:val="22"/>
          <w:szCs w:val="22"/>
        </w:rPr>
        <w:t>Run code to create dataset</w:t>
      </w:r>
    </w:p>
    <w:p w14:paraId="012FAD16" w14:textId="77777777" w:rsidR="00F5698A" w:rsidRPr="00F5698A" w:rsidRDefault="00F5698A" w:rsidP="00F5698A">
      <w:pPr>
        <w:spacing w:before="220" w:after="220"/>
        <w:rPr>
          <w:rFonts w:ascii="Times New Roman" w:eastAsia="Arial" w:hAnsi="Times New Roman" w:cs="Times New Roman"/>
          <w:color w:val="000000" w:themeColor="text1"/>
          <w:sz w:val="22"/>
          <w:szCs w:val="22"/>
        </w:rPr>
      </w:pPr>
    </w:p>
    <w:p w14:paraId="01E360F4" w14:textId="72993DB3" w:rsidR="3A76265A" w:rsidRPr="00F014D2" w:rsidRDefault="3A76265A" w:rsidP="3A76265A">
      <w:pPr>
        <w:pStyle w:val="ListParagraph"/>
        <w:spacing w:after="0"/>
        <w:rPr>
          <w:rFonts w:ascii="Times New Roman" w:eastAsia="Arial" w:hAnsi="Times New Roman" w:cs="Times New Roman"/>
          <w:highlight w:val="yellow"/>
        </w:rPr>
      </w:pPr>
    </w:p>
    <w:p w14:paraId="2000B2DB" w14:textId="47B06BF1" w:rsidR="51689D59" w:rsidRPr="00CB3458" w:rsidRDefault="51689D59" w:rsidP="3A76265A">
      <w:pPr>
        <w:pStyle w:val="ListParagraph"/>
        <w:numPr>
          <w:ilvl w:val="0"/>
          <w:numId w:val="28"/>
        </w:numPr>
        <w:spacing w:after="0"/>
        <w:rPr>
          <w:rFonts w:ascii="Times New Roman" w:eastAsia="Arial" w:hAnsi="Times New Roman" w:cs="Times New Roman"/>
          <w:b/>
          <w:bCs/>
        </w:rPr>
      </w:pPr>
      <w:r w:rsidRPr="00CB3458">
        <w:rPr>
          <w:rFonts w:ascii="Times New Roman" w:eastAsia="Arial" w:hAnsi="Times New Roman" w:cs="Times New Roman"/>
          <w:b/>
          <w:bCs/>
        </w:rPr>
        <w:t>Preliminary analyses</w:t>
      </w:r>
      <w:r w:rsidR="00CB3458" w:rsidRPr="00CB3458">
        <w:rPr>
          <w:rFonts w:ascii="Times New Roman" w:eastAsia="Arial" w:hAnsi="Times New Roman" w:cs="Times New Roman"/>
          <w:b/>
          <w:bCs/>
        </w:rPr>
        <w:t>: NHANES, HCHS/SOL, CARDIA</w:t>
      </w:r>
    </w:p>
    <w:p w14:paraId="48FE1E80" w14:textId="5E60E26A" w:rsidR="0020045C" w:rsidRPr="00F014D2" w:rsidRDefault="0020045C" w:rsidP="0020045C">
      <w:pPr>
        <w:pStyle w:val="ListParagraph"/>
        <w:keepNext/>
        <w:spacing w:after="60"/>
        <w:rPr>
          <w:rFonts w:ascii="Times New Roman" w:hAnsi="Times New Roman" w:cs="Times New Roman"/>
        </w:rPr>
      </w:pPr>
    </w:p>
    <w:tbl>
      <w:tblPr>
        <w:tblStyle w:val="TableGrid2"/>
        <w:tblW w:w="10890" w:type="dxa"/>
        <w:tblInd w:w="-725" w:type="dxa"/>
        <w:tblLayout w:type="fixed"/>
        <w:tblLook w:val="04A0" w:firstRow="1" w:lastRow="0" w:firstColumn="1" w:lastColumn="0" w:noHBand="0" w:noVBand="1"/>
      </w:tblPr>
      <w:tblGrid>
        <w:gridCol w:w="2430"/>
        <w:gridCol w:w="1800"/>
        <w:gridCol w:w="1620"/>
        <w:gridCol w:w="1620"/>
        <w:gridCol w:w="1710"/>
        <w:gridCol w:w="1710"/>
      </w:tblGrid>
      <w:tr w:rsidR="00C83272" w:rsidRPr="00C1495A" w14:paraId="0ADB072B" w14:textId="77777777" w:rsidTr="004149F3">
        <w:tc>
          <w:tcPr>
            <w:tcW w:w="2430" w:type="dxa"/>
            <w:shd w:val="clear" w:color="auto" w:fill="BFBFBF" w:themeFill="background1" w:themeFillShade="BF"/>
            <w:hideMark/>
          </w:tcPr>
          <w:p w14:paraId="0242CE0C" w14:textId="77777777" w:rsidR="00C83272" w:rsidRPr="00483748" w:rsidRDefault="00C83272" w:rsidP="004149F3">
            <w:pPr>
              <w:rPr>
                <w:rFonts w:ascii="Arial" w:eastAsia="Times New Roman" w:hAnsi="Arial" w:cs="Arial"/>
                <w:color w:val="333333"/>
                <w:kern w:val="0"/>
                <w:sz w:val="22"/>
                <w:szCs w:val="22"/>
                <w14:ligatures w14:val="none"/>
              </w:rPr>
            </w:pPr>
            <w:r w:rsidRPr="00483748">
              <w:rPr>
                <w:rFonts w:ascii="Arial" w:eastAsia="Times New Roman" w:hAnsi="Arial" w:cs="Arial"/>
                <w:b/>
                <w:bCs/>
                <w:color w:val="333333"/>
                <w:kern w:val="0"/>
                <w:sz w:val="22"/>
                <w:szCs w:val="22"/>
                <w14:ligatures w14:val="none"/>
              </w:rPr>
              <w:t>Variable</w:t>
            </w:r>
            <w:r w:rsidRPr="00C1495A">
              <w:rPr>
                <w:rFonts w:ascii="Arial" w:eastAsia="Times New Roman" w:hAnsi="Arial" w:cs="Arial"/>
                <w:b/>
                <w:bCs/>
                <w:color w:val="333333"/>
                <w:kern w:val="0"/>
                <w:sz w:val="22"/>
                <w:szCs w:val="22"/>
                <w14:ligatures w14:val="none"/>
              </w:rPr>
              <w:t>s</w:t>
            </w:r>
          </w:p>
        </w:tc>
        <w:tc>
          <w:tcPr>
            <w:tcW w:w="1800" w:type="dxa"/>
            <w:shd w:val="clear" w:color="auto" w:fill="BFBFBF" w:themeFill="background1" w:themeFillShade="BF"/>
            <w:hideMark/>
          </w:tcPr>
          <w:p w14:paraId="57E750AA" w14:textId="77777777" w:rsidR="00C83272" w:rsidRPr="00E050B2" w:rsidRDefault="00C83272" w:rsidP="004149F3">
            <w:pPr>
              <w:jc w:val="center"/>
              <w:rPr>
                <w:rFonts w:ascii="Arial" w:eastAsia="Times New Roman" w:hAnsi="Arial" w:cs="Arial"/>
                <w:b/>
                <w:bCs/>
                <w:color w:val="333333"/>
                <w:kern w:val="0"/>
                <w:sz w:val="22"/>
                <w:szCs w:val="22"/>
                <w14:ligatures w14:val="none"/>
              </w:rPr>
            </w:pPr>
          </w:p>
          <w:p w14:paraId="600E6D57" w14:textId="77777777" w:rsidR="00C83272" w:rsidRPr="00E050B2" w:rsidRDefault="00C83272" w:rsidP="004149F3">
            <w:pPr>
              <w:jc w:val="center"/>
              <w:rPr>
                <w:rFonts w:ascii="Arial" w:eastAsia="Times New Roman" w:hAnsi="Arial" w:cs="Arial"/>
                <w:b/>
                <w:bCs/>
                <w:color w:val="333333"/>
                <w:kern w:val="0"/>
                <w:sz w:val="22"/>
                <w:szCs w:val="22"/>
                <w14:ligatures w14:val="none"/>
              </w:rPr>
            </w:pPr>
            <w:r w:rsidRPr="00E050B2">
              <w:rPr>
                <w:rFonts w:ascii="Arial" w:eastAsia="Times New Roman" w:hAnsi="Arial" w:cs="Arial"/>
                <w:b/>
                <w:bCs/>
                <w:color w:val="333333"/>
                <w:kern w:val="0"/>
                <w:sz w:val="22"/>
                <w:szCs w:val="22"/>
                <w14:ligatures w14:val="none"/>
              </w:rPr>
              <w:t>Total</w:t>
            </w:r>
          </w:p>
          <w:p w14:paraId="24857C72" w14:textId="27E102DD" w:rsidR="00C83272" w:rsidRPr="00E050B2" w:rsidRDefault="00C83272" w:rsidP="004149F3">
            <w:pPr>
              <w:jc w:val="center"/>
              <w:rPr>
                <w:rFonts w:ascii="Arial" w:eastAsia="Times New Roman" w:hAnsi="Arial" w:cs="Arial"/>
                <w:color w:val="333333"/>
                <w:kern w:val="0"/>
                <w:sz w:val="22"/>
                <w:szCs w:val="22"/>
                <w14:ligatures w14:val="none"/>
              </w:rPr>
            </w:pPr>
            <w:r w:rsidRPr="00E050B2">
              <w:rPr>
                <w:rFonts w:ascii="Arial" w:eastAsia="Times New Roman" w:hAnsi="Arial" w:cs="Arial"/>
                <w:color w:val="333333"/>
                <w:kern w:val="0"/>
                <w:sz w:val="22"/>
                <w:szCs w:val="22"/>
                <w14:ligatures w14:val="none"/>
              </w:rPr>
              <w:t>N = 11</w:t>
            </w:r>
            <w:r w:rsidR="00B87050">
              <w:rPr>
                <w:rFonts w:ascii="Arial" w:eastAsia="Times New Roman" w:hAnsi="Arial" w:cs="Arial"/>
                <w:color w:val="333333"/>
                <w:kern w:val="0"/>
                <w:sz w:val="22"/>
                <w:szCs w:val="22"/>
                <w14:ligatures w14:val="none"/>
              </w:rPr>
              <w:t>6</w:t>
            </w:r>
            <w:r w:rsidRPr="00E050B2">
              <w:rPr>
                <w:rFonts w:ascii="Arial" w:eastAsia="Times New Roman" w:hAnsi="Arial" w:cs="Arial"/>
                <w:i/>
                <w:iCs/>
                <w:color w:val="333333"/>
                <w:kern w:val="0"/>
                <w:sz w:val="22"/>
                <w:szCs w:val="22"/>
                <w:vertAlign w:val="superscript"/>
                <w14:ligatures w14:val="none"/>
              </w:rPr>
              <w:t>1</w:t>
            </w:r>
          </w:p>
        </w:tc>
        <w:tc>
          <w:tcPr>
            <w:tcW w:w="1620" w:type="dxa"/>
            <w:shd w:val="clear" w:color="auto" w:fill="BFBFBF" w:themeFill="background1" w:themeFillShade="BF"/>
          </w:tcPr>
          <w:p w14:paraId="3003F316" w14:textId="77777777" w:rsidR="00C83272" w:rsidRPr="00E050B2" w:rsidRDefault="00C83272" w:rsidP="004149F3">
            <w:pPr>
              <w:jc w:val="center"/>
              <w:rPr>
                <w:rFonts w:ascii="Arial" w:eastAsia="Times New Roman" w:hAnsi="Arial" w:cs="Arial"/>
                <w:b/>
                <w:bCs/>
                <w:color w:val="333333"/>
                <w:kern w:val="0"/>
                <w:sz w:val="22"/>
                <w:szCs w:val="22"/>
                <w14:ligatures w14:val="none"/>
              </w:rPr>
            </w:pPr>
          </w:p>
          <w:p w14:paraId="22916C62" w14:textId="77777777" w:rsidR="00C83272" w:rsidRPr="00E050B2" w:rsidRDefault="00C83272" w:rsidP="004149F3">
            <w:pPr>
              <w:jc w:val="center"/>
              <w:rPr>
                <w:rFonts w:ascii="Arial" w:eastAsia="Times New Roman" w:hAnsi="Arial" w:cs="Arial"/>
                <w:b/>
                <w:bCs/>
                <w:color w:val="333333"/>
                <w:kern w:val="0"/>
                <w:sz w:val="22"/>
                <w:szCs w:val="22"/>
                <w14:ligatures w14:val="none"/>
              </w:rPr>
            </w:pPr>
            <w:r w:rsidRPr="00E050B2">
              <w:rPr>
                <w:rFonts w:ascii="Arial" w:eastAsia="Times New Roman" w:hAnsi="Arial" w:cs="Arial"/>
                <w:b/>
                <w:bCs/>
                <w:color w:val="333333"/>
                <w:kern w:val="0"/>
                <w:sz w:val="22"/>
                <w:szCs w:val="22"/>
                <w14:ligatures w14:val="none"/>
              </w:rPr>
              <w:t>CARDIA Y20</w:t>
            </w:r>
          </w:p>
          <w:p w14:paraId="3FF7B9D4" w14:textId="7E379E57" w:rsidR="00C83272" w:rsidRPr="00E050B2" w:rsidRDefault="00C83272" w:rsidP="004149F3">
            <w:pPr>
              <w:jc w:val="center"/>
              <w:rPr>
                <w:rFonts w:ascii="Arial" w:eastAsia="Times New Roman" w:hAnsi="Arial" w:cs="Arial"/>
                <w:b/>
                <w:bCs/>
                <w:color w:val="333333"/>
                <w:kern w:val="0"/>
                <w:sz w:val="22"/>
                <w:szCs w:val="22"/>
                <w14:ligatures w14:val="none"/>
              </w:rPr>
            </w:pPr>
            <w:r w:rsidRPr="00E050B2">
              <w:rPr>
                <w:rFonts w:ascii="Arial" w:eastAsia="Times New Roman" w:hAnsi="Arial" w:cs="Arial"/>
                <w:color w:val="333333"/>
                <w:kern w:val="0"/>
                <w:sz w:val="22"/>
                <w:szCs w:val="22"/>
                <w14:ligatures w14:val="none"/>
              </w:rPr>
              <w:t>N = 1</w:t>
            </w:r>
            <w:r w:rsidR="00B87050">
              <w:rPr>
                <w:rFonts w:ascii="Arial" w:eastAsia="Times New Roman" w:hAnsi="Arial" w:cs="Arial"/>
                <w:color w:val="333333"/>
                <w:kern w:val="0"/>
                <w:sz w:val="22"/>
                <w:szCs w:val="22"/>
                <w14:ligatures w14:val="none"/>
              </w:rPr>
              <w:t>9</w:t>
            </w:r>
            <w:r w:rsidRPr="00E050B2">
              <w:rPr>
                <w:rFonts w:ascii="Arial" w:eastAsia="Times New Roman" w:hAnsi="Arial" w:cs="Arial"/>
                <w:i/>
                <w:iCs/>
                <w:color w:val="333333"/>
                <w:kern w:val="0"/>
                <w:sz w:val="22"/>
                <w:szCs w:val="22"/>
                <w:vertAlign w:val="superscript"/>
                <w14:ligatures w14:val="none"/>
              </w:rPr>
              <w:t>1</w:t>
            </w:r>
          </w:p>
        </w:tc>
        <w:tc>
          <w:tcPr>
            <w:tcW w:w="1620" w:type="dxa"/>
            <w:shd w:val="clear" w:color="auto" w:fill="BFBFBF" w:themeFill="background1" w:themeFillShade="BF"/>
          </w:tcPr>
          <w:p w14:paraId="1DA0C5C5" w14:textId="77777777" w:rsidR="00C83272" w:rsidRPr="00C1495A" w:rsidRDefault="00C83272" w:rsidP="004149F3">
            <w:pPr>
              <w:jc w:val="center"/>
              <w:rPr>
                <w:rFonts w:ascii="Arial" w:eastAsia="Times New Roman" w:hAnsi="Arial" w:cs="Arial"/>
                <w:color w:val="333333"/>
                <w:kern w:val="0"/>
                <w:sz w:val="22"/>
                <w:szCs w:val="22"/>
                <w14:ligatures w14:val="none"/>
              </w:rPr>
            </w:pPr>
            <w:r w:rsidRPr="00C1495A">
              <w:rPr>
                <w:rFonts w:ascii="Arial" w:eastAsia="Times New Roman" w:hAnsi="Arial" w:cs="Arial"/>
                <w:b/>
                <w:bCs/>
                <w:color w:val="333333"/>
                <w:kern w:val="0"/>
                <w:sz w:val="22"/>
                <w:szCs w:val="22"/>
                <w14:ligatures w14:val="none"/>
              </w:rPr>
              <w:t>HCHS/SOL V1</w:t>
            </w:r>
            <w:r w:rsidRPr="00C1495A">
              <w:rPr>
                <w:rFonts w:ascii="Arial" w:eastAsia="Times New Roman" w:hAnsi="Arial" w:cs="Arial"/>
                <w:color w:val="333333"/>
                <w:kern w:val="0"/>
                <w:sz w:val="22"/>
                <w:szCs w:val="22"/>
                <w14:ligatures w14:val="none"/>
              </w:rPr>
              <w:t xml:space="preserve"> </w:t>
            </w:r>
          </w:p>
          <w:p w14:paraId="3BCFE28B" w14:textId="77777777" w:rsidR="00C83272" w:rsidRPr="00C1495A" w:rsidRDefault="00C83272" w:rsidP="004149F3">
            <w:pPr>
              <w:jc w:val="center"/>
              <w:rPr>
                <w:rFonts w:ascii="Arial" w:eastAsia="Times New Roman" w:hAnsi="Arial" w:cs="Arial"/>
                <w:b/>
                <w:bCs/>
                <w:color w:val="333333"/>
                <w:kern w:val="0"/>
                <w:sz w:val="22"/>
                <w:szCs w:val="22"/>
                <w14:ligatures w14:val="none"/>
              </w:rPr>
            </w:pPr>
            <w:r w:rsidRPr="00483748">
              <w:rPr>
                <w:rFonts w:ascii="Arial" w:eastAsia="Times New Roman" w:hAnsi="Arial" w:cs="Arial"/>
                <w:color w:val="333333"/>
                <w:kern w:val="0"/>
                <w:sz w:val="22"/>
                <w:szCs w:val="22"/>
                <w14:ligatures w14:val="none"/>
              </w:rPr>
              <w:t xml:space="preserve">N = </w:t>
            </w:r>
            <w:r w:rsidRPr="00C1495A">
              <w:rPr>
                <w:rFonts w:ascii="Arial" w:eastAsia="Times New Roman" w:hAnsi="Arial" w:cs="Arial"/>
                <w:color w:val="333333"/>
                <w:kern w:val="0"/>
                <w:sz w:val="22"/>
                <w:szCs w:val="22"/>
                <w14:ligatures w14:val="none"/>
              </w:rPr>
              <w:t>89</w:t>
            </w:r>
            <w:r w:rsidRPr="00483748">
              <w:rPr>
                <w:rFonts w:ascii="Arial" w:eastAsia="Times New Roman" w:hAnsi="Arial" w:cs="Arial"/>
                <w:i/>
                <w:iCs/>
                <w:color w:val="333333"/>
                <w:kern w:val="0"/>
                <w:sz w:val="22"/>
                <w:szCs w:val="22"/>
                <w:vertAlign w:val="superscript"/>
                <w14:ligatures w14:val="none"/>
              </w:rPr>
              <w:t>1</w:t>
            </w:r>
          </w:p>
        </w:tc>
        <w:tc>
          <w:tcPr>
            <w:tcW w:w="1710" w:type="dxa"/>
            <w:shd w:val="clear" w:color="auto" w:fill="BFBFBF" w:themeFill="background1" w:themeFillShade="BF"/>
          </w:tcPr>
          <w:p w14:paraId="3132CF61" w14:textId="77777777" w:rsidR="00C83272" w:rsidRDefault="00C83272" w:rsidP="004149F3">
            <w:pPr>
              <w:jc w:val="center"/>
              <w:rPr>
                <w:rFonts w:ascii="Arial" w:eastAsia="Times New Roman" w:hAnsi="Arial" w:cs="Arial"/>
                <w:b/>
                <w:bCs/>
                <w:color w:val="333333"/>
                <w:kern w:val="0"/>
                <w:sz w:val="22"/>
                <w:szCs w:val="22"/>
                <w14:ligatures w14:val="none"/>
              </w:rPr>
            </w:pPr>
          </w:p>
          <w:p w14:paraId="054A90C3" w14:textId="77777777" w:rsidR="00C83272" w:rsidRPr="00C1495A" w:rsidRDefault="00C83272" w:rsidP="004149F3">
            <w:pPr>
              <w:jc w:val="center"/>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NHANES 1999</w:t>
            </w:r>
          </w:p>
          <w:p w14:paraId="18A0381F" w14:textId="77777777" w:rsidR="00C83272" w:rsidRPr="00C1495A" w:rsidRDefault="00C83272" w:rsidP="004149F3">
            <w:pPr>
              <w:jc w:val="center"/>
              <w:rPr>
                <w:rFonts w:ascii="Arial" w:eastAsia="Times New Roman" w:hAnsi="Arial" w:cs="Arial"/>
                <w:b/>
                <w:bCs/>
                <w:color w:val="333333"/>
                <w:kern w:val="0"/>
                <w:sz w:val="22"/>
                <w:szCs w:val="22"/>
                <w14:ligatures w14:val="none"/>
              </w:rPr>
            </w:pPr>
            <w:r w:rsidRPr="00483748">
              <w:rPr>
                <w:rFonts w:ascii="Arial" w:eastAsia="Times New Roman" w:hAnsi="Arial" w:cs="Arial"/>
                <w:color w:val="333333"/>
                <w:kern w:val="0"/>
                <w:sz w:val="22"/>
                <w:szCs w:val="22"/>
                <w14:ligatures w14:val="none"/>
              </w:rPr>
              <w:t xml:space="preserve">N = </w:t>
            </w:r>
            <w:r w:rsidRPr="00C1495A">
              <w:rPr>
                <w:rFonts w:ascii="Arial" w:eastAsia="Times New Roman" w:hAnsi="Arial" w:cs="Arial"/>
                <w:color w:val="333333"/>
                <w:kern w:val="0"/>
                <w:sz w:val="22"/>
                <w:szCs w:val="22"/>
                <w14:ligatures w14:val="none"/>
              </w:rPr>
              <w:t>3</w:t>
            </w:r>
            <w:r w:rsidRPr="00483748">
              <w:rPr>
                <w:rFonts w:ascii="Arial" w:eastAsia="Times New Roman" w:hAnsi="Arial" w:cs="Arial"/>
                <w:i/>
                <w:iCs/>
                <w:color w:val="333333"/>
                <w:kern w:val="0"/>
                <w:sz w:val="22"/>
                <w:szCs w:val="22"/>
                <w:vertAlign w:val="superscript"/>
                <w14:ligatures w14:val="none"/>
              </w:rPr>
              <w:t>1</w:t>
            </w:r>
          </w:p>
        </w:tc>
        <w:tc>
          <w:tcPr>
            <w:tcW w:w="1710" w:type="dxa"/>
            <w:shd w:val="clear" w:color="auto" w:fill="BFBFBF" w:themeFill="background1" w:themeFillShade="BF"/>
          </w:tcPr>
          <w:p w14:paraId="5595C857" w14:textId="77777777" w:rsidR="00C83272" w:rsidRPr="00C1495A" w:rsidRDefault="00C83272" w:rsidP="004149F3">
            <w:pPr>
              <w:jc w:val="center"/>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NHANES</w:t>
            </w:r>
          </w:p>
          <w:p w14:paraId="6E338B98" w14:textId="77777777" w:rsidR="00C83272" w:rsidRPr="00C1495A" w:rsidRDefault="00C83272" w:rsidP="004149F3">
            <w:pPr>
              <w:jc w:val="center"/>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2011</w:t>
            </w:r>
          </w:p>
          <w:p w14:paraId="4A7F25D4" w14:textId="77777777" w:rsidR="00C83272" w:rsidRPr="00C1495A" w:rsidRDefault="00C83272" w:rsidP="004149F3">
            <w:pPr>
              <w:jc w:val="center"/>
              <w:rPr>
                <w:rFonts w:ascii="Arial" w:eastAsia="Times New Roman" w:hAnsi="Arial" w:cs="Arial"/>
                <w:b/>
                <w:bCs/>
                <w:color w:val="333333"/>
                <w:kern w:val="0"/>
                <w:sz w:val="22"/>
                <w:szCs w:val="22"/>
                <w14:ligatures w14:val="none"/>
              </w:rPr>
            </w:pPr>
            <w:r w:rsidRPr="00483748">
              <w:rPr>
                <w:rFonts w:ascii="Arial" w:eastAsia="Times New Roman" w:hAnsi="Arial" w:cs="Arial"/>
                <w:color w:val="333333"/>
                <w:kern w:val="0"/>
                <w:sz w:val="22"/>
                <w:szCs w:val="22"/>
                <w14:ligatures w14:val="none"/>
              </w:rPr>
              <w:t xml:space="preserve">N = </w:t>
            </w:r>
            <w:r w:rsidRPr="00C1495A">
              <w:rPr>
                <w:rFonts w:ascii="Arial" w:eastAsia="Times New Roman" w:hAnsi="Arial" w:cs="Arial"/>
                <w:color w:val="333333"/>
                <w:kern w:val="0"/>
                <w:sz w:val="22"/>
                <w:szCs w:val="22"/>
                <w14:ligatures w14:val="none"/>
              </w:rPr>
              <w:t>5</w:t>
            </w:r>
            <w:r w:rsidRPr="00483748">
              <w:rPr>
                <w:rFonts w:ascii="Arial" w:eastAsia="Times New Roman" w:hAnsi="Arial" w:cs="Arial"/>
                <w:i/>
                <w:iCs/>
                <w:color w:val="333333"/>
                <w:kern w:val="0"/>
                <w:sz w:val="22"/>
                <w:szCs w:val="22"/>
                <w:vertAlign w:val="superscript"/>
                <w14:ligatures w14:val="none"/>
              </w:rPr>
              <w:t>1</w:t>
            </w:r>
          </w:p>
        </w:tc>
      </w:tr>
      <w:tr w:rsidR="00C83272" w:rsidRPr="00C1495A" w14:paraId="5532B44A" w14:textId="77777777" w:rsidTr="004149F3">
        <w:trPr>
          <w:trHeight w:val="197"/>
        </w:trPr>
        <w:tc>
          <w:tcPr>
            <w:tcW w:w="2430" w:type="dxa"/>
            <w:shd w:val="clear" w:color="auto" w:fill="BFBFBF" w:themeFill="background1" w:themeFillShade="BF"/>
            <w:hideMark/>
          </w:tcPr>
          <w:p w14:paraId="0FAEA53C" w14:textId="77777777" w:rsidR="00C83272" w:rsidRPr="00483748" w:rsidRDefault="00C83272" w:rsidP="004149F3">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A</w:t>
            </w:r>
            <w:r w:rsidRPr="00483748">
              <w:rPr>
                <w:rFonts w:ascii="Arial" w:eastAsia="Times New Roman" w:hAnsi="Arial" w:cs="Arial"/>
                <w:b/>
                <w:bCs/>
                <w:color w:val="333333"/>
                <w:kern w:val="0"/>
                <w:sz w:val="22"/>
                <w:szCs w:val="22"/>
                <w14:ligatures w14:val="none"/>
              </w:rPr>
              <w:t>ge</w:t>
            </w:r>
          </w:p>
        </w:tc>
        <w:tc>
          <w:tcPr>
            <w:tcW w:w="1800" w:type="dxa"/>
            <w:hideMark/>
          </w:tcPr>
          <w:p w14:paraId="3A05B382" w14:textId="36C26971"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53 (4</w:t>
            </w:r>
            <w:r w:rsidR="00B87050">
              <w:rPr>
                <w:rFonts w:ascii="Calibri" w:hAnsi="Calibri"/>
                <w:sz w:val="20"/>
              </w:rPr>
              <w:t>4</w:t>
            </w:r>
            <w:r w:rsidRPr="00E050B2">
              <w:rPr>
                <w:rFonts w:ascii="Calibri" w:hAnsi="Calibri"/>
                <w:sz w:val="20"/>
              </w:rPr>
              <w:t>, 61)</w:t>
            </w:r>
          </w:p>
        </w:tc>
        <w:tc>
          <w:tcPr>
            <w:tcW w:w="1620" w:type="dxa"/>
          </w:tcPr>
          <w:p w14:paraId="07C44B5C" w14:textId="5B53D4DD"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2</w:t>
            </w:r>
            <w:r w:rsidR="00B87050">
              <w:rPr>
                <w:rFonts w:ascii="Calibri" w:hAnsi="Calibri"/>
                <w:sz w:val="20"/>
              </w:rPr>
              <w:t>6</w:t>
            </w:r>
            <w:r w:rsidRPr="00E050B2">
              <w:rPr>
                <w:rFonts w:ascii="Calibri" w:hAnsi="Calibri"/>
                <w:sz w:val="20"/>
              </w:rPr>
              <w:t xml:space="preserve"> (21, 28)</w:t>
            </w:r>
          </w:p>
        </w:tc>
        <w:tc>
          <w:tcPr>
            <w:tcW w:w="1620" w:type="dxa"/>
          </w:tcPr>
          <w:p w14:paraId="108BC6B1"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54 (49, 61)</w:t>
            </w:r>
          </w:p>
        </w:tc>
        <w:tc>
          <w:tcPr>
            <w:tcW w:w="1710" w:type="dxa"/>
          </w:tcPr>
          <w:p w14:paraId="5D52259A"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67 (66, 74)</w:t>
            </w:r>
          </w:p>
        </w:tc>
        <w:tc>
          <w:tcPr>
            <w:tcW w:w="1710" w:type="dxa"/>
          </w:tcPr>
          <w:p w14:paraId="337972B7"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59 (54, 61)</w:t>
            </w:r>
          </w:p>
        </w:tc>
      </w:tr>
      <w:tr w:rsidR="00C83272" w:rsidRPr="00C1495A" w14:paraId="50C0BF0E" w14:textId="77777777" w:rsidTr="004149F3">
        <w:tc>
          <w:tcPr>
            <w:tcW w:w="2430" w:type="dxa"/>
            <w:shd w:val="clear" w:color="auto" w:fill="BFBFBF" w:themeFill="background1" w:themeFillShade="BF"/>
            <w:hideMark/>
          </w:tcPr>
          <w:p w14:paraId="153B649C" w14:textId="77777777" w:rsidR="00C83272" w:rsidRPr="00483748" w:rsidRDefault="00C83272" w:rsidP="004149F3">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S</w:t>
            </w:r>
            <w:r w:rsidRPr="00483748">
              <w:rPr>
                <w:rFonts w:ascii="Arial" w:eastAsia="Times New Roman" w:hAnsi="Arial" w:cs="Arial"/>
                <w:b/>
                <w:bCs/>
                <w:color w:val="333333"/>
                <w:kern w:val="0"/>
                <w:sz w:val="22"/>
                <w:szCs w:val="22"/>
                <w14:ligatures w14:val="none"/>
              </w:rPr>
              <w:t>ex</w:t>
            </w:r>
          </w:p>
        </w:tc>
        <w:tc>
          <w:tcPr>
            <w:tcW w:w="1800" w:type="dxa"/>
            <w:hideMark/>
          </w:tcPr>
          <w:p w14:paraId="228F7377"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620" w:type="dxa"/>
          </w:tcPr>
          <w:p w14:paraId="744D57F2"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620" w:type="dxa"/>
          </w:tcPr>
          <w:p w14:paraId="5633D633"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710" w:type="dxa"/>
          </w:tcPr>
          <w:p w14:paraId="1DAD42F6"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710" w:type="dxa"/>
          </w:tcPr>
          <w:p w14:paraId="1AEEA871"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r>
      <w:tr w:rsidR="00B87050" w:rsidRPr="00C1495A" w14:paraId="27A4E86A" w14:textId="77777777" w:rsidTr="004149F3">
        <w:tc>
          <w:tcPr>
            <w:tcW w:w="2430" w:type="dxa"/>
            <w:shd w:val="clear" w:color="auto" w:fill="BFBFBF" w:themeFill="background1" w:themeFillShade="BF"/>
            <w:hideMark/>
          </w:tcPr>
          <w:p w14:paraId="0D6E6B48" w14:textId="77777777" w:rsidR="00B87050" w:rsidRPr="00483748" w:rsidRDefault="00B87050" w:rsidP="00B87050">
            <w:pPr>
              <w:keepNext/>
              <w:spacing w:after="60"/>
              <w:rPr>
                <w:rFonts w:ascii="Arial" w:hAnsi="Arial" w:cs="Arial"/>
                <w:i/>
                <w:kern w:val="0"/>
                <w:sz w:val="22"/>
                <w:szCs w:val="22"/>
                <w14:ligatures w14:val="none"/>
              </w:rPr>
            </w:pPr>
            <w:r w:rsidRPr="00483748">
              <w:rPr>
                <w:rFonts w:ascii="Arial" w:hAnsi="Arial" w:cs="Arial"/>
                <w:i/>
                <w:kern w:val="0"/>
                <w:sz w:val="22"/>
                <w:szCs w:val="22"/>
                <w14:ligatures w14:val="none"/>
              </w:rPr>
              <w:t>    Men</w:t>
            </w:r>
          </w:p>
        </w:tc>
        <w:tc>
          <w:tcPr>
            <w:tcW w:w="1800" w:type="dxa"/>
            <w:hideMark/>
          </w:tcPr>
          <w:p w14:paraId="601671E9" w14:textId="3A1A00B2" w:rsidR="00B87050" w:rsidRPr="005F10DD" w:rsidRDefault="00B87050" w:rsidP="00B87050">
            <w:pPr>
              <w:ind w:left="150" w:right="150"/>
              <w:jc w:val="center"/>
              <w:rPr>
                <w:rFonts w:ascii="Calibri" w:hAnsi="Calibri"/>
                <w:sz w:val="20"/>
              </w:rPr>
            </w:pPr>
            <w:r w:rsidRPr="005F10DD">
              <w:rPr>
                <w:rFonts w:ascii="Calibri" w:hAnsi="Calibri"/>
                <w:sz w:val="20"/>
              </w:rPr>
              <w:t>44 / 116 (38%)</w:t>
            </w:r>
          </w:p>
        </w:tc>
        <w:tc>
          <w:tcPr>
            <w:tcW w:w="1620" w:type="dxa"/>
          </w:tcPr>
          <w:p w14:paraId="581CDFCB" w14:textId="12998169" w:rsidR="00B87050" w:rsidRPr="005F10DD" w:rsidRDefault="00B87050" w:rsidP="00B87050">
            <w:pPr>
              <w:ind w:left="150" w:right="150"/>
              <w:jc w:val="center"/>
              <w:rPr>
                <w:rFonts w:ascii="Calibri" w:hAnsi="Calibri"/>
                <w:sz w:val="20"/>
              </w:rPr>
            </w:pPr>
            <w:r w:rsidRPr="005F10DD">
              <w:rPr>
                <w:rFonts w:ascii="Calibri" w:hAnsi="Calibri"/>
                <w:sz w:val="20"/>
              </w:rPr>
              <w:t>4 / 19 (21%)</w:t>
            </w:r>
          </w:p>
        </w:tc>
        <w:tc>
          <w:tcPr>
            <w:tcW w:w="1620" w:type="dxa"/>
          </w:tcPr>
          <w:p w14:paraId="66C25B04"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35 / 89 (39%)</w:t>
            </w:r>
          </w:p>
        </w:tc>
        <w:tc>
          <w:tcPr>
            <w:tcW w:w="1710" w:type="dxa"/>
          </w:tcPr>
          <w:p w14:paraId="492A945A"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3 / 3 (100%)</w:t>
            </w:r>
          </w:p>
        </w:tc>
        <w:tc>
          <w:tcPr>
            <w:tcW w:w="1710" w:type="dxa"/>
          </w:tcPr>
          <w:p w14:paraId="018A09C1"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2 / 5 (40%)</w:t>
            </w:r>
          </w:p>
        </w:tc>
      </w:tr>
      <w:tr w:rsidR="00B87050" w:rsidRPr="00C1495A" w14:paraId="584283B1" w14:textId="77777777" w:rsidTr="004149F3">
        <w:tc>
          <w:tcPr>
            <w:tcW w:w="2430" w:type="dxa"/>
            <w:shd w:val="clear" w:color="auto" w:fill="BFBFBF" w:themeFill="background1" w:themeFillShade="BF"/>
            <w:hideMark/>
          </w:tcPr>
          <w:p w14:paraId="7C74DFEE" w14:textId="77777777" w:rsidR="00B87050" w:rsidRPr="00483748" w:rsidRDefault="00B87050" w:rsidP="00B87050">
            <w:pPr>
              <w:keepNext/>
              <w:spacing w:after="60"/>
              <w:rPr>
                <w:rFonts w:ascii="Arial" w:hAnsi="Arial" w:cs="Arial"/>
                <w:i/>
                <w:kern w:val="0"/>
                <w:sz w:val="22"/>
                <w:szCs w:val="22"/>
                <w14:ligatures w14:val="none"/>
              </w:rPr>
            </w:pPr>
            <w:r w:rsidRPr="00483748">
              <w:rPr>
                <w:rFonts w:ascii="Arial" w:hAnsi="Arial" w:cs="Arial"/>
                <w:i/>
                <w:kern w:val="0"/>
                <w:sz w:val="22"/>
                <w:szCs w:val="22"/>
                <w14:ligatures w14:val="none"/>
              </w:rPr>
              <w:t>    Women</w:t>
            </w:r>
          </w:p>
        </w:tc>
        <w:tc>
          <w:tcPr>
            <w:tcW w:w="1800" w:type="dxa"/>
            <w:hideMark/>
          </w:tcPr>
          <w:p w14:paraId="2ABFA65C" w14:textId="2C4F5655" w:rsidR="00B87050" w:rsidRPr="005F10DD" w:rsidRDefault="00B87050" w:rsidP="00B87050">
            <w:pPr>
              <w:ind w:left="150" w:right="150"/>
              <w:jc w:val="center"/>
              <w:rPr>
                <w:rFonts w:ascii="Calibri" w:hAnsi="Calibri"/>
                <w:sz w:val="20"/>
              </w:rPr>
            </w:pPr>
            <w:r w:rsidRPr="005F10DD">
              <w:rPr>
                <w:rFonts w:ascii="Calibri" w:hAnsi="Calibri"/>
                <w:sz w:val="20"/>
              </w:rPr>
              <w:t>72 / 116 (62%)</w:t>
            </w:r>
          </w:p>
        </w:tc>
        <w:tc>
          <w:tcPr>
            <w:tcW w:w="1620" w:type="dxa"/>
          </w:tcPr>
          <w:p w14:paraId="155DE114" w14:textId="7AAFCFEB" w:rsidR="00B87050" w:rsidRPr="005F10DD" w:rsidRDefault="00B87050" w:rsidP="00B87050">
            <w:pPr>
              <w:ind w:left="150" w:right="150"/>
              <w:jc w:val="center"/>
              <w:rPr>
                <w:rFonts w:ascii="Calibri" w:hAnsi="Calibri"/>
                <w:sz w:val="20"/>
              </w:rPr>
            </w:pPr>
            <w:r w:rsidRPr="005F10DD">
              <w:rPr>
                <w:rFonts w:ascii="Calibri" w:hAnsi="Calibri"/>
                <w:sz w:val="20"/>
              </w:rPr>
              <w:t>15 / 19 (79%)</w:t>
            </w:r>
          </w:p>
        </w:tc>
        <w:tc>
          <w:tcPr>
            <w:tcW w:w="1620" w:type="dxa"/>
          </w:tcPr>
          <w:p w14:paraId="4D9084F2"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54 / 89 (61%)</w:t>
            </w:r>
          </w:p>
        </w:tc>
        <w:tc>
          <w:tcPr>
            <w:tcW w:w="1710" w:type="dxa"/>
          </w:tcPr>
          <w:p w14:paraId="3C491919"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3 (0%)</w:t>
            </w:r>
          </w:p>
        </w:tc>
        <w:tc>
          <w:tcPr>
            <w:tcW w:w="1710" w:type="dxa"/>
          </w:tcPr>
          <w:p w14:paraId="5B549E1C"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3 / 5 (60%)</w:t>
            </w:r>
          </w:p>
        </w:tc>
      </w:tr>
      <w:tr w:rsidR="00C83272" w:rsidRPr="00C1495A" w14:paraId="4785DE81" w14:textId="77777777" w:rsidTr="004149F3">
        <w:tc>
          <w:tcPr>
            <w:tcW w:w="2430" w:type="dxa"/>
            <w:shd w:val="clear" w:color="auto" w:fill="BFBFBF" w:themeFill="background1" w:themeFillShade="BF"/>
          </w:tcPr>
          <w:p w14:paraId="0AC3103F" w14:textId="77777777" w:rsidR="00C83272" w:rsidRPr="00C1495A" w:rsidRDefault="00C83272" w:rsidP="004149F3">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Race/Ethnicity</w:t>
            </w:r>
          </w:p>
        </w:tc>
        <w:tc>
          <w:tcPr>
            <w:tcW w:w="1800" w:type="dxa"/>
          </w:tcPr>
          <w:p w14:paraId="7852E66C"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620" w:type="dxa"/>
          </w:tcPr>
          <w:p w14:paraId="1F5EBD84"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620" w:type="dxa"/>
          </w:tcPr>
          <w:p w14:paraId="1099233C"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710" w:type="dxa"/>
          </w:tcPr>
          <w:p w14:paraId="5DE963B3"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710" w:type="dxa"/>
          </w:tcPr>
          <w:p w14:paraId="5DA2BEFD"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r>
      <w:tr w:rsidR="00B87050" w:rsidRPr="00C1495A" w14:paraId="592215DB" w14:textId="77777777" w:rsidTr="004149F3">
        <w:tc>
          <w:tcPr>
            <w:tcW w:w="2430" w:type="dxa"/>
            <w:shd w:val="clear" w:color="auto" w:fill="BFBFBF" w:themeFill="background1" w:themeFillShade="BF"/>
          </w:tcPr>
          <w:p w14:paraId="75B5D898" w14:textId="77777777" w:rsidR="00B87050" w:rsidRPr="00C1495A" w:rsidRDefault="00B87050" w:rsidP="00B87050">
            <w:pPr>
              <w:keepNext/>
              <w:spacing w:after="60"/>
              <w:ind w:left="242"/>
              <w:rPr>
                <w:rFonts w:ascii="Arial" w:hAnsi="Arial" w:cs="Arial"/>
                <w:i/>
                <w:kern w:val="0"/>
                <w:sz w:val="22"/>
                <w:szCs w:val="22"/>
                <w14:ligatures w14:val="none"/>
              </w:rPr>
            </w:pPr>
            <w:r w:rsidRPr="00C1495A">
              <w:rPr>
                <w:rFonts w:ascii="Arial" w:hAnsi="Arial" w:cs="Arial"/>
                <w:i/>
                <w:kern w:val="0"/>
                <w:sz w:val="22"/>
                <w:szCs w:val="22"/>
                <w14:ligatures w14:val="none"/>
              </w:rPr>
              <w:t>Mexican/Other Hispanic</w:t>
            </w:r>
          </w:p>
        </w:tc>
        <w:tc>
          <w:tcPr>
            <w:tcW w:w="1800" w:type="dxa"/>
          </w:tcPr>
          <w:p w14:paraId="5C434856" w14:textId="45C870CB" w:rsidR="00B87050" w:rsidRPr="005F10DD" w:rsidRDefault="00B87050" w:rsidP="00B87050">
            <w:pPr>
              <w:ind w:left="150" w:right="150"/>
              <w:jc w:val="center"/>
              <w:rPr>
                <w:rFonts w:ascii="Calibri" w:hAnsi="Calibri"/>
                <w:sz w:val="20"/>
              </w:rPr>
            </w:pPr>
            <w:r w:rsidRPr="005F10DD">
              <w:rPr>
                <w:rFonts w:ascii="Calibri" w:hAnsi="Calibri"/>
                <w:sz w:val="20"/>
              </w:rPr>
              <w:t>55 / 116 (47%)</w:t>
            </w:r>
          </w:p>
        </w:tc>
        <w:tc>
          <w:tcPr>
            <w:tcW w:w="1620" w:type="dxa"/>
          </w:tcPr>
          <w:p w14:paraId="1C3AF485" w14:textId="359BF057" w:rsidR="00B87050" w:rsidRPr="005F10DD" w:rsidRDefault="00B87050" w:rsidP="00B87050">
            <w:pPr>
              <w:ind w:left="150" w:right="150"/>
              <w:jc w:val="center"/>
              <w:rPr>
                <w:rFonts w:ascii="Calibri" w:hAnsi="Calibri"/>
                <w:sz w:val="20"/>
              </w:rPr>
            </w:pPr>
            <w:r w:rsidRPr="005F10DD">
              <w:rPr>
                <w:rFonts w:ascii="Calibri" w:hAnsi="Calibri"/>
                <w:sz w:val="20"/>
              </w:rPr>
              <w:t>0 / 19 (0%)</w:t>
            </w:r>
          </w:p>
        </w:tc>
        <w:tc>
          <w:tcPr>
            <w:tcW w:w="1620" w:type="dxa"/>
          </w:tcPr>
          <w:p w14:paraId="1CC34DA9"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53 / 89 (60%)</w:t>
            </w:r>
          </w:p>
        </w:tc>
        <w:tc>
          <w:tcPr>
            <w:tcW w:w="1710" w:type="dxa"/>
          </w:tcPr>
          <w:p w14:paraId="0B8720D8"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2 / 3 (67%)</w:t>
            </w:r>
          </w:p>
        </w:tc>
        <w:tc>
          <w:tcPr>
            <w:tcW w:w="1710" w:type="dxa"/>
          </w:tcPr>
          <w:p w14:paraId="5A03A6C7"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5 (0%)</w:t>
            </w:r>
          </w:p>
        </w:tc>
      </w:tr>
      <w:tr w:rsidR="00B87050" w:rsidRPr="00C1495A" w14:paraId="25921DBF" w14:textId="77777777" w:rsidTr="004149F3">
        <w:tc>
          <w:tcPr>
            <w:tcW w:w="2430" w:type="dxa"/>
            <w:shd w:val="clear" w:color="auto" w:fill="BFBFBF" w:themeFill="background1" w:themeFillShade="BF"/>
          </w:tcPr>
          <w:p w14:paraId="0BAD4C2D" w14:textId="77777777" w:rsidR="00B87050" w:rsidRPr="00C1495A" w:rsidRDefault="00B87050" w:rsidP="00B87050">
            <w:pPr>
              <w:keepNext/>
              <w:spacing w:after="60"/>
              <w:ind w:left="242"/>
              <w:rPr>
                <w:rFonts w:ascii="Arial" w:hAnsi="Arial" w:cs="Arial"/>
                <w:i/>
                <w:kern w:val="0"/>
                <w:sz w:val="22"/>
                <w:szCs w:val="22"/>
                <w14:ligatures w14:val="none"/>
              </w:rPr>
            </w:pPr>
            <w:r w:rsidRPr="00C1495A">
              <w:rPr>
                <w:rFonts w:ascii="Arial" w:hAnsi="Arial" w:cs="Arial"/>
                <w:i/>
                <w:kern w:val="0"/>
                <w:sz w:val="22"/>
                <w:szCs w:val="22"/>
                <w14:ligatures w14:val="none"/>
              </w:rPr>
              <w:t>Non-Hispanic Black</w:t>
            </w:r>
          </w:p>
        </w:tc>
        <w:tc>
          <w:tcPr>
            <w:tcW w:w="1800" w:type="dxa"/>
          </w:tcPr>
          <w:p w14:paraId="1250171E" w14:textId="45DA4956" w:rsidR="00B87050" w:rsidRPr="005F10DD" w:rsidRDefault="00B87050" w:rsidP="00B87050">
            <w:pPr>
              <w:ind w:left="150" w:right="150"/>
              <w:jc w:val="center"/>
              <w:rPr>
                <w:rFonts w:ascii="Calibri" w:hAnsi="Calibri"/>
                <w:sz w:val="20"/>
              </w:rPr>
            </w:pPr>
            <w:r w:rsidRPr="005F10DD">
              <w:rPr>
                <w:rFonts w:ascii="Calibri" w:hAnsi="Calibri"/>
                <w:sz w:val="20"/>
              </w:rPr>
              <w:t>22 / 116 (19%)</w:t>
            </w:r>
          </w:p>
        </w:tc>
        <w:tc>
          <w:tcPr>
            <w:tcW w:w="1620" w:type="dxa"/>
          </w:tcPr>
          <w:p w14:paraId="2593994A" w14:textId="623C4454" w:rsidR="00B87050" w:rsidRPr="005F10DD" w:rsidRDefault="00B87050" w:rsidP="00B87050">
            <w:pPr>
              <w:ind w:left="150" w:right="150"/>
              <w:jc w:val="center"/>
              <w:rPr>
                <w:rFonts w:ascii="Calibri" w:hAnsi="Calibri"/>
                <w:sz w:val="20"/>
              </w:rPr>
            </w:pPr>
            <w:r w:rsidRPr="005F10DD">
              <w:rPr>
                <w:rFonts w:ascii="Calibri" w:hAnsi="Calibri"/>
                <w:sz w:val="20"/>
              </w:rPr>
              <w:t>18 / 19 (95%)</w:t>
            </w:r>
          </w:p>
        </w:tc>
        <w:tc>
          <w:tcPr>
            <w:tcW w:w="1620" w:type="dxa"/>
          </w:tcPr>
          <w:p w14:paraId="2A6C78FC"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89 (0%)</w:t>
            </w:r>
          </w:p>
        </w:tc>
        <w:tc>
          <w:tcPr>
            <w:tcW w:w="1710" w:type="dxa"/>
          </w:tcPr>
          <w:p w14:paraId="1E6A31DE"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 / 3 (33%)</w:t>
            </w:r>
          </w:p>
        </w:tc>
        <w:tc>
          <w:tcPr>
            <w:tcW w:w="1710" w:type="dxa"/>
          </w:tcPr>
          <w:p w14:paraId="6B07CEB6"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3 / 5 (60%)</w:t>
            </w:r>
          </w:p>
        </w:tc>
      </w:tr>
      <w:tr w:rsidR="00B87050" w:rsidRPr="00C1495A" w14:paraId="62D6838A" w14:textId="77777777" w:rsidTr="004149F3">
        <w:tc>
          <w:tcPr>
            <w:tcW w:w="2430" w:type="dxa"/>
            <w:shd w:val="clear" w:color="auto" w:fill="BFBFBF" w:themeFill="background1" w:themeFillShade="BF"/>
          </w:tcPr>
          <w:p w14:paraId="718BE500" w14:textId="77777777" w:rsidR="00B87050" w:rsidRPr="00C1495A" w:rsidRDefault="00B87050" w:rsidP="00B87050">
            <w:pPr>
              <w:keepNext/>
              <w:spacing w:after="60"/>
              <w:ind w:left="242"/>
              <w:rPr>
                <w:rFonts w:ascii="Arial" w:hAnsi="Arial" w:cs="Arial"/>
                <w:i/>
                <w:kern w:val="0"/>
                <w:sz w:val="22"/>
                <w:szCs w:val="22"/>
                <w14:ligatures w14:val="none"/>
              </w:rPr>
            </w:pPr>
            <w:r w:rsidRPr="00C1495A">
              <w:rPr>
                <w:rFonts w:ascii="Arial" w:hAnsi="Arial" w:cs="Arial"/>
                <w:i/>
                <w:kern w:val="0"/>
                <w:sz w:val="22"/>
                <w:szCs w:val="22"/>
                <w14:ligatures w14:val="none"/>
              </w:rPr>
              <w:t>Non-Hispanic White</w:t>
            </w:r>
          </w:p>
        </w:tc>
        <w:tc>
          <w:tcPr>
            <w:tcW w:w="1800" w:type="dxa"/>
          </w:tcPr>
          <w:p w14:paraId="1EDD2F2E" w14:textId="3D162D6C" w:rsidR="00B87050" w:rsidRPr="005F10DD" w:rsidRDefault="00B87050" w:rsidP="00B87050">
            <w:pPr>
              <w:ind w:left="150" w:right="150"/>
              <w:jc w:val="center"/>
              <w:rPr>
                <w:rFonts w:ascii="Calibri" w:hAnsi="Calibri"/>
                <w:sz w:val="20"/>
              </w:rPr>
            </w:pPr>
            <w:r w:rsidRPr="005F10DD">
              <w:rPr>
                <w:rFonts w:ascii="Calibri" w:hAnsi="Calibri"/>
                <w:sz w:val="20"/>
              </w:rPr>
              <w:t>1 / 116 (0.9%)</w:t>
            </w:r>
          </w:p>
        </w:tc>
        <w:tc>
          <w:tcPr>
            <w:tcW w:w="1620" w:type="dxa"/>
          </w:tcPr>
          <w:p w14:paraId="2667CD0E" w14:textId="16D95916" w:rsidR="00B87050" w:rsidRPr="005F10DD" w:rsidRDefault="00B87050" w:rsidP="00B87050">
            <w:pPr>
              <w:ind w:left="150" w:right="150"/>
              <w:jc w:val="center"/>
              <w:rPr>
                <w:rFonts w:ascii="Calibri" w:hAnsi="Calibri"/>
                <w:sz w:val="20"/>
              </w:rPr>
            </w:pPr>
            <w:r w:rsidRPr="005F10DD">
              <w:rPr>
                <w:rFonts w:ascii="Calibri" w:hAnsi="Calibri"/>
                <w:sz w:val="20"/>
              </w:rPr>
              <w:t>1 / 19 (5.3%)</w:t>
            </w:r>
          </w:p>
        </w:tc>
        <w:tc>
          <w:tcPr>
            <w:tcW w:w="1620" w:type="dxa"/>
          </w:tcPr>
          <w:p w14:paraId="773267A7"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89 (0%)</w:t>
            </w:r>
          </w:p>
        </w:tc>
        <w:tc>
          <w:tcPr>
            <w:tcW w:w="1710" w:type="dxa"/>
          </w:tcPr>
          <w:p w14:paraId="63BF5C24"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3 (0%)</w:t>
            </w:r>
          </w:p>
        </w:tc>
        <w:tc>
          <w:tcPr>
            <w:tcW w:w="1710" w:type="dxa"/>
          </w:tcPr>
          <w:p w14:paraId="3F3EAF43"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5 (0%)</w:t>
            </w:r>
          </w:p>
        </w:tc>
      </w:tr>
      <w:tr w:rsidR="00B87050" w:rsidRPr="00C1495A" w14:paraId="7A699A7D" w14:textId="77777777" w:rsidTr="004149F3">
        <w:tc>
          <w:tcPr>
            <w:tcW w:w="2430" w:type="dxa"/>
            <w:shd w:val="clear" w:color="auto" w:fill="BFBFBF" w:themeFill="background1" w:themeFillShade="BF"/>
          </w:tcPr>
          <w:p w14:paraId="5A813C0B" w14:textId="77777777" w:rsidR="00B87050" w:rsidRPr="00C1495A" w:rsidRDefault="00B87050" w:rsidP="00B87050">
            <w:pPr>
              <w:keepNext/>
              <w:spacing w:after="60"/>
              <w:ind w:left="242"/>
              <w:rPr>
                <w:rFonts w:ascii="Arial" w:hAnsi="Arial" w:cs="Arial"/>
                <w:i/>
                <w:kern w:val="0"/>
                <w:sz w:val="22"/>
                <w:szCs w:val="22"/>
                <w14:ligatures w14:val="none"/>
              </w:rPr>
            </w:pPr>
            <w:r w:rsidRPr="00C1495A">
              <w:rPr>
                <w:rFonts w:ascii="Arial" w:hAnsi="Arial" w:cs="Arial"/>
                <w:i/>
                <w:kern w:val="0"/>
                <w:sz w:val="22"/>
                <w:szCs w:val="22"/>
                <w14:ligatures w14:val="none"/>
              </w:rPr>
              <w:t>Other/Multiracial</w:t>
            </w:r>
          </w:p>
        </w:tc>
        <w:tc>
          <w:tcPr>
            <w:tcW w:w="1800" w:type="dxa"/>
          </w:tcPr>
          <w:p w14:paraId="2AE955F4" w14:textId="2B3B5418" w:rsidR="00B87050" w:rsidRPr="005F10DD" w:rsidRDefault="00B87050" w:rsidP="00B87050">
            <w:pPr>
              <w:ind w:left="150" w:right="150"/>
              <w:jc w:val="center"/>
              <w:rPr>
                <w:rFonts w:ascii="Calibri" w:hAnsi="Calibri"/>
                <w:sz w:val="20"/>
              </w:rPr>
            </w:pPr>
            <w:r w:rsidRPr="005F10DD">
              <w:rPr>
                <w:rFonts w:ascii="Calibri" w:hAnsi="Calibri"/>
                <w:sz w:val="20"/>
              </w:rPr>
              <w:t>2 / 116 (1.7%)</w:t>
            </w:r>
          </w:p>
        </w:tc>
        <w:tc>
          <w:tcPr>
            <w:tcW w:w="1620" w:type="dxa"/>
          </w:tcPr>
          <w:p w14:paraId="549330F4" w14:textId="1E15F1EA" w:rsidR="00B87050" w:rsidRPr="005F10DD" w:rsidRDefault="00B87050" w:rsidP="00B87050">
            <w:pPr>
              <w:ind w:left="150" w:right="150"/>
              <w:jc w:val="center"/>
              <w:rPr>
                <w:rFonts w:ascii="Calibri" w:hAnsi="Calibri"/>
                <w:sz w:val="20"/>
              </w:rPr>
            </w:pPr>
            <w:r w:rsidRPr="005F10DD">
              <w:rPr>
                <w:rFonts w:ascii="Calibri" w:hAnsi="Calibri"/>
                <w:sz w:val="20"/>
              </w:rPr>
              <w:t>0 / 19 (0%)</w:t>
            </w:r>
          </w:p>
        </w:tc>
        <w:tc>
          <w:tcPr>
            <w:tcW w:w="1620" w:type="dxa"/>
          </w:tcPr>
          <w:p w14:paraId="2DC9ED23"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89 (0%)</w:t>
            </w:r>
          </w:p>
        </w:tc>
        <w:tc>
          <w:tcPr>
            <w:tcW w:w="1710" w:type="dxa"/>
          </w:tcPr>
          <w:p w14:paraId="369B3227"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3 (0%)</w:t>
            </w:r>
          </w:p>
        </w:tc>
        <w:tc>
          <w:tcPr>
            <w:tcW w:w="1710" w:type="dxa"/>
          </w:tcPr>
          <w:p w14:paraId="7ADFE538"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2 / 5 (40%)</w:t>
            </w:r>
          </w:p>
        </w:tc>
      </w:tr>
      <w:tr w:rsidR="00B87050" w:rsidRPr="00C1495A" w14:paraId="49453DE0" w14:textId="77777777" w:rsidTr="004149F3">
        <w:tc>
          <w:tcPr>
            <w:tcW w:w="2430" w:type="dxa"/>
            <w:shd w:val="clear" w:color="auto" w:fill="BFBFBF" w:themeFill="background1" w:themeFillShade="BF"/>
          </w:tcPr>
          <w:p w14:paraId="4058A512" w14:textId="77777777" w:rsidR="00B87050" w:rsidRPr="00C1495A" w:rsidRDefault="00B87050" w:rsidP="00B87050">
            <w:pPr>
              <w:keepNext/>
              <w:spacing w:after="60"/>
              <w:ind w:left="242"/>
              <w:rPr>
                <w:rFonts w:ascii="Arial" w:hAnsi="Arial" w:cs="Arial"/>
                <w:i/>
                <w:kern w:val="0"/>
                <w:sz w:val="22"/>
                <w:szCs w:val="22"/>
                <w14:ligatures w14:val="none"/>
              </w:rPr>
            </w:pPr>
            <w:r w:rsidRPr="00C1495A">
              <w:rPr>
                <w:rFonts w:ascii="Arial" w:hAnsi="Arial" w:cs="Arial"/>
                <w:i/>
                <w:kern w:val="0"/>
                <w:sz w:val="22"/>
                <w:szCs w:val="22"/>
                <w14:ligatures w14:val="none"/>
              </w:rPr>
              <w:t>Missing</w:t>
            </w:r>
          </w:p>
        </w:tc>
        <w:tc>
          <w:tcPr>
            <w:tcW w:w="1800" w:type="dxa"/>
          </w:tcPr>
          <w:p w14:paraId="23C18087" w14:textId="4AEE65A4" w:rsidR="00B87050" w:rsidRPr="005F10DD" w:rsidRDefault="00B87050" w:rsidP="00B87050">
            <w:pPr>
              <w:ind w:left="150" w:right="150"/>
              <w:jc w:val="center"/>
              <w:rPr>
                <w:rFonts w:ascii="Calibri" w:hAnsi="Calibri"/>
                <w:sz w:val="20"/>
              </w:rPr>
            </w:pPr>
            <w:r w:rsidRPr="005F10DD">
              <w:rPr>
                <w:rFonts w:ascii="Calibri" w:hAnsi="Calibri"/>
                <w:sz w:val="20"/>
              </w:rPr>
              <w:t>36 / 116 (31%)</w:t>
            </w:r>
          </w:p>
        </w:tc>
        <w:tc>
          <w:tcPr>
            <w:tcW w:w="1620" w:type="dxa"/>
          </w:tcPr>
          <w:p w14:paraId="516C7E7A" w14:textId="36BE10EE" w:rsidR="00B87050" w:rsidRPr="005F10DD" w:rsidRDefault="00B87050" w:rsidP="00B87050">
            <w:pPr>
              <w:ind w:left="150" w:right="150"/>
              <w:jc w:val="center"/>
              <w:rPr>
                <w:rFonts w:ascii="Calibri" w:hAnsi="Calibri"/>
                <w:sz w:val="20"/>
              </w:rPr>
            </w:pPr>
            <w:r w:rsidRPr="005F10DD">
              <w:rPr>
                <w:rFonts w:ascii="Calibri" w:hAnsi="Calibri"/>
                <w:sz w:val="20"/>
              </w:rPr>
              <w:t>0 / 19 (0%)</w:t>
            </w:r>
          </w:p>
        </w:tc>
        <w:tc>
          <w:tcPr>
            <w:tcW w:w="1620" w:type="dxa"/>
          </w:tcPr>
          <w:p w14:paraId="4A3CFA71"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36 / 89 (40%)</w:t>
            </w:r>
          </w:p>
        </w:tc>
        <w:tc>
          <w:tcPr>
            <w:tcW w:w="1710" w:type="dxa"/>
          </w:tcPr>
          <w:p w14:paraId="20609F03"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3 (0%)</w:t>
            </w:r>
          </w:p>
        </w:tc>
        <w:tc>
          <w:tcPr>
            <w:tcW w:w="1710" w:type="dxa"/>
          </w:tcPr>
          <w:p w14:paraId="35C10763"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5 (0%)</w:t>
            </w:r>
          </w:p>
        </w:tc>
      </w:tr>
      <w:tr w:rsidR="00C83272" w:rsidRPr="00C1495A" w14:paraId="4ED3E920" w14:textId="77777777" w:rsidTr="004149F3">
        <w:tc>
          <w:tcPr>
            <w:tcW w:w="2430" w:type="dxa"/>
            <w:shd w:val="clear" w:color="auto" w:fill="BFBFBF" w:themeFill="background1" w:themeFillShade="BF"/>
          </w:tcPr>
          <w:p w14:paraId="00639D36" w14:textId="77777777" w:rsidR="00C83272" w:rsidRPr="00C1495A" w:rsidRDefault="00C83272" w:rsidP="004149F3">
            <w:pPr>
              <w:ind w:left="150" w:right="150"/>
              <w:rPr>
                <w:rFonts w:ascii="Arial" w:eastAsia="Times New Roman" w:hAnsi="Arial" w:cs="Arial"/>
                <w:b/>
                <w:bCs/>
                <w:color w:val="333333"/>
                <w:kern w:val="0"/>
                <w:sz w:val="22"/>
                <w:szCs w:val="22"/>
                <w14:ligatures w14:val="none"/>
              </w:rPr>
            </w:pPr>
            <w:r w:rsidRPr="00C1495A">
              <w:rPr>
                <w:rFonts w:ascii="Arial" w:hAnsi="Arial" w:cs="Arial"/>
                <w:b/>
                <w:sz w:val="22"/>
                <w:szCs w:val="22"/>
              </w:rPr>
              <w:t>Education</w:t>
            </w:r>
          </w:p>
        </w:tc>
        <w:tc>
          <w:tcPr>
            <w:tcW w:w="1800" w:type="dxa"/>
          </w:tcPr>
          <w:p w14:paraId="0892C423"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620" w:type="dxa"/>
          </w:tcPr>
          <w:p w14:paraId="017B29F1"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620" w:type="dxa"/>
          </w:tcPr>
          <w:p w14:paraId="6D04BF61"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710" w:type="dxa"/>
          </w:tcPr>
          <w:p w14:paraId="6A2EF010"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c>
          <w:tcPr>
            <w:tcW w:w="1710" w:type="dxa"/>
          </w:tcPr>
          <w:p w14:paraId="25BC9604" w14:textId="77777777" w:rsidR="00C83272" w:rsidRPr="00E050B2" w:rsidRDefault="00C83272" w:rsidP="004149F3">
            <w:pPr>
              <w:ind w:left="150" w:right="150"/>
              <w:jc w:val="center"/>
              <w:rPr>
                <w:rFonts w:ascii="Arial" w:eastAsia="Times New Roman" w:hAnsi="Arial" w:cs="Arial"/>
                <w:color w:val="333333"/>
                <w:kern w:val="0"/>
                <w:sz w:val="20"/>
                <w14:ligatures w14:val="none"/>
              </w:rPr>
            </w:pPr>
          </w:p>
        </w:tc>
      </w:tr>
      <w:tr w:rsidR="00B87050" w:rsidRPr="00C1495A" w14:paraId="6B9C7CF0" w14:textId="77777777" w:rsidTr="004149F3">
        <w:tc>
          <w:tcPr>
            <w:tcW w:w="2430" w:type="dxa"/>
            <w:shd w:val="clear" w:color="auto" w:fill="BFBFBF" w:themeFill="background1" w:themeFillShade="BF"/>
          </w:tcPr>
          <w:p w14:paraId="32A34A04" w14:textId="77777777" w:rsidR="00B87050" w:rsidRPr="00C1495A" w:rsidRDefault="00B87050" w:rsidP="00B87050">
            <w:pPr>
              <w:keepNext/>
              <w:spacing w:after="60"/>
              <w:rPr>
                <w:rFonts w:ascii="Arial" w:hAnsi="Arial" w:cs="Arial"/>
                <w:i/>
                <w:kern w:val="0"/>
                <w:sz w:val="22"/>
                <w:szCs w:val="22"/>
                <w14:ligatures w14:val="none"/>
              </w:rPr>
            </w:pPr>
            <w:r w:rsidRPr="00C1495A">
              <w:rPr>
                <w:rFonts w:ascii="Arial" w:hAnsi="Arial" w:cs="Arial"/>
                <w:i/>
                <w:kern w:val="0"/>
                <w:sz w:val="22"/>
                <w:szCs w:val="22"/>
                <w14:ligatures w14:val="none"/>
              </w:rPr>
              <w:t>    &lt; High School</w:t>
            </w:r>
          </w:p>
        </w:tc>
        <w:tc>
          <w:tcPr>
            <w:tcW w:w="1800" w:type="dxa"/>
          </w:tcPr>
          <w:p w14:paraId="3D5B49AE" w14:textId="349C57D3" w:rsidR="00B87050" w:rsidRPr="005F10DD" w:rsidRDefault="00B87050" w:rsidP="00B87050">
            <w:pPr>
              <w:ind w:left="150" w:right="150"/>
              <w:jc w:val="center"/>
              <w:rPr>
                <w:rFonts w:ascii="Calibri" w:hAnsi="Calibri"/>
                <w:sz w:val="20"/>
              </w:rPr>
            </w:pPr>
            <w:r w:rsidRPr="005F10DD">
              <w:rPr>
                <w:rFonts w:ascii="Calibri" w:hAnsi="Calibri"/>
                <w:sz w:val="20"/>
              </w:rPr>
              <w:t>31 / 116 (27%)</w:t>
            </w:r>
          </w:p>
        </w:tc>
        <w:tc>
          <w:tcPr>
            <w:tcW w:w="1620" w:type="dxa"/>
          </w:tcPr>
          <w:p w14:paraId="722663F6" w14:textId="6CE1F990" w:rsidR="00B87050" w:rsidRPr="005F10DD" w:rsidRDefault="00B87050" w:rsidP="00B87050">
            <w:pPr>
              <w:ind w:left="150" w:right="150"/>
              <w:jc w:val="center"/>
              <w:rPr>
                <w:rFonts w:ascii="Calibri" w:hAnsi="Calibri"/>
                <w:sz w:val="20"/>
              </w:rPr>
            </w:pPr>
            <w:r w:rsidRPr="005F10DD">
              <w:rPr>
                <w:rFonts w:ascii="Calibri" w:hAnsi="Calibri"/>
                <w:sz w:val="20"/>
              </w:rPr>
              <w:t>0 / 19 (0%)</w:t>
            </w:r>
          </w:p>
        </w:tc>
        <w:tc>
          <w:tcPr>
            <w:tcW w:w="1620" w:type="dxa"/>
          </w:tcPr>
          <w:p w14:paraId="45D5C6B5"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28 / 89 (31%)</w:t>
            </w:r>
          </w:p>
        </w:tc>
        <w:tc>
          <w:tcPr>
            <w:tcW w:w="1710" w:type="dxa"/>
          </w:tcPr>
          <w:p w14:paraId="3534EEA3"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3 / 3 (100%)</w:t>
            </w:r>
          </w:p>
        </w:tc>
        <w:tc>
          <w:tcPr>
            <w:tcW w:w="1710" w:type="dxa"/>
          </w:tcPr>
          <w:p w14:paraId="4AB3B7BC"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5 (0%)</w:t>
            </w:r>
          </w:p>
        </w:tc>
      </w:tr>
      <w:tr w:rsidR="00B87050" w:rsidRPr="00C1495A" w14:paraId="415675D3" w14:textId="77777777" w:rsidTr="004149F3">
        <w:tc>
          <w:tcPr>
            <w:tcW w:w="2430" w:type="dxa"/>
            <w:shd w:val="clear" w:color="auto" w:fill="BFBFBF" w:themeFill="background1" w:themeFillShade="BF"/>
          </w:tcPr>
          <w:p w14:paraId="6D71F4A0" w14:textId="77777777" w:rsidR="00B87050" w:rsidRPr="00C1495A" w:rsidRDefault="00B87050" w:rsidP="00B87050">
            <w:pPr>
              <w:keepNext/>
              <w:spacing w:after="60"/>
              <w:rPr>
                <w:rFonts w:ascii="Arial" w:hAnsi="Arial" w:cs="Arial"/>
                <w:i/>
                <w:kern w:val="0"/>
                <w:sz w:val="22"/>
                <w:szCs w:val="22"/>
                <w14:ligatures w14:val="none"/>
              </w:rPr>
            </w:pPr>
            <w:r w:rsidRPr="00C1495A">
              <w:rPr>
                <w:rFonts w:ascii="Arial" w:hAnsi="Arial" w:cs="Arial"/>
                <w:i/>
                <w:kern w:val="0"/>
                <w:sz w:val="22"/>
                <w:szCs w:val="22"/>
                <w14:ligatures w14:val="none"/>
              </w:rPr>
              <w:t>    High School Grad</w:t>
            </w:r>
          </w:p>
        </w:tc>
        <w:tc>
          <w:tcPr>
            <w:tcW w:w="1800" w:type="dxa"/>
          </w:tcPr>
          <w:p w14:paraId="47C29E7A" w14:textId="34300731" w:rsidR="00B87050" w:rsidRPr="005F10DD" w:rsidRDefault="00B87050" w:rsidP="00B87050">
            <w:pPr>
              <w:ind w:left="150" w:right="150"/>
              <w:jc w:val="center"/>
              <w:rPr>
                <w:rFonts w:ascii="Calibri" w:hAnsi="Calibri"/>
                <w:sz w:val="20"/>
              </w:rPr>
            </w:pPr>
            <w:r w:rsidRPr="005F10DD">
              <w:rPr>
                <w:rFonts w:ascii="Calibri" w:hAnsi="Calibri"/>
                <w:sz w:val="20"/>
              </w:rPr>
              <w:t>50 / 116 (43%)</w:t>
            </w:r>
          </w:p>
        </w:tc>
        <w:tc>
          <w:tcPr>
            <w:tcW w:w="1620" w:type="dxa"/>
          </w:tcPr>
          <w:p w14:paraId="10468E02" w14:textId="3190C2A3" w:rsidR="00B87050" w:rsidRPr="005F10DD" w:rsidRDefault="00B87050" w:rsidP="00B87050">
            <w:pPr>
              <w:ind w:left="150" w:right="150"/>
              <w:jc w:val="center"/>
              <w:rPr>
                <w:rFonts w:ascii="Calibri" w:hAnsi="Calibri"/>
                <w:sz w:val="20"/>
              </w:rPr>
            </w:pPr>
            <w:r w:rsidRPr="005F10DD">
              <w:rPr>
                <w:rFonts w:ascii="Calibri" w:hAnsi="Calibri"/>
                <w:sz w:val="20"/>
              </w:rPr>
              <w:t>8 / 19 (42%)</w:t>
            </w:r>
          </w:p>
        </w:tc>
        <w:tc>
          <w:tcPr>
            <w:tcW w:w="1620" w:type="dxa"/>
          </w:tcPr>
          <w:p w14:paraId="7DC2947A"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42 / 89 (47%)</w:t>
            </w:r>
          </w:p>
        </w:tc>
        <w:tc>
          <w:tcPr>
            <w:tcW w:w="1710" w:type="dxa"/>
          </w:tcPr>
          <w:p w14:paraId="2CC6FD8A"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3 (0%)</w:t>
            </w:r>
          </w:p>
        </w:tc>
        <w:tc>
          <w:tcPr>
            <w:tcW w:w="1710" w:type="dxa"/>
          </w:tcPr>
          <w:p w14:paraId="68F95C4A"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5 (0%)</w:t>
            </w:r>
          </w:p>
        </w:tc>
      </w:tr>
      <w:tr w:rsidR="00B87050" w:rsidRPr="00C1495A" w14:paraId="0538E2EC" w14:textId="77777777" w:rsidTr="004149F3">
        <w:tc>
          <w:tcPr>
            <w:tcW w:w="2430" w:type="dxa"/>
            <w:shd w:val="clear" w:color="auto" w:fill="BFBFBF" w:themeFill="background1" w:themeFillShade="BF"/>
          </w:tcPr>
          <w:p w14:paraId="2CF2EB8E" w14:textId="77777777" w:rsidR="00B87050" w:rsidRPr="00C1495A" w:rsidRDefault="00B87050" w:rsidP="00B87050">
            <w:pPr>
              <w:keepNext/>
              <w:spacing w:after="60"/>
              <w:rPr>
                <w:rFonts w:ascii="Arial" w:hAnsi="Arial" w:cs="Arial"/>
                <w:i/>
                <w:kern w:val="0"/>
                <w:sz w:val="22"/>
                <w:szCs w:val="22"/>
                <w14:ligatures w14:val="none"/>
              </w:rPr>
            </w:pPr>
            <w:r w:rsidRPr="00C1495A">
              <w:rPr>
                <w:rFonts w:ascii="Arial" w:hAnsi="Arial" w:cs="Arial"/>
                <w:i/>
                <w:kern w:val="0"/>
                <w:sz w:val="22"/>
                <w:szCs w:val="22"/>
                <w14:ligatures w14:val="none"/>
              </w:rPr>
              <w:t>    Some College/AA</w:t>
            </w:r>
          </w:p>
        </w:tc>
        <w:tc>
          <w:tcPr>
            <w:tcW w:w="1800" w:type="dxa"/>
          </w:tcPr>
          <w:p w14:paraId="7E43807F" w14:textId="1987A6E8" w:rsidR="00B87050" w:rsidRPr="005F10DD" w:rsidRDefault="00B87050" w:rsidP="00B87050">
            <w:pPr>
              <w:ind w:left="150" w:right="150"/>
              <w:jc w:val="center"/>
              <w:rPr>
                <w:rFonts w:ascii="Calibri" w:hAnsi="Calibri"/>
                <w:sz w:val="20"/>
              </w:rPr>
            </w:pPr>
            <w:r w:rsidRPr="005F10DD">
              <w:rPr>
                <w:rFonts w:ascii="Calibri" w:hAnsi="Calibri"/>
                <w:sz w:val="20"/>
              </w:rPr>
              <w:t>28 / 116 (24%)</w:t>
            </w:r>
          </w:p>
        </w:tc>
        <w:tc>
          <w:tcPr>
            <w:tcW w:w="1620" w:type="dxa"/>
          </w:tcPr>
          <w:p w14:paraId="7EA58723" w14:textId="041AD4E6" w:rsidR="00B87050" w:rsidRPr="005F10DD" w:rsidRDefault="00B87050" w:rsidP="00B87050">
            <w:pPr>
              <w:ind w:left="150" w:right="150"/>
              <w:jc w:val="center"/>
              <w:rPr>
                <w:rFonts w:ascii="Calibri" w:hAnsi="Calibri"/>
                <w:sz w:val="20"/>
              </w:rPr>
            </w:pPr>
            <w:r w:rsidRPr="005F10DD">
              <w:rPr>
                <w:rFonts w:ascii="Calibri" w:hAnsi="Calibri"/>
                <w:sz w:val="20"/>
              </w:rPr>
              <w:t>9 / 19 (47%)</w:t>
            </w:r>
          </w:p>
        </w:tc>
        <w:tc>
          <w:tcPr>
            <w:tcW w:w="1620" w:type="dxa"/>
          </w:tcPr>
          <w:p w14:paraId="2F3E456C"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18 / 89 (20%)</w:t>
            </w:r>
          </w:p>
        </w:tc>
        <w:tc>
          <w:tcPr>
            <w:tcW w:w="1710" w:type="dxa"/>
          </w:tcPr>
          <w:p w14:paraId="02FA15E2"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3 (0%)</w:t>
            </w:r>
          </w:p>
        </w:tc>
        <w:tc>
          <w:tcPr>
            <w:tcW w:w="1710" w:type="dxa"/>
          </w:tcPr>
          <w:p w14:paraId="4F2623D1"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 / 5 (20%)</w:t>
            </w:r>
          </w:p>
        </w:tc>
      </w:tr>
      <w:tr w:rsidR="00B87050" w:rsidRPr="00C1495A" w14:paraId="4B970CC0" w14:textId="77777777" w:rsidTr="004149F3">
        <w:tc>
          <w:tcPr>
            <w:tcW w:w="2430" w:type="dxa"/>
            <w:shd w:val="clear" w:color="auto" w:fill="BFBFBF" w:themeFill="background1" w:themeFillShade="BF"/>
          </w:tcPr>
          <w:p w14:paraId="7266219E" w14:textId="77777777" w:rsidR="00B87050" w:rsidRPr="00C1495A" w:rsidRDefault="00B87050" w:rsidP="00B87050">
            <w:pPr>
              <w:keepNext/>
              <w:spacing w:after="60"/>
              <w:rPr>
                <w:rFonts w:ascii="Arial" w:hAnsi="Arial" w:cs="Arial"/>
                <w:i/>
                <w:kern w:val="0"/>
                <w:sz w:val="22"/>
                <w:szCs w:val="22"/>
                <w14:ligatures w14:val="none"/>
              </w:rPr>
            </w:pPr>
            <w:r w:rsidRPr="00C1495A">
              <w:rPr>
                <w:rFonts w:ascii="Arial" w:hAnsi="Arial" w:cs="Arial"/>
                <w:i/>
                <w:kern w:val="0"/>
                <w:sz w:val="22"/>
                <w:szCs w:val="22"/>
                <w14:ligatures w14:val="none"/>
              </w:rPr>
              <w:t>    College+</w:t>
            </w:r>
          </w:p>
        </w:tc>
        <w:tc>
          <w:tcPr>
            <w:tcW w:w="1800" w:type="dxa"/>
          </w:tcPr>
          <w:p w14:paraId="532498D8" w14:textId="14661B07" w:rsidR="00B87050" w:rsidRPr="005F10DD" w:rsidRDefault="00B87050" w:rsidP="00B87050">
            <w:pPr>
              <w:ind w:left="150" w:right="150"/>
              <w:jc w:val="center"/>
              <w:rPr>
                <w:rFonts w:ascii="Calibri" w:hAnsi="Calibri"/>
                <w:sz w:val="20"/>
              </w:rPr>
            </w:pPr>
            <w:r w:rsidRPr="005F10DD">
              <w:rPr>
                <w:rFonts w:ascii="Calibri" w:hAnsi="Calibri"/>
                <w:sz w:val="20"/>
              </w:rPr>
              <w:t>5 / 116 (4.3%)</w:t>
            </w:r>
          </w:p>
        </w:tc>
        <w:tc>
          <w:tcPr>
            <w:tcW w:w="1620" w:type="dxa"/>
          </w:tcPr>
          <w:p w14:paraId="3E086645" w14:textId="2C279A1C" w:rsidR="00B87050" w:rsidRPr="005F10DD" w:rsidRDefault="00B87050" w:rsidP="00B87050">
            <w:pPr>
              <w:ind w:left="150" w:right="150"/>
              <w:jc w:val="center"/>
              <w:rPr>
                <w:rFonts w:ascii="Calibri" w:hAnsi="Calibri"/>
                <w:sz w:val="20"/>
              </w:rPr>
            </w:pPr>
            <w:r w:rsidRPr="005F10DD">
              <w:rPr>
                <w:rFonts w:ascii="Calibri" w:hAnsi="Calibri"/>
                <w:sz w:val="20"/>
              </w:rPr>
              <w:t>1 / 19 (5.3%)</w:t>
            </w:r>
          </w:p>
        </w:tc>
        <w:tc>
          <w:tcPr>
            <w:tcW w:w="1620" w:type="dxa"/>
          </w:tcPr>
          <w:p w14:paraId="634829B3"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89 (0%)</w:t>
            </w:r>
          </w:p>
        </w:tc>
        <w:tc>
          <w:tcPr>
            <w:tcW w:w="1710" w:type="dxa"/>
          </w:tcPr>
          <w:p w14:paraId="6274A08D"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3 (0%)</w:t>
            </w:r>
          </w:p>
        </w:tc>
        <w:tc>
          <w:tcPr>
            <w:tcW w:w="1710" w:type="dxa"/>
          </w:tcPr>
          <w:p w14:paraId="2F4029F9"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4 / 5 (80%)</w:t>
            </w:r>
          </w:p>
        </w:tc>
      </w:tr>
      <w:tr w:rsidR="00B87050" w:rsidRPr="00C1495A" w14:paraId="0EE512D4" w14:textId="77777777" w:rsidTr="004149F3">
        <w:tc>
          <w:tcPr>
            <w:tcW w:w="2430" w:type="dxa"/>
            <w:shd w:val="clear" w:color="auto" w:fill="BFBFBF" w:themeFill="background1" w:themeFillShade="BF"/>
          </w:tcPr>
          <w:p w14:paraId="7CD0ECAD" w14:textId="77777777" w:rsidR="00B87050" w:rsidRPr="00C1495A" w:rsidRDefault="00B87050" w:rsidP="00B87050">
            <w:pPr>
              <w:keepNext/>
              <w:spacing w:after="60"/>
              <w:rPr>
                <w:rFonts w:ascii="Arial" w:hAnsi="Arial" w:cs="Arial"/>
                <w:i/>
                <w:kern w:val="0"/>
                <w:sz w:val="22"/>
                <w:szCs w:val="22"/>
                <w14:ligatures w14:val="none"/>
              </w:rPr>
            </w:pPr>
            <w:r w:rsidRPr="00C1495A">
              <w:rPr>
                <w:rFonts w:ascii="Arial" w:hAnsi="Arial" w:cs="Arial"/>
                <w:i/>
                <w:kern w:val="0"/>
                <w:sz w:val="22"/>
                <w:szCs w:val="22"/>
                <w14:ligatures w14:val="none"/>
              </w:rPr>
              <w:t>    Refused/DK</w:t>
            </w:r>
          </w:p>
        </w:tc>
        <w:tc>
          <w:tcPr>
            <w:tcW w:w="1800" w:type="dxa"/>
          </w:tcPr>
          <w:p w14:paraId="76149B43" w14:textId="064FF15A" w:rsidR="00B87050" w:rsidRPr="005F10DD" w:rsidRDefault="00B87050" w:rsidP="00B87050">
            <w:pPr>
              <w:ind w:left="150" w:right="150"/>
              <w:jc w:val="center"/>
              <w:rPr>
                <w:rFonts w:ascii="Calibri" w:hAnsi="Calibri"/>
                <w:sz w:val="20"/>
              </w:rPr>
            </w:pPr>
            <w:r w:rsidRPr="005F10DD">
              <w:rPr>
                <w:rFonts w:ascii="Calibri" w:hAnsi="Calibri"/>
                <w:sz w:val="20"/>
              </w:rPr>
              <w:t>2 / 116 (1.7%)</w:t>
            </w:r>
          </w:p>
        </w:tc>
        <w:tc>
          <w:tcPr>
            <w:tcW w:w="1620" w:type="dxa"/>
          </w:tcPr>
          <w:p w14:paraId="0F954145" w14:textId="43EAC09E" w:rsidR="00B87050" w:rsidRPr="005F10DD" w:rsidRDefault="00B87050" w:rsidP="00B87050">
            <w:pPr>
              <w:ind w:left="150" w:right="150"/>
              <w:jc w:val="center"/>
              <w:rPr>
                <w:rFonts w:ascii="Calibri" w:hAnsi="Calibri"/>
                <w:sz w:val="20"/>
              </w:rPr>
            </w:pPr>
            <w:r w:rsidRPr="005F10DD">
              <w:rPr>
                <w:rFonts w:ascii="Calibri" w:hAnsi="Calibri"/>
                <w:sz w:val="20"/>
              </w:rPr>
              <w:t>1 / 19 (5.3%)</w:t>
            </w:r>
          </w:p>
        </w:tc>
        <w:tc>
          <w:tcPr>
            <w:tcW w:w="1620" w:type="dxa"/>
          </w:tcPr>
          <w:p w14:paraId="6BF5A524"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 / 89 (1.1%)</w:t>
            </w:r>
          </w:p>
        </w:tc>
        <w:tc>
          <w:tcPr>
            <w:tcW w:w="1710" w:type="dxa"/>
          </w:tcPr>
          <w:p w14:paraId="49CD554E"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3 (0%)</w:t>
            </w:r>
          </w:p>
        </w:tc>
        <w:tc>
          <w:tcPr>
            <w:tcW w:w="1710" w:type="dxa"/>
          </w:tcPr>
          <w:p w14:paraId="654E7B82"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5 (0%)</w:t>
            </w:r>
          </w:p>
        </w:tc>
      </w:tr>
      <w:tr w:rsidR="00B87050" w:rsidRPr="00C1495A" w14:paraId="438AD3A7" w14:textId="77777777" w:rsidTr="004149F3">
        <w:tc>
          <w:tcPr>
            <w:tcW w:w="2430" w:type="dxa"/>
            <w:shd w:val="clear" w:color="auto" w:fill="BFBFBF" w:themeFill="background1" w:themeFillShade="BF"/>
            <w:hideMark/>
          </w:tcPr>
          <w:p w14:paraId="05101860"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Self-reported diabetes</w:t>
            </w:r>
          </w:p>
        </w:tc>
        <w:tc>
          <w:tcPr>
            <w:tcW w:w="1800" w:type="dxa"/>
            <w:hideMark/>
          </w:tcPr>
          <w:p w14:paraId="5583C7AE" w14:textId="1FEC4CB6" w:rsidR="00B87050" w:rsidRPr="005F10DD" w:rsidRDefault="00B87050" w:rsidP="00B87050">
            <w:pPr>
              <w:ind w:left="150" w:right="150"/>
              <w:jc w:val="center"/>
              <w:rPr>
                <w:rFonts w:ascii="Calibri" w:hAnsi="Calibri"/>
                <w:sz w:val="20"/>
              </w:rPr>
            </w:pPr>
            <w:r w:rsidRPr="005F10DD">
              <w:rPr>
                <w:rFonts w:ascii="Calibri" w:hAnsi="Calibri"/>
                <w:sz w:val="20"/>
              </w:rPr>
              <w:t>91 / 116 (78%)</w:t>
            </w:r>
          </w:p>
        </w:tc>
        <w:tc>
          <w:tcPr>
            <w:tcW w:w="1620" w:type="dxa"/>
          </w:tcPr>
          <w:p w14:paraId="3B904FE1" w14:textId="47479764" w:rsidR="00B87050" w:rsidRPr="005F10DD" w:rsidRDefault="00B87050" w:rsidP="00B87050">
            <w:pPr>
              <w:ind w:left="150" w:right="150"/>
              <w:jc w:val="center"/>
              <w:rPr>
                <w:rFonts w:ascii="Calibri" w:hAnsi="Calibri"/>
                <w:sz w:val="20"/>
              </w:rPr>
            </w:pPr>
            <w:r w:rsidRPr="005F10DD">
              <w:rPr>
                <w:rFonts w:ascii="Calibri" w:hAnsi="Calibri"/>
                <w:sz w:val="20"/>
              </w:rPr>
              <w:t>14 / 19 (74%)</w:t>
            </w:r>
          </w:p>
        </w:tc>
        <w:tc>
          <w:tcPr>
            <w:tcW w:w="1620" w:type="dxa"/>
          </w:tcPr>
          <w:p w14:paraId="2A553345"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72 / 89 (81%)</w:t>
            </w:r>
          </w:p>
        </w:tc>
        <w:tc>
          <w:tcPr>
            <w:tcW w:w="1710" w:type="dxa"/>
          </w:tcPr>
          <w:p w14:paraId="219CB150"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 / 3 (33%)</w:t>
            </w:r>
          </w:p>
        </w:tc>
        <w:tc>
          <w:tcPr>
            <w:tcW w:w="1710" w:type="dxa"/>
          </w:tcPr>
          <w:p w14:paraId="134B1C56"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4 / 5 (80%)</w:t>
            </w:r>
          </w:p>
        </w:tc>
      </w:tr>
      <w:tr w:rsidR="00B87050" w:rsidRPr="00C1495A" w14:paraId="4E3F971F" w14:textId="77777777" w:rsidTr="004149F3">
        <w:tc>
          <w:tcPr>
            <w:tcW w:w="2430" w:type="dxa"/>
            <w:shd w:val="clear" w:color="auto" w:fill="BFBFBF" w:themeFill="background1" w:themeFillShade="BF"/>
            <w:hideMark/>
          </w:tcPr>
          <w:p w14:paraId="3FE6814A"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Age told DM</w:t>
            </w:r>
          </w:p>
        </w:tc>
        <w:tc>
          <w:tcPr>
            <w:tcW w:w="1800" w:type="dxa"/>
            <w:hideMark/>
          </w:tcPr>
          <w:p w14:paraId="08FAC2A3" w14:textId="2087B6CA" w:rsidR="00B87050" w:rsidRPr="005F10DD" w:rsidRDefault="00B87050" w:rsidP="00B87050">
            <w:pPr>
              <w:ind w:left="150" w:right="150"/>
              <w:jc w:val="center"/>
              <w:rPr>
                <w:rFonts w:ascii="Calibri" w:hAnsi="Calibri"/>
                <w:sz w:val="20"/>
              </w:rPr>
            </w:pPr>
            <w:r w:rsidRPr="005F10DD">
              <w:rPr>
                <w:rFonts w:ascii="Calibri" w:hAnsi="Calibri"/>
                <w:sz w:val="20"/>
              </w:rPr>
              <w:t>44 (35, 49)</w:t>
            </w:r>
          </w:p>
        </w:tc>
        <w:tc>
          <w:tcPr>
            <w:tcW w:w="1620" w:type="dxa"/>
          </w:tcPr>
          <w:p w14:paraId="17099706" w14:textId="117C2699" w:rsidR="00B87050" w:rsidRPr="005F10DD" w:rsidRDefault="00B87050" w:rsidP="00B87050">
            <w:pPr>
              <w:ind w:left="150" w:right="150"/>
              <w:jc w:val="center"/>
              <w:rPr>
                <w:rFonts w:ascii="Calibri" w:hAnsi="Calibri"/>
                <w:sz w:val="20"/>
              </w:rPr>
            </w:pPr>
            <w:r w:rsidRPr="005F10DD">
              <w:rPr>
                <w:rFonts w:ascii="Calibri" w:hAnsi="Calibri"/>
                <w:sz w:val="20"/>
              </w:rPr>
              <w:t>38 (34, 43)</w:t>
            </w:r>
          </w:p>
        </w:tc>
        <w:tc>
          <w:tcPr>
            <w:tcW w:w="1620" w:type="dxa"/>
          </w:tcPr>
          <w:p w14:paraId="65F3704F"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45 (38, 50)</w:t>
            </w:r>
          </w:p>
        </w:tc>
        <w:tc>
          <w:tcPr>
            <w:tcW w:w="1710" w:type="dxa"/>
          </w:tcPr>
          <w:p w14:paraId="47286A34"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43 (43, 43)</w:t>
            </w:r>
          </w:p>
        </w:tc>
        <w:tc>
          <w:tcPr>
            <w:tcW w:w="1710" w:type="dxa"/>
          </w:tcPr>
          <w:p w14:paraId="747F2F1E"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NA (NA, NA)</w:t>
            </w:r>
          </w:p>
        </w:tc>
      </w:tr>
      <w:tr w:rsidR="00B87050" w:rsidRPr="00C1495A" w14:paraId="3F577163" w14:textId="77777777" w:rsidTr="004149F3">
        <w:tc>
          <w:tcPr>
            <w:tcW w:w="2430" w:type="dxa"/>
            <w:shd w:val="clear" w:color="auto" w:fill="BFBFBF" w:themeFill="background1" w:themeFillShade="BF"/>
            <w:hideMark/>
          </w:tcPr>
          <w:p w14:paraId="78955873"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Diabetes Mellitus on insulin</w:t>
            </w:r>
          </w:p>
        </w:tc>
        <w:tc>
          <w:tcPr>
            <w:tcW w:w="1800" w:type="dxa"/>
            <w:hideMark/>
          </w:tcPr>
          <w:p w14:paraId="146F2BF7" w14:textId="62E16C6F" w:rsidR="00B87050" w:rsidRPr="005F10DD" w:rsidRDefault="00B87050" w:rsidP="00B87050">
            <w:pPr>
              <w:ind w:left="150" w:right="150"/>
              <w:jc w:val="center"/>
              <w:rPr>
                <w:rFonts w:ascii="Calibri" w:hAnsi="Calibri"/>
                <w:sz w:val="20"/>
              </w:rPr>
            </w:pPr>
            <w:r w:rsidRPr="005F10DD">
              <w:rPr>
                <w:rFonts w:ascii="Calibri" w:hAnsi="Calibri"/>
                <w:sz w:val="20"/>
              </w:rPr>
              <w:t>23 / 80 (29%)</w:t>
            </w:r>
          </w:p>
        </w:tc>
        <w:tc>
          <w:tcPr>
            <w:tcW w:w="1620" w:type="dxa"/>
          </w:tcPr>
          <w:p w14:paraId="07F663B2" w14:textId="7D09C8A5" w:rsidR="00B87050" w:rsidRPr="005F10DD" w:rsidRDefault="00B87050" w:rsidP="00B87050">
            <w:pPr>
              <w:ind w:left="150" w:right="150"/>
              <w:jc w:val="center"/>
              <w:rPr>
                <w:rFonts w:ascii="Calibri" w:hAnsi="Calibri"/>
                <w:sz w:val="20"/>
              </w:rPr>
            </w:pPr>
            <w:r w:rsidRPr="005F10DD">
              <w:rPr>
                <w:rFonts w:ascii="Calibri" w:hAnsi="Calibri"/>
                <w:sz w:val="20"/>
              </w:rPr>
              <w:t>0 / 0 (NA%)</w:t>
            </w:r>
          </w:p>
        </w:tc>
        <w:tc>
          <w:tcPr>
            <w:tcW w:w="1620" w:type="dxa"/>
          </w:tcPr>
          <w:p w14:paraId="125B69A6"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22 / 72 (31%)</w:t>
            </w:r>
          </w:p>
        </w:tc>
        <w:tc>
          <w:tcPr>
            <w:tcW w:w="1710" w:type="dxa"/>
          </w:tcPr>
          <w:p w14:paraId="57F0D1CE"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 / 3 (33%)</w:t>
            </w:r>
          </w:p>
        </w:tc>
        <w:tc>
          <w:tcPr>
            <w:tcW w:w="1710" w:type="dxa"/>
          </w:tcPr>
          <w:p w14:paraId="4CADB722"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5 (0%)</w:t>
            </w:r>
          </w:p>
        </w:tc>
      </w:tr>
      <w:tr w:rsidR="00B87050" w:rsidRPr="00C1495A" w14:paraId="63BC151E" w14:textId="77777777" w:rsidTr="004149F3">
        <w:tc>
          <w:tcPr>
            <w:tcW w:w="2430" w:type="dxa"/>
            <w:shd w:val="clear" w:color="auto" w:fill="BFBFBF" w:themeFill="background1" w:themeFillShade="BF"/>
            <w:hideMark/>
          </w:tcPr>
          <w:p w14:paraId="18A5BB3C"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Diabetes Mellitus on Oral med</w:t>
            </w:r>
          </w:p>
        </w:tc>
        <w:tc>
          <w:tcPr>
            <w:tcW w:w="1800" w:type="dxa"/>
            <w:hideMark/>
          </w:tcPr>
          <w:p w14:paraId="290C9F3A" w14:textId="7B63587A" w:rsidR="00B87050" w:rsidRPr="005F10DD" w:rsidRDefault="00B87050" w:rsidP="00B87050">
            <w:pPr>
              <w:ind w:left="150" w:right="150"/>
              <w:jc w:val="center"/>
              <w:rPr>
                <w:rFonts w:ascii="Calibri" w:hAnsi="Calibri"/>
                <w:sz w:val="20"/>
              </w:rPr>
            </w:pPr>
            <w:r w:rsidRPr="005F10DD">
              <w:rPr>
                <w:rFonts w:ascii="Calibri" w:hAnsi="Calibri"/>
                <w:sz w:val="20"/>
              </w:rPr>
              <w:t>64 / 96 (67%)</w:t>
            </w:r>
          </w:p>
        </w:tc>
        <w:tc>
          <w:tcPr>
            <w:tcW w:w="1620" w:type="dxa"/>
          </w:tcPr>
          <w:p w14:paraId="644530E9" w14:textId="2D4627CC" w:rsidR="00B87050" w:rsidRPr="005F10DD" w:rsidRDefault="00B87050" w:rsidP="00B87050">
            <w:pPr>
              <w:ind w:left="150" w:right="150"/>
              <w:jc w:val="center"/>
              <w:rPr>
                <w:rFonts w:ascii="Calibri" w:hAnsi="Calibri"/>
                <w:sz w:val="20"/>
              </w:rPr>
            </w:pPr>
            <w:r w:rsidRPr="005F10DD">
              <w:rPr>
                <w:rFonts w:ascii="Calibri" w:hAnsi="Calibri"/>
                <w:sz w:val="20"/>
              </w:rPr>
              <w:t>11 / 13 (85%)</w:t>
            </w:r>
          </w:p>
        </w:tc>
        <w:tc>
          <w:tcPr>
            <w:tcW w:w="1620" w:type="dxa"/>
          </w:tcPr>
          <w:p w14:paraId="4D72475D"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50 / 78 (64%)</w:t>
            </w:r>
          </w:p>
        </w:tc>
        <w:tc>
          <w:tcPr>
            <w:tcW w:w="1710" w:type="dxa"/>
          </w:tcPr>
          <w:p w14:paraId="3428AA21"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0 / 1 (0%)</w:t>
            </w:r>
          </w:p>
        </w:tc>
        <w:tc>
          <w:tcPr>
            <w:tcW w:w="1710" w:type="dxa"/>
          </w:tcPr>
          <w:p w14:paraId="17138AAF"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3 / 4 (75%)</w:t>
            </w:r>
          </w:p>
        </w:tc>
      </w:tr>
      <w:tr w:rsidR="00B87050" w:rsidRPr="00C1495A" w14:paraId="14E5CE1C" w14:textId="77777777" w:rsidTr="004149F3">
        <w:tc>
          <w:tcPr>
            <w:tcW w:w="2430" w:type="dxa"/>
            <w:shd w:val="clear" w:color="auto" w:fill="BFBFBF" w:themeFill="background1" w:themeFillShade="BF"/>
          </w:tcPr>
          <w:p w14:paraId="25EF69F9" w14:textId="40E6F547" w:rsidR="00B87050" w:rsidRPr="00C1495A" w:rsidRDefault="00B87050" w:rsidP="00B87050">
            <w:pPr>
              <w:ind w:left="150" w:right="150"/>
              <w:rPr>
                <w:rFonts w:ascii="Arial" w:eastAsia="Times New Roman" w:hAnsi="Arial" w:cs="Arial"/>
                <w:b/>
                <w:bCs/>
                <w:color w:val="333333"/>
                <w:sz w:val="22"/>
                <w:szCs w:val="22"/>
              </w:rPr>
            </w:pPr>
            <w:r>
              <w:rPr>
                <w:rFonts w:ascii="Arial" w:eastAsia="Times New Roman" w:hAnsi="Arial" w:cs="Arial"/>
                <w:b/>
                <w:bCs/>
                <w:color w:val="333333"/>
                <w:sz w:val="22"/>
                <w:szCs w:val="22"/>
              </w:rPr>
              <w:t>A</w:t>
            </w:r>
            <w:r w:rsidR="00C072EF">
              <w:rPr>
                <w:rFonts w:ascii="Arial" w:eastAsia="Times New Roman" w:hAnsi="Arial" w:cs="Arial"/>
                <w:b/>
                <w:bCs/>
                <w:color w:val="333333"/>
                <w:sz w:val="22"/>
                <w:szCs w:val="22"/>
              </w:rPr>
              <w:t>g</w:t>
            </w:r>
            <w:r>
              <w:rPr>
                <w:rFonts w:ascii="Arial" w:eastAsia="Times New Roman" w:hAnsi="Arial" w:cs="Arial"/>
                <w:b/>
                <w:bCs/>
                <w:color w:val="333333"/>
                <w:sz w:val="22"/>
                <w:szCs w:val="22"/>
              </w:rPr>
              <w:t>e told TB</w:t>
            </w:r>
          </w:p>
        </w:tc>
        <w:tc>
          <w:tcPr>
            <w:tcW w:w="1800" w:type="dxa"/>
          </w:tcPr>
          <w:p w14:paraId="6CC1354B" w14:textId="7CD01DE9" w:rsidR="00B87050" w:rsidRPr="00E050B2" w:rsidRDefault="00B87050" w:rsidP="00B87050">
            <w:pPr>
              <w:ind w:left="150" w:right="150"/>
              <w:jc w:val="center"/>
              <w:rPr>
                <w:rFonts w:ascii="Calibri" w:hAnsi="Calibri"/>
                <w:sz w:val="20"/>
              </w:rPr>
            </w:pPr>
            <w:r w:rsidRPr="005F10DD">
              <w:rPr>
                <w:rFonts w:ascii="Calibri" w:hAnsi="Calibri"/>
                <w:sz w:val="20"/>
              </w:rPr>
              <w:t>27.50 (27.00, 33.50)</w:t>
            </w:r>
          </w:p>
        </w:tc>
        <w:tc>
          <w:tcPr>
            <w:tcW w:w="1620" w:type="dxa"/>
          </w:tcPr>
          <w:p w14:paraId="4B267528" w14:textId="571870B3" w:rsidR="00B87050" w:rsidRPr="00E050B2" w:rsidRDefault="00B87050" w:rsidP="00B87050">
            <w:pPr>
              <w:ind w:left="150" w:right="150"/>
              <w:jc w:val="center"/>
              <w:rPr>
                <w:rFonts w:ascii="Calibri" w:hAnsi="Calibri"/>
                <w:sz w:val="20"/>
              </w:rPr>
            </w:pPr>
            <w:r w:rsidRPr="005F10DD">
              <w:rPr>
                <w:rFonts w:ascii="Calibri" w:hAnsi="Calibri"/>
                <w:sz w:val="20"/>
              </w:rPr>
              <w:t>27.50 (27.00, 33.50)</w:t>
            </w:r>
          </w:p>
        </w:tc>
        <w:tc>
          <w:tcPr>
            <w:tcW w:w="1620" w:type="dxa"/>
          </w:tcPr>
          <w:p w14:paraId="1D696390" w14:textId="5FA86302" w:rsidR="00B87050" w:rsidRPr="00E050B2" w:rsidRDefault="00B87050" w:rsidP="00B87050">
            <w:pPr>
              <w:ind w:left="150" w:right="150"/>
              <w:jc w:val="center"/>
              <w:rPr>
                <w:rFonts w:ascii="Calibri" w:hAnsi="Calibri"/>
                <w:sz w:val="20"/>
              </w:rPr>
            </w:pPr>
            <w:r w:rsidRPr="005F10DD">
              <w:rPr>
                <w:rFonts w:ascii="Calibri" w:hAnsi="Calibri"/>
                <w:sz w:val="20"/>
              </w:rPr>
              <w:t>NA (NA, NA)</w:t>
            </w:r>
          </w:p>
        </w:tc>
        <w:tc>
          <w:tcPr>
            <w:tcW w:w="1710" w:type="dxa"/>
          </w:tcPr>
          <w:p w14:paraId="6F1D5198" w14:textId="59EB37B7" w:rsidR="00B87050" w:rsidRPr="00E050B2" w:rsidRDefault="00B87050" w:rsidP="00B87050">
            <w:pPr>
              <w:ind w:left="150" w:right="150"/>
              <w:jc w:val="center"/>
              <w:rPr>
                <w:rFonts w:ascii="Calibri" w:hAnsi="Calibri"/>
                <w:sz w:val="20"/>
              </w:rPr>
            </w:pPr>
            <w:r w:rsidRPr="005F10DD">
              <w:rPr>
                <w:rFonts w:ascii="Calibri" w:hAnsi="Calibri"/>
                <w:sz w:val="20"/>
              </w:rPr>
              <w:t>NA (NA, NA)</w:t>
            </w:r>
          </w:p>
        </w:tc>
        <w:tc>
          <w:tcPr>
            <w:tcW w:w="1710" w:type="dxa"/>
          </w:tcPr>
          <w:p w14:paraId="52D01C98" w14:textId="2FC54837" w:rsidR="00B87050" w:rsidRPr="00E050B2" w:rsidRDefault="00B87050" w:rsidP="00B87050">
            <w:pPr>
              <w:ind w:left="150" w:right="150"/>
              <w:jc w:val="center"/>
              <w:rPr>
                <w:rFonts w:ascii="Calibri" w:hAnsi="Calibri"/>
                <w:sz w:val="20"/>
              </w:rPr>
            </w:pPr>
            <w:r w:rsidRPr="005F10DD">
              <w:rPr>
                <w:rFonts w:ascii="Calibri" w:hAnsi="Calibri"/>
                <w:sz w:val="20"/>
              </w:rPr>
              <w:t>NA (NA, NA)</w:t>
            </w:r>
          </w:p>
        </w:tc>
      </w:tr>
      <w:tr w:rsidR="00C83272" w:rsidRPr="00C1495A" w14:paraId="6C7B031D" w14:textId="77777777" w:rsidTr="004149F3">
        <w:tc>
          <w:tcPr>
            <w:tcW w:w="2430" w:type="dxa"/>
            <w:shd w:val="clear" w:color="auto" w:fill="BFBFBF" w:themeFill="background1" w:themeFillShade="BF"/>
            <w:hideMark/>
          </w:tcPr>
          <w:p w14:paraId="41830CEB" w14:textId="77777777" w:rsidR="00C83272" w:rsidRPr="00483748" w:rsidRDefault="00C83272" w:rsidP="004149F3">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TB treatment ever</w:t>
            </w:r>
          </w:p>
        </w:tc>
        <w:tc>
          <w:tcPr>
            <w:tcW w:w="1800" w:type="dxa"/>
            <w:hideMark/>
          </w:tcPr>
          <w:p w14:paraId="5B937839" w14:textId="77777777" w:rsidR="00C83272" w:rsidRPr="005F10DD" w:rsidRDefault="00C83272" w:rsidP="004149F3">
            <w:pPr>
              <w:ind w:left="150" w:right="150"/>
              <w:jc w:val="center"/>
              <w:rPr>
                <w:rFonts w:ascii="Calibri" w:hAnsi="Calibri"/>
                <w:sz w:val="20"/>
              </w:rPr>
            </w:pPr>
            <w:r w:rsidRPr="00E050B2">
              <w:rPr>
                <w:rFonts w:ascii="Calibri" w:hAnsi="Calibri"/>
                <w:sz w:val="20"/>
              </w:rPr>
              <w:t>71 / 97 (73%)</w:t>
            </w:r>
          </w:p>
        </w:tc>
        <w:tc>
          <w:tcPr>
            <w:tcW w:w="1620" w:type="dxa"/>
          </w:tcPr>
          <w:p w14:paraId="43780F47" w14:textId="77777777" w:rsidR="00C83272" w:rsidRPr="005F10DD" w:rsidRDefault="00C83272" w:rsidP="004149F3">
            <w:pPr>
              <w:ind w:left="150" w:right="150"/>
              <w:jc w:val="center"/>
              <w:rPr>
                <w:rFonts w:ascii="Calibri" w:hAnsi="Calibri"/>
                <w:sz w:val="20"/>
              </w:rPr>
            </w:pPr>
            <w:r w:rsidRPr="00E050B2">
              <w:rPr>
                <w:rFonts w:ascii="Calibri" w:hAnsi="Calibri"/>
                <w:sz w:val="20"/>
              </w:rPr>
              <w:t>0 / 0 (NA%)</w:t>
            </w:r>
          </w:p>
        </w:tc>
        <w:tc>
          <w:tcPr>
            <w:tcW w:w="1620" w:type="dxa"/>
          </w:tcPr>
          <w:p w14:paraId="6FEEF832"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66 / 89 (74%)</w:t>
            </w:r>
          </w:p>
        </w:tc>
        <w:tc>
          <w:tcPr>
            <w:tcW w:w="1710" w:type="dxa"/>
          </w:tcPr>
          <w:p w14:paraId="3DB49B76"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2 / 3 (67%)</w:t>
            </w:r>
          </w:p>
        </w:tc>
        <w:tc>
          <w:tcPr>
            <w:tcW w:w="1710" w:type="dxa"/>
          </w:tcPr>
          <w:p w14:paraId="54BCDD1A"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3 / 5 (60%)</w:t>
            </w:r>
          </w:p>
        </w:tc>
      </w:tr>
      <w:tr w:rsidR="00B87050" w:rsidRPr="00C1495A" w14:paraId="08897380" w14:textId="77777777" w:rsidTr="004149F3">
        <w:tc>
          <w:tcPr>
            <w:tcW w:w="2430" w:type="dxa"/>
            <w:shd w:val="clear" w:color="auto" w:fill="BFBFBF" w:themeFill="background1" w:themeFillShade="BF"/>
            <w:hideMark/>
          </w:tcPr>
          <w:p w14:paraId="4633531D"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Fasting (minutes)</w:t>
            </w:r>
          </w:p>
        </w:tc>
        <w:tc>
          <w:tcPr>
            <w:tcW w:w="1800" w:type="dxa"/>
            <w:hideMark/>
          </w:tcPr>
          <w:p w14:paraId="3A0868CF" w14:textId="7771911A" w:rsidR="00B87050" w:rsidRPr="005F10DD" w:rsidRDefault="00B87050" w:rsidP="00B87050">
            <w:pPr>
              <w:ind w:left="150" w:right="150"/>
              <w:jc w:val="center"/>
              <w:rPr>
                <w:rFonts w:ascii="Calibri" w:hAnsi="Calibri"/>
                <w:sz w:val="20"/>
              </w:rPr>
            </w:pPr>
            <w:r w:rsidRPr="005F10DD">
              <w:rPr>
                <w:rFonts w:ascii="Calibri" w:hAnsi="Calibri"/>
                <w:sz w:val="20"/>
              </w:rPr>
              <w:t>790 (45, 829)</w:t>
            </w:r>
          </w:p>
        </w:tc>
        <w:tc>
          <w:tcPr>
            <w:tcW w:w="1620" w:type="dxa"/>
          </w:tcPr>
          <w:p w14:paraId="6FA9AEE7" w14:textId="5AD88409" w:rsidR="00B87050" w:rsidRPr="005F10DD" w:rsidRDefault="00B87050" w:rsidP="00B87050">
            <w:pPr>
              <w:ind w:left="150" w:right="150"/>
              <w:jc w:val="center"/>
              <w:rPr>
                <w:rFonts w:ascii="Calibri" w:hAnsi="Calibri"/>
                <w:sz w:val="20"/>
              </w:rPr>
            </w:pPr>
            <w:r w:rsidRPr="005F10DD">
              <w:rPr>
                <w:rFonts w:ascii="Calibri" w:hAnsi="Calibri"/>
                <w:sz w:val="20"/>
              </w:rPr>
              <w:t>810 (780, 847)</w:t>
            </w:r>
          </w:p>
        </w:tc>
        <w:tc>
          <w:tcPr>
            <w:tcW w:w="1620" w:type="dxa"/>
          </w:tcPr>
          <w:p w14:paraId="5BA7CEB9"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NA (NA, NA)</w:t>
            </w:r>
          </w:p>
        </w:tc>
        <w:tc>
          <w:tcPr>
            <w:tcW w:w="1710" w:type="dxa"/>
          </w:tcPr>
          <w:p w14:paraId="4FB28452"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9 (7, 50)</w:t>
            </w:r>
          </w:p>
        </w:tc>
        <w:tc>
          <w:tcPr>
            <w:tcW w:w="1710" w:type="dxa"/>
          </w:tcPr>
          <w:p w14:paraId="0E8B13F6"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14 (10, 39)</w:t>
            </w:r>
          </w:p>
        </w:tc>
      </w:tr>
      <w:tr w:rsidR="00B87050" w:rsidRPr="00C1495A" w14:paraId="7BA57C95" w14:textId="77777777" w:rsidTr="004149F3">
        <w:tc>
          <w:tcPr>
            <w:tcW w:w="2430" w:type="dxa"/>
            <w:shd w:val="clear" w:color="auto" w:fill="BFBFBF" w:themeFill="background1" w:themeFillShade="BF"/>
            <w:hideMark/>
          </w:tcPr>
          <w:p w14:paraId="1C20B2A5"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Fasting Glucose (mg/dl)</w:t>
            </w:r>
          </w:p>
        </w:tc>
        <w:tc>
          <w:tcPr>
            <w:tcW w:w="1800" w:type="dxa"/>
            <w:hideMark/>
          </w:tcPr>
          <w:p w14:paraId="2D721FD0" w14:textId="3F4E3532" w:rsidR="00B87050" w:rsidRPr="005F10DD" w:rsidRDefault="00B87050" w:rsidP="00B87050">
            <w:pPr>
              <w:ind w:left="150" w:right="150"/>
              <w:jc w:val="center"/>
              <w:rPr>
                <w:rFonts w:ascii="Calibri" w:hAnsi="Calibri"/>
                <w:sz w:val="20"/>
              </w:rPr>
            </w:pPr>
            <w:r w:rsidRPr="005F10DD">
              <w:rPr>
                <w:rFonts w:ascii="Calibri" w:hAnsi="Calibri"/>
                <w:sz w:val="20"/>
              </w:rPr>
              <w:t>125 (102, 181)</w:t>
            </w:r>
          </w:p>
        </w:tc>
        <w:tc>
          <w:tcPr>
            <w:tcW w:w="1620" w:type="dxa"/>
          </w:tcPr>
          <w:p w14:paraId="0E3B2710" w14:textId="365B9688" w:rsidR="00B87050" w:rsidRPr="005F10DD" w:rsidRDefault="00B87050" w:rsidP="00B87050">
            <w:pPr>
              <w:ind w:left="150" w:right="150"/>
              <w:jc w:val="center"/>
              <w:rPr>
                <w:rFonts w:ascii="Calibri" w:hAnsi="Calibri"/>
                <w:sz w:val="20"/>
              </w:rPr>
            </w:pPr>
            <w:r w:rsidRPr="005F10DD">
              <w:rPr>
                <w:rFonts w:ascii="Calibri" w:hAnsi="Calibri"/>
                <w:sz w:val="20"/>
              </w:rPr>
              <w:t>113 (105, 173)</w:t>
            </w:r>
          </w:p>
        </w:tc>
        <w:tc>
          <w:tcPr>
            <w:tcW w:w="1620" w:type="dxa"/>
          </w:tcPr>
          <w:p w14:paraId="0E5642A5"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128 (99, 187)</w:t>
            </w:r>
          </w:p>
        </w:tc>
        <w:tc>
          <w:tcPr>
            <w:tcW w:w="1710" w:type="dxa"/>
          </w:tcPr>
          <w:p w14:paraId="1E475F67"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109 (109, 109)</w:t>
            </w:r>
          </w:p>
        </w:tc>
        <w:tc>
          <w:tcPr>
            <w:tcW w:w="1710" w:type="dxa"/>
          </w:tcPr>
          <w:p w14:paraId="3323B362"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128 (107, 144)</w:t>
            </w:r>
          </w:p>
        </w:tc>
      </w:tr>
      <w:tr w:rsidR="00C83272" w:rsidRPr="00C1495A" w14:paraId="7CC427F5" w14:textId="77777777" w:rsidTr="004149F3">
        <w:tc>
          <w:tcPr>
            <w:tcW w:w="2430" w:type="dxa"/>
            <w:shd w:val="clear" w:color="auto" w:fill="BFBFBF" w:themeFill="background1" w:themeFillShade="BF"/>
            <w:hideMark/>
          </w:tcPr>
          <w:p w14:paraId="16A952FF" w14:textId="77777777" w:rsidR="00C83272" w:rsidRPr="00483748" w:rsidRDefault="00C83272" w:rsidP="004149F3">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HbA1c (%)</w:t>
            </w:r>
          </w:p>
        </w:tc>
        <w:tc>
          <w:tcPr>
            <w:tcW w:w="1800" w:type="dxa"/>
            <w:hideMark/>
          </w:tcPr>
          <w:p w14:paraId="78E1C5A4" w14:textId="77777777" w:rsidR="00C83272" w:rsidRPr="005F10DD" w:rsidRDefault="00C83272" w:rsidP="004149F3">
            <w:pPr>
              <w:ind w:left="150" w:right="150"/>
              <w:jc w:val="center"/>
              <w:rPr>
                <w:rFonts w:ascii="Calibri" w:hAnsi="Calibri"/>
                <w:sz w:val="20"/>
              </w:rPr>
            </w:pPr>
            <w:r w:rsidRPr="00E050B2">
              <w:rPr>
                <w:rFonts w:ascii="Calibri" w:hAnsi="Calibri"/>
                <w:sz w:val="20"/>
              </w:rPr>
              <w:t>7.15 (6.30, 8.35)</w:t>
            </w:r>
          </w:p>
        </w:tc>
        <w:tc>
          <w:tcPr>
            <w:tcW w:w="1620" w:type="dxa"/>
          </w:tcPr>
          <w:p w14:paraId="08682FF3" w14:textId="77777777" w:rsidR="00C83272" w:rsidRPr="005F10DD" w:rsidRDefault="00C83272" w:rsidP="004149F3">
            <w:pPr>
              <w:ind w:left="150" w:right="150"/>
              <w:jc w:val="center"/>
              <w:rPr>
                <w:rFonts w:ascii="Calibri" w:hAnsi="Calibri"/>
                <w:sz w:val="20"/>
              </w:rPr>
            </w:pPr>
            <w:r w:rsidRPr="00E050B2">
              <w:rPr>
                <w:rFonts w:ascii="Calibri" w:hAnsi="Calibri"/>
                <w:sz w:val="20"/>
              </w:rPr>
              <w:t>NA (NA, NA)</w:t>
            </w:r>
          </w:p>
        </w:tc>
        <w:tc>
          <w:tcPr>
            <w:tcW w:w="1620" w:type="dxa"/>
          </w:tcPr>
          <w:p w14:paraId="20042B10" w14:textId="77777777" w:rsidR="00C83272" w:rsidRPr="00E050B2" w:rsidRDefault="00C83272" w:rsidP="004149F3">
            <w:pPr>
              <w:ind w:right="150"/>
              <w:jc w:val="center"/>
              <w:rPr>
                <w:rFonts w:ascii="Arial" w:eastAsia="Times New Roman" w:hAnsi="Arial" w:cs="Arial"/>
                <w:color w:val="333333"/>
                <w:kern w:val="0"/>
                <w:sz w:val="20"/>
                <w14:ligatures w14:val="none"/>
              </w:rPr>
            </w:pPr>
            <w:r w:rsidRPr="00E050B2">
              <w:rPr>
                <w:rFonts w:ascii="Calibri" w:hAnsi="Calibri"/>
                <w:sz w:val="20"/>
              </w:rPr>
              <w:t>7.15 (6.30, 8.35)</w:t>
            </w:r>
          </w:p>
        </w:tc>
        <w:tc>
          <w:tcPr>
            <w:tcW w:w="1710" w:type="dxa"/>
          </w:tcPr>
          <w:p w14:paraId="5AF4B79D" w14:textId="77777777" w:rsidR="00C83272" w:rsidRPr="00E050B2" w:rsidRDefault="00C83272" w:rsidP="004149F3">
            <w:pPr>
              <w:ind w:right="150"/>
              <w:jc w:val="center"/>
              <w:rPr>
                <w:rFonts w:ascii="Arial" w:eastAsia="Times New Roman" w:hAnsi="Arial" w:cs="Arial"/>
                <w:color w:val="333333"/>
                <w:kern w:val="0"/>
                <w:sz w:val="20"/>
                <w14:ligatures w14:val="none"/>
              </w:rPr>
            </w:pPr>
            <w:r w:rsidRPr="00E050B2">
              <w:rPr>
                <w:rFonts w:ascii="Calibri" w:hAnsi="Calibri"/>
                <w:sz w:val="20"/>
              </w:rPr>
              <w:t>7.90 (6.50, 10.10)</w:t>
            </w:r>
          </w:p>
        </w:tc>
        <w:tc>
          <w:tcPr>
            <w:tcW w:w="1710" w:type="dxa"/>
          </w:tcPr>
          <w:p w14:paraId="7934E1B7"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6.40 (6.30, 7.40)</w:t>
            </w:r>
          </w:p>
        </w:tc>
      </w:tr>
      <w:tr w:rsidR="00C83272" w:rsidRPr="00C1495A" w14:paraId="07625371" w14:textId="77777777" w:rsidTr="004149F3">
        <w:tc>
          <w:tcPr>
            <w:tcW w:w="2430" w:type="dxa"/>
            <w:shd w:val="clear" w:color="auto" w:fill="BFBFBF" w:themeFill="background1" w:themeFillShade="BF"/>
            <w:hideMark/>
          </w:tcPr>
          <w:p w14:paraId="0C3DD339" w14:textId="77777777" w:rsidR="00C83272" w:rsidRPr="00483748" w:rsidRDefault="00C83272" w:rsidP="004149F3">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lastRenderedPageBreak/>
              <w:t>Total cholesterol (mg/dL)</w:t>
            </w:r>
          </w:p>
        </w:tc>
        <w:tc>
          <w:tcPr>
            <w:tcW w:w="1800" w:type="dxa"/>
            <w:hideMark/>
          </w:tcPr>
          <w:p w14:paraId="3ADCF6DE" w14:textId="77777777" w:rsidR="00C83272" w:rsidRPr="005F10DD" w:rsidRDefault="00C83272" w:rsidP="004149F3">
            <w:pPr>
              <w:ind w:left="150" w:right="150"/>
              <w:jc w:val="center"/>
              <w:rPr>
                <w:rFonts w:ascii="Calibri" w:hAnsi="Calibri"/>
                <w:sz w:val="20"/>
              </w:rPr>
            </w:pPr>
            <w:r w:rsidRPr="00E050B2">
              <w:rPr>
                <w:rFonts w:ascii="Calibri" w:hAnsi="Calibri"/>
                <w:sz w:val="20"/>
              </w:rPr>
              <w:t>193 (162, 231)</w:t>
            </w:r>
          </w:p>
        </w:tc>
        <w:tc>
          <w:tcPr>
            <w:tcW w:w="1620" w:type="dxa"/>
          </w:tcPr>
          <w:p w14:paraId="49F76F3A" w14:textId="77777777" w:rsidR="00C83272" w:rsidRPr="005F10DD" w:rsidRDefault="00C83272" w:rsidP="004149F3">
            <w:pPr>
              <w:ind w:left="150" w:right="150"/>
              <w:jc w:val="center"/>
              <w:rPr>
                <w:rFonts w:ascii="Calibri" w:hAnsi="Calibri"/>
                <w:sz w:val="20"/>
              </w:rPr>
            </w:pPr>
            <w:r w:rsidRPr="00E050B2">
              <w:rPr>
                <w:rFonts w:ascii="Calibri" w:hAnsi="Calibri"/>
                <w:sz w:val="20"/>
              </w:rPr>
              <w:t>NA (NA, NA)</w:t>
            </w:r>
          </w:p>
        </w:tc>
        <w:tc>
          <w:tcPr>
            <w:tcW w:w="1620" w:type="dxa"/>
          </w:tcPr>
          <w:p w14:paraId="3472CFF9"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193 (162, 231)</w:t>
            </w:r>
          </w:p>
        </w:tc>
        <w:tc>
          <w:tcPr>
            <w:tcW w:w="1710" w:type="dxa"/>
          </w:tcPr>
          <w:p w14:paraId="33A15D5F"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NA (NA, NA)</w:t>
            </w:r>
          </w:p>
        </w:tc>
        <w:tc>
          <w:tcPr>
            <w:tcW w:w="1710" w:type="dxa"/>
          </w:tcPr>
          <w:p w14:paraId="5087DE27"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NA (NA, NA)</w:t>
            </w:r>
          </w:p>
        </w:tc>
      </w:tr>
      <w:tr w:rsidR="00B87050" w:rsidRPr="00C1495A" w14:paraId="3E6DCF43" w14:textId="77777777" w:rsidTr="004149F3">
        <w:tc>
          <w:tcPr>
            <w:tcW w:w="2430" w:type="dxa"/>
            <w:shd w:val="clear" w:color="auto" w:fill="BFBFBF" w:themeFill="background1" w:themeFillShade="BF"/>
            <w:hideMark/>
          </w:tcPr>
          <w:p w14:paraId="6227BE49"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LDL (mg/dL)</w:t>
            </w:r>
          </w:p>
        </w:tc>
        <w:tc>
          <w:tcPr>
            <w:tcW w:w="1800" w:type="dxa"/>
            <w:hideMark/>
          </w:tcPr>
          <w:p w14:paraId="29BBE51E" w14:textId="72AAB14D" w:rsidR="00B87050" w:rsidRPr="005F10DD" w:rsidRDefault="00B87050" w:rsidP="00B87050">
            <w:pPr>
              <w:ind w:left="150" w:right="150"/>
              <w:jc w:val="center"/>
              <w:rPr>
                <w:rFonts w:ascii="Calibri" w:hAnsi="Calibri"/>
                <w:sz w:val="20"/>
              </w:rPr>
            </w:pPr>
            <w:r w:rsidRPr="005F10DD">
              <w:rPr>
                <w:rFonts w:ascii="Calibri" w:hAnsi="Calibri"/>
                <w:sz w:val="20"/>
              </w:rPr>
              <w:t>108 (86, 138)</w:t>
            </w:r>
          </w:p>
        </w:tc>
        <w:tc>
          <w:tcPr>
            <w:tcW w:w="1620" w:type="dxa"/>
          </w:tcPr>
          <w:p w14:paraId="28516746" w14:textId="1960C545" w:rsidR="00B87050" w:rsidRPr="005F10DD" w:rsidRDefault="00B87050" w:rsidP="00B87050">
            <w:pPr>
              <w:ind w:left="150" w:right="150"/>
              <w:jc w:val="center"/>
              <w:rPr>
                <w:rFonts w:ascii="Calibri" w:hAnsi="Calibri"/>
                <w:sz w:val="20"/>
              </w:rPr>
            </w:pPr>
            <w:r w:rsidRPr="005F10DD">
              <w:rPr>
                <w:rFonts w:ascii="Calibri" w:hAnsi="Calibri"/>
                <w:sz w:val="20"/>
              </w:rPr>
              <w:t>87 (68, 108)</w:t>
            </w:r>
          </w:p>
        </w:tc>
        <w:tc>
          <w:tcPr>
            <w:tcW w:w="1620" w:type="dxa"/>
          </w:tcPr>
          <w:p w14:paraId="55F3A4D2"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122 (89, 150)</w:t>
            </w:r>
          </w:p>
        </w:tc>
        <w:tc>
          <w:tcPr>
            <w:tcW w:w="1710" w:type="dxa"/>
          </w:tcPr>
          <w:p w14:paraId="7F06F58F"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187 (187, 187)</w:t>
            </w:r>
          </w:p>
        </w:tc>
        <w:tc>
          <w:tcPr>
            <w:tcW w:w="1710" w:type="dxa"/>
          </w:tcPr>
          <w:p w14:paraId="49077705"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117 (61, 136)</w:t>
            </w:r>
          </w:p>
        </w:tc>
      </w:tr>
      <w:tr w:rsidR="00B87050" w:rsidRPr="00C1495A" w14:paraId="7D29D4B8" w14:textId="77777777" w:rsidTr="004149F3">
        <w:tc>
          <w:tcPr>
            <w:tcW w:w="2430" w:type="dxa"/>
            <w:shd w:val="clear" w:color="auto" w:fill="BFBFBF" w:themeFill="background1" w:themeFillShade="BF"/>
            <w:hideMark/>
          </w:tcPr>
          <w:p w14:paraId="15B50C04"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Weight (</w:t>
            </w:r>
            <w:r>
              <w:rPr>
                <w:rFonts w:ascii="Arial" w:eastAsia="Times New Roman" w:hAnsi="Arial" w:cs="Arial"/>
                <w:b/>
                <w:bCs/>
                <w:color w:val="333333"/>
                <w:kern w:val="0"/>
                <w:sz w:val="22"/>
                <w:szCs w:val="22"/>
                <w14:ligatures w14:val="none"/>
              </w:rPr>
              <w:t>kg</w:t>
            </w:r>
            <w:r w:rsidRPr="00C1495A">
              <w:rPr>
                <w:rFonts w:ascii="Arial" w:eastAsia="Times New Roman" w:hAnsi="Arial" w:cs="Arial"/>
                <w:b/>
                <w:bCs/>
                <w:color w:val="333333"/>
                <w:kern w:val="0"/>
                <w:sz w:val="22"/>
                <w:szCs w:val="22"/>
                <w14:ligatures w14:val="none"/>
              </w:rPr>
              <w:t>)</w:t>
            </w:r>
          </w:p>
        </w:tc>
        <w:tc>
          <w:tcPr>
            <w:tcW w:w="1800" w:type="dxa"/>
            <w:hideMark/>
          </w:tcPr>
          <w:p w14:paraId="5D9AC4A7" w14:textId="307CA9EE" w:rsidR="00B87050" w:rsidRPr="005F10DD" w:rsidRDefault="00B87050" w:rsidP="00B87050">
            <w:pPr>
              <w:ind w:left="150" w:right="150"/>
              <w:jc w:val="center"/>
              <w:rPr>
                <w:rFonts w:ascii="Calibri" w:hAnsi="Calibri"/>
                <w:sz w:val="20"/>
              </w:rPr>
            </w:pPr>
            <w:r w:rsidRPr="005F10DD">
              <w:rPr>
                <w:rFonts w:ascii="Calibri" w:hAnsi="Calibri"/>
                <w:sz w:val="20"/>
              </w:rPr>
              <w:t>80 (70, 93)</w:t>
            </w:r>
          </w:p>
        </w:tc>
        <w:tc>
          <w:tcPr>
            <w:tcW w:w="1620" w:type="dxa"/>
          </w:tcPr>
          <w:p w14:paraId="15771449" w14:textId="398FDC57" w:rsidR="00B87050" w:rsidRPr="005F10DD" w:rsidRDefault="00B87050" w:rsidP="00B87050">
            <w:pPr>
              <w:ind w:left="150" w:right="150"/>
              <w:jc w:val="center"/>
              <w:rPr>
                <w:rFonts w:ascii="Calibri" w:hAnsi="Calibri"/>
                <w:sz w:val="20"/>
              </w:rPr>
            </w:pPr>
            <w:r w:rsidRPr="005F10DD">
              <w:rPr>
                <w:rFonts w:ascii="Calibri" w:hAnsi="Calibri"/>
                <w:sz w:val="20"/>
              </w:rPr>
              <w:t>86 (70, 108)</w:t>
            </w:r>
          </w:p>
        </w:tc>
        <w:tc>
          <w:tcPr>
            <w:tcW w:w="1620" w:type="dxa"/>
          </w:tcPr>
          <w:p w14:paraId="1451F14A"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79 (71, 88)</w:t>
            </w:r>
          </w:p>
        </w:tc>
        <w:tc>
          <w:tcPr>
            <w:tcW w:w="1710" w:type="dxa"/>
          </w:tcPr>
          <w:p w14:paraId="26A26346"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96 (68, 100)</w:t>
            </w:r>
          </w:p>
        </w:tc>
        <w:tc>
          <w:tcPr>
            <w:tcW w:w="1710" w:type="dxa"/>
          </w:tcPr>
          <w:p w14:paraId="3EC74188"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82 (66, 89)</w:t>
            </w:r>
          </w:p>
        </w:tc>
      </w:tr>
      <w:tr w:rsidR="00C83272" w:rsidRPr="00C1495A" w14:paraId="3F1FDF18" w14:textId="77777777" w:rsidTr="004149F3">
        <w:tc>
          <w:tcPr>
            <w:tcW w:w="2430" w:type="dxa"/>
            <w:shd w:val="clear" w:color="auto" w:fill="BFBFBF" w:themeFill="background1" w:themeFillShade="BF"/>
            <w:hideMark/>
          </w:tcPr>
          <w:p w14:paraId="48D2A0A3" w14:textId="77777777" w:rsidR="00C83272" w:rsidRPr="00483748" w:rsidRDefault="00C83272" w:rsidP="004149F3">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Height (cm)</w:t>
            </w:r>
          </w:p>
        </w:tc>
        <w:tc>
          <w:tcPr>
            <w:tcW w:w="1800" w:type="dxa"/>
            <w:hideMark/>
          </w:tcPr>
          <w:p w14:paraId="5369688D" w14:textId="77777777" w:rsidR="00C83272" w:rsidRPr="005F10DD" w:rsidRDefault="00C83272" w:rsidP="004149F3">
            <w:pPr>
              <w:ind w:left="150" w:right="150"/>
              <w:jc w:val="center"/>
              <w:rPr>
                <w:rFonts w:ascii="Calibri" w:hAnsi="Calibri"/>
                <w:sz w:val="20"/>
              </w:rPr>
            </w:pPr>
            <w:r w:rsidRPr="00E050B2">
              <w:rPr>
                <w:rFonts w:ascii="Calibri" w:hAnsi="Calibri"/>
                <w:sz w:val="20"/>
              </w:rPr>
              <w:t>161 (154, 167)</w:t>
            </w:r>
          </w:p>
        </w:tc>
        <w:tc>
          <w:tcPr>
            <w:tcW w:w="1620" w:type="dxa"/>
          </w:tcPr>
          <w:p w14:paraId="0DDCD32D" w14:textId="77777777" w:rsidR="00C83272" w:rsidRPr="005F10DD" w:rsidRDefault="00C83272" w:rsidP="004149F3">
            <w:pPr>
              <w:ind w:left="150" w:right="150"/>
              <w:jc w:val="center"/>
              <w:rPr>
                <w:rFonts w:ascii="Calibri" w:hAnsi="Calibri"/>
                <w:sz w:val="20"/>
              </w:rPr>
            </w:pPr>
            <w:r w:rsidRPr="00E050B2">
              <w:rPr>
                <w:rFonts w:ascii="Calibri" w:hAnsi="Calibri"/>
                <w:sz w:val="20"/>
              </w:rPr>
              <w:t>164 (160, 170)</w:t>
            </w:r>
          </w:p>
        </w:tc>
        <w:tc>
          <w:tcPr>
            <w:tcW w:w="1620" w:type="dxa"/>
          </w:tcPr>
          <w:p w14:paraId="6B9E12AD"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160 (153, 166)</w:t>
            </w:r>
          </w:p>
        </w:tc>
        <w:tc>
          <w:tcPr>
            <w:tcW w:w="1710" w:type="dxa"/>
          </w:tcPr>
          <w:p w14:paraId="2A3F72EE"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166 (163, 166)</w:t>
            </w:r>
          </w:p>
        </w:tc>
        <w:tc>
          <w:tcPr>
            <w:tcW w:w="1710" w:type="dxa"/>
          </w:tcPr>
          <w:p w14:paraId="5F28E681"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159 (158, 169)</w:t>
            </w:r>
          </w:p>
        </w:tc>
      </w:tr>
      <w:tr w:rsidR="00B87050" w:rsidRPr="00C1495A" w14:paraId="15E13FE1" w14:textId="77777777" w:rsidTr="004149F3">
        <w:tc>
          <w:tcPr>
            <w:tcW w:w="2430" w:type="dxa"/>
            <w:shd w:val="clear" w:color="auto" w:fill="BFBFBF" w:themeFill="background1" w:themeFillShade="BF"/>
            <w:hideMark/>
          </w:tcPr>
          <w:p w14:paraId="44BE7BB4"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BMI (kg/m2)</w:t>
            </w:r>
          </w:p>
        </w:tc>
        <w:tc>
          <w:tcPr>
            <w:tcW w:w="1800" w:type="dxa"/>
            <w:hideMark/>
          </w:tcPr>
          <w:p w14:paraId="5A9C7604" w14:textId="5F04B704" w:rsidR="00B87050" w:rsidRPr="005F10DD" w:rsidRDefault="00B87050" w:rsidP="00B87050">
            <w:pPr>
              <w:ind w:left="150" w:right="150"/>
              <w:jc w:val="center"/>
              <w:rPr>
                <w:rFonts w:ascii="Calibri" w:hAnsi="Calibri"/>
                <w:sz w:val="20"/>
              </w:rPr>
            </w:pPr>
            <w:r w:rsidRPr="005F10DD">
              <w:rPr>
                <w:rFonts w:ascii="Calibri" w:hAnsi="Calibri"/>
                <w:sz w:val="20"/>
              </w:rPr>
              <w:t>31 (28, 36)</w:t>
            </w:r>
          </w:p>
        </w:tc>
        <w:tc>
          <w:tcPr>
            <w:tcW w:w="1620" w:type="dxa"/>
          </w:tcPr>
          <w:p w14:paraId="3F685830" w14:textId="52EE043F" w:rsidR="00B87050" w:rsidRPr="005F10DD" w:rsidRDefault="00B87050" w:rsidP="00B87050">
            <w:pPr>
              <w:ind w:left="150" w:right="150"/>
              <w:jc w:val="center"/>
              <w:rPr>
                <w:rFonts w:ascii="Calibri" w:hAnsi="Calibri"/>
                <w:sz w:val="20"/>
              </w:rPr>
            </w:pPr>
            <w:r w:rsidRPr="005F10DD">
              <w:rPr>
                <w:rFonts w:ascii="Calibri" w:hAnsi="Calibri"/>
                <w:sz w:val="20"/>
              </w:rPr>
              <w:t>31 (27, 42)</w:t>
            </w:r>
          </w:p>
        </w:tc>
        <w:tc>
          <w:tcPr>
            <w:tcW w:w="1620" w:type="dxa"/>
          </w:tcPr>
          <w:p w14:paraId="210BF006"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31 (28, 35)</w:t>
            </w:r>
          </w:p>
        </w:tc>
        <w:tc>
          <w:tcPr>
            <w:tcW w:w="1710" w:type="dxa"/>
          </w:tcPr>
          <w:p w14:paraId="6203CDB3"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36 (24, 36)</w:t>
            </w:r>
          </w:p>
        </w:tc>
        <w:tc>
          <w:tcPr>
            <w:tcW w:w="1710" w:type="dxa"/>
          </w:tcPr>
          <w:p w14:paraId="46F73CB8"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26 (26, 33)</w:t>
            </w:r>
          </w:p>
        </w:tc>
      </w:tr>
      <w:tr w:rsidR="00B87050" w:rsidRPr="00C1495A" w14:paraId="30EC649F" w14:textId="77777777" w:rsidTr="004149F3">
        <w:tc>
          <w:tcPr>
            <w:tcW w:w="2430" w:type="dxa"/>
            <w:shd w:val="clear" w:color="auto" w:fill="BFBFBF" w:themeFill="background1" w:themeFillShade="BF"/>
            <w:hideMark/>
          </w:tcPr>
          <w:p w14:paraId="7D5C56D4"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Waist (cm)</w:t>
            </w:r>
          </w:p>
        </w:tc>
        <w:tc>
          <w:tcPr>
            <w:tcW w:w="1800" w:type="dxa"/>
            <w:hideMark/>
          </w:tcPr>
          <w:p w14:paraId="5A7BF6C7" w14:textId="1025BF07" w:rsidR="00B87050" w:rsidRPr="005F10DD" w:rsidRDefault="00B87050" w:rsidP="00B87050">
            <w:pPr>
              <w:ind w:left="150" w:right="150"/>
              <w:jc w:val="center"/>
              <w:rPr>
                <w:rFonts w:ascii="Calibri" w:hAnsi="Calibri"/>
                <w:sz w:val="20"/>
              </w:rPr>
            </w:pPr>
            <w:r w:rsidRPr="005F10DD">
              <w:rPr>
                <w:rFonts w:ascii="Calibri" w:hAnsi="Calibri"/>
                <w:sz w:val="20"/>
              </w:rPr>
              <w:t>101 (96, 112)</w:t>
            </w:r>
          </w:p>
        </w:tc>
        <w:tc>
          <w:tcPr>
            <w:tcW w:w="1620" w:type="dxa"/>
          </w:tcPr>
          <w:p w14:paraId="60B7228F" w14:textId="131E36BA" w:rsidR="00B87050" w:rsidRPr="005F10DD" w:rsidRDefault="00B87050" w:rsidP="00B87050">
            <w:pPr>
              <w:ind w:left="150" w:right="150"/>
              <w:jc w:val="center"/>
              <w:rPr>
                <w:rFonts w:ascii="Calibri" w:hAnsi="Calibri"/>
                <w:sz w:val="20"/>
              </w:rPr>
            </w:pPr>
            <w:r w:rsidRPr="005F10DD">
              <w:rPr>
                <w:rFonts w:ascii="Calibri" w:hAnsi="Calibri"/>
                <w:sz w:val="20"/>
              </w:rPr>
              <w:t>98 (85, 112)</w:t>
            </w:r>
          </w:p>
        </w:tc>
        <w:tc>
          <w:tcPr>
            <w:tcW w:w="1620" w:type="dxa"/>
          </w:tcPr>
          <w:p w14:paraId="6CB5A1DC"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102 (97, 110)</w:t>
            </w:r>
          </w:p>
        </w:tc>
        <w:tc>
          <w:tcPr>
            <w:tcW w:w="1710" w:type="dxa"/>
          </w:tcPr>
          <w:p w14:paraId="0F0F73EE"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118 (96, 124)</w:t>
            </w:r>
          </w:p>
        </w:tc>
        <w:tc>
          <w:tcPr>
            <w:tcW w:w="1710" w:type="dxa"/>
          </w:tcPr>
          <w:p w14:paraId="5EDF2070"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100 (98, 113)</w:t>
            </w:r>
          </w:p>
        </w:tc>
      </w:tr>
      <w:tr w:rsidR="00C83272" w:rsidRPr="00C1495A" w14:paraId="1481F3B3" w14:textId="77777777" w:rsidTr="004149F3">
        <w:tc>
          <w:tcPr>
            <w:tcW w:w="2430" w:type="dxa"/>
            <w:shd w:val="clear" w:color="auto" w:fill="BFBFBF" w:themeFill="background1" w:themeFillShade="BF"/>
            <w:hideMark/>
          </w:tcPr>
          <w:p w14:paraId="77DCEBDE" w14:textId="77777777" w:rsidR="00C83272" w:rsidRPr="00483748" w:rsidRDefault="00C83272" w:rsidP="004149F3">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Hip (cm)</w:t>
            </w:r>
          </w:p>
        </w:tc>
        <w:tc>
          <w:tcPr>
            <w:tcW w:w="1800" w:type="dxa"/>
            <w:hideMark/>
          </w:tcPr>
          <w:p w14:paraId="7151A81E" w14:textId="77777777" w:rsidR="00C83272" w:rsidRPr="005F10DD" w:rsidRDefault="00C83272" w:rsidP="004149F3">
            <w:pPr>
              <w:ind w:left="150" w:right="150"/>
              <w:jc w:val="center"/>
              <w:rPr>
                <w:rFonts w:ascii="Calibri" w:hAnsi="Calibri"/>
                <w:sz w:val="20"/>
              </w:rPr>
            </w:pPr>
            <w:r w:rsidRPr="00E050B2">
              <w:rPr>
                <w:rFonts w:ascii="Calibri" w:hAnsi="Calibri"/>
                <w:sz w:val="20"/>
              </w:rPr>
              <w:t>106 (100, 117)</w:t>
            </w:r>
          </w:p>
        </w:tc>
        <w:tc>
          <w:tcPr>
            <w:tcW w:w="1620" w:type="dxa"/>
          </w:tcPr>
          <w:p w14:paraId="64AB8C7E" w14:textId="77777777" w:rsidR="00C83272" w:rsidRPr="005F10DD" w:rsidRDefault="00C83272" w:rsidP="004149F3">
            <w:pPr>
              <w:ind w:left="150" w:right="150"/>
              <w:jc w:val="center"/>
              <w:rPr>
                <w:rFonts w:ascii="Calibri" w:hAnsi="Calibri"/>
                <w:sz w:val="20"/>
              </w:rPr>
            </w:pPr>
            <w:r w:rsidRPr="00E050B2">
              <w:rPr>
                <w:rFonts w:ascii="Calibri" w:hAnsi="Calibri"/>
                <w:sz w:val="20"/>
              </w:rPr>
              <w:t>NA (NA, NA)</w:t>
            </w:r>
          </w:p>
        </w:tc>
        <w:tc>
          <w:tcPr>
            <w:tcW w:w="1620" w:type="dxa"/>
          </w:tcPr>
          <w:p w14:paraId="2439B8E2"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106 (100, 117)</w:t>
            </w:r>
          </w:p>
        </w:tc>
        <w:tc>
          <w:tcPr>
            <w:tcW w:w="1710" w:type="dxa"/>
          </w:tcPr>
          <w:p w14:paraId="55767A49"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NA (NA, NA)</w:t>
            </w:r>
          </w:p>
        </w:tc>
        <w:tc>
          <w:tcPr>
            <w:tcW w:w="1710" w:type="dxa"/>
          </w:tcPr>
          <w:p w14:paraId="3D3E2799" w14:textId="77777777" w:rsidR="00C83272" w:rsidRPr="00E050B2" w:rsidRDefault="00C83272" w:rsidP="004149F3">
            <w:pPr>
              <w:ind w:left="150" w:right="150"/>
              <w:jc w:val="center"/>
              <w:rPr>
                <w:rFonts w:ascii="Arial" w:eastAsia="Times New Roman" w:hAnsi="Arial" w:cs="Arial"/>
                <w:color w:val="333333"/>
                <w:kern w:val="0"/>
                <w:sz w:val="20"/>
                <w14:ligatures w14:val="none"/>
              </w:rPr>
            </w:pPr>
            <w:r w:rsidRPr="00E050B2">
              <w:rPr>
                <w:rFonts w:ascii="Calibri" w:hAnsi="Calibri"/>
                <w:sz w:val="20"/>
              </w:rPr>
              <w:t>NA (NA, NA)</w:t>
            </w:r>
          </w:p>
        </w:tc>
      </w:tr>
      <w:tr w:rsidR="00B87050" w:rsidRPr="00C1495A" w14:paraId="2072DFF6" w14:textId="77777777" w:rsidTr="004149F3">
        <w:tc>
          <w:tcPr>
            <w:tcW w:w="2430" w:type="dxa"/>
            <w:shd w:val="clear" w:color="auto" w:fill="BFBFBF" w:themeFill="background1" w:themeFillShade="BF"/>
            <w:hideMark/>
          </w:tcPr>
          <w:p w14:paraId="586EC8B5"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Systolic blood pressure (mmHg)</w:t>
            </w:r>
          </w:p>
        </w:tc>
        <w:tc>
          <w:tcPr>
            <w:tcW w:w="1800" w:type="dxa"/>
            <w:hideMark/>
          </w:tcPr>
          <w:p w14:paraId="2D16A7D0" w14:textId="0926467B" w:rsidR="00B87050" w:rsidRPr="005F10DD" w:rsidRDefault="00B87050" w:rsidP="00B87050">
            <w:pPr>
              <w:ind w:left="150" w:right="150"/>
              <w:jc w:val="center"/>
              <w:rPr>
                <w:rFonts w:ascii="Calibri" w:hAnsi="Calibri"/>
                <w:sz w:val="20"/>
              </w:rPr>
            </w:pPr>
            <w:r w:rsidRPr="005F10DD">
              <w:rPr>
                <w:rFonts w:ascii="Calibri" w:hAnsi="Calibri"/>
                <w:sz w:val="20"/>
              </w:rPr>
              <w:t>125 (115, 133)</w:t>
            </w:r>
          </w:p>
        </w:tc>
        <w:tc>
          <w:tcPr>
            <w:tcW w:w="1620" w:type="dxa"/>
          </w:tcPr>
          <w:p w14:paraId="5930AB28" w14:textId="1C6A860C" w:rsidR="00B87050" w:rsidRPr="005F10DD" w:rsidRDefault="00B87050" w:rsidP="00B87050">
            <w:pPr>
              <w:ind w:left="150" w:right="150"/>
              <w:jc w:val="center"/>
              <w:rPr>
                <w:rFonts w:ascii="Calibri" w:hAnsi="Calibri"/>
                <w:sz w:val="20"/>
              </w:rPr>
            </w:pPr>
            <w:r w:rsidRPr="005F10DD">
              <w:rPr>
                <w:rFonts w:ascii="Calibri" w:hAnsi="Calibri"/>
                <w:sz w:val="20"/>
              </w:rPr>
              <w:t>119 (109, 133)</w:t>
            </w:r>
          </w:p>
        </w:tc>
        <w:tc>
          <w:tcPr>
            <w:tcW w:w="1620" w:type="dxa"/>
          </w:tcPr>
          <w:p w14:paraId="3B22FA25"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127 (115, 134)</w:t>
            </w:r>
          </w:p>
        </w:tc>
        <w:tc>
          <w:tcPr>
            <w:tcW w:w="1710" w:type="dxa"/>
          </w:tcPr>
          <w:p w14:paraId="47E32466"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125 (124, 131)</w:t>
            </w:r>
          </w:p>
        </w:tc>
        <w:tc>
          <w:tcPr>
            <w:tcW w:w="1710" w:type="dxa"/>
          </w:tcPr>
          <w:p w14:paraId="6FF8376A"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134 (114, 189)</w:t>
            </w:r>
          </w:p>
        </w:tc>
      </w:tr>
      <w:tr w:rsidR="00B87050" w:rsidRPr="00C1495A" w14:paraId="7C23879D" w14:textId="77777777" w:rsidTr="004149F3">
        <w:tc>
          <w:tcPr>
            <w:tcW w:w="2430" w:type="dxa"/>
            <w:shd w:val="clear" w:color="auto" w:fill="BFBFBF" w:themeFill="background1" w:themeFillShade="BF"/>
            <w:hideMark/>
          </w:tcPr>
          <w:p w14:paraId="72069CFB" w14:textId="77777777" w:rsidR="00B87050" w:rsidRPr="00483748" w:rsidRDefault="00B87050" w:rsidP="00B87050">
            <w:pPr>
              <w:ind w:left="150" w:right="150"/>
              <w:rPr>
                <w:rFonts w:ascii="Arial" w:eastAsia="Times New Roman" w:hAnsi="Arial" w:cs="Arial"/>
                <w:b/>
                <w:bCs/>
                <w:color w:val="333333"/>
                <w:kern w:val="0"/>
                <w:sz w:val="22"/>
                <w:szCs w:val="22"/>
                <w14:ligatures w14:val="none"/>
              </w:rPr>
            </w:pPr>
            <w:r w:rsidRPr="00C1495A">
              <w:rPr>
                <w:rFonts w:ascii="Arial" w:eastAsia="Times New Roman" w:hAnsi="Arial" w:cs="Arial"/>
                <w:b/>
                <w:bCs/>
                <w:color w:val="333333"/>
                <w:kern w:val="0"/>
                <w:sz w:val="22"/>
                <w:szCs w:val="22"/>
                <w14:ligatures w14:val="none"/>
              </w:rPr>
              <w:t>Diastolic blood pressure (mmHg)</w:t>
            </w:r>
          </w:p>
        </w:tc>
        <w:tc>
          <w:tcPr>
            <w:tcW w:w="1800" w:type="dxa"/>
            <w:hideMark/>
          </w:tcPr>
          <w:p w14:paraId="02C1475E" w14:textId="3DA53807" w:rsidR="00B87050" w:rsidRPr="005F10DD" w:rsidRDefault="00B87050" w:rsidP="00B87050">
            <w:pPr>
              <w:ind w:left="150" w:right="150"/>
              <w:jc w:val="center"/>
              <w:rPr>
                <w:rFonts w:ascii="Calibri" w:hAnsi="Calibri"/>
                <w:sz w:val="20"/>
              </w:rPr>
            </w:pPr>
            <w:r w:rsidRPr="005F10DD">
              <w:rPr>
                <w:rFonts w:ascii="Calibri" w:hAnsi="Calibri"/>
                <w:sz w:val="20"/>
              </w:rPr>
              <w:t>74 (67, 82)</w:t>
            </w:r>
          </w:p>
        </w:tc>
        <w:tc>
          <w:tcPr>
            <w:tcW w:w="1620" w:type="dxa"/>
          </w:tcPr>
          <w:p w14:paraId="4BDB9021" w14:textId="06632AD4" w:rsidR="00B87050" w:rsidRPr="005F10DD" w:rsidRDefault="00B87050" w:rsidP="00B87050">
            <w:pPr>
              <w:ind w:left="150" w:right="150"/>
              <w:jc w:val="center"/>
              <w:rPr>
                <w:rFonts w:ascii="Calibri" w:hAnsi="Calibri"/>
                <w:sz w:val="20"/>
              </w:rPr>
            </w:pPr>
            <w:r w:rsidRPr="005F10DD">
              <w:rPr>
                <w:rFonts w:ascii="Calibri" w:hAnsi="Calibri"/>
                <w:sz w:val="20"/>
              </w:rPr>
              <w:t>77 (67, 83)</w:t>
            </w:r>
          </w:p>
        </w:tc>
        <w:tc>
          <w:tcPr>
            <w:tcW w:w="1620" w:type="dxa"/>
          </w:tcPr>
          <w:p w14:paraId="4135178F"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74 (67, 81)</w:t>
            </w:r>
          </w:p>
        </w:tc>
        <w:tc>
          <w:tcPr>
            <w:tcW w:w="1710" w:type="dxa"/>
          </w:tcPr>
          <w:p w14:paraId="2CD5A410"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62 (51, 76)</w:t>
            </w:r>
          </w:p>
        </w:tc>
        <w:tc>
          <w:tcPr>
            <w:tcW w:w="1710" w:type="dxa"/>
          </w:tcPr>
          <w:p w14:paraId="1B03CEDC" w14:textId="77777777" w:rsidR="00B87050" w:rsidRPr="00E050B2" w:rsidRDefault="00B87050" w:rsidP="00B87050">
            <w:pPr>
              <w:ind w:left="150" w:right="150"/>
              <w:jc w:val="center"/>
              <w:rPr>
                <w:rFonts w:ascii="Arial" w:eastAsia="Times New Roman" w:hAnsi="Arial" w:cs="Arial"/>
                <w:color w:val="333333"/>
                <w:kern w:val="0"/>
                <w:sz w:val="20"/>
                <w14:ligatures w14:val="none"/>
              </w:rPr>
            </w:pPr>
            <w:r w:rsidRPr="00E050B2">
              <w:rPr>
                <w:rFonts w:ascii="Calibri" w:hAnsi="Calibri"/>
                <w:sz w:val="20"/>
              </w:rPr>
              <w:t>80 (70, 86)</w:t>
            </w:r>
          </w:p>
        </w:tc>
      </w:tr>
      <w:tr w:rsidR="00C83272" w:rsidRPr="00C1495A" w14:paraId="18130B11" w14:textId="77777777" w:rsidTr="004149F3">
        <w:tc>
          <w:tcPr>
            <w:tcW w:w="4230" w:type="dxa"/>
            <w:gridSpan w:val="2"/>
            <w:hideMark/>
          </w:tcPr>
          <w:p w14:paraId="7A168CFD" w14:textId="77777777" w:rsidR="00C83272" w:rsidRPr="00483748" w:rsidRDefault="00C83272" w:rsidP="004149F3">
            <w:pPr>
              <w:rPr>
                <w:rFonts w:ascii="Arial" w:eastAsia="Times New Roman" w:hAnsi="Arial" w:cs="Arial"/>
                <w:color w:val="333333"/>
                <w:kern w:val="0"/>
                <w:sz w:val="22"/>
                <w:szCs w:val="22"/>
                <w14:ligatures w14:val="none"/>
              </w:rPr>
            </w:pPr>
            <w:r w:rsidRPr="00483748">
              <w:rPr>
                <w:rFonts w:ascii="Arial" w:eastAsia="Times New Roman" w:hAnsi="Arial" w:cs="Arial"/>
                <w:i/>
                <w:iCs/>
                <w:color w:val="333333"/>
                <w:kern w:val="0"/>
                <w:sz w:val="22"/>
                <w:szCs w:val="22"/>
                <w:vertAlign w:val="superscript"/>
                <w14:ligatures w14:val="none"/>
              </w:rPr>
              <w:t>1</w:t>
            </w:r>
            <w:r w:rsidRPr="00483748">
              <w:rPr>
                <w:rFonts w:ascii="Arial" w:eastAsia="Times New Roman" w:hAnsi="Arial" w:cs="Arial"/>
                <w:color w:val="333333"/>
                <w:kern w:val="0"/>
                <w:sz w:val="22"/>
                <w:szCs w:val="22"/>
                <w14:ligatures w14:val="none"/>
              </w:rPr>
              <w:t> Median (Q1, Q3); n / N (%)</w:t>
            </w:r>
          </w:p>
        </w:tc>
        <w:tc>
          <w:tcPr>
            <w:tcW w:w="1620" w:type="dxa"/>
          </w:tcPr>
          <w:p w14:paraId="4E2BC8F6" w14:textId="77777777" w:rsidR="00C83272" w:rsidRPr="00C1495A" w:rsidRDefault="00C83272" w:rsidP="004149F3">
            <w:pPr>
              <w:rPr>
                <w:rFonts w:ascii="Arial" w:eastAsia="Times New Roman" w:hAnsi="Arial" w:cs="Arial"/>
                <w:i/>
                <w:iCs/>
                <w:color w:val="333333"/>
                <w:kern w:val="0"/>
                <w:sz w:val="22"/>
                <w:szCs w:val="22"/>
                <w:vertAlign w:val="superscript"/>
                <w14:ligatures w14:val="none"/>
              </w:rPr>
            </w:pPr>
          </w:p>
        </w:tc>
        <w:tc>
          <w:tcPr>
            <w:tcW w:w="1620" w:type="dxa"/>
          </w:tcPr>
          <w:p w14:paraId="00C9535F" w14:textId="77777777" w:rsidR="00C83272" w:rsidRPr="00C1495A" w:rsidRDefault="00C83272" w:rsidP="004149F3">
            <w:pPr>
              <w:rPr>
                <w:rFonts w:ascii="Arial" w:eastAsia="Times New Roman" w:hAnsi="Arial" w:cs="Arial"/>
                <w:i/>
                <w:iCs/>
                <w:color w:val="333333"/>
                <w:kern w:val="0"/>
                <w:sz w:val="22"/>
                <w:szCs w:val="22"/>
                <w:vertAlign w:val="superscript"/>
                <w14:ligatures w14:val="none"/>
              </w:rPr>
            </w:pPr>
          </w:p>
        </w:tc>
        <w:tc>
          <w:tcPr>
            <w:tcW w:w="1710" w:type="dxa"/>
          </w:tcPr>
          <w:p w14:paraId="46901A5C" w14:textId="77777777" w:rsidR="00C83272" w:rsidRPr="00C1495A" w:rsidRDefault="00C83272" w:rsidP="004149F3">
            <w:pPr>
              <w:rPr>
                <w:rFonts w:ascii="Arial" w:eastAsia="Times New Roman" w:hAnsi="Arial" w:cs="Arial"/>
                <w:i/>
                <w:iCs/>
                <w:color w:val="333333"/>
                <w:kern w:val="0"/>
                <w:sz w:val="22"/>
                <w:szCs w:val="22"/>
                <w:vertAlign w:val="superscript"/>
                <w14:ligatures w14:val="none"/>
              </w:rPr>
            </w:pPr>
          </w:p>
        </w:tc>
        <w:tc>
          <w:tcPr>
            <w:tcW w:w="1710" w:type="dxa"/>
          </w:tcPr>
          <w:p w14:paraId="215013C4" w14:textId="77777777" w:rsidR="00C83272" w:rsidRPr="00C1495A" w:rsidRDefault="00C83272" w:rsidP="004149F3">
            <w:pPr>
              <w:rPr>
                <w:rFonts w:ascii="Arial" w:eastAsia="Times New Roman" w:hAnsi="Arial" w:cs="Arial"/>
                <w:i/>
                <w:iCs/>
                <w:color w:val="333333"/>
                <w:kern w:val="0"/>
                <w:sz w:val="22"/>
                <w:szCs w:val="22"/>
                <w:vertAlign w:val="superscript"/>
                <w14:ligatures w14:val="none"/>
              </w:rPr>
            </w:pPr>
          </w:p>
        </w:tc>
      </w:tr>
    </w:tbl>
    <w:p w14:paraId="363A1D14" w14:textId="1D732A85" w:rsidR="4F8A0120" w:rsidRDefault="4F8A0120" w:rsidP="3A76265A">
      <w:pPr>
        <w:spacing w:after="0"/>
        <w:rPr>
          <w:rFonts w:ascii="Times New Roman" w:eastAsia="Arial" w:hAnsi="Times New Roman" w:cs="Times New Roman"/>
        </w:rPr>
      </w:pPr>
    </w:p>
    <w:p w14:paraId="64B95B77" w14:textId="77777777" w:rsidR="00B87050" w:rsidRDefault="00B87050" w:rsidP="3A76265A">
      <w:pPr>
        <w:spacing w:after="0"/>
        <w:rPr>
          <w:rFonts w:ascii="Times New Roman" w:eastAsia="Arial" w:hAnsi="Times New Roman" w:cs="Times New Roman"/>
        </w:rPr>
      </w:pPr>
    </w:p>
    <w:p w14:paraId="5B168E76" w14:textId="77777777" w:rsidR="00B87050" w:rsidRDefault="00B87050" w:rsidP="3A76265A">
      <w:pPr>
        <w:spacing w:after="0"/>
        <w:rPr>
          <w:rFonts w:ascii="Times New Roman" w:eastAsia="Arial" w:hAnsi="Times New Roman" w:cs="Times New Roman"/>
        </w:rPr>
      </w:pPr>
    </w:p>
    <w:p w14:paraId="1D0BBFA2" w14:textId="77777777" w:rsidR="00B87050" w:rsidRPr="00F014D2" w:rsidRDefault="00B87050" w:rsidP="3A76265A">
      <w:pPr>
        <w:spacing w:after="0"/>
        <w:rPr>
          <w:rFonts w:ascii="Times New Roman" w:eastAsia="Arial" w:hAnsi="Times New Roman" w:cs="Times New Roman"/>
        </w:rPr>
      </w:pPr>
    </w:p>
    <w:sectPr w:rsidR="00B87050" w:rsidRPr="00F01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CE5A"/>
    <w:multiLevelType w:val="hybridMultilevel"/>
    <w:tmpl w:val="11C2912C"/>
    <w:lvl w:ilvl="0" w:tplc="D5B87EFC">
      <w:start w:val="1"/>
      <w:numFmt w:val="decimal"/>
      <w:lvlText w:val="%1."/>
      <w:lvlJc w:val="left"/>
      <w:pPr>
        <w:ind w:left="1800" w:hanging="360"/>
      </w:pPr>
    </w:lvl>
    <w:lvl w:ilvl="1" w:tplc="FD42645C">
      <w:start w:val="1"/>
      <w:numFmt w:val="lowerLetter"/>
      <w:lvlText w:val="%2."/>
      <w:lvlJc w:val="left"/>
      <w:pPr>
        <w:ind w:left="2520" w:hanging="360"/>
      </w:pPr>
    </w:lvl>
    <w:lvl w:ilvl="2" w:tplc="B186E6C2">
      <w:start w:val="1"/>
      <w:numFmt w:val="lowerRoman"/>
      <w:lvlText w:val="%3."/>
      <w:lvlJc w:val="right"/>
      <w:pPr>
        <w:ind w:left="3240" w:hanging="180"/>
      </w:pPr>
    </w:lvl>
    <w:lvl w:ilvl="3" w:tplc="42CA994C">
      <w:start w:val="1"/>
      <w:numFmt w:val="decimal"/>
      <w:lvlText w:val="%4."/>
      <w:lvlJc w:val="left"/>
      <w:pPr>
        <w:ind w:left="3960" w:hanging="360"/>
      </w:pPr>
    </w:lvl>
    <w:lvl w:ilvl="4" w:tplc="A55655A8">
      <w:start w:val="1"/>
      <w:numFmt w:val="lowerLetter"/>
      <w:lvlText w:val="%5."/>
      <w:lvlJc w:val="left"/>
      <w:pPr>
        <w:ind w:left="4680" w:hanging="360"/>
      </w:pPr>
    </w:lvl>
    <w:lvl w:ilvl="5" w:tplc="9334B3E0">
      <w:start w:val="1"/>
      <w:numFmt w:val="lowerRoman"/>
      <w:lvlText w:val="%6."/>
      <w:lvlJc w:val="right"/>
      <w:pPr>
        <w:ind w:left="5400" w:hanging="180"/>
      </w:pPr>
    </w:lvl>
    <w:lvl w:ilvl="6" w:tplc="402EA4A6">
      <w:start w:val="1"/>
      <w:numFmt w:val="decimal"/>
      <w:lvlText w:val="%7."/>
      <w:lvlJc w:val="left"/>
      <w:pPr>
        <w:ind w:left="6120" w:hanging="360"/>
      </w:pPr>
    </w:lvl>
    <w:lvl w:ilvl="7" w:tplc="F2962914">
      <w:start w:val="1"/>
      <w:numFmt w:val="lowerLetter"/>
      <w:lvlText w:val="%8."/>
      <w:lvlJc w:val="left"/>
      <w:pPr>
        <w:ind w:left="6840" w:hanging="360"/>
      </w:pPr>
    </w:lvl>
    <w:lvl w:ilvl="8" w:tplc="58A6357E">
      <w:start w:val="1"/>
      <w:numFmt w:val="lowerRoman"/>
      <w:lvlText w:val="%9."/>
      <w:lvlJc w:val="right"/>
      <w:pPr>
        <w:ind w:left="7560" w:hanging="180"/>
      </w:pPr>
    </w:lvl>
  </w:abstractNum>
  <w:abstractNum w:abstractNumId="1" w15:restartNumberingAfterBreak="0">
    <w:nsid w:val="03E9D048"/>
    <w:multiLevelType w:val="hybridMultilevel"/>
    <w:tmpl w:val="A1D270C0"/>
    <w:lvl w:ilvl="0" w:tplc="EC16A064">
      <w:start w:val="1"/>
      <w:numFmt w:val="decimal"/>
      <w:lvlText w:val="%1."/>
      <w:lvlJc w:val="left"/>
      <w:pPr>
        <w:ind w:left="1080" w:hanging="360"/>
      </w:pPr>
    </w:lvl>
    <w:lvl w:ilvl="1" w:tplc="BD4C8E5A">
      <w:start w:val="1"/>
      <w:numFmt w:val="lowerLetter"/>
      <w:lvlText w:val="%2."/>
      <w:lvlJc w:val="left"/>
      <w:pPr>
        <w:ind w:left="1800" w:hanging="360"/>
      </w:pPr>
    </w:lvl>
    <w:lvl w:ilvl="2" w:tplc="83F822EE">
      <w:start w:val="1"/>
      <w:numFmt w:val="lowerRoman"/>
      <w:lvlText w:val="%3."/>
      <w:lvlJc w:val="right"/>
      <w:pPr>
        <w:ind w:left="2520" w:hanging="180"/>
      </w:pPr>
    </w:lvl>
    <w:lvl w:ilvl="3" w:tplc="5C5A6076">
      <w:start w:val="1"/>
      <w:numFmt w:val="decimal"/>
      <w:lvlText w:val="%4."/>
      <w:lvlJc w:val="left"/>
      <w:pPr>
        <w:ind w:left="3240" w:hanging="360"/>
      </w:pPr>
    </w:lvl>
    <w:lvl w:ilvl="4" w:tplc="E7F09B82">
      <w:start w:val="1"/>
      <w:numFmt w:val="lowerLetter"/>
      <w:lvlText w:val="%5."/>
      <w:lvlJc w:val="left"/>
      <w:pPr>
        <w:ind w:left="3960" w:hanging="360"/>
      </w:pPr>
    </w:lvl>
    <w:lvl w:ilvl="5" w:tplc="552CD65A">
      <w:start w:val="1"/>
      <w:numFmt w:val="lowerRoman"/>
      <w:lvlText w:val="%6."/>
      <w:lvlJc w:val="right"/>
      <w:pPr>
        <w:ind w:left="4680" w:hanging="180"/>
      </w:pPr>
    </w:lvl>
    <w:lvl w:ilvl="6" w:tplc="CA941B74">
      <w:start w:val="1"/>
      <w:numFmt w:val="decimal"/>
      <w:lvlText w:val="%7."/>
      <w:lvlJc w:val="left"/>
      <w:pPr>
        <w:ind w:left="5400" w:hanging="360"/>
      </w:pPr>
    </w:lvl>
    <w:lvl w:ilvl="7" w:tplc="B7C23868">
      <w:start w:val="1"/>
      <w:numFmt w:val="lowerLetter"/>
      <w:lvlText w:val="%8."/>
      <w:lvlJc w:val="left"/>
      <w:pPr>
        <w:ind w:left="6120" w:hanging="360"/>
      </w:pPr>
    </w:lvl>
    <w:lvl w:ilvl="8" w:tplc="4A645E46">
      <w:start w:val="1"/>
      <w:numFmt w:val="lowerRoman"/>
      <w:lvlText w:val="%9."/>
      <w:lvlJc w:val="right"/>
      <w:pPr>
        <w:ind w:left="6840" w:hanging="180"/>
      </w:pPr>
    </w:lvl>
  </w:abstractNum>
  <w:abstractNum w:abstractNumId="2" w15:restartNumberingAfterBreak="0">
    <w:nsid w:val="06A5E8F0"/>
    <w:multiLevelType w:val="hybridMultilevel"/>
    <w:tmpl w:val="131C96E0"/>
    <w:lvl w:ilvl="0" w:tplc="BC4091B4">
      <w:start w:val="1"/>
      <w:numFmt w:val="lowerLetter"/>
      <w:lvlText w:val="%1."/>
      <w:lvlJc w:val="left"/>
      <w:pPr>
        <w:ind w:left="720" w:hanging="360"/>
      </w:pPr>
    </w:lvl>
    <w:lvl w:ilvl="1" w:tplc="30C695D8">
      <w:start w:val="1"/>
      <w:numFmt w:val="lowerLetter"/>
      <w:lvlText w:val="%2."/>
      <w:lvlJc w:val="left"/>
      <w:pPr>
        <w:ind w:left="1440" w:hanging="360"/>
      </w:pPr>
    </w:lvl>
    <w:lvl w:ilvl="2" w:tplc="194A906A">
      <w:start w:val="1"/>
      <w:numFmt w:val="lowerRoman"/>
      <w:lvlText w:val="%3."/>
      <w:lvlJc w:val="right"/>
      <w:pPr>
        <w:ind w:left="2160" w:hanging="180"/>
      </w:pPr>
    </w:lvl>
    <w:lvl w:ilvl="3" w:tplc="B2920C9E">
      <w:start w:val="1"/>
      <w:numFmt w:val="decimal"/>
      <w:lvlText w:val="%4."/>
      <w:lvlJc w:val="left"/>
      <w:pPr>
        <w:ind w:left="2880" w:hanging="360"/>
      </w:pPr>
    </w:lvl>
    <w:lvl w:ilvl="4" w:tplc="72B04C6A">
      <w:start w:val="1"/>
      <w:numFmt w:val="lowerLetter"/>
      <w:lvlText w:val="%5."/>
      <w:lvlJc w:val="left"/>
      <w:pPr>
        <w:ind w:left="3600" w:hanging="360"/>
      </w:pPr>
    </w:lvl>
    <w:lvl w:ilvl="5" w:tplc="E8440E5C">
      <w:start w:val="1"/>
      <w:numFmt w:val="lowerRoman"/>
      <w:lvlText w:val="%6."/>
      <w:lvlJc w:val="right"/>
      <w:pPr>
        <w:ind w:left="4320" w:hanging="180"/>
      </w:pPr>
    </w:lvl>
    <w:lvl w:ilvl="6" w:tplc="36AE3B2E">
      <w:start w:val="1"/>
      <w:numFmt w:val="decimal"/>
      <w:lvlText w:val="%7."/>
      <w:lvlJc w:val="left"/>
      <w:pPr>
        <w:ind w:left="5040" w:hanging="360"/>
      </w:pPr>
    </w:lvl>
    <w:lvl w:ilvl="7" w:tplc="B7FE3F20">
      <w:start w:val="1"/>
      <w:numFmt w:val="lowerLetter"/>
      <w:lvlText w:val="%8."/>
      <w:lvlJc w:val="left"/>
      <w:pPr>
        <w:ind w:left="5760" w:hanging="360"/>
      </w:pPr>
    </w:lvl>
    <w:lvl w:ilvl="8" w:tplc="3EEC33C8">
      <w:start w:val="1"/>
      <w:numFmt w:val="lowerRoman"/>
      <w:lvlText w:val="%9."/>
      <w:lvlJc w:val="right"/>
      <w:pPr>
        <w:ind w:left="6480" w:hanging="180"/>
      </w:pPr>
    </w:lvl>
  </w:abstractNum>
  <w:abstractNum w:abstractNumId="3" w15:restartNumberingAfterBreak="0">
    <w:nsid w:val="072E906C"/>
    <w:multiLevelType w:val="hybridMultilevel"/>
    <w:tmpl w:val="75883C66"/>
    <w:lvl w:ilvl="0" w:tplc="979CA534">
      <w:start w:val="1"/>
      <w:numFmt w:val="lowerLetter"/>
      <w:lvlText w:val="%1."/>
      <w:lvlJc w:val="left"/>
      <w:pPr>
        <w:ind w:left="1440" w:hanging="360"/>
      </w:pPr>
    </w:lvl>
    <w:lvl w:ilvl="1" w:tplc="645A31FE">
      <w:start w:val="1"/>
      <w:numFmt w:val="lowerLetter"/>
      <w:lvlText w:val="%2."/>
      <w:lvlJc w:val="left"/>
      <w:pPr>
        <w:ind w:left="2160" w:hanging="360"/>
      </w:pPr>
    </w:lvl>
    <w:lvl w:ilvl="2" w:tplc="582AA292">
      <w:start w:val="1"/>
      <w:numFmt w:val="lowerRoman"/>
      <w:lvlText w:val="%3."/>
      <w:lvlJc w:val="right"/>
      <w:pPr>
        <w:ind w:left="2880" w:hanging="180"/>
      </w:pPr>
    </w:lvl>
    <w:lvl w:ilvl="3" w:tplc="5E3A4948">
      <w:start w:val="1"/>
      <w:numFmt w:val="decimal"/>
      <w:lvlText w:val="%4."/>
      <w:lvlJc w:val="left"/>
      <w:pPr>
        <w:ind w:left="3600" w:hanging="360"/>
      </w:pPr>
    </w:lvl>
    <w:lvl w:ilvl="4" w:tplc="D6CE1D62">
      <w:start w:val="1"/>
      <w:numFmt w:val="lowerLetter"/>
      <w:lvlText w:val="%5."/>
      <w:lvlJc w:val="left"/>
      <w:pPr>
        <w:ind w:left="4320" w:hanging="360"/>
      </w:pPr>
    </w:lvl>
    <w:lvl w:ilvl="5" w:tplc="9E92DF18">
      <w:start w:val="1"/>
      <w:numFmt w:val="lowerRoman"/>
      <w:lvlText w:val="%6."/>
      <w:lvlJc w:val="right"/>
      <w:pPr>
        <w:ind w:left="5040" w:hanging="180"/>
      </w:pPr>
    </w:lvl>
    <w:lvl w:ilvl="6" w:tplc="43D223A0">
      <w:start w:val="1"/>
      <w:numFmt w:val="decimal"/>
      <w:lvlText w:val="%7."/>
      <w:lvlJc w:val="left"/>
      <w:pPr>
        <w:ind w:left="5760" w:hanging="360"/>
      </w:pPr>
    </w:lvl>
    <w:lvl w:ilvl="7" w:tplc="F7481376">
      <w:start w:val="1"/>
      <w:numFmt w:val="lowerLetter"/>
      <w:lvlText w:val="%8."/>
      <w:lvlJc w:val="left"/>
      <w:pPr>
        <w:ind w:left="6480" w:hanging="360"/>
      </w:pPr>
    </w:lvl>
    <w:lvl w:ilvl="8" w:tplc="0BE4A7E2">
      <w:start w:val="1"/>
      <w:numFmt w:val="lowerRoman"/>
      <w:lvlText w:val="%9."/>
      <w:lvlJc w:val="right"/>
      <w:pPr>
        <w:ind w:left="7200" w:hanging="180"/>
      </w:pPr>
    </w:lvl>
  </w:abstractNum>
  <w:abstractNum w:abstractNumId="4" w15:restartNumberingAfterBreak="0">
    <w:nsid w:val="09005114"/>
    <w:multiLevelType w:val="hybridMultilevel"/>
    <w:tmpl w:val="922AD6FC"/>
    <w:lvl w:ilvl="0" w:tplc="06BE1C54">
      <w:start w:val="1"/>
      <w:numFmt w:val="bullet"/>
      <w:lvlText w:val=""/>
      <w:lvlJc w:val="left"/>
      <w:pPr>
        <w:ind w:left="1440" w:hanging="360"/>
      </w:pPr>
      <w:rPr>
        <w:rFonts w:ascii="Symbol" w:hAnsi="Symbol" w:hint="default"/>
      </w:rPr>
    </w:lvl>
    <w:lvl w:ilvl="1" w:tplc="42A06EF4">
      <w:start w:val="1"/>
      <w:numFmt w:val="bullet"/>
      <w:lvlText w:val="o"/>
      <w:lvlJc w:val="left"/>
      <w:pPr>
        <w:ind w:left="2160" w:hanging="360"/>
      </w:pPr>
      <w:rPr>
        <w:rFonts w:ascii="Courier New" w:hAnsi="Courier New" w:hint="default"/>
      </w:rPr>
    </w:lvl>
    <w:lvl w:ilvl="2" w:tplc="E9DC210C">
      <w:start w:val="1"/>
      <w:numFmt w:val="bullet"/>
      <w:lvlText w:val=""/>
      <w:lvlJc w:val="left"/>
      <w:pPr>
        <w:ind w:left="2880" w:hanging="360"/>
      </w:pPr>
      <w:rPr>
        <w:rFonts w:ascii="Wingdings" w:hAnsi="Wingdings" w:hint="default"/>
      </w:rPr>
    </w:lvl>
    <w:lvl w:ilvl="3" w:tplc="416AD18C">
      <w:start w:val="1"/>
      <w:numFmt w:val="bullet"/>
      <w:lvlText w:val=""/>
      <w:lvlJc w:val="left"/>
      <w:pPr>
        <w:ind w:left="3600" w:hanging="360"/>
      </w:pPr>
      <w:rPr>
        <w:rFonts w:ascii="Symbol" w:hAnsi="Symbol" w:hint="default"/>
      </w:rPr>
    </w:lvl>
    <w:lvl w:ilvl="4" w:tplc="87F8B39A">
      <w:start w:val="1"/>
      <w:numFmt w:val="bullet"/>
      <w:lvlText w:val="o"/>
      <w:lvlJc w:val="left"/>
      <w:pPr>
        <w:ind w:left="4320" w:hanging="360"/>
      </w:pPr>
      <w:rPr>
        <w:rFonts w:ascii="Courier New" w:hAnsi="Courier New" w:hint="default"/>
      </w:rPr>
    </w:lvl>
    <w:lvl w:ilvl="5" w:tplc="9A32F82C">
      <w:start w:val="1"/>
      <w:numFmt w:val="bullet"/>
      <w:lvlText w:val=""/>
      <w:lvlJc w:val="left"/>
      <w:pPr>
        <w:ind w:left="5040" w:hanging="360"/>
      </w:pPr>
      <w:rPr>
        <w:rFonts w:ascii="Wingdings" w:hAnsi="Wingdings" w:hint="default"/>
      </w:rPr>
    </w:lvl>
    <w:lvl w:ilvl="6" w:tplc="34CE3C9C">
      <w:start w:val="1"/>
      <w:numFmt w:val="bullet"/>
      <w:lvlText w:val=""/>
      <w:lvlJc w:val="left"/>
      <w:pPr>
        <w:ind w:left="5760" w:hanging="360"/>
      </w:pPr>
      <w:rPr>
        <w:rFonts w:ascii="Symbol" w:hAnsi="Symbol" w:hint="default"/>
      </w:rPr>
    </w:lvl>
    <w:lvl w:ilvl="7" w:tplc="86365B2A">
      <w:start w:val="1"/>
      <w:numFmt w:val="bullet"/>
      <w:lvlText w:val="o"/>
      <w:lvlJc w:val="left"/>
      <w:pPr>
        <w:ind w:left="6480" w:hanging="360"/>
      </w:pPr>
      <w:rPr>
        <w:rFonts w:ascii="Courier New" w:hAnsi="Courier New" w:hint="default"/>
      </w:rPr>
    </w:lvl>
    <w:lvl w:ilvl="8" w:tplc="DB3AD1C0">
      <w:start w:val="1"/>
      <w:numFmt w:val="bullet"/>
      <w:lvlText w:val=""/>
      <w:lvlJc w:val="left"/>
      <w:pPr>
        <w:ind w:left="7200" w:hanging="360"/>
      </w:pPr>
      <w:rPr>
        <w:rFonts w:ascii="Wingdings" w:hAnsi="Wingdings" w:hint="default"/>
      </w:rPr>
    </w:lvl>
  </w:abstractNum>
  <w:abstractNum w:abstractNumId="5" w15:restartNumberingAfterBreak="0">
    <w:nsid w:val="0C32A292"/>
    <w:multiLevelType w:val="hybridMultilevel"/>
    <w:tmpl w:val="266093F0"/>
    <w:lvl w:ilvl="0" w:tplc="EFB8E50C">
      <w:start w:val="3"/>
      <w:numFmt w:val="decimal"/>
      <w:lvlText w:val="%1."/>
      <w:lvlJc w:val="left"/>
      <w:pPr>
        <w:ind w:left="720" w:hanging="360"/>
      </w:pPr>
    </w:lvl>
    <w:lvl w:ilvl="1" w:tplc="BB403C7C">
      <w:start w:val="1"/>
      <w:numFmt w:val="lowerLetter"/>
      <w:lvlText w:val="%2."/>
      <w:lvlJc w:val="left"/>
      <w:pPr>
        <w:ind w:left="1440" w:hanging="360"/>
      </w:pPr>
    </w:lvl>
    <w:lvl w:ilvl="2" w:tplc="E07ED126">
      <w:start w:val="1"/>
      <w:numFmt w:val="lowerRoman"/>
      <w:lvlText w:val="%3."/>
      <w:lvlJc w:val="right"/>
      <w:pPr>
        <w:ind w:left="2160" w:hanging="180"/>
      </w:pPr>
    </w:lvl>
    <w:lvl w:ilvl="3" w:tplc="150234E8">
      <w:start w:val="1"/>
      <w:numFmt w:val="decimal"/>
      <w:lvlText w:val="%4."/>
      <w:lvlJc w:val="left"/>
      <w:pPr>
        <w:ind w:left="2880" w:hanging="360"/>
      </w:pPr>
    </w:lvl>
    <w:lvl w:ilvl="4" w:tplc="264488CE">
      <w:start w:val="1"/>
      <w:numFmt w:val="lowerLetter"/>
      <w:lvlText w:val="%5."/>
      <w:lvlJc w:val="left"/>
      <w:pPr>
        <w:ind w:left="3600" w:hanging="360"/>
      </w:pPr>
    </w:lvl>
    <w:lvl w:ilvl="5" w:tplc="D09229EC">
      <w:start w:val="1"/>
      <w:numFmt w:val="lowerRoman"/>
      <w:lvlText w:val="%6."/>
      <w:lvlJc w:val="right"/>
      <w:pPr>
        <w:ind w:left="4320" w:hanging="180"/>
      </w:pPr>
    </w:lvl>
    <w:lvl w:ilvl="6" w:tplc="BD2E39DC">
      <w:start w:val="1"/>
      <w:numFmt w:val="decimal"/>
      <w:lvlText w:val="%7."/>
      <w:lvlJc w:val="left"/>
      <w:pPr>
        <w:ind w:left="5040" w:hanging="360"/>
      </w:pPr>
    </w:lvl>
    <w:lvl w:ilvl="7" w:tplc="18BEB314">
      <w:start w:val="1"/>
      <w:numFmt w:val="lowerLetter"/>
      <w:lvlText w:val="%8."/>
      <w:lvlJc w:val="left"/>
      <w:pPr>
        <w:ind w:left="5760" w:hanging="360"/>
      </w:pPr>
    </w:lvl>
    <w:lvl w:ilvl="8" w:tplc="AC664EDC">
      <w:start w:val="1"/>
      <w:numFmt w:val="lowerRoman"/>
      <w:lvlText w:val="%9."/>
      <w:lvlJc w:val="right"/>
      <w:pPr>
        <w:ind w:left="6480" w:hanging="180"/>
      </w:pPr>
    </w:lvl>
  </w:abstractNum>
  <w:abstractNum w:abstractNumId="6" w15:restartNumberingAfterBreak="0">
    <w:nsid w:val="0D4328E2"/>
    <w:multiLevelType w:val="hybridMultilevel"/>
    <w:tmpl w:val="D8AE4AB8"/>
    <w:lvl w:ilvl="0" w:tplc="00B80C4C">
      <w:start w:val="1"/>
      <w:numFmt w:val="decimal"/>
      <w:lvlText w:val="%1."/>
      <w:lvlJc w:val="left"/>
      <w:pPr>
        <w:ind w:left="720" w:hanging="360"/>
      </w:pPr>
    </w:lvl>
    <w:lvl w:ilvl="1" w:tplc="3A62156C">
      <w:start w:val="1"/>
      <w:numFmt w:val="lowerLetter"/>
      <w:lvlText w:val="%2."/>
      <w:lvlJc w:val="left"/>
      <w:pPr>
        <w:ind w:left="1440" w:hanging="360"/>
      </w:pPr>
    </w:lvl>
    <w:lvl w:ilvl="2" w:tplc="3FFE7372">
      <w:start w:val="1"/>
      <w:numFmt w:val="lowerRoman"/>
      <w:lvlText w:val="%3."/>
      <w:lvlJc w:val="right"/>
      <w:pPr>
        <w:ind w:left="2160" w:hanging="180"/>
      </w:pPr>
    </w:lvl>
    <w:lvl w:ilvl="3" w:tplc="4F04B4A0">
      <w:start w:val="1"/>
      <w:numFmt w:val="bullet"/>
      <w:lvlText w:val=""/>
      <w:lvlJc w:val="left"/>
      <w:pPr>
        <w:ind w:left="2880" w:hanging="360"/>
      </w:pPr>
      <w:rPr>
        <w:rFonts w:ascii="Symbol" w:hAnsi="Symbol" w:hint="default"/>
      </w:rPr>
    </w:lvl>
    <w:lvl w:ilvl="4" w:tplc="F934F76E">
      <w:start w:val="1"/>
      <w:numFmt w:val="lowerLetter"/>
      <w:lvlText w:val="%5."/>
      <w:lvlJc w:val="left"/>
      <w:pPr>
        <w:ind w:left="3600" w:hanging="360"/>
      </w:pPr>
    </w:lvl>
    <w:lvl w:ilvl="5" w:tplc="C06A47AA">
      <w:start w:val="1"/>
      <w:numFmt w:val="lowerRoman"/>
      <w:lvlText w:val="%6."/>
      <w:lvlJc w:val="right"/>
      <w:pPr>
        <w:ind w:left="4320" w:hanging="180"/>
      </w:pPr>
    </w:lvl>
    <w:lvl w:ilvl="6" w:tplc="C556F074">
      <w:start w:val="1"/>
      <w:numFmt w:val="decimal"/>
      <w:lvlText w:val="%7."/>
      <w:lvlJc w:val="left"/>
      <w:pPr>
        <w:ind w:left="5040" w:hanging="360"/>
      </w:pPr>
    </w:lvl>
    <w:lvl w:ilvl="7" w:tplc="4E48B758">
      <w:start w:val="1"/>
      <w:numFmt w:val="lowerLetter"/>
      <w:lvlText w:val="%8."/>
      <w:lvlJc w:val="left"/>
      <w:pPr>
        <w:ind w:left="5760" w:hanging="360"/>
      </w:pPr>
    </w:lvl>
    <w:lvl w:ilvl="8" w:tplc="2648FD36">
      <w:start w:val="1"/>
      <w:numFmt w:val="lowerRoman"/>
      <w:lvlText w:val="%9."/>
      <w:lvlJc w:val="right"/>
      <w:pPr>
        <w:ind w:left="6480" w:hanging="180"/>
      </w:pPr>
    </w:lvl>
  </w:abstractNum>
  <w:abstractNum w:abstractNumId="7" w15:restartNumberingAfterBreak="0">
    <w:nsid w:val="1392C18F"/>
    <w:multiLevelType w:val="hybridMultilevel"/>
    <w:tmpl w:val="C3AE989C"/>
    <w:lvl w:ilvl="0" w:tplc="044C2D00">
      <w:start w:val="1"/>
      <w:numFmt w:val="bullet"/>
      <w:lvlText w:val=""/>
      <w:lvlJc w:val="left"/>
      <w:pPr>
        <w:ind w:left="720" w:hanging="360"/>
      </w:pPr>
      <w:rPr>
        <w:rFonts w:ascii="Symbol" w:hAnsi="Symbol" w:hint="default"/>
      </w:rPr>
    </w:lvl>
    <w:lvl w:ilvl="1" w:tplc="E4A2D38E">
      <w:start w:val="1"/>
      <w:numFmt w:val="bullet"/>
      <w:lvlText w:val="o"/>
      <w:lvlJc w:val="left"/>
      <w:pPr>
        <w:ind w:left="1440" w:hanging="360"/>
      </w:pPr>
      <w:rPr>
        <w:rFonts w:ascii="Courier New" w:hAnsi="Courier New" w:hint="default"/>
      </w:rPr>
    </w:lvl>
    <w:lvl w:ilvl="2" w:tplc="89CCD052">
      <w:start w:val="1"/>
      <w:numFmt w:val="bullet"/>
      <w:lvlText w:val=""/>
      <w:lvlJc w:val="left"/>
      <w:pPr>
        <w:ind w:left="2160" w:hanging="360"/>
      </w:pPr>
      <w:rPr>
        <w:rFonts w:ascii="Wingdings" w:hAnsi="Wingdings" w:hint="default"/>
      </w:rPr>
    </w:lvl>
    <w:lvl w:ilvl="3" w:tplc="97CE59D8">
      <w:start w:val="1"/>
      <w:numFmt w:val="bullet"/>
      <w:lvlText w:val=""/>
      <w:lvlJc w:val="left"/>
      <w:pPr>
        <w:ind w:left="2880" w:hanging="360"/>
      </w:pPr>
      <w:rPr>
        <w:rFonts w:ascii="Symbol" w:hAnsi="Symbol" w:hint="default"/>
      </w:rPr>
    </w:lvl>
    <w:lvl w:ilvl="4" w:tplc="505C3C40">
      <w:start w:val="1"/>
      <w:numFmt w:val="bullet"/>
      <w:lvlText w:val="o"/>
      <w:lvlJc w:val="left"/>
      <w:pPr>
        <w:ind w:left="3600" w:hanging="360"/>
      </w:pPr>
      <w:rPr>
        <w:rFonts w:ascii="Courier New" w:hAnsi="Courier New" w:hint="default"/>
      </w:rPr>
    </w:lvl>
    <w:lvl w:ilvl="5" w:tplc="CDFE4420">
      <w:start w:val="1"/>
      <w:numFmt w:val="bullet"/>
      <w:lvlText w:val=""/>
      <w:lvlJc w:val="left"/>
      <w:pPr>
        <w:ind w:left="4320" w:hanging="360"/>
      </w:pPr>
      <w:rPr>
        <w:rFonts w:ascii="Wingdings" w:hAnsi="Wingdings" w:hint="default"/>
      </w:rPr>
    </w:lvl>
    <w:lvl w:ilvl="6" w:tplc="E54A087E">
      <w:start w:val="1"/>
      <w:numFmt w:val="bullet"/>
      <w:lvlText w:val=""/>
      <w:lvlJc w:val="left"/>
      <w:pPr>
        <w:ind w:left="5040" w:hanging="360"/>
      </w:pPr>
      <w:rPr>
        <w:rFonts w:ascii="Symbol" w:hAnsi="Symbol" w:hint="default"/>
      </w:rPr>
    </w:lvl>
    <w:lvl w:ilvl="7" w:tplc="0A6E6D56">
      <w:start w:val="1"/>
      <w:numFmt w:val="bullet"/>
      <w:lvlText w:val="o"/>
      <w:lvlJc w:val="left"/>
      <w:pPr>
        <w:ind w:left="5760" w:hanging="360"/>
      </w:pPr>
      <w:rPr>
        <w:rFonts w:ascii="Courier New" w:hAnsi="Courier New" w:hint="default"/>
      </w:rPr>
    </w:lvl>
    <w:lvl w:ilvl="8" w:tplc="D6C00C3E">
      <w:start w:val="1"/>
      <w:numFmt w:val="bullet"/>
      <w:lvlText w:val=""/>
      <w:lvlJc w:val="left"/>
      <w:pPr>
        <w:ind w:left="6480" w:hanging="360"/>
      </w:pPr>
      <w:rPr>
        <w:rFonts w:ascii="Wingdings" w:hAnsi="Wingdings" w:hint="default"/>
      </w:rPr>
    </w:lvl>
  </w:abstractNum>
  <w:abstractNum w:abstractNumId="8" w15:restartNumberingAfterBreak="0">
    <w:nsid w:val="1562725D"/>
    <w:multiLevelType w:val="hybridMultilevel"/>
    <w:tmpl w:val="8466E076"/>
    <w:lvl w:ilvl="0" w:tplc="CEA641F4">
      <w:start w:val="1"/>
      <w:numFmt w:val="bullet"/>
      <w:lvlText w:val=""/>
      <w:lvlJc w:val="left"/>
      <w:pPr>
        <w:ind w:left="720" w:hanging="360"/>
      </w:pPr>
      <w:rPr>
        <w:rFonts w:ascii="Symbol" w:hAnsi="Symbol" w:hint="default"/>
      </w:rPr>
    </w:lvl>
    <w:lvl w:ilvl="1" w:tplc="B7F81A0E">
      <w:start w:val="1"/>
      <w:numFmt w:val="bullet"/>
      <w:lvlText w:val="o"/>
      <w:lvlJc w:val="left"/>
      <w:pPr>
        <w:ind w:left="1440" w:hanging="360"/>
      </w:pPr>
      <w:rPr>
        <w:rFonts w:ascii="Courier New" w:hAnsi="Courier New" w:hint="default"/>
      </w:rPr>
    </w:lvl>
    <w:lvl w:ilvl="2" w:tplc="F09C483E">
      <w:start w:val="1"/>
      <w:numFmt w:val="bullet"/>
      <w:lvlText w:val=""/>
      <w:lvlJc w:val="left"/>
      <w:pPr>
        <w:ind w:left="2160" w:hanging="360"/>
      </w:pPr>
      <w:rPr>
        <w:rFonts w:ascii="Wingdings" w:hAnsi="Wingdings" w:hint="default"/>
      </w:rPr>
    </w:lvl>
    <w:lvl w:ilvl="3" w:tplc="F7ECDF6E">
      <w:start w:val="1"/>
      <w:numFmt w:val="bullet"/>
      <w:lvlText w:val=""/>
      <w:lvlJc w:val="left"/>
      <w:pPr>
        <w:ind w:left="2880" w:hanging="360"/>
      </w:pPr>
      <w:rPr>
        <w:rFonts w:ascii="Symbol" w:hAnsi="Symbol" w:hint="default"/>
      </w:rPr>
    </w:lvl>
    <w:lvl w:ilvl="4" w:tplc="158CD954">
      <w:start w:val="1"/>
      <w:numFmt w:val="bullet"/>
      <w:lvlText w:val="o"/>
      <w:lvlJc w:val="left"/>
      <w:pPr>
        <w:ind w:left="3600" w:hanging="360"/>
      </w:pPr>
      <w:rPr>
        <w:rFonts w:ascii="Courier New" w:hAnsi="Courier New" w:hint="default"/>
      </w:rPr>
    </w:lvl>
    <w:lvl w:ilvl="5" w:tplc="E70EA870">
      <w:start w:val="1"/>
      <w:numFmt w:val="bullet"/>
      <w:lvlText w:val=""/>
      <w:lvlJc w:val="left"/>
      <w:pPr>
        <w:ind w:left="4320" w:hanging="360"/>
      </w:pPr>
      <w:rPr>
        <w:rFonts w:ascii="Wingdings" w:hAnsi="Wingdings" w:hint="default"/>
      </w:rPr>
    </w:lvl>
    <w:lvl w:ilvl="6" w:tplc="5C0A7DC0">
      <w:start w:val="1"/>
      <w:numFmt w:val="bullet"/>
      <w:lvlText w:val=""/>
      <w:lvlJc w:val="left"/>
      <w:pPr>
        <w:ind w:left="5040" w:hanging="360"/>
      </w:pPr>
      <w:rPr>
        <w:rFonts w:ascii="Symbol" w:hAnsi="Symbol" w:hint="default"/>
      </w:rPr>
    </w:lvl>
    <w:lvl w:ilvl="7" w:tplc="9D00AE7A">
      <w:start w:val="1"/>
      <w:numFmt w:val="bullet"/>
      <w:lvlText w:val="o"/>
      <w:lvlJc w:val="left"/>
      <w:pPr>
        <w:ind w:left="5760" w:hanging="360"/>
      </w:pPr>
      <w:rPr>
        <w:rFonts w:ascii="Courier New" w:hAnsi="Courier New" w:hint="default"/>
      </w:rPr>
    </w:lvl>
    <w:lvl w:ilvl="8" w:tplc="1E3685B6">
      <w:start w:val="1"/>
      <w:numFmt w:val="bullet"/>
      <w:lvlText w:val=""/>
      <w:lvlJc w:val="left"/>
      <w:pPr>
        <w:ind w:left="6480" w:hanging="360"/>
      </w:pPr>
      <w:rPr>
        <w:rFonts w:ascii="Wingdings" w:hAnsi="Wingdings" w:hint="default"/>
      </w:rPr>
    </w:lvl>
  </w:abstractNum>
  <w:abstractNum w:abstractNumId="9" w15:restartNumberingAfterBreak="0">
    <w:nsid w:val="18755105"/>
    <w:multiLevelType w:val="hybridMultilevel"/>
    <w:tmpl w:val="7AE2AE80"/>
    <w:lvl w:ilvl="0" w:tplc="0534ED26">
      <w:start w:val="1"/>
      <w:numFmt w:val="lowerRoman"/>
      <w:lvlText w:val="%1."/>
      <w:lvlJc w:val="right"/>
      <w:pPr>
        <w:ind w:left="720" w:hanging="360"/>
      </w:pPr>
    </w:lvl>
    <w:lvl w:ilvl="1" w:tplc="944229E6">
      <w:start w:val="1"/>
      <w:numFmt w:val="lowerLetter"/>
      <w:lvlText w:val="%2."/>
      <w:lvlJc w:val="left"/>
      <w:pPr>
        <w:ind w:left="1440" w:hanging="360"/>
      </w:pPr>
    </w:lvl>
    <w:lvl w:ilvl="2" w:tplc="D5B62F4A">
      <w:start w:val="1"/>
      <w:numFmt w:val="lowerRoman"/>
      <w:lvlText w:val="%3."/>
      <w:lvlJc w:val="right"/>
      <w:pPr>
        <w:ind w:left="2160" w:hanging="180"/>
      </w:pPr>
    </w:lvl>
    <w:lvl w:ilvl="3" w:tplc="A6DA7744">
      <w:start w:val="1"/>
      <w:numFmt w:val="decimal"/>
      <w:lvlText w:val="%4."/>
      <w:lvlJc w:val="left"/>
      <w:pPr>
        <w:ind w:left="2880" w:hanging="360"/>
      </w:pPr>
    </w:lvl>
    <w:lvl w:ilvl="4" w:tplc="C76AD86E">
      <w:start w:val="1"/>
      <w:numFmt w:val="lowerLetter"/>
      <w:lvlText w:val="%5."/>
      <w:lvlJc w:val="left"/>
      <w:pPr>
        <w:ind w:left="3600" w:hanging="360"/>
      </w:pPr>
    </w:lvl>
    <w:lvl w:ilvl="5" w:tplc="B3A423EA">
      <w:start w:val="1"/>
      <w:numFmt w:val="lowerRoman"/>
      <w:lvlText w:val="%6."/>
      <w:lvlJc w:val="right"/>
      <w:pPr>
        <w:ind w:left="4320" w:hanging="180"/>
      </w:pPr>
    </w:lvl>
    <w:lvl w:ilvl="6" w:tplc="21A417F4">
      <w:start w:val="1"/>
      <w:numFmt w:val="decimal"/>
      <w:lvlText w:val="%7."/>
      <w:lvlJc w:val="left"/>
      <w:pPr>
        <w:ind w:left="5040" w:hanging="360"/>
      </w:pPr>
    </w:lvl>
    <w:lvl w:ilvl="7" w:tplc="4E742DBE">
      <w:start w:val="1"/>
      <w:numFmt w:val="lowerLetter"/>
      <w:lvlText w:val="%8."/>
      <w:lvlJc w:val="left"/>
      <w:pPr>
        <w:ind w:left="5760" w:hanging="360"/>
      </w:pPr>
    </w:lvl>
    <w:lvl w:ilvl="8" w:tplc="3CEA628A">
      <w:start w:val="1"/>
      <w:numFmt w:val="lowerRoman"/>
      <w:lvlText w:val="%9."/>
      <w:lvlJc w:val="right"/>
      <w:pPr>
        <w:ind w:left="6480" w:hanging="180"/>
      </w:pPr>
    </w:lvl>
  </w:abstractNum>
  <w:abstractNum w:abstractNumId="10" w15:restartNumberingAfterBreak="0">
    <w:nsid w:val="1CB9011C"/>
    <w:multiLevelType w:val="hybridMultilevel"/>
    <w:tmpl w:val="BCBC313C"/>
    <w:lvl w:ilvl="0" w:tplc="54B8720C">
      <w:start w:val="1"/>
      <w:numFmt w:val="lowerRoman"/>
      <w:lvlText w:val="%1."/>
      <w:lvlJc w:val="right"/>
      <w:pPr>
        <w:ind w:left="720" w:hanging="360"/>
      </w:pPr>
    </w:lvl>
    <w:lvl w:ilvl="1" w:tplc="C8784FEE">
      <w:start w:val="1"/>
      <w:numFmt w:val="lowerLetter"/>
      <w:lvlText w:val="%2."/>
      <w:lvlJc w:val="left"/>
      <w:pPr>
        <w:ind w:left="1440" w:hanging="360"/>
      </w:pPr>
    </w:lvl>
    <w:lvl w:ilvl="2" w:tplc="F5D81720">
      <w:start w:val="1"/>
      <w:numFmt w:val="lowerRoman"/>
      <w:lvlText w:val="%3."/>
      <w:lvlJc w:val="right"/>
      <w:pPr>
        <w:ind w:left="2160" w:hanging="180"/>
      </w:pPr>
    </w:lvl>
    <w:lvl w:ilvl="3" w:tplc="9A460920">
      <w:start w:val="1"/>
      <w:numFmt w:val="decimal"/>
      <w:lvlText w:val="%4."/>
      <w:lvlJc w:val="left"/>
      <w:pPr>
        <w:ind w:left="2880" w:hanging="360"/>
      </w:pPr>
    </w:lvl>
    <w:lvl w:ilvl="4" w:tplc="7ED4F9B0">
      <w:start w:val="1"/>
      <w:numFmt w:val="lowerLetter"/>
      <w:lvlText w:val="%5."/>
      <w:lvlJc w:val="left"/>
      <w:pPr>
        <w:ind w:left="3600" w:hanging="360"/>
      </w:pPr>
    </w:lvl>
    <w:lvl w:ilvl="5" w:tplc="7BA4DA50">
      <w:start w:val="1"/>
      <w:numFmt w:val="lowerRoman"/>
      <w:lvlText w:val="%6."/>
      <w:lvlJc w:val="right"/>
      <w:pPr>
        <w:ind w:left="4320" w:hanging="180"/>
      </w:pPr>
    </w:lvl>
    <w:lvl w:ilvl="6" w:tplc="A9EC4996">
      <w:start w:val="1"/>
      <w:numFmt w:val="decimal"/>
      <w:lvlText w:val="%7."/>
      <w:lvlJc w:val="left"/>
      <w:pPr>
        <w:ind w:left="5040" w:hanging="360"/>
      </w:pPr>
    </w:lvl>
    <w:lvl w:ilvl="7" w:tplc="6A42EBE6">
      <w:start w:val="1"/>
      <w:numFmt w:val="lowerLetter"/>
      <w:lvlText w:val="%8."/>
      <w:lvlJc w:val="left"/>
      <w:pPr>
        <w:ind w:left="5760" w:hanging="360"/>
      </w:pPr>
    </w:lvl>
    <w:lvl w:ilvl="8" w:tplc="59F8E57C">
      <w:start w:val="1"/>
      <w:numFmt w:val="lowerRoman"/>
      <w:lvlText w:val="%9."/>
      <w:lvlJc w:val="right"/>
      <w:pPr>
        <w:ind w:left="6480" w:hanging="180"/>
      </w:pPr>
    </w:lvl>
  </w:abstractNum>
  <w:abstractNum w:abstractNumId="11" w15:restartNumberingAfterBreak="0">
    <w:nsid w:val="1CC856EA"/>
    <w:multiLevelType w:val="hybridMultilevel"/>
    <w:tmpl w:val="CE620416"/>
    <w:lvl w:ilvl="0" w:tplc="1F2C481A">
      <w:start w:val="1"/>
      <w:numFmt w:val="lowerLetter"/>
      <w:lvlText w:val="%1."/>
      <w:lvlJc w:val="left"/>
      <w:pPr>
        <w:ind w:left="1440" w:hanging="360"/>
      </w:pPr>
    </w:lvl>
    <w:lvl w:ilvl="1" w:tplc="70F29160">
      <w:start w:val="1"/>
      <w:numFmt w:val="lowerLetter"/>
      <w:lvlText w:val="%2."/>
      <w:lvlJc w:val="left"/>
      <w:pPr>
        <w:ind w:left="2160" w:hanging="360"/>
      </w:pPr>
    </w:lvl>
    <w:lvl w:ilvl="2" w:tplc="B1ACAB2C">
      <w:start w:val="1"/>
      <w:numFmt w:val="lowerRoman"/>
      <w:lvlText w:val="%3."/>
      <w:lvlJc w:val="right"/>
      <w:pPr>
        <w:ind w:left="2880" w:hanging="180"/>
      </w:pPr>
    </w:lvl>
    <w:lvl w:ilvl="3" w:tplc="48EC0012">
      <w:start w:val="1"/>
      <w:numFmt w:val="decimal"/>
      <w:lvlText w:val="%4."/>
      <w:lvlJc w:val="left"/>
      <w:pPr>
        <w:ind w:left="3600" w:hanging="360"/>
      </w:pPr>
    </w:lvl>
    <w:lvl w:ilvl="4" w:tplc="05A27D54">
      <w:start w:val="1"/>
      <w:numFmt w:val="lowerLetter"/>
      <w:lvlText w:val="%5."/>
      <w:lvlJc w:val="left"/>
      <w:pPr>
        <w:ind w:left="4320" w:hanging="360"/>
      </w:pPr>
    </w:lvl>
    <w:lvl w:ilvl="5" w:tplc="5C3E1B8C">
      <w:start w:val="1"/>
      <w:numFmt w:val="lowerRoman"/>
      <w:lvlText w:val="%6."/>
      <w:lvlJc w:val="right"/>
      <w:pPr>
        <w:ind w:left="5040" w:hanging="180"/>
      </w:pPr>
    </w:lvl>
    <w:lvl w:ilvl="6" w:tplc="52D2B574">
      <w:start w:val="1"/>
      <w:numFmt w:val="decimal"/>
      <w:lvlText w:val="%7."/>
      <w:lvlJc w:val="left"/>
      <w:pPr>
        <w:ind w:left="5760" w:hanging="360"/>
      </w:pPr>
    </w:lvl>
    <w:lvl w:ilvl="7" w:tplc="99222A1E">
      <w:start w:val="1"/>
      <w:numFmt w:val="lowerLetter"/>
      <w:lvlText w:val="%8."/>
      <w:lvlJc w:val="left"/>
      <w:pPr>
        <w:ind w:left="6480" w:hanging="360"/>
      </w:pPr>
    </w:lvl>
    <w:lvl w:ilvl="8" w:tplc="4A1EE2FA">
      <w:start w:val="1"/>
      <w:numFmt w:val="lowerRoman"/>
      <w:lvlText w:val="%9."/>
      <w:lvlJc w:val="right"/>
      <w:pPr>
        <w:ind w:left="7200" w:hanging="180"/>
      </w:pPr>
    </w:lvl>
  </w:abstractNum>
  <w:abstractNum w:abstractNumId="12" w15:restartNumberingAfterBreak="0">
    <w:nsid w:val="1DE5683B"/>
    <w:multiLevelType w:val="hybridMultilevel"/>
    <w:tmpl w:val="EDE4EEA2"/>
    <w:lvl w:ilvl="0" w:tplc="64AA2B20">
      <w:start w:val="5"/>
      <w:numFmt w:val="lowerLetter"/>
      <w:lvlText w:val="%1."/>
      <w:lvlJc w:val="left"/>
      <w:pPr>
        <w:ind w:left="720" w:hanging="360"/>
      </w:pPr>
    </w:lvl>
    <w:lvl w:ilvl="1" w:tplc="BCF46912">
      <w:start w:val="1"/>
      <w:numFmt w:val="lowerLetter"/>
      <w:lvlText w:val="%2."/>
      <w:lvlJc w:val="left"/>
      <w:pPr>
        <w:ind w:left="1440" w:hanging="360"/>
      </w:pPr>
    </w:lvl>
    <w:lvl w:ilvl="2" w:tplc="6F6E4B3C">
      <w:start w:val="1"/>
      <w:numFmt w:val="lowerRoman"/>
      <w:lvlText w:val="%3."/>
      <w:lvlJc w:val="right"/>
      <w:pPr>
        <w:ind w:left="2160" w:hanging="180"/>
      </w:pPr>
    </w:lvl>
    <w:lvl w:ilvl="3" w:tplc="C944CDFE">
      <w:start w:val="1"/>
      <w:numFmt w:val="decimal"/>
      <w:lvlText w:val="%4."/>
      <w:lvlJc w:val="left"/>
      <w:pPr>
        <w:ind w:left="2880" w:hanging="360"/>
      </w:pPr>
    </w:lvl>
    <w:lvl w:ilvl="4" w:tplc="3E048BA0">
      <w:start w:val="1"/>
      <w:numFmt w:val="lowerLetter"/>
      <w:lvlText w:val="%5."/>
      <w:lvlJc w:val="left"/>
      <w:pPr>
        <w:ind w:left="3600" w:hanging="360"/>
      </w:pPr>
    </w:lvl>
    <w:lvl w:ilvl="5" w:tplc="F34C5152">
      <w:start w:val="1"/>
      <w:numFmt w:val="lowerRoman"/>
      <w:lvlText w:val="%6."/>
      <w:lvlJc w:val="right"/>
      <w:pPr>
        <w:ind w:left="4320" w:hanging="180"/>
      </w:pPr>
    </w:lvl>
    <w:lvl w:ilvl="6" w:tplc="41D87AE0">
      <w:start w:val="1"/>
      <w:numFmt w:val="decimal"/>
      <w:lvlText w:val="%7."/>
      <w:lvlJc w:val="left"/>
      <w:pPr>
        <w:ind w:left="5040" w:hanging="360"/>
      </w:pPr>
    </w:lvl>
    <w:lvl w:ilvl="7" w:tplc="524CBF6C">
      <w:start w:val="1"/>
      <w:numFmt w:val="lowerLetter"/>
      <w:lvlText w:val="%8."/>
      <w:lvlJc w:val="left"/>
      <w:pPr>
        <w:ind w:left="5760" w:hanging="360"/>
      </w:pPr>
    </w:lvl>
    <w:lvl w:ilvl="8" w:tplc="32A65E1C">
      <w:start w:val="1"/>
      <w:numFmt w:val="lowerRoman"/>
      <w:lvlText w:val="%9."/>
      <w:lvlJc w:val="right"/>
      <w:pPr>
        <w:ind w:left="6480" w:hanging="180"/>
      </w:pPr>
    </w:lvl>
  </w:abstractNum>
  <w:abstractNum w:abstractNumId="13" w15:restartNumberingAfterBreak="0">
    <w:nsid w:val="222C5A82"/>
    <w:multiLevelType w:val="hybridMultilevel"/>
    <w:tmpl w:val="43DE21B6"/>
    <w:lvl w:ilvl="0" w:tplc="B6849C4E">
      <w:start w:val="1"/>
      <w:numFmt w:val="bullet"/>
      <w:lvlText w:val=""/>
      <w:lvlJc w:val="left"/>
      <w:pPr>
        <w:ind w:left="720" w:hanging="360"/>
      </w:pPr>
      <w:rPr>
        <w:rFonts w:ascii="Symbol" w:hAnsi="Symbol" w:hint="default"/>
      </w:rPr>
    </w:lvl>
    <w:lvl w:ilvl="1" w:tplc="EDFEC804">
      <w:start w:val="1"/>
      <w:numFmt w:val="bullet"/>
      <w:lvlText w:val="o"/>
      <w:lvlJc w:val="left"/>
      <w:pPr>
        <w:ind w:left="1440" w:hanging="360"/>
      </w:pPr>
      <w:rPr>
        <w:rFonts w:ascii="Courier New" w:hAnsi="Courier New" w:hint="default"/>
      </w:rPr>
    </w:lvl>
    <w:lvl w:ilvl="2" w:tplc="F9909C06">
      <w:start w:val="1"/>
      <w:numFmt w:val="bullet"/>
      <w:lvlText w:val=""/>
      <w:lvlJc w:val="left"/>
      <w:pPr>
        <w:ind w:left="2160" w:hanging="360"/>
      </w:pPr>
      <w:rPr>
        <w:rFonts w:ascii="Wingdings" w:hAnsi="Wingdings" w:hint="default"/>
      </w:rPr>
    </w:lvl>
    <w:lvl w:ilvl="3" w:tplc="2784810A">
      <w:start w:val="1"/>
      <w:numFmt w:val="bullet"/>
      <w:lvlText w:val=""/>
      <w:lvlJc w:val="left"/>
      <w:pPr>
        <w:ind w:left="2880" w:hanging="360"/>
      </w:pPr>
      <w:rPr>
        <w:rFonts w:ascii="Symbol" w:hAnsi="Symbol" w:hint="default"/>
      </w:rPr>
    </w:lvl>
    <w:lvl w:ilvl="4" w:tplc="05DC1158">
      <w:start w:val="1"/>
      <w:numFmt w:val="bullet"/>
      <w:lvlText w:val="o"/>
      <w:lvlJc w:val="left"/>
      <w:pPr>
        <w:ind w:left="3600" w:hanging="360"/>
      </w:pPr>
      <w:rPr>
        <w:rFonts w:ascii="Courier New" w:hAnsi="Courier New" w:hint="default"/>
      </w:rPr>
    </w:lvl>
    <w:lvl w:ilvl="5" w:tplc="B456F2C0">
      <w:start w:val="1"/>
      <w:numFmt w:val="bullet"/>
      <w:lvlText w:val=""/>
      <w:lvlJc w:val="left"/>
      <w:pPr>
        <w:ind w:left="4320" w:hanging="360"/>
      </w:pPr>
      <w:rPr>
        <w:rFonts w:ascii="Wingdings" w:hAnsi="Wingdings" w:hint="default"/>
      </w:rPr>
    </w:lvl>
    <w:lvl w:ilvl="6" w:tplc="345E6836">
      <w:start w:val="1"/>
      <w:numFmt w:val="bullet"/>
      <w:lvlText w:val=""/>
      <w:lvlJc w:val="left"/>
      <w:pPr>
        <w:ind w:left="5040" w:hanging="360"/>
      </w:pPr>
      <w:rPr>
        <w:rFonts w:ascii="Symbol" w:hAnsi="Symbol" w:hint="default"/>
      </w:rPr>
    </w:lvl>
    <w:lvl w:ilvl="7" w:tplc="4D6A4F66">
      <w:start w:val="1"/>
      <w:numFmt w:val="bullet"/>
      <w:lvlText w:val="o"/>
      <w:lvlJc w:val="left"/>
      <w:pPr>
        <w:ind w:left="5760" w:hanging="360"/>
      </w:pPr>
      <w:rPr>
        <w:rFonts w:ascii="Courier New" w:hAnsi="Courier New" w:hint="default"/>
      </w:rPr>
    </w:lvl>
    <w:lvl w:ilvl="8" w:tplc="7D209356">
      <w:start w:val="1"/>
      <w:numFmt w:val="bullet"/>
      <w:lvlText w:val=""/>
      <w:lvlJc w:val="left"/>
      <w:pPr>
        <w:ind w:left="6480" w:hanging="360"/>
      </w:pPr>
      <w:rPr>
        <w:rFonts w:ascii="Wingdings" w:hAnsi="Wingdings" w:hint="default"/>
      </w:rPr>
    </w:lvl>
  </w:abstractNum>
  <w:abstractNum w:abstractNumId="14" w15:restartNumberingAfterBreak="0">
    <w:nsid w:val="258F4BD2"/>
    <w:multiLevelType w:val="hybridMultilevel"/>
    <w:tmpl w:val="A060EBB8"/>
    <w:lvl w:ilvl="0" w:tplc="ADF2B396">
      <w:start w:val="1"/>
      <w:numFmt w:val="lowerLetter"/>
      <w:lvlText w:val="%1."/>
      <w:lvlJc w:val="left"/>
      <w:pPr>
        <w:ind w:left="1440" w:hanging="360"/>
      </w:pPr>
    </w:lvl>
    <w:lvl w:ilvl="1" w:tplc="F47CB92C">
      <w:start w:val="1"/>
      <w:numFmt w:val="lowerLetter"/>
      <w:lvlText w:val="%2."/>
      <w:lvlJc w:val="left"/>
      <w:pPr>
        <w:ind w:left="2160" w:hanging="360"/>
      </w:pPr>
    </w:lvl>
    <w:lvl w:ilvl="2" w:tplc="494A09DA">
      <w:start w:val="1"/>
      <w:numFmt w:val="lowerRoman"/>
      <w:lvlText w:val="%3."/>
      <w:lvlJc w:val="right"/>
      <w:pPr>
        <w:ind w:left="2880" w:hanging="180"/>
      </w:pPr>
    </w:lvl>
    <w:lvl w:ilvl="3" w:tplc="516C0622">
      <w:start w:val="1"/>
      <w:numFmt w:val="decimal"/>
      <w:lvlText w:val="%4."/>
      <w:lvlJc w:val="left"/>
      <w:pPr>
        <w:ind w:left="3600" w:hanging="360"/>
      </w:pPr>
    </w:lvl>
    <w:lvl w:ilvl="4" w:tplc="B26A2FEE">
      <w:start w:val="1"/>
      <w:numFmt w:val="lowerLetter"/>
      <w:lvlText w:val="%5."/>
      <w:lvlJc w:val="left"/>
      <w:pPr>
        <w:ind w:left="4320" w:hanging="360"/>
      </w:pPr>
    </w:lvl>
    <w:lvl w:ilvl="5" w:tplc="03369486">
      <w:start w:val="1"/>
      <w:numFmt w:val="lowerRoman"/>
      <w:lvlText w:val="%6."/>
      <w:lvlJc w:val="right"/>
      <w:pPr>
        <w:ind w:left="5040" w:hanging="180"/>
      </w:pPr>
    </w:lvl>
    <w:lvl w:ilvl="6" w:tplc="6E32FEBA">
      <w:start w:val="1"/>
      <w:numFmt w:val="decimal"/>
      <w:lvlText w:val="%7."/>
      <w:lvlJc w:val="left"/>
      <w:pPr>
        <w:ind w:left="5760" w:hanging="360"/>
      </w:pPr>
    </w:lvl>
    <w:lvl w:ilvl="7" w:tplc="E5E4FCCC">
      <w:start w:val="1"/>
      <w:numFmt w:val="lowerLetter"/>
      <w:lvlText w:val="%8."/>
      <w:lvlJc w:val="left"/>
      <w:pPr>
        <w:ind w:left="6480" w:hanging="360"/>
      </w:pPr>
    </w:lvl>
    <w:lvl w:ilvl="8" w:tplc="D2C8CF20">
      <w:start w:val="1"/>
      <w:numFmt w:val="lowerRoman"/>
      <w:lvlText w:val="%9."/>
      <w:lvlJc w:val="right"/>
      <w:pPr>
        <w:ind w:left="7200" w:hanging="180"/>
      </w:pPr>
    </w:lvl>
  </w:abstractNum>
  <w:abstractNum w:abstractNumId="15" w15:restartNumberingAfterBreak="0">
    <w:nsid w:val="321201AC"/>
    <w:multiLevelType w:val="hybridMultilevel"/>
    <w:tmpl w:val="A9BC4510"/>
    <w:lvl w:ilvl="0" w:tplc="C944EF64">
      <w:start w:val="4"/>
      <w:numFmt w:val="lowerLetter"/>
      <w:lvlText w:val="%1."/>
      <w:lvlJc w:val="left"/>
      <w:pPr>
        <w:ind w:left="720" w:hanging="360"/>
      </w:pPr>
    </w:lvl>
    <w:lvl w:ilvl="1" w:tplc="79B47F40">
      <w:start w:val="1"/>
      <w:numFmt w:val="lowerLetter"/>
      <w:lvlText w:val="%2."/>
      <w:lvlJc w:val="left"/>
      <w:pPr>
        <w:ind w:left="1440" w:hanging="360"/>
      </w:pPr>
    </w:lvl>
    <w:lvl w:ilvl="2" w:tplc="30442664">
      <w:start w:val="1"/>
      <w:numFmt w:val="lowerRoman"/>
      <w:lvlText w:val="%3."/>
      <w:lvlJc w:val="right"/>
      <w:pPr>
        <w:ind w:left="2160" w:hanging="180"/>
      </w:pPr>
    </w:lvl>
    <w:lvl w:ilvl="3" w:tplc="40160C3E">
      <w:start w:val="1"/>
      <w:numFmt w:val="decimal"/>
      <w:lvlText w:val="%4."/>
      <w:lvlJc w:val="left"/>
      <w:pPr>
        <w:ind w:left="2880" w:hanging="360"/>
      </w:pPr>
    </w:lvl>
    <w:lvl w:ilvl="4" w:tplc="0F42A444">
      <w:start w:val="1"/>
      <w:numFmt w:val="lowerLetter"/>
      <w:lvlText w:val="%5."/>
      <w:lvlJc w:val="left"/>
      <w:pPr>
        <w:ind w:left="3600" w:hanging="360"/>
      </w:pPr>
    </w:lvl>
    <w:lvl w:ilvl="5" w:tplc="3774B92A">
      <w:start w:val="1"/>
      <w:numFmt w:val="lowerRoman"/>
      <w:lvlText w:val="%6."/>
      <w:lvlJc w:val="right"/>
      <w:pPr>
        <w:ind w:left="4320" w:hanging="180"/>
      </w:pPr>
    </w:lvl>
    <w:lvl w:ilvl="6" w:tplc="28221586">
      <w:start w:val="1"/>
      <w:numFmt w:val="decimal"/>
      <w:lvlText w:val="%7."/>
      <w:lvlJc w:val="left"/>
      <w:pPr>
        <w:ind w:left="5040" w:hanging="360"/>
      </w:pPr>
    </w:lvl>
    <w:lvl w:ilvl="7" w:tplc="30C43364">
      <w:start w:val="1"/>
      <w:numFmt w:val="lowerLetter"/>
      <w:lvlText w:val="%8."/>
      <w:lvlJc w:val="left"/>
      <w:pPr>
        <w:ind w:left="5760" w:hanging="360"/>
      </w:pPr>
    </w:lvl>
    <w:lvl w:ilvl="8" w:tplc="129C30E8">
      <w:start w:val="1"/>
      <w:numFmt w:val="lowerRoman"/>
      <w:lvlText w:val="%9."/>
      <w:lvlJc w:val="right"/>
      <w:pPr>
        <w:ind w:left="6480" w:hanging="180"/>
      </w:pPr>
    </w:lvl>
  </w:abstractNum>
  <w:abstractNum w:abstractNumId="16" w15:restartNumberingAfterBreak="0">
    <w:nsid w:val="3B4E0AEE"/>
    <w:multiLevelType w:val="hybridMultilevel"/>
    <w:tmpl w:val="C9A8EBC6"/>
    <w:lvl w:ilvl="0" w:tplc="8A6E2F66">
      <w:start w:val="1"/>
      <w:numFmt w:val="bullet"/>
      <w:lvlText w:val=""/>
      <w:lvlJc w:val="left"/>
      <w:pPr>
        <w:ind w:left="1080" w:hanging="360"/>
      </w:pPr>
      <w:rPr>
        <w:rFonts w:ascii="Symbol" w:hAnsi="Symbol" w:hint="default"/>
      </w:rPr>
    </w:lvl>
    <w:lvl w:ilvl="1" w:tplc="C866AFCE">
      <w:start w:val="1"/>
      <w:numFmt w:val="bullet"/>
      <w:lvlText w:val="o"/>
      <w:lvlJc w:val="left"/>
      <w:pPr>
        <w:ind w:left="1800" w:hanging="360"/>
      </w:pPr>
      <w:rPr>
        <w:rFonts w:ascii="Courier New" w:hAnsi="Courier New" w:hint="default"/>
      </w:rPr>
    </w:lvl>
    <w:lvl w:ilvl="2" w:tplc="21062CD6">
      <w:start w:val="1"/>
      <w:numFmt w:val="bullet"/>
      <w:lvlText w:val=""/>
      <w:lvlJc w:val="left"/>
      <w:pPr>
        <w:ind w:left="2520" w:hanging="360"/>
      </w:pPr>
      <w:rPr>
        <w:rFonts w:ascii="Wingdings" w:hAnsi="Wingdings" w:hint="default"/>
      </w:rPr>
    </w:lvl>
    <w:lvl w:ilvl="3" w:tplc="5E6CF2CA">
      <w:start w:val="1"/>
      <w:numFmt w:val="bullet"/>
      <w:lvlText w:val=""/>
      <w:lvlJc w:val="left"/>
      <w:pPr>
        <w:ind w:left="3240" w:hanging="360"/>
      </w:pPr>
      <w:rPr>
        <w:rFonts w:ascii="Symbol" w:hAnsi="Symbol" w:hint="default"/>
      </w:rPr>
    </w:lvl>
    <w:lvl w:ilvl="4" w:tplc="DE448116">
      <w:start w:val="1"/>
      <w:numFmt w:val="bullet"/>
      <w:lvlText w:val="o"/>
      <w:lvlJc w:val="left"/>
      <w:pPr>
        <w:ind w:left="3960" w:hanging="360"/>
      </w:pPr>
      <w:rPr>
        <w:rFonts w:ascii="Courier New" w:hAnsi="Courier New" w:hint="default"/>
      </w:rPr>
    </w:lvl>
    <w:lvl w:ilvl="5" w:tplc="AA9CB4D4">
      <w:start w:val="1"/>
      <w:numFmt w:val="bullet"/>
      <w:lvlText w:val=""/>
      <w:lvlJc w:val="left"/>
      <w:pPr>
        <w:ind w:left="4680" w:hanging="360"/>
      </w:pPr>
      <w:rPr>
        <w:rFonts w:ascii="Wingdings" w:hAnsi="Wingdings" w:hint="default"/>
      </w:rPr>
    </w:lvl>
    <w:lvl w:ilvl="6" w:tplc="D7A6ADF4">
      <w:start w:val="1"/>
      <w:numFmt w:val="bullet"/>
      <w:lvlText w:val=""/>
      <w:lvlJc w:val="left"/>
      <w:pPr>
        <w:ind w:left="5400" w:hanging="360"/>
      </w:pPr>
      <w:rPr>
        <w:rFonts w:ascii="Symbol" w:hAnsi="Symbol" w:hint="default"/>
      </w:rPr>
    </w:lvl>
    <w:lvl w:ilvl="7" w:tplc="0B8E8F7E">
      <w:start w:val="1"/>
      <w:numFmt w:val="bullet"/>
      <w:lvlText w:val="o"/>
      <w:lvlJc w:val="left"/>
      <w:pPr>
        <w:ind w:left="6120" w:hanging="360"/>
      </w:pPr>
      <w:rPr>
        <w:rFonts w:ascii="Courier New" w:hAnsi="Courier New" w:hint="default"/>
      </w:rPr>
    </w:lvl>
    <w:lvl w:ilvl="8" w:tplc="7A72FDF6">
      <w:start w:val="1"/>
      <w:numFmt w:val="bullet"/>
      <w:lvlText w:val=""/>
      <w:lvlJc w:val="left"/>
      <w:pPr>
        <w:ind w:left="6840" w:hanging="360"/>
      </w:pPr>
      <w:rPr>
        <w:rFonts w:ascii="Wingdings" w:hAnsi="Wingdings" w:hint="default"/>
      </w:rPr>
    </w:lvl>
  </w:abstractNum>
  <w:abstractNum w:abstractNumId="17" w15:restartNumberingAfterBreak="0">
    <w:nsid w:val="3C445402"/>
    <w:multiLevelType w:val="hybridMultilevel"/>
    <w:tmpl w:val="BDE6A608"/>
    <w:lvl w:ilvl="0" w:tplc="15F4A07A">
      <w:start w:val="1"/>
      <w:numFmt w:val="bullet"/>
      <w:lvlText w:val=""/>
      <w:lvlJc w:val="left"/>
      <w:pPr>
        <w:ind w:left="1440" w:hanging="360"/>
      </w:pPr>
      <w:rPr>
        <w:rFonts w:ascii="Symbol" w:hAnsi="Symbol" w:hint="default"/>
      </w:rPr>
    </w:lvl>
    <w:lvl w:ilvl="1" w:tplc="DCFAF156">
      <w:start w:val="1"/>
      <w:numFmt w:val="bullet"/>
      <w:lvlText w:val="o"/>
      <w:lvlJc w:val="left"/>
      <w:pPr>
        <w:ind w:left="2160" w:hanging="360"/>
      </w:pPr>
      <w:rPr>
        <w:rFonts w:ascii="Courier New" w:hAnsi="Courier New" w:hint="default"/>
      </w:rPr>
    </w:lvl>
    <w:lvl w:ilvl="2" w:tplc="32B0D294">
      <w:start w:val="1"/>
      <w:numFmt w:val="bullet"/>
      <w:lvlText w:val=""/>
      <w:lvlJc w:val="left"/>
      <w:pPr>
        <w:ind w:left="2880" w:hanging="360"/>
      </w:pPr>
      <w:rPr>
        <w:rFonts w:ascii="Wingdings" w:hAnsi="Wingdings" w:hint="default"/>
      </w:rPr>
    </w:lvl>
    <w:lvl w:ilvl="3" w:tplc="1A8266FE">
      <w:start w:val="1"/>
      <w:numFmt w:val="bullet"/>
      <w:lvlText w:val=""/>
      <w:lvlJc w:val="left"/>
      <w:pPr>
        <w:ind w:left="3600" w:hanging="360"/>
      </w:pPr>
      <w:rPr>
        <w:rFonts w:ascii="Symbol" w:hAnsi="Symbol" w:hint="default"/>
      </w:rPr>
    </w:lvl>
    <w:lvl w:ilvl="4" w:tplc="7CA2DE3C">
      <w:start w:val="1"/>
      <w:numFmt w:val="bullet"/>
      <w:lvlText w:val="o"/>
      <w:lvlJc w:val="left"/>
      <w:pPr>
        <w:ind w:left="4320" w:hanging="360"/>
      </w:pPr>
      <w:rPr>
        <w:rFonts w:ascii="Courier New" w:hAnsi="Courier New" w:hint="default"/>
      </w:rPr>
    </w:lvl>
    <w:lvl w:ilvl="5" w:tplc="4E28D9DA">
      <w:start w:val="1"/>
      <w:numFmt w:val="bullet"/>
      <w:lvlText w:val=""/>
      <w:lvlJc w:val="left"/>
      <w:pPr>
        <w:ind w:left="5040" w:hanging="360"/>
      </w:pPr>
      <w:rPr>
        <w:rFonts w:ascii="Wingdings" w:hAnsi="Wingdings" w:hint="default"/>
      </w:rPr>
    </w:lvl>
    <w:lvl w:ilvl="6" w:tplc="FCD4E1EA">
      <w:start w:val="1"/>
      <w:numFmt w:val="bullet"/>
      <w:lvlText w:val=""/>
      <w:lvlJc w:val="left"/>
      <w:pPr>
        <w:ind w:left="5760" w:hanging="360"/>
      </w:pPr>
      <w:rPr>
        <w:rFonts w:ascii="Symbol" w:hAnsi="Symbol" w:hint="default"/>
      </w:rPr>
    </w:lvl>
    <w:lvl w:ilvl="7" w:tplc="836C3476">
      <w:start w:val="1"/>
      <w:numFmt w:val="bullet"/>
      <w:lvlText w:val="o"/>
      <w:lvlJc w:val="left"/>
      <w:pPr>
        <w:ind w:left="6480" w:hanging="360"/>
      </w:pPr>
      <w:rPr>
        <w:rFonts w:ascii="Courier New" w:hAnsi="Courier New" w:hint="default"/>
      </w:rPr>
    </w:lvl>
    <w:lvl w:ilvl="8" w:tplc="F1B0A158">
      <w:start w:val="1"/>
      <w:numFmt w:val="bullet"/>
      <w:lvlText w:val=""/>
      <w:lvlJc w:val="left"/>
      <w:pPr>
        <w:ind w:left="7200" w:hanging="360"/>
      </w:pPr>
      <w:rPr>
        <w:rFonts w:ascii="Wingdings" w:hAnsi="Wingdings" w:hint="default"/>
      </w:rPr>
    </w:lvl>
  </w:abstractNum>
  <w:abstractNum w:abstractNumId="18" w15:restartNumberingAfterBreak="0">
    <w:nsid w:val="3D42824D"/>
    <w:multiLevelType w:val="hybridMultilevel"/>
    <w:tmpl w:val="212269FC"/>
    <w:lvl w:ilvl="0" w:tplc="84007836">
      <w:start w:val="1"/>
      <w:numFmt w:val="lowerRoman"/>
      <w:lvlText w:val="%1."/>
      <w:lvlJc w:val="left"/>
      <w:pPr>
        <w:ind w:left="1800" w:hanging="360"/>
      </w:pPr>
    </w:lvl>
    <w:lvl w:ilvl="1" w:tplc="0D7E1176">
      <w:start w:val="1"/>
      <w:numFmt w:val="lowerLetter"/>
      <w:lvlText w:val="%2."/>
      <w:lvlJc w:val="left"/>
      <w:pPr>
        <w:ind w:left="2520" w:hanging="360"/>
      </w:pPr>
    </w:lvl>
    <w:lvl w:ilvl="2" w:tplc="548A9CF0">
      <w:start w:val="1"/>
      <w:numFmt w:val="lowerRoman"/>
      <w:lvlText w:val="%3."/>
      <w:lvlJc w:val="right"/>
      <w:pPr>
        <w:ind w:left="3240" w:hanging="180"/>
      </w:pPr>
    </w:lvl>
    <w:lvl w:ilvl="3" w:tplc="109CAE08">
      <w:start w:val="1"/>
      <w:numFmt w:val="decimal"/>
      <w:lvlText w:val="%4."/>
      <w:lvlJc w:val="left"/>
      <w:pPr>
        <w:ind w:left="3960" w:hanging="360"/>
      </w:pPr>
    </w:lvl>
    <w:lvl w:ilvl="4" w:tplc="1116B82A">
      <w:start w:val="1"/>
      <w:numFmt w:val="lowerLetter"/>
      <w:lvlText w:val="%5."/>
      <w:lvlJc w:val="left"/>
      <w:pPr>
        <w:ind w:left="4680" w:hanging="360"/>
      </w:pPr>
    </w:lvl>
    <w:lvl w:ilvl="5" w:tplc="C6B0C8EA">
      <w:start w:val="1"/>
      <w:numFmt w:val="lowerRoman"/>
      <w:lvlText w:val="%6."/>
      <w:lvlJc w:val="right"/>
      <w:pPr>
        <w:ind w:left="5400" w:hanging="180"/>
      </w:pPr>
    </w:lvl>
    <w:lvl w:ilvl="6" w:tplc="4DDAFF42">
      <w:start w:val="1"/>
      <w:numFmt w:val="decimal"/>
      <w:lvlText w:val="%7."/>
      <w:lvlJc w:val="left"/>
      <w:pPr>
        <w:ind w:left="6120" w:hanging="360"/>
      </w:pPr>
    </w:lvl>
    <w:lvl w:ilvl="7" w:tplc="143ECBC4">
      <w:start w:val="1"/>
      <w:numFmt w:val="lowerLetter"/>
      <w:lvlText w:val="%8."/>
      <w:lvlJc w:val="left"/>
      <w:pPr>
        <w:ind w:left="6840" w:hanging="360"/>
      </w:pPr>
    </w:lvl>
    <w:lvl w:ilvl="8" w:tplc="DC4ABEC6">
      <w:start w:val="1"/>
      <w:numFmt w:val="lowerRoman"/>
      <w:lvlText w:val="%9."/>
      <w:lvlJc w:val="right"/>
      <w:pPr>
        <w:ind w:left="7560" w:hanging="180"/>
      </w:pPr>
    </w:lvl>
  </w:abstractNum>
  <w:abstractNum w:abstractNumId="19" w15:restartNumberingAfterBreak="0">
    <w:nsid w:val="44841BE7"/>
    <w:multiLevelType w:val="hybridMultilevel"/>
    <w:tmpl w:val="B9E4E1AA"/>
    <w:lvl w:ilvl="0" w:tplc="F312A62A">
      <w:start w:val="1"/>
      <w:numFmt w:val="bullet"/>
      <w:lvlText w:val=""/>
      <w:lvlJc w:val="left"/>
      <w:pPr>
        <w:ind w:left="1080" w:hanging="360"/>
      </w:pPr>
      <w:rPr>
        <w:rFonts w:ascii="Symbol" w:hAnsi="Symbol" w:hint="default"/>
      </w:rPr>
    </w:lvl>
    <w:lvl w:ilvl="1" w:tplc="3E72FAE0">
      <w:start w:val="1"/>
      <w:numFmt w:val="bullet"/>
      <w:lvlText w:val="o"/>
      <w:lvlJc w:val="left"/>
      <w:pPr>
        <w:ind w:left="1800" w:hanging="360"/>
      </w:pPr>
      <w:rPr>
        <w:rFonts w:ascii="Courier New" w:hAnsi="Courier New" w:hint="default"/>
      </w:rPr>
    </w:lvl>
    <w:lvl w:ilvl="2" w:tplc="201C44E0">
      <w:start w:val="1"/>
      <w:numFmt w:val="bullet"/>
      <w:lvlText w:val=""/>
      <w:lvlJc w:val="left"/>
      <w:pPr>
        <w:ind w:left="2520" w:hanging="360"/>
      </w:pPr>
      <w:rPr>
        <w:rFonts w:ascii="Wingdings" w:hAnsi="Wingdings" w:hint="default"/>
      </w:rPr>
    </w:lvl>
    <w:lvl w:ilvl="3" w:tplc="C23E7EF8">
      <w:start w:val="1"/>
      <w:numFmt w:val="bullet"/>
      <w:lvlText w:val=""/>
      <w:lvlJc w:val="left"/>
      <w:pPr>
        <w:ind w:left="3240" w:hanging="360"/>
      </w:pPr>
      <w:rPr>
        <w:rFonts w:ascii="Symbol" w:hAnsi="Symbol" w:hint="default"/>
      </w:rPr>
    </w:lvl>
    <w:lvl w:ilvl="4" w:tplc="950EAA5C">
      <w:start w:val="1"/>
      <w:numFmt w:val="bullet"/>
      <w:lvlText w:val="o"/>
      <w:lvlJc w:val="left"/>
      <w:pPr>
        <w:ind w:left="3960" w:hanging="360"/>
      </w:pPr>
      <w:rPr>
        <w:rFonts w:ascii="Courier New" w:hAnsi="Courier New" w:hint="default"/>
      </w:rPr>
    </w:lvl>
    <w:lvl w:ilvl="5" w:tplc="12827728">
      <w:start w:val="1"/>
      <w:numFmt w:val="bullet"/>
      <w:lvlText w:val=""/>
      <w:lvlJc w:val="left"/>
      <w:pPr>
        <w:ind w:left="4680" w:hanging="360"/>
      </w:pPr>
      <w:rPr>
        <w:rFonts w:ascii="Wingdings" w:hAnsi="Wingdings" w:hint="default"/>
      </w:rPr>
    </w:lvl>
    <w:lvl w:ilvl="6" w:tplc="BA64FEA6">
      <w:start w:val="1"/>
      <w:numFmt w:val="bullet"/>
      <w:lvlText w:val=""/>
      <w:lvlJc w:val="left"/>
      <w:pPr>
        <w:ind w:left="5400" w:hanging="360"/>
      </w:pPr>
      <w:rPr>
        <w:rFonts w:ascii="Symbol" w:hAnsi="Symbol" w:hint="default"/>
      </w:rPr>
    </w:lvl>
    <w:lvl w:ilvl="7" w:tplc="C630BE56">
      <w:start w:val="1"/>
      <w:numFmt w:val="bullet"/>
      <w:lvlText w:val="o"/>
      <w:lvlJc w:val="left"/>
      <w:pPr>
        <w:ind w:left="6120" w:hanging="360"/>
      </w:pPr>
      <w:rPr>
        <w:rFonts w:ascii="Courier New" w:hAnsi="Courier New" w:hint="default"/>
      </w:rPr>
    </w:lvl>
    <w:lvl w:ilvl="8" w:tplc="77DA7244">
      <w:start w:val="1"/>
      <w:numFmt w:val="bullet"/>
      <w:lvlText w:val=""/>
      <w:lvlJc w:val="left"/>
      <w:pPr>
        <w:ind w:left="6840" w:hanging="360"/>
      </w:pPr>
      <w:rPr>
        <w:rFonts w:ascii="Wingdings" w:hAnsi="Wingdings" w:hint="default"/>
      </w:rPr>
    </w:lvl>
  </w:abstractNum>
  <w:abstractNum w:abstractNumId="20" w15:restartNumberingAfterBreak="0">
    <w:nsid w:val="47720A52"/>
    <w:multiLevelType w:val="hybridMultilevel"/>
    <w:tmpl w:val="C6183F00"/>
    <w:lvl w:ilvl="0" w:tplc="5D18F3BE">
      <w:start w:val="1"/>
      <w:numFmt w:val="decimal"/>
      <w:lvlText w:val="%1."/>
      <w:lvlJc w:val="left"/>
      <w:pPr>
        <w:ind w:left="1800" w:hanging="360"/>
      </w:pPr>
    </w:lvl>
    <w:lvl w:ilvl="1" w:tplc="79227B70">
      <w:start w:val="1"/>
      <w:numFmt w:val="lowerLetter"/>
      <w:lvlText w:val="%2."/>
      <w:lvlJc w:val="left"/>
      <w:pPr>
        <w:ind w:left="2520" w:hanging="360"/>
      </w:pPr>
    </w:lvl>
    <w:lvl w:ilvl="2" w:tplc="184A2A2A">
      <w:start w:val="1"/>
      <w:numFmt w:val="lowerRoman"/>
      <w:lvlText w:val="%3."/>
      <w:lvlJc w:val="right"/>
      <w:pPr>
        <w:ind w:left="3240" w:hanging="180"/>
      </w:pPr>
    </w:lvl>
    <w:lvl w:ilvl="3" w:tplc="E0C21708">
      <w:start w:val="1"/>
      <w:numFmt w:val="decimal"/>
      <w:lvlText w:val="%4."/>
      <w:lvlJc w:val="left"/>
      <w:pPr>
        <w:ind w:left="3960" w:hanging="360"/>
      </w:pPr>
    </w:lvl>
    <w:lvl w:ilvl="4" w:tplc="DD883A0C">
      <w:start w:val="1"/>
      <w:numFmt w:val="lowerLetter"/>
      <w:lvlText w:val="%5."/>
      <w:lvlJc w:val="left"/>
      <w:pPr>
        <w:ind w:left="4680" w:hanging="360"/>
      </w:pPr>
    </w:lvl>
    <w:lvl w:ilvl="5" w:tplc="3C80537E">
      <w:start w:val="1"/>
      <w:numFmt w:val="lowerRoman"/>
      <w:lvlText w:val="%6."/>
      <w:lvlJc w:val="right"/>
      <w:pPr>
        <w:ind w:left="5400" w:hanging="180"/>
      </w:pPr>
    </w:lvl>
    <w:lvl w:ilvl="6" w:tplc="6D0C072C">
      <w:start w:val="1"/>
      <w:numFmt w:val="decimal"/>
      <w:lvlText w:val="%7."/>
      <w:lvlJc w:val="left"/>
      <w:pPr>
        <w:ind w:left="6120" w:hanging="360"/>
      </w:pPr>
    </w:lvl>
    <w:lvl w:ilvl="7" w:tplc="97088124">
      <w:start w:val="1"/>
      <w:numFmt w:val="lowerLetter"/>
      <w:lvlText w:val="%8."/>
      <w:lvlJc w:val="left"/>
      <w:pPr>
        <w:ind w:left="6840" w:hanging="360"/>
      </w:pPr>
    </w:lvl>
    <w:lvl w:ilvl="8" w:tplc="B7245BD8">
      <w:start w:val="1"/>
      <w:numFmt w:val="lowerRoman"/>
      <w:lvlText w:val="%9."/>
      <w:lvlJc w:val="right"/>
      <w:pPr>
        <w:ind w:left="7560" w:hanging="180"/>
      </w:pPr>
    </w:lvl>
  </w:abstractNum>
  <w:abstractNum w:abstractNumId="21" w15:restartNumberingAfterBreak="0">
    <w:nsid w:val="47A58D62"/>
    <w:multiLevelType w:val="hybridMultilevel"/>
    <w:tmpl w:val="43B867CE"/>
    <w:lvl w:ilvl="0" w:tplc="CAB4E5F4">
      <w:start w:val="1"/>
      <w:numFmt w:val="decimal"/>
      <w:lvlText w:val="%1."/>
      <w:lvlJc w:val="left"/>
      <w:pPr>
        <w:ind w:left="1080" w:hanging="360"/>
      </w:pPr>
    </w:lvl>
    <w:lvl w:ilvl="1" w:tplc="3FAC236E">
      <w:start w:val="1"/>
      <w:numFmt w:val="lowerLetter"/>
      <w:lvlText w:val="%2."/>
      <w:lvlJc w:val="left"/>
      <w:pPr>
        <w:ind w:left="1800" w:hanging="360"/>
      </w:pPr>
    </w:lvl>
    <w:lvl w:ilvl="2" w:tplc="96F00E10">
      <w:start w:val="1"/>
      <w:numFmt w:val="lowerRoman"/>
      <w:lvlText w:val="%3."/>
      <w:lvlJc w:val="right"/>
      <w:pPr>
        <w:ind w:left="2520" w:hanging="180"/>
      </w:pPr>
    </w:lvl>
    <w:lvl w:ilvl="3" w:tplc="C2E44BDC">
      <w:start w:val="1"/>
      <w:numFmt w:val="decimal"/>
      <w:lvlText w:val="%4."/>
      <w:lvlJc w:val="left"/>
      <w:pPr>
        <w:ind w:left="3240" w:hanging="360"/>
      </w:pPr>
    </w:lvl>
    <w:lvl w:ilvl="4" w:tplc="C2247024">
      <w:start w:val="1"/>
      <w:numFmt w:val="lowerLetter"/>
      <w:lvlText w:val="%5."/>
      <w:lvlJc w:val="left"/>
      <w:pPr>
        <w:ind w:left="3960" w:hanging="360"/>
      </w:pPr>
    </w:lvl>
    <w:lvl w:ilvl="5" w:tplc="A8F8C748">
      <w:start w:val="1"/>
      <w:numFmt w:val="lowerRoman"/>
      <w:lvlText w:val="%6."/>
      <w:lvlJc w:val="right"/>
      <w:pPr>
        <w:ind w:left="4680" w:hanging="180"/>
      </w:pPr>
    </w:lvl>
    <w:lvl w:ilvl="6" w:tplc="99E44306">
      <w:start w:val="1"/>
      <w:numFmt w:val="decimal"/>
      <w:lvlText w:val="%7."/>
      <w:lvlJc w:val="left"/>
      <w:pPr>
        <w:ind w:left="5400" w:hanging="360"/>
      </w:pPr>
    </w:lvl>
    <w:lvl w:ilvl="7" w:tplc="A22049FC">
      <w:start w:val="1"/>
      <w:numFmt w:val="lowerLetter"/>
      <w:lvlText w:val="%8."/>
      <w:lvlJc w:val="left"/>
      <w:pPr>
        <w:ind w:left="6120" w:hanging="360"/>
      </w:pPr>
    </w:lvl>
    <w:lvl w:ilvl="8" w:tplc="B38C9416">
      <w:start w:val="1"/>
      <w:numFmt w:val="lowerRoman"/>
      <w:lvlText w:val="%9."/>
      <w:lvlJc w:val="right"/>
      <w:pPr>
        <w:ind w:left="6840" w:hanging="180"/>
      </w:pPr>
    </w:lvl>
  </w:abstractNum>
  <w:abstractNum w:abstractNumId="22" w15:restartNumberingAfterBreak="0">
    <w:nsid w:val="47F27D5D"/>
    <w:multiLevelType w:val="hybridMultilevel"/>
    <w:tmpl w:val="6FE64EEC"/>
    <w:lvl w:ilvl="0" w:tplc="15B8AB80">
      <w:start w:val="1"/>
      <w:numFmt w:val="lowerLetter"/>
      <w:lvlText w:val="%1."/>
      <w:lvlJc w:val="left"/>
      <w:pPr>
        <w:ind w:left="720" w:hanging="360"/>
      </w:pPr>
    </w:lvl>
    <w:lvl w:ilvl="1" w:tplc="D7CADAEE">
      <w:start w:val="1"/>
      <w:numFmt w:val="lowerLetter"/>
      <w:lvlText w:val="%2."/>
      <w:lvlJc w:val="left"/>
      <w:pPr>
        <w:ind w:left="1440" w:hanging="360"/>
      </w:pPr>
    </w:lvl>
    <w:lvl w:ilvl="2" w:tplc="7BDC072C">
      <w:start w:val="1"/>
      <w:numFmt w:val="lowerRoman"/>
      <w:lvlText w:val="%3."/>
      <w:lvlJc w:val="right"/>
      <w:pPr>
        <w:ind w:left="2160" w:hanging="180"/>
      </w:pPr>
    </w:lvl>
    <w:lvl w:ilvl="3" w:tplc="A1F82844">
      <w:start w:val="1"/>
      <w:numFmt w:val="decimal"/>
      <w:lvlText w:val="%4."/>
      <w:lvlJc w:val="left"/>
      <w:pPr>
        <w:ind w:left="2880" w:hanging="360"/>
      </w:pPr>
    </w:lvl>
    <w:lvl w:ilvl="4" w:tplc="144E3844">
      <w:start w:val="1"/>
      <w:numFmt w:val="lowerLetter"/>
      <w:lvlText w:val="%5."/>
      <w:lvlJc w:val="left"/>
      <w:pPr>
        <w:ind w:left="3600" w:hanging="360"/>
      </w:pPr>
    </w:lvl>
    <w:lvl w:ilvl="5" w:tplc="F09AFED4">
      <w:start w:val="1"/>
      <w:numFmt w:val="lowerRoman"/>
      <w:lvlText w:val="%6."/>
      <w:lvlJc w:val="right"/>
      <w:pPr>
        <w:ind w:left="4320" w:hanging="180"/>
      </w:pPr>
    </w:lvl>
    <w:lvl w:ilvl="6" w:tplc="8E583E00">
      <w:start w:val="1"/>
      <w:numFmt w:val="decimal"/>
      <w:lvlText w:val="%7."/>
      <w:lvlJc w:val="left"/>
      <w:pPr>
        <w:ind w:left="5040" w:hanging="360"/>
      </w:pPr>
    </w:lvl>
    <w:lvl w:ilvl="7" w:tplc="1592FF26">
      <w:start w:val="1"/>
      <w:numFmt w:val="lowerLetter"/>
      <w:lvlText w:val="%8."/>
      <w:lvlJc w:val="left"/>
      <w:pPr>
        <w:ind w:left="5760" w:hanging="360"/>
      </w:pPr>
    </w:lvl>
    <w:lvl w:ilvl="8" w:tplc="0136B4B2">
      <w:start w:val="1"/>
      <w:numFmt w:val="lowerRoman"/>
      <w:lvlText w:val="%9."/>
      <w:lvlJc w:val="right"/>
      <w:pPr>
        <w:ind w:left="6480" w:hanging="180"/>
      </w:pPr>
    </w:lvl>
  </w:abstractNum>
  <w:abstractNum w:abstractNumId="23" w15:restartNumberingAfterBreak="0">
    <w:nsid w:val="4BDF09DE"/>
    <w:multiLevelType w:val="hybridMultilevel"/>
    <w:tmpl w:val="DDB4FA8A"/>
    <w:lvl w:ilvl="0" w:tplc="06EC0C38">
      <w:start w:val="1"/>
      <w:numFmt w:val="decimal"/>
      <w:lvlText w:val="%1."/>
      <w:lvlJc w:val="left"/>
      <w:pPr>
        <w:ind w:left="1080" w:hanging="360"/>
      </w:pPr>
    </w:lvl>
    <w:lvl w:ilvl="1" w:tplc="FEE43E2A">
      <w:start w:val="1"/>
      <w:numFmt w:val="lowerLetter"/>
      <w:lvlText w:val="%2."/>
      <w:lvlJc w:val="left"/>
      <w:pPr>
        <w:ind w:left="1800" w:hanging="360"/>
      </w:pPr>
    </w:lvl>
    <w:lvl w:ilvl="2" w:tplc="439069A4">
      <w:start w:val="1"/>
      <w:numFmt w:val="lowerRoman"/>
      <w:lvlText w:val="%3."/>
      <w:lvlJc w:val="right"/>
      <w:pPr>
        <w:ind w:left="2520" w:hanging="180"/>
      </w:pPr>
    </w:lvl>
    <w:lvl w:ilvl="3" w:tplc="1298B598">
      <w:start w:val="1"/>
      <w:numFmt w:val="decimal"/>
      <w:lvlText w:val="%4."/>
      <w:lvlJc w:val="left"/>
      <w:pPr>
        <w:ind w:left="3240" w:hanging="360"/>
      </w:pPr>
    </w:lvl>
    <w:lvl w:ilvl="4" w:tplc="05026CF2">
      <w:start w:val="1"/>
      <w:numFmt w:val="lowerLetter"/>
      <w:lvlText w:val="%5."/>
      <w:lvlJc w:val="left"/>
      <w:pPr>
        <w:ind w:left="3960" w:hanging="360"/>
      </w:pPr>
    </w:lvl>
    <w:lvl w:ilvl="5" w:tplc="EEF25A0C">
      <w:start w:val="1"/>
      <w:numFmt w:val="lowerRoman"/>
      <w:lvlText w:val="%6."/>
      <w:lvlJc w:val="right"/>
      <w:pPr>
        <w:ind w:left="4680" w:hanging="180"/>
      </w:pPr>
    </w:lvl>
    <w:lvl w:ilvl="6" w:tplc="138E9F68">
      <w:start w:val="1"/>
      <w:numFmt w:val="decimal"/>
      <w:lvlText w:val="%7."/>
      <w:lvlJc w:val="left"/>
      <w:pPr>
        <w:ind w:left="5400" w:hanging="360"/>
      </w:pPr>
    </w:lvl>
    <w:lvl w:ilvl="7" w:tplc="00306FD6">
      <w:start w:val="1"/>
      <w:numFmt w:val="lowerLetter"/>
      <w:lvlText w:val="%8."/>
      <w:lvlJc w:val="left"/>
      <w:pPr>
        <w:ind w:left="6120" w:hanging="360"/>
      </w:pPr>
    </w:lvl>
    <w:lvl w:ilvl="8" w:tplc="ECA043C4">
      <w:start w:val="1"/>
      <w:numFmt w:val="lowerRoman"/>
      <w:lvlText w:val="%9."/>
      <w:lvlJc w:val="right"/>
      <w:pPr>
        <w:ind w:left="6840" w:hanging="180"/>
      </w:pPr>
    </w:lvl>
  </w:abstractNum>
  <w:abstractNum w:abstractNumId="24" w15:restartNumberingAfterBreak="0">
    <w:nsid w:val="56763AFC"/>
    <w:multiLevelType w:val="hybridMultilevel"/>
    <w:tmpl w:val="70AABCA8"/>
    <w:lvl w:ilvl="0" w:tplc="081EDF40">
      <w:start w:val="1"/>
      <w:numFmt w:val="upperLetter"/>
      <w:lvlText w:val="%1."/>
      <w:lvlJc w:val="left"/>
      <w:pPr>
        <w:ind w:left="1080" w:hanging="360"/>
      </w:pPr>
    </w:lvl>
    <w:lvl w:ilvl="1" w:tplc="595A2B86">
      <w:start w:val="1"/>
      <w:numFmt w:val="lowerLetter"/>
      <w:lvlText w:val="%2."/>
      <w:lvlJc w:val="left"/>
      <w:pPr>
        <w:ind w:left="1800" w:hanging="360"/>
      </w:pPr>
    </w:lvl>
    <w:lvl w:ilvl="2" w:tplc="FD622A66">
      <w:start w:val="1"/>
      <w:numFmt w:val="lowerRoman"/>
      <w:lvlText w:val="%3."/>
      <w:lvlJc w:val="right"/>
      <w:pPr>
        <w:ind w:left="2520" w:hanging="180"/>
      </w:pPr>
    </w:lvl>
    <w:lvl w:ilvl="3" w:tplc="F33CD938">
      <w:start w:val="1"/>
      <w:numFmt w:val="decimal"/>
      <w:lvlText w:val="%4."/>
      <w:lvlJc w:val="left"/>
      <w:pPr>
        <w:ind w:left="3240" w:hanging="360"/>
      </w:pPr>
    </w:lvl>
    <w:lvl w:ilvl="4" w:tplc="C4ACAD90">
      <w:start w:val="1"/>
      <w:numFmt w:val="lowerLetter"/>
      <w:lvlText w:val="%5."/>
      <w:lvlJc w:val="left"/>
      <w:pPr>
        <w:ind w:left="3960" w:hanging="360"/>
      </w:pPr>
    </w:lvl>
    <w:lvl w:ilvl="5" w:tplc="E9E48E80">
      <w:start w:val="1"/>
      <w:numFmt w:val="lowerRoman"/>
      <w:lvlText w:val="%6."/>
      <w:lvlJc w:val="right"/>
      <w:pPr>
        <w:ind w:left="4680" w:hanging="180"/>
      </w:pPr>
    </w:lvl>
    <w:lvl w:ilvl="6" w:tplc="6ABE8E6E">
      <w:start w:val="1"/>
      <w:numFmt w:val="decimal"/>
      <w:lvlText w:val="%7."/>
      <w:lvlJc w:val="left"/>
      <w:pPr>
        <w:ind w:left="5400" w:hanging="360"/>
      </w:pPr>
    </w:lvl>
    <w:lvl w:ilvl="7" w:tplc="ADDEAADE">
      <w:start w:val="1"/>
      <w:numFmt w:val="lowerLetter"/>
      <w:lvlText w:val="%8."/>
      <w:lvlJc w:val="left"/>
      <w:pPr>
        <w:ind w:left="6120" w:hanging="360"/>
      </w:pPr>
    </w:lvl>
    <w:lvl w:ilvl="8" w:tplc="7312F7E8">
      <w:start w:val="1"/>
      <w:numFmt w:val="lowerRoman"/>
      <w:lvlText w:val="%9."/>
      <w:lvlJc w:val="right"/>
      <w:pPr>
        <w:ind w:left="6840" w:hanging="180"/>
      </w:pPr>
    </w:lvl>
  </w:abstractNum>
  <w:abstractNum w:abstractNumId="25" w15:restartNumberingAfterBreak="0">
    <w:nsid w:val="604C7424"/>
    <w:multiLevelType w:val="hybridMultilevel"/>
    <w:tmpl w:val="ACA01136"/>
    <w:lvl w:ilvl="0" w:tplc="B53EBAE4">
      <w:start w:val="3"/>
      <w:numFmt w:val="lowerLetter"/>
      <w:lvlText w:val="%1."/>
      <w:lvlJc w:val="left"/>
      <w:pPr>
        <w:ind w:left="720" w:hanging="360"/>
      </w:pPr>
    </w:lvl>
    <w:lvl w:ilvl="1" w:tplc="6C0EEA36">
      <w:start w:val="1"/>
      <w:numFmt w:val="lowerLetter"/>
      <w:lvlText w:val="%2."/>
      <w:lvlJc w:val="left"/>
      <w:pPr>
        <w:ind w:left="1440" w:hanging="360"/>
      </w:pPr>
    </w:lvl>
    <w:lvl w:ilvl="2" w:tplc="C43A9E6A">
      <w:start w:val="1"/>
      <w:numFmt w:val="lowerRoman"/>
      <w:lvlText w:val="%3."/>
      <w:lvlJc w:val="right"/>
      <w:pPr>
        <w:ind w:left="2160" w:hanging="180"/>
      </w:pPr>
    </w:lvl>
    <w:lvl w:ilvl="3" w:tplc="F300034C">
      <w:start w:val="1"/>
      <w:numFmt w:val="decimal"/>
      <w:lvlText w:val="%4."/>
      <w:lvlJc w:val="left"/>
      <w:pPr>
        <w:ind w:left="2880" w:hanging="360"/>
      </w:pPr>
    </w:lvl>
    <w:lvl w:ilvl="4" w:tplc="B7ACED56">
      <w:start w:val="1"/>
      <w:numFmt w:val="lowerLetter"/>
      <w:lvlText w:val="%5."/>
      <w:lvlJc w:val="left"/>
      <w:pPr>
        <w:ind w:left="3600" w:hanging="360"/>
      </w:pPr>
    </w:lvl>
    <w:lvl w:ilvl="5" w:tplc="86E46966">
      <w:start w:val="1"/>
      <w:numFmt w:val="lowerRoman"/>
      <w:lvlText w:val="%6."/>
      <w:lvlJc w:val="right"/>
      <w:pPr>
        <w:ind w:left="4320" w:hanging="180"/>
      </w:pPr>
    </w:lvl>
    <w:lvl w:ilvl="6" w:tplc="C914ADEE">
      <w:start w:val="1"/>
      <w:numFmt w:val="decimal"/>
      <w:lvlText w:val="%7."/>
      <w:lvlJc w:val="left"/>
      <w:pPr>
        <w:ind w:left="5040" w:hanging="360"/>
      </w:pPr>
    </w:lvl>
    <w:lvl w:ilvl="7" w:tplc="1FEC1AEC">
      <w:start w:val="1"/>
      <w:numFmt w:val="lowerLetter"/>
      <w:lvlText w:val="%8."/>
      <w:lvlJc w:val="left"/>
      <w:pPr>
        <w:ind w:left="5760" w:hanging="360"/>
      </w:pPr>
    </w:lvl>
    <w:lvl w:ilvl="8" w:tplc="1660B8DA">
      <w:start w:val="1"/>
      <w:numFmt w:val="lowerRoman"/>
      <w:lvlText w:val="%9."/>
      <w:lvlJc w:val="right"/>
      <w:pPr>
        <w:ind w:left="6480" w:hanging="180"/>
      </w:pPr>
    </w:lvl>
  </w:abstractNum>
  <w:abstractNum w:abstractNumId="26" w15:restartNumberingAfterBreak="0">
    <w:nsid w:val="67CBA3E4"/>
    <w:multiLevelType w:val="hybridMultilevel"/>
    <w:tmpl w:val="1D7C93D8"/>
    <w:lvl w:ilvl="0" w:tplc="5894BA48">
      <w:start w:val="1"/>
      <w:numFmt w:val="decimal"/>
      <w:lvlText w:val="%1."/>
      <w:lvlJc w:val="left"/>
      <w:pPr>
        <w:ind w:left="720" w:hanging="360"/>
      </w:pPr>
    </w:lvl>
    <w:lvl w:ilvl="1" w:tplc="D682B638">
      <w:start w:val="1"/>
      <w:numFmt w:val="lowerLetter"/>
      <w:lvlText w:val="%2."/>
      <w:lvlJc w:val="left"/>
      <w:pPr>
        <w:ind w:left="1440" w:hanging="360"/>
      </w:pPr>
    </w:lvl>
    <w:lvl w:ilvl="2" w:tplc="F97E10B2">
      <w:start w:val="1"/>
      <w:numFmt w:val="lowerRoman"/>
      <w:lvlText w:val="%3."/>
      <w:lvlJc w:val="right"/>
      <w:pPr>
        <w:ind w:left="2160" w:hanging="180"/>
      </w:pPr>
    </w:lvl>
    <w:lvl w:ilvl="3" w:tplc="ED1A7DEC">
      <w:start w:val="1"/>
      <w:numFmt w:val="decimal"/>
      <w:lvlText w:val="%4."/>
      <w:lvlJc w:val="left"/>
      <w:pPr>
        <w:ind w:left="2880" w:hanging="360"/>
      </w:pPr>
    </w:lvl>
    <w:lvl w:ilvl="4" w:tplc="6C78A1C0">
      <w:start w:val="1"/>
      <w:numFmt w:val="lowerLetter"/>
      <w:lvlText w:val="%5."/>
      <w:lvlJc w:val="left"/>
      <w:pPr>
        <w:ind w:left="3600" w:hanging="360"/>
      </w:pPr>
    </w:lvl>
    <w:lvl w:ilvl="5" w:tplc="C15213DC">
      <w:start w:val="1"/>
      <w:numFmt w:val="lowerRoman"/>
      <w:lvlText w:val="%6."/>
      <w:lvlJc w:val="right"/>
      <w:pPr>
        <w:ind w:left="4320" w:hanging="180"/>
      </w:pPr>
    </w:lvl>
    <w:lvl w:ilvl="6" w:tplc="435C8F32">
      <w:start w:val="1"/>
      <w:numFmt w:val="decimal"/>
      <w:lvlText w:val="%7."/>
      <w:lvlJc w:val="left"/>
      <w:pPr>
        <w:ind w:left="5040" w:hanging="360"/>
      </w:pPr>
    </w:lvl>
    <w:lvl w:ilvl="7" w:tplc="0412854E">
      <w:start w:val="1"/>
      <w:numFmt w:val="lowerLetter"/>
      <w:lvlText w:val="%8."/>
      <w:lvlJc w:val="left"/>
      <w:pPr>
        <w:ind w:left="5760" w:hanging="360"/>
      </w:pPr>
    </w:lvl>
    <w:lvl w:ilvl="8" w:tplc="8BCC9692">
      <w:start w:val="1"/>
      <w:numFmt w:val="lowerRoman"/>
      <w:lvlText w:val="%9."/>
      <w:lvlJc w:val="right"/>
      <w:pPr>
        <w:ind w:left="6480" w:hanging="180"/>
      </w:pPr>
    </w:lvl>
  </w:abstractNum>
  <w:abstractNum w:abstractNumId="27" w15:restartNumberingAfterBreak="0">
    <w:nsid w:val="68BE7D7C"/>
    <w:multiLevelType w:val="hybridMultilevel"/>
    <w:tmpl w:val="7AF47E02"/>
    <w:lvl w:ilvl="0" w:tplc="A29A79BC">
      <w:start w:val="1"/>
      <w:numFmt w:val="decimal"/>
      <w:lvlText w:val="%1."/>
      <w:lvlJc w:val="left"/>
      <w:pPr>
        <w:ind w:left="720" w:hanging="360"/>
      </w:pPr>
    </w:lvl>
    <w:lvl w:ilvl="1" w:tplc="B90EE9C8">
      <w:start w:val="1"/>
      <w:numFmt w:val="lowerLetter"/>
      <w:lvlText w:val="%2."/>
      <w:lvlJc w:val="left"/>
      <w:pPr>
        <w:ind w:left="1440" w:hanging="360"/>
      </w:pPr>
    </w:lvl>
    <w:lvl w:ilvl="2" w:tplc="2AE84A86">
      <w:start w:val="1"/>
      <w:numFmt w:val="lowerRoman"/>
      <w:lvlText w:val="%3."/>
      <w:lvlJc w:val="right"/>
      <w:pPr>
        <w:ind w:left="2160" w:hanging="180"/>
      </w:pPr>
    </w:lvl>
    <w:lvl w:ilvl="3" w:tplc="451E13C6">
      <w:start w:val="1"/>
      <w:numFmt w:val="decimal"/>
      <w:lvlText w:val="%4."/>
      <w:lvlJc w:val="left"/>
      <w:pPr>
        <w:ind w:left="2880" w:hanging="360"/>
      </w:pPr>
    </w:lvl>
    <w:lvl w:ilvl="4" w:tplc="16BC79D4">
      <w:start w:val="1"/>
      <w:numFmt w:val="lowerLetter"/>
      <w:lvlText w:val="%5."/>
      <w:lvlJc w:val="left"/>
      <w:pPr>
        <w:ind w:left="3600" w:hanging="360"/>
      </w:pPr>
    </w:lvl>
    <w:lvl w:ilvl="5" w:tplc="233C2BF6">
      <w:start w:val="1"/>
      <w:numFmt w:val="lowerRoman"/>
      <w:lvlText w:val="%6."/>
      <w:lvlJc w:val="right"/>
      <w:pPr>
        <w:ind w:left="4320" w:hanging="180"/>
      </w:pPr>
    </w:lvl>
    <w:lvl w:ilvl="6" w:tplc="05D8AA7A">
      <w:start w:val="1"/>
      <w:numFmt w:val="decimal"/>
      <w:lvlText w:val="%7."/>
      <w:lvlJc w:val="left"/>
      <w:pPr>
        <w:ind w:left="5040" w:hanging="360"/>
      </w:pPr>
    </w:lvl>
    <w:lvl w:ilvl="7" w:tplc="96026CE8">
      <w:start w:val="1"/>
      <w:numFmt w:val="lowerLetter"/>
      <w:lvlText w:val="%8."/>
      <w:lvlJc w:val="left"/>
      <w:pPr>
        <w:ind w:left="5760" w:hanging="360"/>
      </w:pPr>
    </w:lvl>
    <w:lvl w:ilvl="8" w:tplc="65C6B994">
      <w:start w:val="1"/>
      <w:numFmt w:val="lowerRoman"/>
      <w:lvlText w:val="%9."/>
      <w:lvlJc w:val="right"/>
      <w:pPr>
        <w:ind w:left="6480" w:hanging="180"/>
      </w:pPr>
    </w:lvl>
  </w:abstractNum>
  <w:abstractNum w:abstractNumId="28" w15:restartNumberingAfterBreak="0">
    <w:nsid w:val="6C842BA6"/>
    <w:multiLevelType w:val="hybridMultilevel"/>
    <w:tmpl w:val="878476BE"/>
    <w:lvl w:ilvl="0" w:tplc="BF58466A">
      <w:start w:val="1"/>
      <w:numFmt w:val="bullet"/>
      <w:lvlText w:val=""/>
      <w:lvlJc w:val="left"/>
      <w:pPr>
        <w:ind w:left="720" w:hanging="360"/>
      </w:pPr>
      <w:rPr>
        <w:rFonts w:ascii="Symbol" w:hAnsi="Symbol" w:hint="default"/>
      </w:rPr>
    </w:lvl>
    <w:lvl w:ilvl="1" w:tplc="A1189A50">
      <w:start w:val="1"/>
      <w:numFmt w:val="bullet"/>
      <w:lvlText w:val="o"/>
      <w:lvlJc w:val="left"/>
      <w:pPr>
        <w:ind w:left="1440" w:hanging="360"/>
      </w:pPr>
      <w:rPr>
        <w:rFonts w:ascii="Courier New" w:hAnsi="Courier New" w:hint="default"/>
      </w:rPr>
    </w:lvl>
    <w:lvl w:ilvl="2" w:tplc="5CA0E270">
      <w:start w:val="1"/>
      <w:numFmt w:val="bullet"/>
      <w:lvlText w:val=""/>
      <w:lvlJc w:val="left"/>
      <w:pPr>
        <w:ind w:left="2160" w:hanging="360"/>
      </w:pPr>
      <w:rPr>
        <w:rFonts w:ascii="Wingdings" w:hAnsi="Wingdings" w:hint="default"/>
      </w:rPr>
    </w:lvl>
    <w:lvl w:ilvl="3" w:tplc="611A9914">
      <w:start w:val="1"/>
      <w:numFmt w:val="bullet"/>
      <w:lvlText w:val=""/>
      <w:lvlJc w:val="left"/>
      <w:pPr>
        <w:ind w:left="2880" w:hanging="360"/>
      </w:pPr>
      <w:rPr>
        <w:rFonts w:ascii="Symbol" w:hAnsi="Symbol" w:hint="default"/>
      </w:rPr>
    </w:lvl>
    <w:lvl w:ilvl="4" w:tplc="0B7CEAE0">
      <w:start w:val="1"/>
      <w:numFmt w:val="bullet"/>
      <w:lvlText w:val="o"/>
      <w:lvlJc w:val="left"/>
      <w:pPr>
        <w:ind w:left="3600" w:hanging="360"/>
      </w:pPr>
      <w:rPr>
        <w:rFonts w:ascii="Courier New" w:hAnsi="Courier New" w:hint="default"/>
      </w:rPr>
    </w:lvl>
    <w:lvl w:ilvl="5" w:tplc="2F8ED396">
      <w:start w:val="1"/>
      <w:numFmt w:val="bullet"/>
      <w:lvlText w:val=""/>
      <w:lvlJc w:val="left"/>
      <w:pPr>
        <w:ind w:left="4320" w:hanging="360"/>
      </w:pPr>
      <w:rPr>
        <w:rFonts w:ascii="Wingdings" w:hAnsi="Wingdings" w:hint="default"/>
      </w:rPr>
    </w:lvl>
    <w:lvl w:ilvl="6" w:tplc="D47C4A4E">
      <w:start w:val="1"/>
      <w:numFmt w:val="bullet"/>
      <w:lvlText w:val=""/>
      <w:lvlJc w:val="left"/>
      <w:pPr>
        <w:ind w:left="5040" w:hanging="360"/>
      </w:pPr>
      <w:rPr>
        <w:rFonts w:ascii="Symbol" w:hAnsi="Symbol" w:hint="default"/>
      </w:rPr>
    </w:lvl>
    <w:lvl w:ilvl="7" w:tplc="24FACF90">
      <w:start w:val="1"/>
      <w:numFmt w:val="bullet"/>
      <w:lvlText w:val="o"/>
      <w:lvlJc w:val="left"/>
      <w:pPr>
        <w:ind w:left="5760" w:hanging="360"/>
      </w:pPr>
      <w:rPr>
        <w:rFonts w:ascii="Courier New" w:hAnsi="Courier New" w:hint="default"/>
      </w:rPr>
    </w:lvl>
    <w:lvl w:ilvl="8" w:tplc="83329EBC">
      <w:start w:val="1"/>
      <w:numFmt w:val="bullet"/>
      <w:lvlText w:val=""/>
      <w:lvlJc w:val="left"/>
      <w:pPr>
        <w:ind w:left="6480" w:hanging="360"/>
      </w:pPr>
      <w:rPr>
        <w:rFonts w:ascii="Wingdings" w:hAnsi="Wingdings" w:hint="default"/>
      </w:rPr>
    </w:lvl>
  </w:abstractNum>
  <w:abstractNum w:abstractNumId="29" w15:restartNumberingAfterBreak="0">
    <w:nsid w:val="75BA4F98"/>
    <w:multiLevelType w:val="hybridMultilevel"/>
    <w:tmpl w:val="F5FC6EBC"/>
    <w:lvl w:ilvl="0" w:tplc="83F00CB4">
      <w:start w:val="1"/>
      <w:numFmt w:val="lowerLetter"/>
      <w:lvlText w:val="%1."/>
      <w:lvlJc w:val="left"/>
      <w:pPr>
        <w:ind w:left="1440" w:hanging="360"/>
      </w:pPr>
    </w:lvl>
    <w:lvl w:ilvl="1" w:tplc="D91EE932">
      <w:start w:val="1"/>
      <w:numFmt w:val="lowerLetter"/>
      <w:lvlText w:val="%2."/>
      <w:lvlJc w:val="left"/>
      <w:pPr>
        <w:ind w:left="2160" w:hanging="360"/>
      </w:pPr>
    </w:lvl>
    <w:lvl w:ilvl="2" w:tplc="DE1EE0F6">
      <w:start w:val="1"/>
      <w:numFmt w:val="lowerRoman"/>
      <w:lvlText w:val="%3."/>
      <w:lvlJc w:val="right"/>
      <w:pPr>
        <w:ind w:left="2880" w:hanging="180"/>
      </w:pPr>
    </w:lvl>
    <w:lvl w:ilvl="3" w:tplc="EA5098BC">
      <w:start w:val="1"/>
      <w:numFmt w:val="decimal"/>
      <w:lvlText w:val="%4."/>
      <w:lvlJc w:val="left"/>
      <w:pPr>
        <w:ind w:left="3600" w:hanging="360"/>
      </w:pPr>
    </w:lvl>
    <w:lvl w:ilvl="4" w:tplc="E99A3D60">
      <w:start w:val="1"/>
      <w:numFmt w:val="lowerLetter"/>
      <w:lvlText w:val="%5."/>
      <w:lvlJc w:val="left"/>
      <w:pPr>
        <w:ind w:left="4320" w:hanging="360"/>
      </w:pPr>
    </w:lvl>
    <w:lvl w:ilvl="5" w:tplc="1ED2D34E">
      <w:start w:val="1"/>
      <w:numFmt w:val="lowerRoman"/>
      <w:lvlText w:val="%6."/>
      <w:lvlJc w:val="right"/>
      <w:pPr>
        <w:ind w:left="5040" w:hanging="180"/>
      </w:pPr>
    </w:lvl>
    <w:lvl w:ilvl="6" w:tplc="1154FFCC">
      <w:start w:val="1"/>
      <w:numFmt w:val="decimal"/>
      <w:lvlText w:val="%7."/>
      <w:lvlJc w:val="left"/>
      <w:pPr>
        <w:ind w:left="5760" w:hanging="360"/>
      </w:pPr>
    </w:lvl>
    <w:lvl w:ilvl="7" w:tplc="C8DE6564">
      <w:start w:val="1"/>
      <w:numFmt w:val="lowerLetter"/>
      <w:lvlText w:val="%8."/>
      <w:lvlJc w:val="left"/>
      <w:pPr>
        <w:ind w:left="6480" w:hanging="360"/>
      </w:pPr>
    </w:lvl>
    <w:lvl w:ilvl="8" w:tplc="13ECC9FE">
      <w:start w:val="1"/>
      <w:numFmt w:val="lowerRoman"/>
      <w:lvlText w:val="%9."/>
      <w:lvlJc w:val="right"/>
      <w:pPr>
        <w:ind w:left="7200" w:hanging="180"/>
      </w:pPr>
    </w:lvl>
  </w:abstractNum>
  <w:abstractNum w:abstractNumId="30" w15:restartNumberingAfterBreak="0">
    <w:nsid w:val="75C5F5DB"/>
    <w:multiLevelType w:val="hybridMultilevel"/>
    <w:tmpl w:val="B51431E8"/>
    <w:lvl w:ilvl="0" w:tplc="FC5027A2">
      <w:start w:val="1"/>
      <w:numFmt w:val="lowerLetter"/>
      <w:lvlText w:val="%1."/>
      <w:lvlJc w:val="left"/>
      <w:pPr>
        <w:ind w:left="1440" w:hanging="360"/>
      </w:pPr>
    </w:lvl>
    <w:lvl w:ilvl="1" w:tplc="F628F9C6">
      <w:start w:val="1"/>
      <w:numFmt w:val="lowerRoman"/>
      <w:lvlText w:val="%2."/>
      <w:lvlJc w:val="right"/>
      <w:pPr>
        <w:ind w:left="2160" w:hanging="360"/>
      </w:pPr>
    </w:lvl>
    <w:lvl w:ilvl="2" w:tplc="A9D835C6">
      <w:start w:val="1"/>
      <w:numFmt w:val="lowerRoman"/>
      <w:lvlText w:val="%3."/>
      <w:lvlJc w:val="right"/>
      <w:pPr>
        <w:ind w:left="2880" w:hanging="180"/>
      </w:pPr>
    </w:lvl>
    <w:lvl w:ilvl="3" w:tplc="46349950">
      <w:start w:val="1"/>
      <w:numFmt w:val="decimal"/>
      <w:lvlText w:val="%4."/>
      <w:lvlJc w:val="left"/>
      <w:pPr>
        <w:ind w:left="3600" w:hanging="360"/>
      </w:pPr>
    </w:lvl>
    <w:lvl w:ilvl="4" w:tplc="1CEC0BC0">
      <w:start w:val="1"/>
      <w:numFmt w:val="lowerLetter"/>
      <w:lvlText w:val="%5."/>
      <w:lvlJc w:val="left"/>
      <w:pPr>
        <w:ind w:left="4320" w:hanging="360"/>
      </w:pPr>
    </w:lvl>
    <w:lvl w:ilvl="5" w:tplc="0ABADEBC">
      <w:start w:val="1"/>
      <w:numFmt w:val="lowerRoman"/>
      <w:lvlText w:val="%6."/>
      <w:lvlJc w:val="right"/>
      <w:pPr>
        <w:ind w:left="5040" w:hanging="180"/>
      </w:pPr>
    </w:lvl>
    <w:lvl w:ilvl="6" w:tplc="4C6AE31C">
      <w:start w:val="1"/>
      <w:numFmt w:val="decimal"/>
      <w:lvlText w:val="%7."/>
      <w:lvlJc w:val="left"/>
      <w:pPr>
        <w:ind w:left="5760" w:hanging="360"/>
      </w:pPr>
    </w:lvl>
    <w:lvl w:ilvl="7" w:tplc="398882D8">
      <w:start w:val="1"/>
      <w:numFmt w:val="lowerLetter"/>
      <w:lvlText w:val="%8."/>
      <w:lvlJc w:val="left"/>
      <w:pPr>
        <w:ind w:left="6480" w:hanging="360"/>
      </w:pPr>
    </w:lvl>
    <w:lvl w:ilvl="8" w:tplc="0F2203AA">
      <w:start w:val="1"/>
      <w:numFmt w:val="lowerRoman"/>
      <w:lvlText w:val="%9."/>
      <w:lvlJc w:val="right"/>
      <w:pPr>
        <w:ind w:left="7200" w:hanging="180"/>
      </w:pPr>
    </w:lvl>
  </w:abstractNum>
  <w:abstractNum w:abstractNumId="31" w15:restartNumberingAfterBreak="0">
    <w:nsid w:val="7AA1E81E"/>
    <w:multiLevelType w:val="hybridMultilevel"/>
    <w:tmpl w:val="9202BB5C"/>
    <w:lvl w:ilvl="0" w:tplc="41B8AFD6">
      <w:start w:val="1"/>
      <w:numFmt w:val="bullet"/>
      <w:lvlText w:val=""/>
      <w:lvlJc w:val="left"/>
      <w:pPr>
        <w:ind w:left="720" w:hanging="360"/>
      </w:pPr>
      <w:rPr>
        <w:rFonts w:ascii="Wingdings" w:hAnsi="Wingdings" w:hint="default"/>
      </w:rPr>
    </w:lvl>
    <w:lvl w:ilvl="1" w:tplc="10A87B22">
      <w:start w:val="1"/>
      <w:numFmt w:val="bullet"/>
      <w:lvlText w:val=""/>
      <w:lvlJc w:val="left"/>
      <w:pPr>
        <w:ind w:left="1440" w:hanging="360"/>
      </w:pPr>
      <w:rPr>
        <w:rFonts w:ascii="Wingdings" w:hAnsi="Wingdings" w:hint="default"/>
      </w:rPr>
    </w:lvl>
    <w:lvl w:ilvl="2" w:tplc="4748128A">
      <w:start w:val="1"/>
      <w:numFmt w:val="bullet"/>
      <w:lvlText w:val=""/>
      <w:lvlJc w:val="left"/>
      <w:pPr>
        <w:ind w:left="2160" w:hanging="360"/>
      </w:pPr>
      <w:rPr>
        <w:rFonts w:ascii="Wingdings" w:hAnsi="Wingdings" w:hint="default"/>
      </w:rPr>
    </w:lvl>
    <w:lvl w:ilvl="3" w:tplc="A62092CA">
      <w:start w:val="1"/>
      <w:numFmt w:val="bullet"/>
      <w:lvlText w:val=""/>
      <w:lvlJc w:val="left"/>
      <w:pPr>
        <w:ind w:left="2880" w:hanging="360"/>
      </w:pPr>
      <w:rPr>
        <w:rFonts w:ascii="Wingdings" w:hAnsi="Wingdings" w:hint="default"/>
      </w:rPr>
    </w:lvl>
    <w:lvl w:ilvl="4" w:tplc="F562523E">
      <w:start w:val="1"/>
      <w:numFmt w:val="bullet"/>
      <w:lvlText w:val=""/>
      <w:lvlJc w:val="left"/>
      <w:pPr>
        <w:ind w:left="3600" w:hanging="360"/>
      </w:pPr>
      <w:rPr>
        <w:rFonts w:ascii="Wingdings" w:hAnsi="Wingdings" w:hint="default"/>
      </w:rPr>
    </w:lvl>
    <w:lvl w:ilvl="5" w:tplc="7B8C3B06">
      <w:start w:val="1"/>
      <w:numFmt w:val="bullet"/>
      <w:lvlText w:val=""/>
      <w:lvlJc w:val="left"/>
      <w:pPr>
        <w:ind w:left="4320" w:hanging="360"/>
      </w:pPr>
      <w:rPr>
        <w:rFonts w:ascii="Wingdings" w:hAnsi="Wingdings" w:hint="default"/>
      </w:rPr>
    </w:lvl>
    <w:lvl w:ilvl="6" w:tplc="CEEA6AF8">
      <w:start w:val="1"/>
      <w:numFmt w:val="bullet"/>
      <w:lvlText w:val=""/>
      <w:lvlJc w:val="left"/>
      <w:pPr>
        <w:ind w:left="5040" w:hanging="360"/>
      </w:pPr>
      <w:rPr>
        <w:rFonts w:ascii="Wingdings" w:hAnsi="Wingdings" w:hint="default"/>
      </w:rPr>
    </w:lvl>
    <w:lvl w:ilvl="7" w:tplc="3BF0F852">
      <w:start w:val="1"/>
      <w:numFmt w:val="bullet"/>
      <w:lvlText w:val=""/>
      <w:lvlJc w:val="left"/>
      <w:pPr>
        <w:ind w:left="5760" w:hanging="360"/>
      </w:pPr>
      <w:rPr>
        <w:rFonts w:ascii="Wingdings" w:hAnsi="Wingdings" w:hint="default"/>
      </w:rPr>
    </w:lvl>
    <w:lvl w:ilvl="8" w:tplc="E73C7D1C">
      <w:start w:val="1"/>
      <w:numFmt w:val="bullet"/>
      <w:lvlText w:val=""/>
      <w:lvlJc w:val="left"/>
      <w:pPr>
        <w:ind w:left="6480" w:hanging="360"/>
      </w:pPr>
      <w:rPr>
        <w:rFonts w:ascii="Wingdings" w:hAnsi="Wingdings" w:hint="default"/>
      </w:rPr>
    </w:lvl>
  </w:abstractNum>
  <w:abstractNum w:abstractNumId="32" w15:restartNumberingAfterBreak="0">
    <w:nsid w:val="7B134FD4"/>
    <w:multiLevelType w:val="hybridMultilevel"/>
    <w:tmpl w:val="BB60DFB0"/>
    <w:lvl w:ilvl="0" w:tplc="20DE458C">
      <w:start w:val="3"/>
      <w:numFmt w:val="lowerLetter"/>
      <w:lvlText w:val="%1."/>
      <w:lvlJc w:val="left"/>
      <w:pPr>
        <w:ind w:left="720" w:hanging="360"/>
      </w:pPr>
    </w:lvl>
    <w:lvl w:ilvl="1" w:tplc="84BED1C8">
      <w:start w:val="1"/>
      <w:numFmt w:val="lowerLetter"/>
      <w:lvlText w:val="%2."/>
      <w:lvlJc w:val="left"/>
      <w:pPr>
        <w:ind w:left="1440" w:hanging="360"/>
      </w:pPr>
    </w:lvl>
    <w:lvl w:ilvl="2" w:tplc="5F4A05A8">
      <w:start w:val="1"/>
      <w:numFmt w:val="lowerRoman"/>
      <w:lvlText w:val="%3."/>
      <w:lvlJc w:val="right"/>
      <w:pPr>
        <w:ind w:left="2160" w:hanging="180"/>
      </w:pPr>
    </w:lvl>
    <w:lvl w:ilvl="3" w:tplc="6FBCE9E2">
      <w:start w:val="1"/>
      <w:numFmt w:val="decimal"/>
      <w:lvlText w:val="%4."/>
      <w:lvlJc w:val="left"/>
      <w:pPr>
        <w:ind w:left="2880" w:hanging="360"/>
      </w:pPr>
    </w:lvl>
    <w:lvl w:ilvl="4" w:tplc="279613D4">
      <w:start w:val="1"/>
      <w:numFmt w:val="lowerLetter"/>
      <w:lvlText w:val="%5."/>
      <w:lvlJc w:val="left"/>
      <w:pPr>
        <w:ind w:left="3600" w:hanging="360"/>
      </w:pPr>
    </w:lvl>
    <w:lvl w:ilvl="5" w:tplc="1C707E24">
      <w:start w:val="1"/>
      <w:numFmt w:val="lowerRoman"/>
      <w:lvlText w:val="%6."/>
      <w:lvlJc w:val="right"/>
      <w:pPr>
        <w:ind w:left="4320" w:hanging="180"/>
      </w:pPr>
    </w:lvl>
    <w:lvl w:ilvl="6" w:tplc="C5803F68">
      <w:start w:val="1"/>
      <w:numFmt w:val="decimal"/>
      <w:lvlText w:val="%7."/>
      <w:lvlJc w:val="left"/>
      <w:pPr>
        <w:ind w:left="5040" w:hanging="360"/>
      </w:pPr>
    </w:lvl>
    <w:lvl w:ilvl="7" w:tplc="C78E41E6">
      <w:start w:val="1"/>
      <w:numFmt w:val="lowerLetter"/>
      <w:lvlText w:val="%8."/>
      <w:lvlJc w:val="left"/>
      <w:pPr>
        <w:ind w:left="5760" w:hanging="360"/>
      </w:pPr>
    </w:lvl>
    <w:lvl w:ilvl="8" w:tplc="89669B26">
      <w:start w:val="1"/>
      <w:numFmt w:val="lowerRoman"/>
      <w:lvlText w:val="%9."/>
      <w:lvlJc w:val="right"/>
      <w:pPr>
        <w:ind w:left="6480" w:hanging="180"/>
      </w:pPr>
    </w:lvl>
  </w:abstractNum>
  <w:abstractNum w:abstractNumId="33" w15:restartNumberingAfterBreak="0">
    <w:nsid w:val="7F5082D5"/>
    <w:multiLevelType w:val="hybridMultilevel"/>
    <w:tmpl w:val="6590D87E"/>
    <w:lvl w:ilvl="0" w:tplc="DCD446E6">
      <w:start w:val="1"/>
      <w:numFmt w:val="lowerRoman"/>
      <w:lvlText w:val="%1."/>
      <w:lvlJc w:val="right"/>
      <w:pPr>
        <w:ind w:left="720" w:hanging="360"/>
      </w:pPr>
    </w:lvl>
    <w:lvl w:ilvl="1" w:tplc="3AB22B68">
      <w:start w:val="1"/>
      <w:numFmt w:val="lowerLetter"/>
      <w:lvlText w:val="%2."/>
      <w:lvlJc w:val="left"/>
      <w:pPr>
        <w:ind w:left="1440" w:hanging="360"/>
      </w:pPr>
    </w:lvl>
    <w:lvl w:ilvl="2" w:tplc="B7EC5362">
      <w:start w:val="1"/>
      <w:numFmt w:val="lowerRoman"/>
      <w:lvlText w:val="%3."/>
      <w:lvlJc w:val="right"/>
      <w:pPr>
        <w:ind w:left="2160" w:hanging="180"/>
      </w:pPr>
    </w:lvl>
    <w:lvl w:ilvl="3" w:tplc="489E4594">
      <w:start w:val="1"/>
      <w:numFmt w:val="decimal"/>
      <w:lvlText w:val="%4."/>
      <w:lvlJc w:val="left"/>
      <w:pPr>
        <w:ind w:left="2880" w:hanging="360"/>
      </w:pPr>
    </w:lvl>
    <w:lvl w:ilvl="4" w:tplc="CCF218FC">
      <w:start w:val="1"/>
      <w:numFmt w:val="lowerLetter"/>
      <w:lvlText w:val="%5."/>
      <w:lvlJc w:val="left"/>
      <w:pPr>
        <w:ind w:left="3600" w:hanging="360"/>
      </w:pPr>
    </w:lvl>
    <w:lvl w:ilvl="5" w:tplc="01DA45D4">
      <w:start w:val="1"/>
      <w:numFmt w:val="lowerRoman"/>
      <w:lvlText w:val="%6."/>
      <w:lvlJc w:val="right"/>
      <w:pPr>
        <w:ind w:left="4320" w:hanging="180"/>
      </w:pPr>
    </w:lvl>
    <w:lvl w:ilvl="6" w:tplc="28EC53DE">
      <w:start w:val="1"/>
      <w:numFmt w:val="decimal"/>
      <w:lvlText w:val="%7."/>
      <w:lvlJc w:val="left"/>
      <w:pPr>
        <w:ind w:left="5040" w:hanging="360"/>
      </w:pPr>
    </w:lvl>
    <w:lvl w:ilvl="7" w:tplc="C0A277CE">
      <w:start w:val="1"/>
      <w:numFmt w:val="lowerLetter"/>
      <w:lvlText w:val="%8."/>
      <w:lvlJc w:val="left"/>
      <w:pPr>
        <w:ind w:left="5760" w:hanging="360"/>
      </w:pPr>
    </w:lvl>
    <w:lvl w:ilvl="8" w:tplc="9C085B46">
      <w:start w:val="1"/>
      <w:numFmt w:val="lowerRoman"/>
      <w:lvlText w:val="%9."/>
      <w:lvlJc w:val="right"/>
      <w:pPr>
        <w:ind w:left="6480" w:hanging="180"/>
      </w:pPr>
    </w:lvl>
  </w:abstractNum>
  <w:abstractNum w:abstractNumId="34" w15:restartNumberingAfterBreak="0">
    <w:nsid w:val="7FE7C284"/>
    <w:multiLevelType w:val="hybridMultilevel"/>
    <w:tmpl w:val="15CEBE4A"/>
    <w:lvl w:ilvl="0" w:tplc="8CC25C22">
      <w:start w:val="1"/>
      <w:numFmt w:val="lowerLetter"/>
      <w:lvlText w:val="%1."/>
      <w:lvlJc w:val="left"/>
      <w:pPr>
        <w:ind w:left="1080" w:hanging="360"/>
      </w:pPr>
    </w:lvl>
    <w:lvl w:ilvl="1" w:tplc="F432A5D6">
      <w:start w:val="1"/>
      <w:numFmt w:val="lowerLetter"/>
      <w:lvlText w:val="%2."/>
      <w:lvlJc w:val="left"/>
      <w:pPr>
        <w:ind w:left="1800" w:hanging="360"/>
      </w:pPr>
    </w:lvl>
    <w:lvl w:ilvl="2" w:tplc="7EC48BD6">
      <w:start w:val="1"/>
      <w:numFmt w:val="lowerRoman"/>
      <w:lvlText w:val="%3."/>
      <w:lvlJc w:val="right"/>
      <w:pPr>
        <w:ind w:left="2520" w:hanging="180"/>
      </w:pPr>
    </w:lvl>
    <w:lvl w:ilvl="3" w:tplc="2F680574">
      <w:start w:val="1"/>
      <w:numFmt w:val="decimal"/>
      <w:lvlText w:val="%4."/>
      <w:lvlJc w:val="left"/>
      <w:pPr>
        <w:ind w:left="3240" w:hanging="360"/>
      </w:pPr>
    </w:lvl>
    <w:lvl w:ilvl="4" w:tplc="7E40CEE8">
      <w:start w:val="1"/>
      <w:numFmt w:val="lowerLetter"/>
      <w:lvlText w:val="%5."/>
      <w:lvlJc w:val="left"/>
      <w:pPr>
        <w:ind w:left="3960" w:hanging="360"/>
      </w:pPr>
    </w:lvl>
    <w:lvl w:ilvl="5" w:tplc="229AB49A">
      <w:start w:val="1"/>
      <w:numFmt w:val="lowerRoman"/>
      <w:lvlText w:val="%6."/>
      <w:lvlJc w:val="right"/>
      <w:pPr>
        <w:ind w:left="4680" w:hanging="180"/>
      </w:pPr>
    </w:lvl>
    <w:lvl w:ilvl="6" w:tplc="0D3ACD40">
      <w:start w:val="1"/>
      <w:numFmt w:val="decimal"/>
      <w:lvlText w:val="%7."/>
      <w:lvlJc w:val="left"/>
      <w:pPr>
        <w:ind w:left="5400" w:hanging="360"/>
      </w:pPr>
    </w:lvl>
    <w:lvl w:ilvl="7" w:tplc="8D24362C">
      <w:start w:val="1"/>
      <w:numFmt w:val="lowerLetter"/>
      <w:lvlText w:val="%8."/>
      <w:lvlJc w:val="left"/>
      <w:pPr>
        <w:ind w:left="6120" w:hanging="360"/>
      </w:pPr>
    </w:lvl>
    <w:lvl w:ilvl="8" w:tplc="BBDA4F94">
      <w:start w:val="1"/>
      <w:numFmt w:val="lowerRoman"/>
      <w:lvlText w:val="%9."/>
      <w:lvlJc w:val="right"/>
      <w:pPr>
        <w:ind w:left="6840" w:hanging="180"/>
      </w:pPr>
    </w:lvl>
  </w:abstractNum>
  <w:num w:numId="1" w16cid:durableId="1036156667">
    <w:abstractNumId w:val="4"/>
  </w:num>
  <w:num w:numId="2" w16cid:durableId="1052076627">
    <w:abstractNumId w:val="33"/>
  </w:num>
  <w:num w:numId="3" w16cid:durableId="1052728388">
    <w:abstractNumId w:val="12"/>
  </w:num>
  <w:num w:numId="4" w16cid:durableId="1172987234">
    <w:abstractNumId w:val="34"/>
  </w:num>
  <w:num w:numId="5" w16cid:durableId="1260259332">
    <w:abstractNumId w:val="24"/>
  </w:num>
  <w:num w:numId="6" w16cid:durableId="1330212259">
    <w:abstractNumId w:val="10"/>
  </w:num>
  <w:num w:numId="7" w16cid:durableId="1491561009">
    <w:abstractNumId w:val="16"/>
  </w:num>
  <w:num w:numId="8" w16cid:durableId="1550457865">
    <w:abstractNumId w:val="32"/>
  </w:num>
  <w:num w:numId="9" w16cid:durableId="1563250807">
    <w:abstractNumId w:val="15"/>
  </w:num>
  <w:num w:numId="10" w16cid:durableId="1580943818">
    <w:abstractNumId w:val="28"/>
  </w:num>
  <w:num w:numId="11" w16cid:durableId="1669753070">
    <w:abstractNumId w:val="29"/>
  </w:num>
  <w:num w:numId="12" w16cid:durableId="1718968199">
    <w:abstractNumId w:val="25"/>
  </w:num>
  <w:num w:numId="13" w16cid:durableId="1813674540">
    <w:abstractNumId w:val="9"/>
  </w:num>
  <w:num w:numId="14" w16cid:durableId="1852793775">
    <w:abstractNumId w:val="11"/>
  </w:num>
  <w:num w:numId="15" w16cid:durableId="186992230">
    <w:abstractNumId w:val="13"/>
  </w:num>
  <w:num w:numId="16" w16cid:durableId="1873574655">
    <w:abstractNumId w:val="31"/>
  </w:num>
  <w:num w:numId="17" w16cid:durableId="1895001209">
    <w:abstractNumId w:val="18"/>
  </w:num>
  <w:num w:numId="18" w16cid:durableId="1977179410">
    <w:abstractNumId w:val="26"/>
  </w:num>
  <w:num w:numId="19" w16cid:durableId="261109323">
    <w:abstractNumId w:val="3"/>
  </w:num>
  <w:num w:numId="20" w16cid:durableId="31002684">
    <w:abstractNumId w:val="7"/>
  </w:num>
  <w:num w:numId="21" w16cid:durableId="432017923">
    <w:abstractNumId w:val="8"/>
  </w:num>
  <w:num w:numId="22" w16cid:durableId="434176389">
    <w:abstractNumId w:val="5"/>
  </w:num>
  <w:num w:numId="23" w16cid:durableId="490410598">
    <w:abstractNumId w:val="20"/>
  </w:num>
  <w:num w:numId="24" w16cid:durableId="52581311">
    <w:abstractNumId w:val="30"/>
  </w:num>
  <w:num w:numId="25" w16cid:durableId="535586691">
    <w:abstractNumId w:val="1"/>
  </w:num>
  <w:num w:numId="26" w16cid:durableId="648435512">
    <w:abstractNumId w:val="0"/>
  </w:num>
  <w:num w:numId="27" w16cid:durableId="671638585">
    <w:abstractNumId w:val="17"/>
  </w:num>
  <w:num w:numId="28" w16cid:durableId="714736325">
    <w:abstractNumId w:val="6"/>
  </w:num>
  <w:num w:numId="29" w16cid:durableId="807019246">
    <w:abstractNumId w:val="21"/>
  </w:num>
  <w:num w:numId="30" w16cid:durableId="811024085">
    <w:abstractNumId w:val="14"/>
  </w:num>
  <w:num w:numId="31" w16cid:durableId="833376403">
    <w:abstractNumId w:val="19"/>
  </w:num>
  <w:num w:numId="32" w16cid:durableId="891237558">
    <w:abstractNumId w:val="27"/>
  </w:num>
  <w:num w:numId="33" w16cid:durableId="914626458">
    <w:abstractNumId w:val="2"/>
  </w:num>
  <w:num w:numId="34" w16cid:durableId="976880376">
    <w:abstractNumId w:val="22"/>
  </w:num>
  <w:num w:numId="35" w16cid:durableId="9924168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65C08A"/>
    <w:rsid w:val="0001197F"/>
    <w:rsid w:val="00021768"/>
    <w:rsid w:val="000D0699"/>
    <w:rsid w:val="000E5D60"/>
    <w:rsid w:val="0016049B"/>
    <w:rsid w:val="00172BB4"/>
    <w:rsid w:val="001918A7"/>
    <w:rsid w:val="00194DAF"/>
    <w:rsid w:val="001A17AC"/>
    <w:rsid w:val="001C2F2C"/>
    <w:rsid w:val="001D5132"/>
    <w:rsid w:val="001E5B17"/>
    <w:rsid w:val="001F303E"/>
    <w:rsid w:val="0020045C"/>
    <w:rsid w:val="00231537"/>
    <w:rsid w:val="00267DBC"/>
    <w:rsid w:val="002C2CE8"/>
    <w:rsid w:val="002D4C4D"/>
    <w:rsid w:val="00371B57"/>
    <w:rsid w:val="003B1D93"/>
    <w:rsid w:val="003D5720"/>
    <w:rsid w:val="003E20A8"/>
    <w:rsid w:val="00425ABD"/>
    <w:rsid w:val="004A7ED0"/>
    <w:rsid w:val="004C2220"/>
    <w:rsid w:val="004D63C4"/>
    <w:rsid w:val="005009F0"/>
    <w:rsid w:val="0050460D"/>
    <w:rsid w:val="005143E8"/>
    <w:rsid w:val="00530366"/>
    <w:rsid w:val="00534CC9"/>
    <w:rsid w:val="00544826"/>
    <w:rsid w:val="005C53D0"/>
    <w:rsid w:val="005F10DD"/>
    <w:rsid w:val="00601E40"/>
    <w:rsid w:val="006673BB"/>
    <w:rsid w:val="00673CD9"/>
    <w:rsid w:val="00693111"/>
    <w:rsid w:val="006B2063"/>
    <w:rsid w:val="006F78F9"/>
    <w:rsid w:val="00723CE1"/>
    <w:rsid w:val="00730808"/>
    <w:rsid w:val="00740D8C"/>
    <w:rsid w:val="007513D5"/>
    <w:rsid w:val="00771241"/>
    <w:rsid w:val="00783EF3"/>
    <w:rsid w:val="00784708"/>
    <w:rsid w:val="007F6C2F"/>
    <w:rsid w:val="008009D4"/>
    <w:rsid w:val="00800A90"/>
    <w:rsid w:val="0084483E"/>
    <w:rsid w:val="0090562E"/>
    <w:rsid w:val="00912875"/>
    <w:rsid w:val="009C4EAC"/>
    <w:rsid w:val="009E6964"/>
    <w:rsid w:val="00A5466C"/>
    <w:rsid w:val="00A66DFF"/>
    <w:rsid w:val="00A94BA6"/>
    <w:rsid w:val="00AD3949"/>
    <w:rsid w:val="00B264FE"/>
    <w:rsid w:val="00B456F1"/>
    <w:rsid w:val="00B62FB3"/>
    <w:rsid w:val="00B75F85"/>
    <w:rsid w:val="00B87050"/>
    <w:rsid w:val="00B93055"/>
    <w:rsid w:val="00BA5E93"/>
    <w:rsid w:val="00C02D91"/>
    <w:rsid w:val="00C072EF"/>
    <w:rsid w:val="00C360BC"/>
    <w:rsid w:val="00C5239E"/>
    <w:rsid w:val="00C56903"/>
    <w:rsid w:val="00C83272"/>
    <w:rsid w:val="00C9029D"/>
    <w:rsid w:val="00C95019"/>
    <w:rsid w:val="00CB3458"/>
    <w:rsid w:val="00CE5F16"/>
    <w:rsid w:val="00CE7F5F"/>
    <w:rsid w:val="00D54D9F"/>
    <w:rsid w:val="00DB42A6"/>
    <w:rsid w:val="00DC6EEB"/>
    <w:rsid w:val="00DE5BA0"/>
    <w:rsid w:val="00DF77C7"/>
    <w:rsid w:val="00E15A8C"/>
    <w:rsid w:val="00E32E5B"/>
    <w:rsid w:val="00E93BC4"/>
    <w:rsid w:val="00F014D2"/>
    <w:rsid w:val="00F37411"/>
    <w:rsid w:val="00F5698A"/>
    <w:rsid w:val="00FA10CA"/>
    <w:rsid w:val="00FA757A"/>
    <w:rsid w:val="028A5C5E"/>
    <w:rsid w:val="02F7B106"/>
    <w:rsid w:val="03331D03"/>
    <w:rsid w:val="0457AA58"/>
    <w:rsid w:val="045CDD70"/>
    <w:rsid w:val="04827F2D"/>
    <w:rsid w:val="04AB94FF"/>
    <w:rsid w:val="06507B3D"/>
    <w:rsid w:val="06F83918"/>
    <w:rsid w:val="096CD2D7"/>
    <w:rsid w:val="098EE910"/>
    <w:rsid w:val="09BEBF7D"/>
    <w:rsid w:val="09C3BEBB"/>
    <w:rsid w:val="0A0254CA"/>
    <w:rsid w:val="0A9B8C49"/>
    <w:rsid w:val="0B0F8A80"/>
    <w:rsid w:val="0D923CE0"/>
    <w:rsid w:val="0F06C5A7"/>
    <w:rsid w:val="0F506445"/>
    <w:rsid w:val="0F608002"/>
    <w:rsid w:val="0FBF7182"/>
    <w:rsid w:val="10766B44"/>
    <w:rsid w:val="12486D05"/>
    <w:rsid w:val="13062F73"/>
    <w:rsid w:val="137814E6"/>
    <w:rsid w:val="13CE2E10"/>
    <w:rsid w:val="14D6E7B3"/>
    <w:rsid w:val="14E3A584"/>
    <w:rsid w:val="1585EFFA"/>
    <w:rsid w:val="158D57F7"/>
    <w:rsid w:val="1697B371"/>
    <w:rsid w:val="173F43F0"/>
    <w:rsid w:val="188E976F"/>
    <w:rsid w:val="19E22D81"/>
    <w:rsid w:val="1A161F72"/>
    <w:rsid w:val="1A92C674"/>
    <w:rsid w:val="1AA6039D"/>
    <w:rsid w:val="1AAFB4F1"/>
    <w:rsid w:val="1ADD9A4B"/>
    <w:rsid w:val="1AFD6404"/>
    <w:rsid w:val="1D645CDD"/>
    <w:rsid w:val="1DC23372"/>
    <w:rsid w:val="1DEA1605"/>
    <w:rsid w:val="1EEA7076"/>
    <w:rsid w:val="1F22A753"/>
    <w:rsid w:val="1F3FD4C2"/>
    <w:rsid w:val="200880A7"/>
    <w:rsid w:val="206C2475"/>
    <w:rsid w:val="20E7087E"/>
    <w:rsid w:val="213845EB"/>
    <w:rsid w:val="227F8F31"/>
    <w:rsid w:val="23C26742"/>
    <w:rsid w:val="2457D7F6"/>
    <w:rsid w:val="247DF128"/>
    <w:rsid w:val="253A00DF"/>
    <w:rsid w:val="2587B27A"/>
    <w:rsid w:val="25957B71"/>
    <w:rsid w:val="25B20F08"/>
    <w:rsid w:val="2609FCE7"/>
    <w:rsid w:val="26432DA4"/>
    <w:rsid w:val="27C550E0"/>
    <w:rsid w:val="27D92976"/>
    <w:rsid w:val="27E48C34"/>
    <w:rsid w:val="27E82ACF"/>
    <w:rsid w:val="28AB6001"/>
    <w:rsid w:val="28DAD806"/>
    <w:rsid w:val="2A5C5452"/>
    <w:rsid w:val="2B974D22"/>
    <w:rsid w:val="2BAA9B49"/>
    <w:rsid w:val="2DF0A1B2"/>
    <w:rsid w:val="2F3E7F24"/>
    <w:rsid w:val="2FC92E03"/>
    <w:rsid w:val="3026BD3D"/>
    <w:rsid w:val="3095E49E"/>
    <w:rsid w:val="30C0AB2E"/>
    <w:rsid w:val="312DE422"/>
    <w:rsid w:val="312EAF7A"/>
    <w:rsid w:val="31BB7BC0"/>
    <w:rsid w:val="322BE136"/>
    <w:rsid w:val="324EEFB6"/>
    <w:rsid w:val="331BB99D"/>
    <w:rsid w:val="33249FD0"/>
    <w:rsid w:val="340D5A6E"/>
    <w:rsid w:val="34B91856"/>
    <w:rsid w:val="34C739F9"/>
    <w:rsid w:val="3612F4A5"/>
    <w:rsid w:val="3618FF5F"/>
    <w:rsid w:val="3684A7A0"/>
    <w:rsid w:val="37F59C5A"/>
    <w:rsid w:val="38839827"/>
    <w:rsid w:val="38AE6ECC"/>
    <w:rsid w:val="399B73AA"/>
    <w:rsid w:val="3A5178FE"/>
    <w:rsid w:val="3A76265A"/>
    <w:rsid w:val="3B22D363"/>
    <w:rsid w:val="3B251CCF"/>
    <w:rsid w:val="3B5FC0A0"/>
    <w:rsid w:val="3BFF05B7"/>
    <w:rsid w:val="3C1043CC"/>
    <w:rsid w:val="3CD87650"/>
    <w:rsid w:val="3D187838"/>
    <w:rsid w:val="3D7BA914"/>
    <w:rsid w:val="3DA50663"/>
    <w:rsid w:val="3E1D8CB7"/>
    <w:rsid w:val="3F212E7D"/>
    <w:rsid w:val="404CF529"/>
    <w:rsid w:val="4059E876"/>
    <w:rsid w:val="424034A7"/>
    <w:rsid w:val="43FC0634"/>
    <w:rsid w:val="44B1679A"/>
    <w:rsid w:val="46AEB728"/>
    <w:rsid w:val="47E55204"/>
    <w:rsid w:val="480EA38D"/>
    <w:rsid w:val="4AD6C1C0"/>
    <w:rsid w:val="4B1B897B"/>
    <w:rsid w:val="4BD814AD"/>
    <w:rsid w:val="4BEA1AE9"/>
    <w:rsid w:val="4EE23A6E"/>
    <w:rsid w:val="4EE8D89C"/>
    <w:rsid w:val="4F3538E6"/>
    <w:rsid w:val="4F36F164"/>
    <w:rsid w:val="4F8A0120"/>
    <w:rsid w:val="4FD2389E"/>
    <w:rsid w:val="506BFA2E"/>
    <w:rsid w:val="516652D9"/>
    <w:rsid w:val="51689D59"/>
    <w:rsid w:val="51711B5C"/>
    <w:rsid w:val="52F83A4D"/>
    <w:rsid w:val="53560BBA"/>
    <w:rsid w:val="537DAFC3"/>
    <w:rsid w:val="54657CC3"/>
    <w:rsid w:val="54770AB6"/>
    <w:rsid w:val="549DCB9E"/>
    <w:rsid w:val="54FA1B2E"/>
    <w:rsid w:val="5500318F"/>
    <w:rsid w:val="5665C3BC"/>
    <w:rsid w:val="56756920"/>
    <w:rsid w:val="56C4025C"/>
    <w:rsid w:val="575644C9"/>
    <w:rsid w:val="577FC575"/>
    <w:rsid w:val="580EF70E"/>
    <w:rsid w:val="583FB275"/>
    <w:rsid w:val="588D6514"/>
    <w:rsid w:val="5AC0A520"/>
    <w:rsid w:val="5AED593B"/>
    <w:rsid w:val="5B196EB3"/>
    <w:rsid w:val="5B553CA2"/>
    <w:rsid w:val="5B61C581"/>
    <w:rsid w:val="5B7BA556"/>
    <w:rsid w:val="5B88ABE8"/>
    <w:rsid w:val="5D98BAA1"/>
    <w:rsid w:val="5DA7685A"/>
    <w:rsid w:val="5F65C08A"/>
    <w:rsid w:val="60918E0D"/>
    <w:rsid w:val="6153B9C6"/>
    <w:rsid w:val="627BAD76"/>
    <w:rsid w:val="6310C4DF"/>
    <w:rsid w:val="63A0DC59"/>
    <w:rsid w:val="63D49A00"/>
    <w:rsid w:val="6415EC65"/>
    <w:rsid w:val="6450C3EB"/>
    <w:rsid w:val="6578E917"/>
    <w:rsid w:val="65E747FC"/>
    <w:rsid w:val="66FC5535"/>
    <w:rsid w:val="68C1D258"/>
    <w:rsid w:val="6904F8CF"/>
    <w:rsid w:val="694943D2"/>
    <w:rsid w:val="69A47489"/>
    <w:rsid w:val="69FD8F00"/>
    <w:rsid w:val="6A6D1A6C"/>
    <w:rsid w:val="6B2D6E44"/>
    <w:rsid w:val="6BBFD6F3"/>
    <w:rsid w:val="6C2F4AB6"/>
    <w:rsid w:val="6C55ED75"/>
    <w:rsid w:val="6D6C5D8B"/>
    <w:rsid w:val="6D7A681E"/>
    <w:rsid w:val="6ED27624"/>
    <w:rsid w:val="6FE8C031"/>
    <w:rsid w:val="70C0D840"/>
    <w:rsid w:val="70C2C7A5"/>
    <w:rsid w:val="70C7B332"/>
    <w:rsid w:val="70F60E77"/>
    <w:rsid w:val="715D35B8"/>
    <w:rsid w:val="71853750"/>
    <w:rsid w:val="719FDC0A"/>
    <w:rsid w:val="71D9AEB4"/>
    <w:rsid w:val="7235D8C3"/>
    <w:rsid w:val="723783DC"/>
    <w:rsid w:val="72637DBE"/>
    <w:rsid w:val="735B000E"/>
    <w:rsid w:val="7371C91E"/>
    <w:rsid w:val="7460AF82"/>
    <w:rsid w:val="7551C4E3"/>
    <w:rsid w:val="7780741F"/>
    <w:rsid w:val="7788AE78"/>
    <w:rsid w:val="78AB9369"/>
    <w:rsid w:val="793C2778"/>
    <w:rsid w:val="797FC234"/>
    <w:rsid w:val="798561E9"/>
    <w:rsid w:val="7A627948"/>
    <w:rsid w:val="7C4E2263"/>
    <w:rsid w:val="7C6ECA70"/>
    <w:rsid w:val="7CC74079"/>
    <w:rsid w:val="7DE74DE4"/>
    <w:rsid w:val="7DFAFC8F"/>
    <w:rsid w:val="7E3DFD72"/>
    <w:rsid w:val="7E74C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C08A"/>
  <w15:chartTrackingRefBased/>
  <w15:docId w15:val="{28DE28FD-4F9B-46DE-8A7D-751B003AA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A76265A"/>
    <w:pPr>
      <w:ind w:left="720"/>
      <w:contextualSpacing/>
    </w:pPr>
  </w:style>
  <w:style w:type="character" w:styleId="Hyperlink">
    <w:name w:val="Hyperlink"/>
    <w:basedOn w:val="DefaultParagraphFont"/>
    <w:uiPriority w:val="99"/>
    <w:unhideWhenUsed/>
    <w:rsid w:val="3A76265A"/>
    <w:rPr>
      <w:color w:val="467886"/>
      <w:u w:val="single"/>
    </w:rPr>
  </w:style>
  <w:style w:type="table" w:customStyle="1" w:styleId="Table">
    <w:name w:val="Table"/>
    <w:semiHidden/>
    <w:unhideWhenUsed/>
    <w:qFormat/>
    <w:rsid w:val="0020045C"/>
    <w:pPr>
      <w:spacing w:after="200" w:line="240" w:lineRule="auto"/>
    </w:pPr>
    <w:rPr>
      <w:rFonts w:eastAsiaTheme="minorHAnsi"/>
      <w:sz w:val="20"/>
      <w:szCs w:val="20"/>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3">
    <w:name w:val="Plain Table 3"/>
    <w:basedOn w:val="TableNormal"/>
    <w:uiPriority w:val="43"/>
    <w:rsid w:val="002004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200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D3949"/>
    <w:pPr>
      <w:spacing w:after="0" w:line="240" w:lineRule="auto"/>
    </w:pPr>
  </w:style>
  <w:style w:type="table" w:customStyle="1" w:styleId="TableGrid1">
    <w:name w:val="Table Grid1"/>
    <w:basedOn w:val="TableNormal"/>
    <w:next w:val="TableGrid"/>
    <w:uiPriority w:val="39"/>
    <w:rsid w:val="0002176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83272"/>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dc.gov/nchs/nhanes/continuousnhanes/default.aspx?BeginYear=2011" TargetMode="External"/><Relationship Id="rId3" Type="http://schemas.openxmlformats.org/officeDocument/2006/relationships/settings" Target="settings.xml"/><Relationship Id="rId7" Type="http://schemas.openxmlformats.org/officeDocument/2006/relationships/hyperlink" Target="https://wwwn.cdc.gov/nchs/nhanes/continuousnhanes/default.aspx?BeginYear=19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olincc.nhlbi.nih.gov/studies/hchssol/" TargetMode="External"/><Relationship Id="rId11" Type="http://schemas.openxmlformats.org/officeDocument/2006/relationships/theme" Target="theme/theme1.xml"/><Relationship Id="rId5" Type="http://schemas.openxmlformats.org/officeDocument/2006/relationships/hyperlink" Target="https://biolincc.nhlbi.nih.gov/studies/cardi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orkbench.researchallofus.org/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2159</Words>
  <Characters>12312</Characters>
  <Application>Microsoft Office Word</Application>
  <DocSecurity>0</DocSecurity>
  <Lines>102</Lines>
  <Paragraphs>28</Paragraphs>
  <ScaleCrop>false</ScaleCrop>
  <Company/>
  <LinksUpToDate>false</LinksUpToDate>
  <CharactersWithSpaces>14443</CharactersWithSpaces>
  <SharedDoc>false</SharedDoc>
  <HLinks>
    <vt:vector size="30" baseType="variant">
      <vt:variant>
        <vt:i4>2359353</vt:i4>
      </vt:variant>
      <vt:variant>
        <vt:i4>12</vt:i4>
      </vt:variant>
      <vt:variant>
        <vt:i4>0</vt:i4>
      </vt:variant>
      <vt:variant>
        <vt:i4>5</vt:i4>
      </vt:variant>
      <vt:variant>
        <vt:lpwstr>https://workbench.researchallofus.org/login</vt:lpwstr>
      </vt:variant>
      <vt:variant>
        <vt:lpwstr/>
      </vt:variant>
      <vt:variant>
        <vt:i4>5636121</vt:i4>
      </vt:variant>
      <vt:variant>
        <vt:i4>9</vt:i4>
      </vt:variant>
      <vt:variant>
        <vt:i4>0</vt:i4>
      </vt:variant>
      <vt:variant>
        <vt:i4>5</vt:i4>
      </vt:variant>
      <vt:variant>
        <vt:lpwstr>https://wwwn.cdc.gov/nchs/nhanes/continuousnhanes/default.aspx?BeginYear=2011</vt:lpwstr>
      </vt:variant>
      <vt:variant>
        <vt:lpwstr/>
      </vt:variant>
      <vt:variant>
        <vt:i4>6094864</vt:i4>
      </vt:variant>
      <vt:variant>
        <vt:i4>6</vt:i4>
      </vt:variant>
      <vt:variant>
        <vt:i4>0</vt:i4>
      </vt:variant>
      <vt:variant>
        <vt:i4>5</vt:i4>
      </vt:variant>
      <vt:variant>
        <vt:lpwstr>https://wwwn.cdc.gov/nchs/nhanes/continuousnhanes/default.aspx?BeginYear=1999</vt:lpwstr>
      </vt:variant>
      <vt:variant>
        <vt:lpwstr/>
      </vt:variant>
      <vt:variant>
        <vt:i4>6684783</vt:i4>
      </vt:variant>
      <vt:variant>
        <vt:i4>3</vt:i4>
      </vt:variant>
      <vt:variant>
        <vt:i4>0</vt:i4>
      </vt:variant>
      <vt:variant>
        <vt:i4>5</vt:i4>
      </vt:variant>
      <vt:variant>
        <vt:lpwstr>https://biolincc.nhlbi.nih.gov/studies/hchssol/</vt:lpwstr>
      </vt:variant>
      <vt:variant>
        <vt:lpwstr/>
      </vt:variant>
      <vt:variant>
        <vt:i4>3014772</vt:i4>
      </vt:variant>
      <vt:variant>
        <vt:i4>0</vt:i4>
      </vt:variant>
      <vt:variant>
        <vt:i4>0</vt:i4>
      </vt:variant>
      <vt:variant>
        <vt:i4>5</vt:i4>
      </vt:variant>
      <vt:variant>
        <vt:lpwstr>https://biolincc.nhlbi.nih.gov/studies/cardia/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 Yllu, Adriana Georgette</dc:creator>
  <cp:keywords/>
  <dc:description/>
  <cp:lastModifiedBy>Gutierrez Yllu, Adriana</cp:lastModifiedBy>
  <cp:revision>80</cp:revision>
  <dcterms:created xsi:type="dcterms:W3CDTF">2026-02-18T12:43:00Z</dcterms:created>
  <dcterms:modified xsi:type="dcterms:W3CDTF">2026-10-26T03:34:00Z</dcterms:modified>
</cp:coreProperties>
</file>