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superpollo</w:t>
      </w:r>
      <w:r>
        <w:br/>
      </w:r>
      <w:r>
        <w:tab/>
      </w:r>
      <w:r>
        <w:rPr/>
        <w:t xml:space="preserve">login</w:t>
      </w:r>
      <w:r>
        <w:br/>
      </w:r>
      <w:r>
        <w:tab/>
      </w:r>
      <w:r>
        <w:rPr/>
        <w:t xml:space="preserve">menu</w:t>
      </w:r>
      <w:r>
        <w:br/>
      </w:r>
      <w:r>
        <w:tab/>
      </w:r>
      <w:r>
        <w:rPr/>
        <w:t xml:space="preserve">Gestion cliente</w:t>
      </w:r>
      <w:r>
        <w:br/>
      </w:r>
      <w:r>
        <w:tab/>
      </w:r>
      <w:r>
        <w:rPr/>
        <w:t xml:space="preserve">Consulta cliente</w:t>
      </w:r>
      <w:r>
        <w:br/>
      </w:r>
      <w:r>
        <w:tab/>
      </w:r>
      <w:r>
        <w:rPr/>
        <w:t xml:space="preserve">Cerrar sesion</w:t>
      </w:r>
      <w:r>
        <w:br/>
      </w:r>
      <w:r>
        <w:tab/>
      </w:r>
      <w:r>
        <w:rPr/>
        <w:t xml:space="preserve">Información</w:t>
      </w:r>
    </w:p>
    <w:p>
      <w:pPr>
        <w:pStyle w:val="AxureHeading2"/>
        <w:keepNext/>
      </w:pPr>
      <w:r>
        <w:br w:type="page"/>
      </w:r>
      <w:r>
        <w:t xml:space="preserve">superpollo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1910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OnLoad:</w:t>
              <w:br/>
              <w:t xml:space="preserve">  Case 1:</w:t>
              <w:br/>
              <w:t xml:space="preserve">    Wait 6000 ms</w:t>
              <w:br/>
              <w:t xml:space="preserve">    Open login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9433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menu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menu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2195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Basic"/>
        <w:keepNext/>
      </w:pPr>
      <w:r>
        <w:t xml:space="preserve">Menu Object</w:t>
      </w:r>
    </w:p>
    <w:p>
      <w:pPr>
        <w:pStyle w:val="Normal"/>
      </w:pPr>
      <w:r>
        <w:drawing>
          <wp:inline>
            <wp:extent cx="1428750" cy="22002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002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drawing>
          <wp:inline>
            <wp:extent cx="1428750" cy="22002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002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drawing>
          <wp:inline>
            <wp:extent cx="1428750" cy="29337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337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drawing>
          <wp:inline>
            <wp:extent cx="1409700" cy="29337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9337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drawing>
          <wp:inline>
            <wp:extent cx="1438275" cy="220027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002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Información in Popup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Información in Popup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Consulta cliente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Gestion cliente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Cerrar sesion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Gestion cliente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1955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menu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Consulta cliente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01955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menu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Cerrar sesion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33850" cy="215265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Back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login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Back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Información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514725" cy="460057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0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