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0E7" w:rsidRDefault="000320E7" w:rsidP="000320E7">
      <w:pPr>
        <w:spacing w:line="360" w:lineRule="auto"/>
        <w:jc w:val="center"/>
        <w:rPr>
          <w:rFonts w:ascii="Arial" w:hAnsi="Arial" w:cs="Arial"/>
          <w:sz w:val="24"/>
          <w:szCs w:val="24"/>
        </w:rPr>
      </w:pPr>
      <w:r>
        <w:rPr>
          <w:rFonts w:ascii="Arial" w:hAnsi="Arial" w:cs="Arial"/>
          <w:sz w:val="24"/>
          <w:szCs w:val="24"/>
        </w:rPr>
        <w:t>TALLER (ETAPAS DE UN PROYECTO)</w:t>
      </w:r>
    </w:p>
    <w:p w:rsidR="000320E7" w:rsidRDefault="000320E7" w:rsidP="000320E7">
      <w:pPr>
        <w:spacing w:line="360" w:lineRule="auto"/>
        <w:jc w:val="center"/>
        <w:rPr>
          <w:rFonts w:ascii="Arial" w:hAnsi="Arial" w:cs="Arial"/>
          <w:sz w:val="24"/>
          <w:szCs w:val="24"/>
        </w:rPr>
      </w:pPr>
    </w:p>
    <w:p w:rsidR="000320E7" w:rsidRDefault="000320E7" w:rsidP="000320E7">
      <w:pPr>
        <w:spacing w:line="360" w:lineRule="auto"/>
        <w:jc w:val="center"/>
        <w:rPr>
          <w:rFonts w:ascii="Arial" w:hAnsi="Arial" w:cs="Arial"/>
          <w:sz w:val="24"/>
          <w:szCs w:val="24"/>
        </w:rPr>
      </w:pPr>
    </w:p>
    <w:p w:rsidR="000320E7" w:rsidRDefault="000320E7" w:rsidP="000320E7">
      <w:pPr>
        <w:spacing w:line="360" w:lineRule="auto"/>
        <w:jc w:val="center"/>
        <w:rPr>
          <w:rFonts w:ascii="Arial" w:hAnsi="Arial" w:cs="Arial"/>
          <w:sz w:val="24"/>
          <w:szCs w:val="24"/>
        </w:rPr>
      </w:pPr>
    </w:p>
    <w:p w:rsidR="000320E7" w:rsidRDefault="000320E7" w:rsidP="000320E7">
      <w:pPr>
        <w:spacing w:line="360" w:lineRule="auto"/>
        <w:jc w:val="center"/>
        <w:rPr>
          <w:rFonts w:ascii="Arial" w:hAnsi="Arial" w:cs="Arial"/>
          <w:sz w:val="24"/>
          <w:szCs w:val="24"/>
        </w:rPr>
      </w:pPr>
    </w:p>
    <w:p w:rsidR="000320E7" w:rsidRDefault="000320E7" w:rsidP="000320E7">
      <w:pPr>
        <w:spacing w:after="0" w:line="360" w:lineRule="auto"/>
        <w:jc w:val="center"/>
        <w:rPr>
          <w:rFonts w:ascii="Arial" w:hAnsi="Arial" w:cs="Arial"/>
          <w:sz w:val="24"/>
          <w:szCs w:val="24"/>
        </w:rPr>
      </w:pPr>
      <w:r>
        <w:rPr>
          <w:rFonts w:ascii="Arial" w:hAnsi="Arial" w:cs="Arial"/>
          <w:sz w:val="24"/>
          <w:szCs w:val="24"/>
        </w:rPr>
        <w:t>ADRIANA PEJENDINO</w:t>
      </w:r>
    </w:p>
    <w:p w:rsidR="000320E7" w:rsidRDefault="000320E7" w:rsidP="000320E7">
      <w:pPr>
        <w:spacing w:after="0" w:line="360" w:lineRule="auto"/>
        <w:jc w:val="center"/>
        <w:rPr>
          <w:rFonts w:ascii="Arial" w:hAnsi="Arial" w:cs="Arial"/>
          <w:sz w:val="24"/>
          <w:szCs w:val="24"/>
        </w:rPr>
      </w:pPr>
      <w:r>
        <w:rPr>
          <w:rFonts w:ascii="Arial" w:hAnsi="Arial" w:cs="Arial"/>
          <w:sz w:val="24"/>
          <w:szCs w:val="24"/>
        </w:rPr>
        <w:t>BRAYAN PEREZ</w:t>
      </w:r>
    </w:p>
    <w:p w:rsidR="000320E7" w:rsidRDefault="000320E7" w:rsidP="000320E7">
      <w:pPr>
        <w:spacing w:after="0" w:line="360" w:lineRule="auto"/>
        <w:jc w:val="center"/>
        <w:rPr>
          <w:rFonts w:ascii="Arial" w:hAnsi="Arial" w:cs="Arial"/>
          <w:sz w:val="24"/>
          <w:szCs w:val="24"/>
        </w:rPr>
      </w:pPr>
      <w:r>
        <w:rPr>
          <w:rFonts w:ascii="Arial" w:hAnsi="Arial" w:cs="Arial"/>
          <w:sz w:val="24"/>
          <w:szCs w:val="24"/>
        </w:rPr>
        <w:t>MAYRA LOPEZ</w:t>
      </w:r>
    </w:p>
    <w:p w:rsidR="000320E7" w:rsidRDefault="000320E7" w:rsidP="000320E7">
      <w:pPr>
        <w:spacing w:after="0" w:line="360" w:lineRule="auto"/>
        <w:jc w:val="center"/>
        <w:rPr>
          <w:rFonts w:ascii="Arial" w:hAnsi="Arial" w:cs="Arial"/>
          <w:sz w:val="24"/>
          <w:szCs w:val="24"/>
        </w:rPr>
      </w:pPr>
      <w:r>
        <w:rPr>
          <w:rFonts w:ascii="Arial" w:hAnsi="Arial" w:cs="Arial"/>
          <w:sz w:val="24"/>
          <w:szCs w:val="24"/>
        </w:rPr>
        <w:t>JUAN ROSERO</w:t>
      </w:r>
    </w:p>
    <w:p w:rsidR="000320E7" w:rsidRDefault="000320E7" w:rsidP="000320E7">
      <w:pPr>
        <w:spacing w:line="360" w:lineRule="auto"/>
        <w:jc w:val="center"/>
        <w:rPr>
          <w:rFonts w:ascii="Arial" w:hAnsi="Arial" w:cs="Arial"/>
          <w:sz w:val="24"/>
          <w:szCs w:val="24"/>
        </w:rPr>
      </w:pPr>
    </w:p>
    <w:p w:rsidR="00BD6932" w:rsidRDefault="00BD6932" w:rsidP="000320E7">
      <w:pPr>
        <w:spacing w:line="360" w:lineRule="auto"/>
        <w:jc w:val="center"/>
        <w:rPr>
          <w:rFonts w:ascii="Arial" w:hAnsi="Arial" w:cs="Arial"/>
          <w:sz w:val="24"/>
          <w:szCs w:val="24"/>
        </w:rPr>
      </w:pPr>
    </w:p>
    <w:p w:rsidR="000320E7" w:rsidRDefault="000320E7" w:rsidP="000320E7">
      <w:pPr>
        <w:spacing w:line="360" w:lineRule="auto"/>
        <w:jc w:val="center"/>
        <w:rPr>
          <w:rFonts w:ascii="Arial" w:hAnsi="Arial" w:cs="Arial"/>
          <w:sz w:val="24"/>
          <w:szCs w:val="24"/>
        </w:rPr>
      </w:pPr>
    </w:p>
    <w:p w:rsidR="000320E7" w:rsidRDefault="000320E7" w:rsidP="000320E7">
      <w:pPr>
        <w:spacing w:line="360" w:lineRule="auto"/>
        <w:jc w:val="center"/>
        <w:rPr>
          <w:rFonts w:ascii="Arial" w:hAnsi="Arial" w:cs="Arial"/>
          <w:sz w:val="24"/>
          <w:szCs w:val="24"/>
        </w:rPr>
      </w:pPr>
    </w:p>
    <w:p w:rsidR="000320E7" w:rsidRDefault="000320E7" w:rsidP="000320E7">
      <w:pPr>
        <w:spacing w:line="360" w:lineRule="auto"/>
        <w:jc w:val="center"/>
        <w:rPr>
          <w:rFonts w:ascii="Arial" w:hAnsi="Arial" w:cs="Arial"/>
          <w:sz w:val="24"/>
          <w:szCs w:val="24"/>
        </w:rPr>
      </w:pPr>
    </w:p>
    <w:p w:rsidR="000320E7" w:rsidRDefault="000320E7" w:rsidP="00BD6932">
      <w:pPr>
        <w:spacing w:after="0" w:line="360" w:lineRule="auto"/>
        <w:jc w:val="center"/>
        <w:rPr>
          <w:rFonts w:ascii="Arial" w:hAnsi="Arial" w:cs="Arial"/>
          <w:sz w:val="24"/>
          <w:szCs w:val="24"/>
        </w:rPr>
      </w:pPr>
      <w:r>
        <w:rPr>
          <w:rFonts w:ascii="Arial" w:hAnsi="Arial" w:cs="Arial"/>
          <w:sz w:val="24"/>
          <w:szCs w:val="24"/>
        </w:rPr>
        <w:t>DOCENTE</w:t>
      </w:r>
    </w:p>
    <w:p w:rsidR="000320E7" w:rsidRDefault="000320E7" w:rsidP="00BD6932">
      <w:pPr>
        <w:spacing w:after="0" w:line="360" w:lineRule="auto"/>
        <w:jc w:val="center"/>
        <w:rPr>
          <w:rFonts w:ascii="Arial" w:hAnsi="Arial" w:cs="Arial"/>
          <w:sz w:val="24"/>
          <w:szCs w:val="24"/>
        </w:rPr>
      </w:pPr>
      <w:r>
        <w:rPr>
          <w:rFonts w:ascii="Arial" w:hAnsi="Arial" w:cs="Arial"/>
          <w:sz w:val="24"/>
          <w:szCs w:val="24"/>
        </w:rPr>
        <w:t>ING. SAYRA OCORO</w:t>
      </w:r>
    </w:p>
    <w:p w:rsidR="000320E7" w:rsidRDefault="000320E7" w:rsidP="000320E7">
      <w:pPr>
        <w:spacing w:line="360" w:lineRule="auto"/>
        <w:jc w:val="center"/>
        <w:rPr>
          <w:rFonts w:ascii="Arial" w:hAnsi="Arial" w:cs="Arial"/>
          <w:sz w:val="24"/>
          <w:szCs w:val="24"/>
        </w:rPr>
      </w:pPr>
    </w:p>
    <w:p w:rsidR="000320E7" w:rsidRDefault="000320E7" w:rsidP="000320E7">
      <w:pPr>
        <w:spacing w:line="360" w:lineRule="auto"/>
        <w:jc w:val="center"/>
        <w:rPr>
          <w:rFonts w:ascii="Arial" w:hAnsi="Arial" w:cs="Arial"/>
          <w:sz w:val="24"/>
          <w:szCs w:val="24"/>
        </w:rPr>
      </w:pPr>
    </w:p>
    <w:p w:rsidR="000320E7" w:rsidRDefault="000320E7" w:rsidP="000320E7">
      <w:pPr>
        <w:spacing w:line="360" w:lineRule="auto"/>
        <w:jc w:val="center"/>
        <w:rPr>
          <w:rFonts w:ascii="Arial" w:hAnsi="Arial" w:cs="Arial"/>
          <w:sz w:val="24"/>
          <w:szCs w:val="24"/>
        </w:rPr>
      </w:pPr>
    </w:p>
    <w:p w:rsidR="000320E7" w:rsidRDefault="000320E7" w:rsidP="000320E7">
      <w:pPr>
        <w:spacing w:line="360" w:lineRule="auto"/>
        <w:jc w:val="center"/>
        <w:rPr>
          <w:rFonts w:ascii="Arial" w:hAnsi="Arial" w:cs="Arial"/>
          <w:sz w:val="24"/>
          <w:szCs w:val="24"/>
        </w:rPr>
      </w:pPr>
    </w:p>
    <w:p w:rsidR="000320E7" w:rsidRDefault="000320E7" w:rsidP="000320E7">
      <w:pPr>
        <w:spacing w:after="0" w:line="360" w:lineRule="auto"/>
        <w:jc w:val="center"/>
        <w:rPr>
          <w:rFonts w:ascii="Arial" w:hAnsi="Arial" w:cs="Arial"/>
          <w:sz w:val="24"/>
          <w:szCs w:val="24"/>
        </w:rPr>
      </w:pPr>
      <w:r>
        <w:rPr>
          <w:rFonts w:ascii="Arial" w:hAnsi="Arial" w:cs="Arial"/>
          <w:sz w:val="24"/>
          <w:szCs w:val="24"/>
        </w:rPr>
        <w:t>INSTITUTO TECNOLOGICO DEL PUTUMAYO</w:t>
      </w:r>
    </w:p>
    <w:p w:rsidR="000320E7" w:rsidRDefault="000320E7" w:rsidP="000320E7">
      <w:pPr>
        <w:spacing w:after="0" w:line="360" w:lineRule="auto"/>
        <w:jc w:val="center"/>
        <w:rPr>
          <w:rFonts w:ascii="Arial" w:hAnsi="Arial" w:cs="Arial"/>
          <w:sz w:val="24"/>
          <w:szCs w:val="24"/>
        </w:rPr>
      </w:pPr>
      <w:r>
        <w:rPr>
          <w:rFonts w:ascii="Arial" w:hAnsi="Arial" w:cs="Arial"/>
          <w:sz w:val="24"/>
          <w:szCs w:val="24"/>
        </w:rPr>
        <w:t>FACULTAD DE INGENIERIA Y CIENCIAS BASICAS</w:t>
      </w:r>
    </w:p>
    <w:p w:rsidR="000320E7" w:rsidRDefault="000320E7" w:rsidP="000320E7">
      <w:pPr>
        <w:spacing w:after="0" w:line="360" w:lineRule="auto"/>
        <w:jc w:val="center"/>
        <w:rPr>
          <w:rFonts w:ascii="Arial" w:hAnsi="Arial" w:cs="Arial"/>
          <w:sz w:val="24"/>
          <w:szCs w:val="24"/>
        </w:rPr>
      </w:pPr>
      <w:r>
        <w:rPr>
          <w:rFonts w:ascii="Arial" w:hAnsi="Arial" w:cs="Arial"/>
          <w:sz w:val="24"/>
          <w:szCs w:val="24"/>
        </w:rPr>
        <w:t>INGENIERIA DE SISTEMAS</w:t>
      </w:r>
    </w:p>
    <w:p w:rsidR="000320E7" w:rsidRDefault="000320E7" w:rsidP="000320E7">
      <w:pPr>
        <w:spacing w:after="0" w:line="360" w:lineRule="auto"/>
        <w:jc w:val="center"/>
        <w:rPr>
          <w:rFonts w:ascii="Arial" w:hAnsi="Arial" w:cs="Arial"/>
          <w:sz w:val="24"/>
          <w:szCs w:val="24"/>
        </w:rPr>
      </w:pPr>
      <w:r>
        <w:rPr>
          <w:rFonts w:ascii="Arial" w:hAnsi="Arial" w:cs="Arial"/>
          <w:sz w:val="24"/>
          <w:szCs w:val="24"/>
        </w:rPr>
        <w:t>ADMINISTRACION DE SISTEMAS DE INFORMACION</w:t>
      </w:r>
    </w:p>
    <w:p w:rsidR="000320E7" w:rsidRDefault="000320E7" w:rsidP="000320E7">
      <w:pPr>
        <w:spacing w:after="0" w:line="360" w:lineRule="auto"/>
        <w:jc w:val="center"/>
        <w:rPr>
          <w:rFonts w:ascii="Arial" w:hAnsi="Arial" w:cs="Arial"/>
          <w:sz w:val="24"/>
          <w:szCs w:val="24"/>
        </w:rPr>
      </w:pPr>
      <w:r>
        <w:rPr>
          <w:rFonts w:ascii="Arial" w:hAnsi="Arial" w:cs="Arial"/>
          <w:sz w:val="24"/>
          <w:szCs w:val="24"/>
        </w:rPr>
        <w:t>MOCOA-PUTUMAYO</w:t>
      </w:r>
    </w:p>
    <w:p w:rsidR="000320E7" w:rsidRDefault="000320E7" w:rsidP="000320E7">
      <w:pPr>
        <w:spacing w:after="0" w:line="360" w:lineRule="auto"/>
        <w:jc w:val="center"/>
        <w:rPr>
          <w:rFonts w:ascii="Arial" w:hAnsi="Arial" w:cs="Arial"/>
          <w:sz w:val="24"/>
          <w:szCs w:val="24"/>
        </w:rPr>
      </w:pPr>
      <w:r>
        <w:rPr>
          <w:rFonts w:ascii="Arial" w:hAnsi="Arial" w:cs="Arial"/>
          <w:sz w:val="24"/>
          <w:szCs w:val="24"/>
        </w:rPr>
        <w:t>2018</w:t>
      </w:r>
    </w:p>
    <w:p w:rsidR="00511F37" w:rsidRDefault="00511F37" w:rsidP="00766C78">
      <w:pPr>
        <w:pStyle w:val="Prrafodelista"/>
        <w:spacing w:line="360" w:lineRule="auto"/>
        <w:ind w:left="0"/>
        <w:jc w:val="center"/>
        <w:rPr>
          <w:rFonts w:ascii="Arial" w:hAnsi="Arial" w:cs="Arial"/>
          <w:sz w:val="24"/>
          <w:szCs w:val="24"/>
        </w:rPr>
      </w:pPr>
      <w:r>
        <w:rPr>
          <w:rFonts w:ascii="Arial" w:hAnsi="Arial" w:cs="Arial"/>
          <w:sz w:val="24"/>
          <w:szCs w:val="24"/>
        </w:rPr>
        <w:lastRenderedPageBreak/>
        <w:t>OBJETIVO DEL SISTEMA DE INFROMACIÓN</w:t>
      </w:r>
    </w:p>
    <w:p w:rsidR="00511F37" w:rsidRDefault="00511F37" w:rsidP="00766C78">
      <w:pPr>
        <w:pStyle w:val="Prrafodelista"/>
        <w:spacing w:line="360" w:lineRule="auto"/>
        <w:ind w:left="0"/>
        <w:jc w:val="center"/>
        <w:rPr>
          <w:rFonts w:ascii="Arial" w:hAnsi="Arial" w:cs="Arial"/>
          <w:sz w:val="24"/>
          <w:szCs w:val="24"/>
        </w:rPr>
      </w:pPr>
    </w:p>
    <w:p w:rsidR="008F11F9" w:rsidRPr="00893555" w:rsidRDefault="00720435" w:rsidP="00766C78">
      <w:pPr>
        <w:pStyle w:val="Prrafodelista"/>
        <w:numPr>
          <w:ilvl w:val="0"/>
          <w:numId w:val="1"/>
        </w:numPr>
        <w:spacing w:line="360" w:lineRule="auto"/>
        <w:ind w:left="0"/>
        <w:rPr>
          <w:rFonts w:ascii="Arial" w:hAnsi="Arial" w:cs="Arial"/>
          <w:sz w:val="24"/>
          <w:szCs w:val="24"/>
        </w:rPr>
      </w:pPr>
      <w:r w:rsidRPr="00893555">
        <w:rPr>
          <w:rFonts w:ascii="Arial" w:hAnsi="Arial" w:cs="Arial"/>
          <w:sz w:val="24"/>
          <w:szCs w:val="24"/>
        </w:rPr>
        <w:t>En grupo describa el objetivo que se desea alcanzar con la construcción del SI de clase e incluya en la descripción los recursos disponibles.</w:t>
      </w:r>
    </w:p>
    <w:p w:rsidR="00720435" w:rsidRPr="00893555" w:rsidRDefault="00720435" w:rsidP="00766C78">
      <w:pPr>
        <w:spacing w:line="360" w:lineRule="auto"/>
        <w:rPr>
          <w:rFonts w:ascii="Arial" w:hAnsi="Arial" w:cs="Arial"/>
          <w:sz w:val="24"/>
          <w:szCs w:val="24"/>
        </w:rPr>
      </w:pPr>
      <w:r w:rsidRPr="00893555">
        <w:rPr>
          <w:rFonts w:ascii="Arial" w:hAnsi="Arial" w:cs="Arial"/>
          <w:sz w:val="24"/>
          <w:szCs w:val="24"/>
        </w:rPr>
        <w:t xml:space="preserve">Construir un </w:t>
      </w:r>
      <w:r w:rsidRPr="00893555">
        <w:rPr>
          <w:rFonts w:ascii="Arial" w:hAnsi="Arial" w:cs="Arial"/>
          <w:b/>
          <w:sz w:val="24"/>
          <w:szCs w:val="24"/>
        </w:rPr>
        <w:t>SI</w:t>
      </w:r>
      <w:r w:rsidRPr="00893555">
        <w:rPr>
          <w:rFonts w:ascii="Arial" w:hAnsi="Arial" w:cs="Arial"/>
          <w:sz w:val="24"/>
          <w:szCs w:val="24"/>
        </w:rPr>
        <w:t xml:space="preserve"> que permita facilitar la manipulación y el acceso a la información, mejorando la productividad de la granja avícola </w:t>
      </w:r>
      <w:r w:rsidRPr="00511F37">
        <w:rPr>
          <w:rFonts w:ascii="Arial" w:hAnsi="Arial" w:cs="Arial"/>
          <w:b/>
          <w:sz w:val="24"/>
          <w:szCs w:val="24"/>
        </w:rPr>
        <w:t>SUPER POLLO</w:t>
      </w:r>
      <w:r w:rsidRPr="00893555">
        <w:rPr>
          <w:rFonts w:ascii="Arial" w:hAnsi="Arial" w:cs="Arial"/>
          <w:sz w:val="24"/>
          <w:szCs w:val="24"/>
        </w:rPr>
        <w:t>, mediante la automatización de procesos que se desarrollan en el nivel operativo y con miras a nivel de conocimiento.</w:t>
      </w:r>
    </w:p>
    <w:p w:rsidR="00DA43C9" w:rsidRPr="00893555" w:rsidRDefault="00DA43C9" w:rsidP="00766C78">
      <w:pPr>
        <w:spacing w:line="360" w:lineRule="auto"/>
        <w:rPr>
          <w:rFonts w:ascii="Arial" w:hAnsi="Arial" w:cs="Arial"/>
          <w:sz w:val="24"/>
          <w:szCs w:val="24"/>
        </w:rPr>
      </w:pPr>
    </w:p>
    <w:p w:rsidR="00DA43C9" w:rsidRPr="00893555" w:rsidRDefault="00DA43C9" w:rsidP="00766C78">
      <w:pPr>
        <w:spacing w:line="360" w:lineRule="auto"/>
        <w:rPr>
          <w:rFonts w:ascii="Arial" w:hAnsi="Arial" w:cs="Arial"/>
          <w:sz w:val="24"/>
          <w:szCs w:val="24"/>
        </w:rPr>
      </w:pPr>
      <w:r w:rsidRPr="00893555">
        <w:rPr>
          <w:rFonts w:ascii="Arial" w:hAnsi="Arial" w:cs="Arial"/>
          <w:sz w:val="24"/>
          <w:szCs w:val="24"/>
        </w:rPr>
        <w:t xml:space="preserve">RECURSOS </w:t>
      </w:r>
    </w:p>
    <w:p w:rsidR="00720435" w:rsidRPr="00893555" w:rsidRDefault="00DA43C9" w:rsidP="00766C78">
      <w:pPr>
        <w:pStyle w:val="Prrafodelista"/>
        <w:numPr>
          <w:ilvl w:val="0"/>
          <w:numId w:val="2"/>
        </w:numPr>
        <w:spacing w:line="360" w:lineRule="auto"/>
        <w:rPr>
          <w:rFonts w:ascii="Arial" w:hAnsi="Arial" w:cs="Arial"/>
          <w:sz w:val="24"/>
          <w:szCs w:val="24"/>
        </w:rPr>
      </w:pPr>
      <w:r w:rsidRPr="00893555">
        <w:rPr>
          <w:rFonts w:ascii="Arial" w:hAnsi="Arial" w:cs="Arial"/>
          <w:sz w:val="24"/>
          <w:szCs w:val="24"/>
        </w:rPr>
        <w:t>Cuatro tecnólogos en programación y sistemas capacitados en análisis, diseño, desarrollo de base de datos y software.</w:t>
      </w:r>
    </w:p>
    <w:p w:rsidR="00DA43C9" w:rsidRPr="00893555" w:rsidRDefault="00DA43C9" w:rsidP="00766C78">
      <w:pPr>
        <w:pStyle w:val="Prrafodelista"/>
        <w:numPr>
          <w:ilvl w:val="0"/>
          <w:numId w:val="2"/>
        </w:numPr>
        <w:spacing w:line="360" w:lineRule="auto"/>
        <w:rPr>
          <w:rFonts w:ascii="Arial" w:hAnsi="Arial" w:cs="Arial"/>
          <w:sz w:val="24"/>
          <w:szCs w:val="24"/>
        </w:rPr>
      </w:pPr>
      <w:r w:rsidRPr="00893555">
        <w:rPr>
          <w:rFonts w:ascii="Arial" w:hAnsi="Arial" w:cs="Arial"/>
          <w:sz w:val="24"/>
          <w:szCs w:val="24"/>
        </w:rPr>
        <w:t xml:space="preserve">Se cuenta con 4 equipos portátiles con capacidad de soporte </w:t>
      </w:r>
      <w:r w:rsidR="003D7509" w:rsidRPr="00893555">
        <w:rPr>
          <w:rFonts w:ascii="Arial" w:hAnsi="Arial" w:cs="Arial"/>
          <w:sz w:val="24"/>
          <w:szCs w:val="24"/>
        </w:rPr>
        <w:t>de programas para el desarrollo de software.</w:t>
      </w:r>
    </w:p>
    <w:p w:rsidR="00EF1F8B" w:rsidRPr="00893555" w:rsidRDefault="00EF1F8B" w:rsidP="00766C78">
      <w:pPr>
        <w:pStyle w:val="Prrafodelista"/>
        <w:numPr>
          <w:ilvl w:val="0"/>
          <w:numId w:val="2"/>
        </w:numPr>
        <w:spacing w:line="360" w:lineRule="auto"/>
        <w:rPr>
          <w:rFonts w:ascii="Arial" w:hAnsi="Arial" w:cs="Arial"/>
          <w:sz w:val="24"/>
          <w:szCs w:val="24"/>
        </w:rPr>
      </w:pPr>
      <w:r w:rsidRPr="00893555">
        <w:rPr>
          <w:rFonts w:ascii="Arial" w:hAnsi="Arial" w:cs="Arial"/>
          <w:sz w:val="24"/>
          <w:szCs w:val="24"/>
        </w:rPr>
        <w:t xml:space="preserve">Acceso a internet </w:t>
      </w:r>
    </w:p>
    <w:p w:rsidR="00EF1F8B" w:rsidRPr="00893555" w:rsidRDefault="00EF1F8B" w:rsidP="00766C78">
      <w:pPr>
        <w:spacing w:line="360" w:lineRule="auto"/>
        <w:rPr>
          <w:rFonts w:ascii="Arial" w:hAnsi="Arial" w:cs="Arial"/>
          <w:sz w:val="24"/>
          <w:szCs w:val="24"/>
        </w:rPr>
      </w:pPr>
    </w:p>
    <w:p w:rsidR="00EF1F8B" w:rsidRDefault="00EF1F8B" w:rsidP="00766C78">
      <w:pPr>
        <w:spacing w:line="360" w:lineRule="auto"/>
        <w:jc w:val="center"/>
        <w:rPr>
          <w:rFonts w:ascii="Arial" w:hAnsi="Arial" w:cs="Arial"/>
          <w:sz w:val="24"/>
          <w:szCs w:val="24"/>
        </w:rPr>
      </w:pPr>
      <w:r w:rsidRPr="00893555">
        <w:rPr>
          <w:rFonts w:ascii="Arial" w:hAnsi="Arial" w:cs="Arial"/>
          <w:sz w:val="24"/>
          <w:szCs w:val="24"/>
        </w:rPr>
        <w:t>FASES DE UN PROYECTO</w:t>
      </w:r>
    </w:p>
    <w:p w:rsidR="00511F37" w:rsidRPr="00893555" w:rsidRDefault="00511F37" w:rsidP="00766C78">
      <w:pPr>
        <w:spacing w:line="360" w:lineRule="auto"/>
        <w:jc w:val="center"/>
        <w:rPr>
          <w:rFonts w:ascii="Arial" w:hAnsi="Arial" w:cs="Arial"/>
          <w:sz w:val="24"/>
          <w:szCs w:val="24"/>
        </w:rPr>
      </w:pPr>
    </w:p>
    <w:p w:rsidR="00EF1F8B" w:rsidRPr="00893555" w:rsidRDefault="00EF1F8B" w:rsidP="00766C78">
      <w:pPr>
        <w:pStyle w:val="NormalWeb"/>
        <w:shd w:val="clear" w:color="auto" w:fill="FFFFFF"/>
        <w:spacing w:before="0" w:beforeAutospacing="0" w:after="150" w:afterAutospacing="0" w:line="360" w:lineRule="auto"/>
        <w:jc w:val="both"/>
        <w:rPr>
          <w:rFonts w:ascii="Arial" w:hAnsi="Arial" w:cs="Arial"/>
        </w:rPr>
      </w:pPr>
      <w:r w:rsidRPr="00893555">
        <w:rPr>
          <w:rStyle w:val="Textoennegrita"/>
          <w:rFonts w:ascii="Arial" w:hAnsi="Arial" w:cs="Arial"/>
        </w:rPr>
        <w:t>1. Inicio</w:t>
      </w:r>
    </w:p>
    <w:p w:rsidR="00EF1F8B" w:rsidRPr="00893555" w:rsidRDefault="00EF1F8B" w:rsidP="00766C78">
      <w:pPr>
        <w:pStyle w:val="NormalWeb"/>
        <w:shd w:val="clear" w:color="auto" w:fill="FFFFFF"/>
        <w:spacing w:before="0" w:beforeAutospacing="0" w:after="150" w:afterAutospacing="0" w:line="360" w:lineRule="auto"/>
        <w:jc w:val="both"/>
        <w:rPr>
          <w:rFonts w:ascii="Arial" w:hAnsi="Arial" w:cs="Arial"/>
        </w:rPr>
      </w:pPr>
      <w:r w:rsidRPr="00893555">
        <w:rPr>
          <w:rFonts w:ascii="Arial" w:hAnsi="Arial" w:cs="Arial"/>
        </w:rPr>
        <w:t xml:space="preserve">La fase de inicio es crucial en el ciclo de vida del proyecto, ya que es el momento de definir el alcance y proceder a la selección del equipo. Sólo con un ámbito claramente definido y un equipo especializado, </w:t>
      </w:r>
      <w:r w:rsidR="00947DB5">
        <w:rPr>
          <w:rFonts w:ascii="Arial" w:hAnsi="Arial" w:cs="Arial"/>
        </w:rPr>
        <w:t>podemos</w:t>
      </w:r>
      <w:r w:rsidRPr="00893555">
        <w:rPr>
          <w:rFonts w:ascii="Arial" w:hAnsi="Arial" w:cs="Arial"/>
        </w:rPr>
        <w:t xml:space="preserve"> garantizar el éxito. Es además, el momento de compartirla visión con los </w:t>
      </w:r>
      <w:proofErr w:type="spellStart"/>
      <w:r w:rsidRPr="00893555">
        <w:rPr>
          <w:rFonts w:ascii="Arial" w:hAnsi="Arial" w:cs="Arial"/>
        </w:rPr>
        <w:t>stakeholders</w:t>
      </w:r>
      <w:proofErr w:type="spellEnd"/>
      <w:r w:rsidRPr="00893555">
        <w:rPr>
          <w:rFonts w:ascii="Arial" w:hAnsi="Arial" w:cs="Arial"/>
        </w:rPr>
        <w:t xml:space="preserve"> y buscar su compromiso y apoyo.</w:t>
      </w:r>
    </w:p>
    <w:p w:rsidR="001E428B" w:rsidRPr="00893555" w:rsidRDefault="0072279D" w:rsidP="00766C78">
      <w:pPr>
        <w:pStyle w:val="NormalWeb"/>
        <w:shd w:val="clear" w:color="auto" w:fill="FFFFFF"/>
        <w:spacing w:before="0" w:beforeAutospacing="0" w:after="150" w:afterAutospacing="0" w:line="360" w:lineRule="auto"/>
        <w:jc w:val="both"/>
        <w:rPr>
          <w:rFonts w:ascii="Arial" w:hAnsi="Arial" w:cs="Arial"/>
        </w:rPr>
      </w:pPr>
      <w:r w:rsidRPr="00893555">
        <w:rPr>
          <w:rFonts w:ascii="Arial" w:hAnsi="Arial" w:cs="Arial"/>
        </w:rPr>
        <w:t xml:space="preserve">El objetivo de </w:t>
      </w:r>
      <w:r w:rsidR="001E428B" w:rsidRPr="00893555">
        <w:rPr>
          <w:rFonts w:ascii="Arial" w:hAnsi="Arial" w:cs="Arial"/>
        </w:rPr>
        <w:t xml:space="preserve">esta fase </w:t>
      </w:r>
      <w:r w:rsidRPr="00893555">
        <w:rPr>
          <w:rFonts w:ascii="Arial" w:hAnsi="Arial" w:cs="Arial"/>
        </w:rPr>
        <w:t>es</w:t>
      </w:r>
      <w:r w:rsidR="001E428B" w:rsidRPr="00893555">
        <w:rPr>
          <w:rFonts w:ascii="Arial" w:hAnsi="Arial" w:cs="Arial"/>
        </w:rPr>
        <w:t>:</w:t>
      </w:r>
    </w:p>
    <w:p w:rsidR="00D05A06" w:rsidRDefault="001E428B" w:rsidP="00766C78">
      <w:pPr>
        <w:pStyle w:val="NormalWeb"/>
        <w:numPr>
          <w:ilvl w:val="0"/>
          <w:numId w:val="3"/>
        </w:numPr>
        <w:shd w:val="clear" w:color="auto" w:fill="FFFFFF"/>
        <w:spacing w:before="0" w:beforeAutospacing="0" w:after="150" w:afterAutospacing="0" w:line="360" w:lineRule="auto"/>
        <w:jc w:val="both"/>
        <w:rPr>
          <w:rFonts w:ascii="Arial" w:hAnsi="Arial" w:cs="Arial"/>
        </w:rPr>
      </w:pPr>
      <w:r w:rsidRPr="00893555">
        <w:rPr>
          <w:rFonts w:ascii="Arial" w:hAnsi="Arial" w:cs="Arial"/>
        </w:rPr>
        <w:t>D</w:t>
      </w:r>
      <w:r w:rsidR="00D05A06">
        <w:rPr>
          <w:rFonts w:ascii="Arial" w:hAnsi="Arial" w:cs="Arial"/>
        </w:rPr>
        <w:t xml:space="preserve">efinir el alcance </w:t>
      </w:r>
    </w:p>
    <w:p w:rsidR="00EF1F8B" w:rsidRDefault="00D05A06" w:rsidP="00766C78">
      <w:pPr>
        <w:pStyle w:val="NormalWeb"/>
        <w:numPr>
          <w:ilvl w:val="0"/>
          <w:numId w:val="3"/>
        </w:numPr>
        <w:shd w:val="clear" w:color="auto" w:fill="FFFFFF"/>
        <w:spacing w:before="0" w:beforeAutospacing="0" w:after="150" w:afterAutospacing="0" w:line="360" w:lineRule="auto"/>
        <w:jc w:val="both"/>
        <w:rPr>
          <w:rFonts w:ascii="Arial" w:hAnsi="Arial" w:cs="Arial"/>
        </w:rPr>
      </w:pPr>
      <w:r>
        <w:rPr>
          <w:rFonts w:ascii="Arial" w:hAnsi="Arial" w:cs="Arial"/>
        </w:rPr>
        <w:t>A</w:t>
      </w:r>
      <w:r w:rsidR="0072279D" w:rsidRPr="00893555">
        <w:rPr>
          <w:rFonts w:ascii="Arial" w:hAnsi="Arial" w:cs="Arial"/>
        </w:rPr>
        <w:t>linear las expectativas de los interesados con el propósito del proyecto.</w:t>
      </w:r>
    </w:p>
    <w:p w:rsidR="00F242F0" w:rsidRDefault="00F242F0" w:rsidP="00F242F0">
      <w:pPr>
        <w:pStyle w:val="NormalWeb"/>
        <w:shd w:val="clear" w:color="auto" w:fill="FFFFFF"/>
        <w:spacing w:before="0" w:beforeAutospacing="0" w:after="150" w:afterAutospacing="0" w:line="360" w:lineRule="auto"/>
        <w:jc w:val="both"/>
        <w:rPr>
          <w:rFonts w:ascii="Arial" w:hAnsi="Arial" w:cs="Arial"/>
        </w:rPr>
      </w:pPr>
      <w:r>
        <w:rPr>
          <w:rFonts w:ascii="Arial" w:hAnsi="Arial" w:cs="Arial"/>
        </w:rPr>
        <w:lastRenderedPageBreak/>
        <w:t>Se realizan actividades como:</w:t>
      </w:r>
    </w:p>
    <w:p w:rsidR="00F242F0" w:rsidRPr="00F242F0" w:rsidRDefault="00F242F0" w:rsidP="00F242F0">
      <w:pPr>
        <w:pStyle w:val="NormalWeb"/>
        <w:numPr>
          <w:ilvl w:val="0"/>
          <w:numId w:val="10"/>
        </w:numPr>
        <w:shd w:val="clear" w:color="auto" w:fill="FFFFFF"/>
        <w:spacing w:before="0" w:beforeAutospacing="0" w:after="150" w:afterAutospacing="0" w:line="360" w:lineRule="auto"/>
        <w:jc w:val="both"/>
        <w:rPr>
          <w:rFonts w:ascii="Arial" w:hAnsi="Arial" w:cs="Arial"/>
        </w:rPr>
      </w:pPr>
      <w:r>
        <w:t>Elaboración del caso de negocio/ plan de proyecto</w:t>
      </w:r>
    </w:p>
    <w:p w:rsidR="00F242F0" w:rsidRPr="00F242F0" w:rsidRDefault="00F242F0" w:rsidP="00F242F0">
      <w:pPr>
        <w:pStyle w:val="NormalWeb"/>
        <w:numPr>
          <w:ilvl w:val="0"/>
          <w:numId w:val="10"/>
        </w:numPr>
        <w:shd w:val="clear" w:color="auto" w:fill="FFFFFF"/>
        <w:spacing w:before="0" w:beforeAutospacing="0" w:after="150" w:afterAutospacing="0" w:line="360" w:lineRule="auto"/>
        <w:jc w:val="both"/>
        <w:rPr>
          <w:rFonts w:ascii="Arial" w:hAnsi="Arial" w:cs="Arial"/>
        </w:rPr>
      </w:pPr>
      <w:r>
        <w:t>Estudio de viabilidad</w:t>
      </w:r>
    </w:p>
    <w:p w:rsidR="00F242F0" w:rsidRPr="00F242F0" w:rsidRDefault="00F242F0" w:rsidP="00F242F0">
      <w:pPr>
        <w:pStyle w:val="NormalWeb"/>
        <w:numPr>
          <w:ilvl w:val="0"/>
          <w:numId w:val="10"/>
        </w:numPr>
        <w:shd w:val="clear" w:color="auto" w:fill="FFFFFF"/>
        <w:spacing w:before="0" w:beforeAutospacing="0" w:after="150" w:afterAutospacing="0" w:line="360" w:lineRule="auto"/>
        <w:jc w:val="both"/>
        <w:rPr>
          <w:rFonts w:ascii="Arial" w:hAnsi="Arial" w:cs="Arial"/>
        </w:rPr>
      </w:pPr>
      <w:r>
        <w:t>Definición de proyecto</w:t>
      </w:r>
    </w:p>
    <w:p w:rsidR="00F242F0" w:rsidRPr="00732C24" w:rsidRDefault="00732C24" w:rsidP="00F242F0">
      <w:pPr>
        <w:pStyle w:val="NormalWeb"/>
        <w:numPr>
          <w:ilvl w:val="0"/>
          <w:numId w:val="10"/>
        </w:numPr>
        <w:shd w:val="clear" w:color="auto" w:fill="FFFFFF"/>
        <w:spacing w:before="0" w:beforeAutospacing="0" w:after="150" w:afterAutospacing="0" w:line="360" w:lineRule="auto"/>
        <w:jc w:val="both"/>
        <w:rPr>
          <w:rFonts w:ascii="Arial" w:hAnsi="Arial" w:cs="Arial"/>
        </w:rPr>
      </w:pPr>
      <w:r>
        <w:t>Nombramiento del equipo de proyecto</w:t>
      </w:r>
    </w:p>
    <w:p w:rsidR="00732C24" w:rsidRPr="00893555" w:rsidRDefault="00732C24" w:rsidP="00F242F0">
      <w:pPr>
        <w:pStyle w:val="NormalWeb"/>
        <w:numPr>
          <w:ilvl w:val="0"/>
          <w:numId w:val="10"/>
        </w:numPr>
        <w:shd w:val="clear" w:color="auto" w:fill="FFFFFF"/>
        <w:spacing w:before="0" w:beforeAutospacing="0" w:after="150" w:afterAutospacing="0" w:line="360" w:lineRule="auto"/>
        <w:jc w:val="both"/>
        <w:rPr>
          <w:rFonts w:ascii="Arial" w:hAnsi="Arial" w:cs="Arial"/>
        </w:rPr>
      </w:pPr>
      <w:r>
        <w:t>Revisión de la fase</w:t>
      </w:r>
    </w:p>
    <w:p w:rsidR="0072279D" w:rsidRPr="00893555" w:rsidRDefault="0072279D" w:rsidP="00766C78">
      <w:pPr>
        <w:pStyle w:val="NormalWeb"/>
        <w:shd w:val="clear" w:color="auto" w:fill="FFFFFF"/>
        <w:spacing w:before="0" w:beforeAutospacing="0" w:after="150" w:afterAutospacing="0" w:line="360" w:lineRule="auto"/>
        <w:jc w:val="both"/>
        <w:rPr>
          <w:rFonts w:ascii="Arial" w:hAnsi="Arial" w:cs="Arial"/>
        </w:rPr>
      </w:pPr>
    </w:p>
    <w:p w:rsidR="00EF1F8B" w:rsidRPr="00893555" w:rsidRDefault="00EF1F8B" w:rsidP="00766C78">
      <w:pPr>
        <w:pStyle w:val="NormalWeb"/>
        <w:shd w:val="clear" w:color="auto" w:fill="FFFFFF"/>
        <w:spacing w:before="0" w:beforeAutospacing="0" w:after="150" w:afterAutospacing="0" w:line="360" w:lineRule="auto"/>
        <w:jc w:val="both"/>
        <w:rPr>
          <w:rFonts w:ascii="Arial" w:hAnsi="Arial" w:cs="Arial"/>
        </w:rPr>
      </w:pPr>
      <w:r w:rsidRPr="00893555">
        <w:rPr>
          <w:rStyle w:val="Textoennegrita"/>
          <w:rFonts w:ascii="Arial" w:hAnsi="Arial" w:cs="Arial"/>
        </w:rPr>
        <w:t>2. Planificación</w:t>
      </w:r>
    </w:p>
    <w:p w:rsidR="001E428B" w:rsidRPr="00893555" w:rsidRDefault="00EF1F8B" w:rsidP="00766C78">
      <w:pPr>
        <w:pStyle w:val="NormalWeb"/>
        <w:shd w:val="clear" w:color="auto" w:fill="FFFFFF"/>
        <w:spacing w:before="0" w:beforeAutospacing="0" w:after="150" w:afterAutospacing="0" w:line="360" w:lineRule="auto"/>
        <w:jc w:val="both"/>
        <w:rPr>
          <w:rFonts w:ascii="Arial" w:hAnsi="Arial" w:cs="Arial"/>
        </w:rPr>
      </w:pPr>
      <w:r w:rsidRPr="00893555">
        <w:rPr>
          <w:rFonts w:ascii="Arial" w:hAnsi="Arial" w:cs="Arial"/>
        </w:rPr>
        <w:t>Ésta es a menudo la fase más difícil para un director de proyecto, ya que tiene que hacer un importante esfuerzo de abstracción para calcular las necesidades de personal, recursos y equipo que habrán de preverse para lograr la consecución a tiempo y dentro de los parámetros previstos. Asimismo, también es necesario planificar comunicaciones, contratos y actividades de adquisición. Se trata, en definitiva, de crear un conjunto completo de planes de proyecto que establezcan una clara hoja de ruta.</w:t>
      </w:r>
    </w:p>
    <w:p w:rsidR="001E428B" w:rsidRPr="00893555" w:rsidRDefault="001E428B" w:rsidP="00766C78">
      <w:pPr>
        <w:pStyle w:val="NormalWeb"/>
        <w:shd w:val="clear" w:color="auto" w:fill="FFFFFF"/>
        <w:spacing w:before="0" w:beforeAutospacing="0" w:after="150" w:afterAutospacing="0" w:line="360" w:lineRule="auto"/>
        <w:jc w:val="both"/>
        <w:rPr>
          <w:rFonts w:ascii="Arial" w:hAnsi="Arial" w:cs="Arial"/>
        </w:rPr>
      </w:pPr>
      <w:r w:rsidRPr="00893555">
        <w:rPr>
          <w:rFonts w:ascii="Arial" w:hAnsi="Arial" w:cs="Arial"/>
        </w:rPr>
        <w:t>El objetivo de esta fase es:</w:t>
      </w:r>
    </w:p>
    <w:p w:rsidR="001E428B" w:rsidRPr="00893555" w:rsidRDefault="001E428B" w:rsidP="00766C78">
      <w:pPr>
        <w:pStyle w:val="NormalWeb"/>
        <w:numPr>
          <w:ilvl w:val="0"/>
          <w:numId w:val="4"/>
        </w:numPr>
        <w:shd w:val="clear" w:color="auto" w:fill="FFFFFF"/>
        <w:spacing w:before="0" w:beforeAutospacing="0" w:after="150" w:afterAutospacing="0" w:line="360" w:lineRule="auto"/>
        <w:jc w:val="both"/>
        <w:rPr>
          <w:rFonts w:ascii="Arial" w:hAnsi="Arial" w:cs="Arial"/>
        </w:rPr>
      </w:pPr>
      <w:r w:rsidRPr="00893555">
        <w:rPr>
          <w:rFonts w:ascii="Arial" w:hAnsi="Arial" w:cs="Arial"/>
        </w:rPr>
        <w:t>Establecer el alcance total del esfuerzo</w:t>
      </w:r>
    </w:p>
    <w:p w:rsidR="001E428B" w:rsidRPr="00893555" w:rsidRDefault="001E428B" w:rsidP="00766C78">
      <w:pPr>
        <w:pStyle w:val="NormalWeb"/>
        <w:numPr>
          <w:ilvl w:val="0"/>
          <w:numId w:val="4"/>
        </w:numPr>
        <w:shd w:val="clear" w:color="auto" w:fill="FFFFFF"/>
        <w:spacing w:before="0" w:beforeAutospacing="0" w:after="150" w:afterAutospacing="0" w:line="360" w:lineRule="auto"/>
        <w:jc w:val="both"/>
        <w:rPr>
          <w:rFonts w:ascii="Arial" w:hAnsi="Arial" w:cs="Arial"/>
        </w:rPr>
      </w:pPr>
      <w:r w:rsidRPr="00893555">
        <w:rPr>
          <w:rFonts w:ascii="Arial" w:hAnsi="Arial" w:cs="Arial"/>
        </w:rPr>
        <w:t>Definir y clarificar los objetivos</w:t>
      </w:r>
    </w:p>
    <w:p w:rsidR="001E428B" w:rsidRPr="00893555" w:rsidRDefault="001E428B" w:rsidP="00766C78">
      <w:pPr>
        <w:pStyle w:val="NormalWeb"/>
        <w:numPr>
          <w:ilvl w:val="0"/>
          <w:numId w:val="4"/>
        </w:numPr>
        <w:shd w:val="clear" w:color="auto" w:fill="FFFFFF"/>
        <w:spacing w:before="0" w:beforeAutospacing="0" w:after="150" w:afterAutospacing="0" w:line="360" w:lineRule="auto"/>
        <w:jc w:val="both"/>
        <w:rPr>
          <w:rFonts w:ascii="Arial" w:hAnsi="Arial" w:cs="Arial"/>
        </w:rPr>
      </w:pPr>
      <w:r w:rsidRPr="00893555">
        <w:rPr>
          <w:rFonts w:ascii="Arial" w:hAnsi="Arial" w:cs="Arial"/>
        </w:rPr>
        <w:t>Planear el curso de acción necesario para alcanzar dichos objetivos</w:t>
      </w:r>
    </w:p>
    <w:p w:rsidR="001E428B" w:rsidRDefault="001E428B" w:rsidP="00766C78">
      <w:pPr>
        <w:pStyle w:val="NormalWeb"/>
        <w:numPr>
          <w:ilvl w:val="0"/>
          <w:numId w:val="4"/>
        </w:numPr>
        <w:shd w:val="clear" w:color="auto" w:fill="FFFFFF"/>
        <w:spacing w:before="0" w:beforeAutospacing="0" w:after="150" w:afterAutospacing="0" w:line="360" w:lineRule="auto"/>
        <w:jc w:val="both"/>
        <w:rPr>
          <w:rFonts w:ascii="Arial" w:hAnsi="Arial" w:cs="Arial"/>
        </w:rPr>
      </w:pPr>
      <w:r w:rsidRPr="00893555">
        <w:rPr>
          <w:rFonts w:ascii="Arial" w:hAnsi="Arial" w:cs="Arial"/>
        </w:rPr>
        <w:t>Prever qué documentación se utilizará para llevar a cabo el proyecto.</w:t>
      </w:r>
    </w:p>
    <w:p w:rsidR="00732C24" w:rsidRDefault="00732C24" w:rsidP="00732C24">
      <w:pPr>
        <w:pStyle w:val="NormalWeb"/>
        <w:shd w:val="clear" w:color="auto" w:fill="FFFFFF"/>
        <w:spacing w:before="0" w:beforeAutospacing="0" w:after="150" w:afterAutospacing="0" w:line="360" w:lineRule="auto"/>
        <w:jc w:val="both"/>
        <w:rPr>
          <w:rFonts w:ascii="Arial" w:hAnsi="Arial" w:cs="Arial"/>
        </w:rPr>
      </w:pPr>
    </w:p>
    <w:p w:rsidR="00732C24" w:rsidRDefault="00732C24" w:rsidP="00732C24">
      <w:pPr>
        <w:pStyle w:val="NormalWeb"/>
        <w:shd w:val="clear" w:color="auto" w:fill="FFFFFF"/>
        <w:spacing w:before="0" w:beforeAutospacing="0" w:after="150" w:afterAutospacing="0" w:line="360" w:lineRule="auto"/>
        <w:jc w:val="both"/>
        <w:rPr>
          <w:rFonts w:ascii="Arial" w:hAnsi="Arial" w:cs="Arial"/>
        </w:rPr>
      </w:pPr>
      <w:r>
        <w:rPr>
          <w:rFonts w:ascii="Arial" w:hAnsi="Arial" w:cs="Arial"/>
        </w:rPr>
        <w:t>Se realizan actividades como:</w:t>
      </w:r>
    </w:p>
    <w:p w:rsidR="00732C24" w:rsidRPr="00732C24" w:rsidRDefault="00732C24" w:rsidP="00732C24">
      <w:pPr>
        <w:pStyle w:val="NormalWeb"/>
        <w:numPr>
          <w:ilvl w:val="0"/>
          <w:numId w:val="11"/>
        </w:numPr>
        <w:shd w:val="clear" w:color="auto" w:fill="FFFFFF"/>
        <w:spacing w:before="0" w:beforeAutospacing="0" w:after="150" w:afterAutospacing="0" w:line="360" w:lineRule="auto"/>
        <w:jc w:val="both"/>
        <w:rPr>
          <w:rFonts w:ascii="Arial" w:hAnsi="Arial" w:cs="Arial"/>
        </w:rPr>
      </w:pPr>
      <w:r>
        <w:t>Elaborar el plan de proyecto inicial</w:t>
      </w:r>
    </w:p>
    <w:p w:rsidR="00732C24" w:rsidRPr="00732C24" w:rsidRDefault="00732C24" w:rsidP="00732C24">
      <w:pPr>
        <w:pStyle w:val="NormalWeb"/>
        <w:numPr>
          <w:ilvl w:val="0"/>
          <w:numId w:val="11"/>
        </w:numPr>
        <w:shd w:val="clear" w:color="auto" w:fill="FFFFFF"/>
        <w:spacing w:before="0" w:beforeAutospacing="0" w:after="150" w:afterAutospacing="0" w:line="360" w:lineRule="auto"/>
        <w:jc w:val="both"/>
        <w:rPr>
          <w:rFonts w:ascii="Arial" w:hAnsi="Arial" w:cs="Arial"/>
        </w:rPr>
      </w:pPr>
      <w:r>
        <w:t>Plan de comunicación</w:t>
      </w:r>
    </w:p>
    <w:p w:rsidR="00732C24" w:rsidRPr="00732C24" w:rsidRDefault="00732C24" w:rsidP="00732C24">
      <w:pPr>
        <w:pStyle w:val="NormalWeb"/>
        <w:numPr>
          <w:ilvl w:val="0"/>
          <w:numId w:val="11"/>
        </w:numPr>
        <w:shd w:val="clear" w:color="auto" w:fill="FFFFFF"/>
        <w:spacing w:before="0" w:beforeAutospacing="0" w:after="150" w:afterAutospacing="0" w:line="360" w:lineRule="auto"/>
        <w:jc w:val="both"/>
        <w:rPr>
          <w:rFonts w:ascii="Arial" w:hAnsi="Arial" w:cs="Arial"/>
        </w:rPr>
      </w:pPr>
      <w:r>
        <w:t>Plan de gestión de recursos</w:t>
      </w:r>
    </w:p>
    <w:p w:rsidR="00732C24" w:rsidRPr="00732C24" w:rsidRDefault="00732C24" w:rsidP="00732C24">
      <w:pPr>
        <w:pStyle w:val="NormalWeb"/>
        <w:numPr>
          <w:ilvl w:val="0"/>
          <w:numId w:val="11"/>
        </w:numPr>
        <w:shd w:val="clear" w:color="auto" w:fill="FFFFFF"/>
        <w:spacing w:before="0" w:beforeAutospacing="0" w:after="150" w:afterAutospacing="0" w:line="360" w:lineRule="auto"/>
        <w:jc w:val="both"/>
        <w:rPr>
          <w:rFonts w:ascii="Arial" w:hAnsi="Arial" w:cs="Arial"/>
        </w:rPr>
      </w:pPr>
      <w:r>
        <w:lastRenderedPageBreak/>
        <w:t>Plan de gestión financiera</w:t>
      </w:r>
    </w:p>
    <w:p w:rsidR="00732C24" w:rsidRPr="00732C24" w:rsidRDefault="00732C24" w:rsidP="00732C24">
      <w:pPr>
        <w:pStyle w:val="NormalWeb"/>
        <w:numPr>
          <w:ilvl w:val="0"/>
          <w:numId w:val="11"/>
        </w:numPr>
        <w:shd w:val="clear" w:color="auto" w:fill="FFFFFF"/>
        <w:spacing w:before="0" w:beforeAutospacing="0" w:after="150" w:afterAutospacing="0" w:line="360" w:lineRule="auto"/>
        <w:jc w:val="both"/>
        <w:rPr>
          <w:rFonts w:ascii="Arial" w:hAnsi="Arial" w:cs="Arial"/>
        </w:rPr>
      </w:pPr>
      <w:r>
        <w:t>Plan de gestión de calidad</w:t>
      </w:r>
    </w:p>
    <w:p w:rsidR="00732C24" w:rsidRPr="00732C24" w:rsidRDefault="00732C24" w:rsidP="00732C24">
      <w:pPr>
        <w:pStyle w:val="NormalWeb"/>
        <w:numPr>
          <w:ilvl w:val="0"/>
          <w:numId w:val="11"/>
        </w:numPr>
        <w:shd w:val="clear" w:color="auto" w:fill="FFFFFF"/>
        <w:spacing w:before="0" w:beforeAutospacing="0" w:after="150" w:afterAutospacing="0" w:line="360" w:lineRule="auto"/>
        <w:jc w:val="both"/>
        <w:rPr>
          <w:rFonts w:ascii="Arial" w:hAnsi="Arial" w:cs="Arial"/>
        </w:rPr>
      </w:pPr>
      <w:r>
        <w:t>Proyecto de Análisis de Riesgos</w:t>
      </w:r>
    </w:p>
    <w:p w:rsidR="00732C24" w:rsidRPr="00732C24" w:rsidRDefault="00732C24" w:rsidP="00732C24">
      <w:pPr>
        <w:pStyle w:val="NormalWeb"/>
        <w:numPr>
          <w:ilvl w:val="0"/>
          <w:numId w:val="11"/>
        </w:numPr>
        <w:shd w:val="clear" w:color="auto" w:fill="FFFFFF"/>
        <w:spacing w:before="0" w:beforeAutospacing="0" w:after="150" w:afterAutospacing="0" w:line="360" w:lineRule="auto"/>
        <w:jc w:val="both"/>
        <w:rPr>
          <w:rFonts w:ascii="Arial" w:hAnsi="Arial" w:cs="Arial"/>
        </w:rPr>
      </w:pPr>
      <w:r>
        <w:t>Plan de aceptación</w:t>
      </w:r>
    </w:p>
    <w:p w:rsidR="00732C24" w:rsidRDefault="00732C24" w:rsidP="00732C24">
      <w:pPr>
        <w:pStyle w:val="NormalWeb"/>
        <w:numPr>
          <w:ilvl w:val="0"/>
          <w:numId w:val="11"/>
        </w:numPr>
        <w:shd w:val="clear" w:color="auto" w:fill="FFFFFF"/>
        <w:spacing w:before="0" w:beforeAutospacing="0" w:after="150" w:afterAutospacing="0" w:line="360" w:lineRule="auto"/>
        <w:jc w:val="both"/>
        <w:rPr>
          <w:rFonts w:ascii="Arial" w:hAnsi="Arial" w:cs="Arial"/>
        </w:rPr>
      </w:pPr>
      <w:r>
        <w:t>Plan de compras y gestión de proveedores</w:t>
      </w:r>
    </w:p>
    <w:p w:rsidR="00732C24" w:rsidRPr="00732C24" w:rsidRDefault="00732C24" w:rsidP="00732C24">
      <w:pPr>
        <w:pStyle w:val="NormalWeb"/>
        <w:numPr>
          <w:ilvl w:val="0"/>
          <w:numId w:val="11"/>
        </w:numPr>
        <w:shd w:val="clear" w:color="auto" w:fill="FFFFFF"/>
        <w:spacing w:before="0" w:beforeAutospacing="0" w:after="150" w:afterAutospacing="0" w:line="360" w:lineRule="auto"/>
        <w:jc w:val="both"/>
        <w:rPr>
          <w:rFonts w:ascii="Arial" w:hAnsi="Arial" w:cs="Arial"/>
        </w:rPr>
      </w:pPr>
      <w:r>
        <w:t>Revisión de la fase</w:t>
      </w:r>
    </w:p>
    <w:p w:rsidR="00732C24" w:rsidRDefault="00732C24" w:rsidP="00766C78">
      <w:pPr>
        <w:pStyle w:val="NormalWeb"/>
        <w:shd w:val="clear" w:color="auto" w:fill="FFFFFF"/>
        <w:spacing w:before="0" w:beforeAutospacing="0" w:after="150" w:afterAutospacing="0" w:line="360" w:lineRule="auto"/>
        <w:jc w:val="both"/>
        <w:rPr>
          <w:rStyle w:val="Textoennegrita"/>
          <w:rFonts w:ascii="Arial" w:hAnsi="Arial" w:cs="Arial"/>
        </w:rPr>
      </w:pPr>
    </w:p>
    <w:p w:rsidR="00EF1F8B" w:rsidRPr="00893555" w:rsidRDefault="00EF1F8B" w:rsidP="00766C78">
      <w:pPr>
        <w:pStyle w:val="NormalWeb"/>
        <w:shd w:val="clear" w:color="auto" w:fill="FFFFFF"/>
        <w:spacing w:before="0" w:beforeAutospacing="0" w:after="150" w:afterAutospacing="0" w:line="360" w:lineRule="auto"/>
        <w:jc w:val="both"/>
        <w:rPr>
          <w:rFonts w:ascii="Arial" w:hAnsi="Arial" w:cs="Arial"/>
        </w:rPr>
      </w:pPr>
      <w:r w:rsidRPr="00893555">
        <w:rPr>
          <w:rStyle w:val="Textoennegrita"/>
          <w:rFonts w:ascii="Arial" w:hAnsi="Arial" w:cs="Arial"/>
        </w:rPr>
        <w:t>3. Ejecución</w:t>
      </w:r>
    </w:p>
    <w:p w:rsidR="00EF1F8B" w:rsidRPr="00893555" w:rsidRDefault="00EF1F8B" w:rsidP="00766C78">
      <w:pPr>
        <w:pStyle w:val="NormalWeb"/>
        <w:shd w:val="clear" w:color="auto" w:fill="FFFFFF"/>
        <w:spacing w:before="0" w:beforeAutospacing="0" w:after="150" w:afterAutospacing="0" w:line="360" w:lineRule="auto"/>
        <w:jc w:val="both"/>
        <w:rPr>
          <w:rFonts w:ascii="Arial" w:hAnsi="Arial" w:cs="Arial"/>
        </w:rPr>
      </w:pPr>
      <w:r w:rsidRPr="00893555">
        <w:rPr>
          <w:rFonts w:ascii="Arial" w:hAnsi="Arial" w:cs="Arial"/>
        </w:rPr>
        <w:t>En base a la planificación, habrá que completar las actividades programadas, con sus tareas, y proceder a la entrega de los productos intermedios. Es importante velar por una buena comunicación en esta fase para garantizar un mayor control sobre el progreso y los plazos. Asimismo, es indispensable monitorizar la evolución del consumo de recursos, presupuesto y tiempo, para lo que suele resultar necesario apoyarse en alguna herramienta de gestión de proyectos. En esta etapa se deben gestionar: el riesgo, el cambio, los eventos, los gastos, los recursos, el tiempo y las actualizaciones y modificaciones.</w:t>
      </w:r>
    </w:p>
    <w:p w:rsidR="001E428B" w:rsidRPr="00893555" w:rsidRDefault="001E428B" w:rsidP="00766C78">
      <w:pPr>
        <w:pStyle w:val="NormalWeb"/>
        <w:shd w:val="clear" w:color="auto" w:fill="FFFFFF"/>
        <w:spacing w:before="0" w:beforeAutospacing="0" w:after="150" w:afterAutospacing="0" w:line="360" w:lineRule="auto"/>
        <w:jc w:val="both"/>
        <w:rPr>
          <w:rFonts w:ascii="Arial" w:hAnsi="Arial" w:cs="Arial"/>
        </w:rPr>
      </w:pPr>
      <w:r w:rsidRPr="00893555">
        <w:rPr>
          <w:rFonts w:ascii="Arial" w:hAnsi="Arial" w:cs="Arial"/>
        </w:rPr>
        <w:t>El objetivo de esta fase es:</w:t>
      </w:r>
    </w:p>
    <w:p w:rsidR="001E428B" w:rsidRPr="00893555" w:rsidRDefault="001E428B" w:rsidP="00766C78">
      <w:pPr>
        <w:pStyle w:val="NormalWeb"/>
        <w:numPr>
          <w:ilvl w:val="0"/>
          <w:numId w:val="5"/>
        </w:numPr>
        <w:shd w:val="clear" w:color="auto" w:fill="FFFFFF"/>
        <w:spacing w:before="0" w:beforeAutospacing="0" w:after="150" w:afterAutospacing="0" w:line="360" w:lineRule="auto"/>
        <w:jc w:val="both"/>
        <w:rPr>
          <w:rFonts w:ascii="Arial" w:hAnsi="Arial" w:cs="Arial"/>
        </w:rPr>
      </w:pPr>
      <w:r w:rsidRPr="00893555">
        <w:rPr>
          <w:rFonts w:ascii="Arial" w:hAnsi="Arial" w:cs="Arial"/>
        </w:rPr>
        <w:t>Reforzar la comprensión de la meta de proyecto y los objetivos específicos por parte de todos los participantes.</w:t>
      </w:r>
    </w:p>
    <w:p w:rsidR="001E428B" w:rsidRPr="00893555" w:rsidRDefault="001E428B" w:rsidP="00766C78">
      <w:pPr>
        <w:pStyle w:val="NormalWeb"/>
        <w:numPr>
          <w:ilvl w:val="0"/>
          <w:numId w:val="5"/>
        </w:numPr>
        <w:shd w:val="clear" w:color="auto" w:fill="FFFFFF"/>
        <w:spacing w:before="0" w:beforeAutospacing="0" w:after="150" w:afterAutospacing="0" w:line="360" w:lineRule="auto"/>
        <w:jc w:val="both"/>
        <w:rPr>
          <w:rFonts w:ascii="Arial" w:hAnsi="Arial" w:cs="Arial"/>
        </w:rPr>
      </w:pPr>
      <w:r w:rsidRPr="00893555">
        <w:rPr>
          <w:rFonts w:ascii="Arial" w:hAnsi="Arial" w:cs="Arial"/>
        </w:rPr>
        <w:t xml:space="preserve">Fomentar la buena comunicación entre las distintas partes interesadas. </w:t>
      </w:r>
    </w:p>
    <w:p w:rsidR="001E428B" w:rsidRPr="00893555" w:rsidRDefault="001E428B" w:rsidP="00766C78">
      <w:pPr>
        <w:pStyle w:val="NormalWeb"/>
        <w:numPr>
          <w:ilvl w:val="0"/>
          <w:numId w:val="5"/>
        </w:numPr>
        <w:shd w:val="clear" w:color="auto" w:fill="FFFFFF"/>
        <w:spacing w:before="0" w:beforeAutospacing="0" w:after="150" w:afterAutospacing="0" w:line="360" w:lineRule="auto"/>
        <w:jc w:val="both"/>
        <w:rPr>
          <w:rFonts w:ascii="Arial" w:hAnsi="Arial" w:cs="Arial"/>
        </w:rPr>
      </w:pPr>
      <w:r w:rsidRPr="00893555">
        <w:rPr>
          <w:rFonts w:ascii="Arial" w:hAnsi="Arial" w:cs="Arial"/>
        </w:rPr>
        <w:t>Potenciar la responsabilidad individual.</w:t>
      </w:r>
    </w:p>
    <w:p w:rsidR="001E428B" w:rsidRPr="00893555" w:rsidRDefault="001E428B" w:rsidP="00766C78">
      <w:pPr>
        <w:pStyle w:val="NormalWeb"/>
        <w:numPr>
          <w:ilvl w:val="0"/>
          <w:numId w:val="5"/>
        </w:numPr>
        <w:shd w:val="clear" w:color="auto" w:fill="FFFFFF"/>
        <w:spacing w:before="0" w:beforeAutospacing="0" w:after="150" w:afterAutospacing="0" w:line="360" w:lineRule="auto"/>
        <w:jc w:val="both"/>
        <w:rPr>
          <w:rFonts w:ascii="Arial" w:hAnsi="Arial" w:cs="Arial"/>
        </w:rPr>
      </w:pPr>
      <w:r w:rsidRPr="00893555">
        <w:rPr>
          <w:rFonts w:ascii="Arial" w:hAnsi="Arial" w:cs="Arial"/>
        </w:rPr>
        <w:t xml:space="preserve">Asegurar la aceptación del proyecto. </w:t>
      </w:r>
    </w:p>
    <w:p w:rsidR="001E428B" w:rsidRPr="00893555" w:rsidRDefault="001E428B" w:rsidP="00766C78">
      <w:pPr>
        <w:pStyle w:val="NormalWeb"/>
        <w:numPr>
          <w:ilvl w:val="0"/>
          <w:numId w:val="5"/>
        </w:numPr>
        <w:shd w:val="clear" w:color="auto" w:fill="FFFFFF"/>
        <w:spacing w:before="0" w:beforeAutospacing="0" w:after="150" w:afterAutospacing="0" w:line="360" w:lineRule="auto"/>
        <w:jc w:val="both"/>
        <w:rPr>
          <w:rFonts w:ascii="Arial" w:hAnsi="Arial" w:cs="Arial"/>
        </w:rPr>
      </w:pPr>
      <w:r w:rsidRPr="00893555">
        <w:rPr>
          <w:rFonts w:ascii="Arial" w:hAnsi="Arial" w:cs="Arial"/>
        </w:rPr>
        <w:t>Cumplir con los plazos fijados en las condiciones estimadas de uso de recursos y presupuesto, entregando productos de calidad.</w:t>
      </w:r>
    </w:p>
    <w:p w:rsidR="00732C24" w:rsidRDefault="00732C24" w:rsidP="00732C24">
      <w:pPr>
        <w:pStyle w:val="NormalWeb"/>
        <w:shd w:val="clear" w:color="auto" w:fill="FFFFFF"/>
        <w:spacing w:before="0" w:beforeAutospacing="0" w:after="150" w:afterAutospacing="0" w:line="360" w:lineRule="auto"/>
        <w:jc w:val="both"/>
        <w:rPr>
          <w:rFonts w:ascii="Arial" w:hAnsi="Arial" w:cs="Arial"/>
        </w:rPr>
      </w:pPr>
    </w:p>
    <w:p w:rsidR="00732C24" w:rsidRDefault="00732C24" w:rsidP="00732C24">
      <w:pPr>
        <w:pStyle w:val="NormalWeb"/>
        <w:shd w:val="clear" w:color="auto" w:fill="FFFFFF"/>
        <w:spacing w:before="0" w:beforeAutospacing="0" w:after="150" w:afterAutospacing="0" w:line="360" w:lineRule="auto"/>
        <w:jc w:val="both"/>
        <w:rPr>
          <w:rFonts w:ascii="Arial" w:hAnsi="Arial" w:cs="Arial"/>
        </w:rPr>
      </w:pPr>
      <w:r w:rsidRPr="00732C24">
        <w:rPr>
          <w:rFonts w:ascii="Arial" w:hAnsi="Arial" w:cs="Arial"/>
        </w:rPr>
        <w:lastRenderedPageBreak/>
        <w:t>Se realizan actividades como:</w:t>
      </w:r>
    </w:p>
    <w:p w:rsidR="00732C24" w:rsidRPr="00732C24" w:rsidRDefault="00732C24" w:rsidP="00732C24">
      <w:pPr>
        <w:pStyle w:val="NormalWeb"/>
        <w:numPr>
          <w:ilvl w:val="0"/>
          <w:numId w:val="12"/>
        </w:numPr>
        <w:shd w:val="clear" w:color="auto" w:fill="FFFFFF"/>
        <w:spacing w:before="0" w:beforeAutospacing="0" w:after="150" w:afterAutospacing="0" w:line="360" w:lineRule="auto"/>
        <w:jc w:val="both"/>
        <w:rPr>
          <w:rFonts w:ascii="Arial" w:hAnsi="Arial" w:cs="Arial"/>
        </w:rPr>
      </w:pPr>
      <w:r>
        <w:t>Asignar paquetes de trabajo asociados a cada actividad a todos los miembros del equipo</w:t>
      </w:r>
    </w:p>
    <w:p w:rsidR="00732C24" w:rsidRPr="00732C24" w:rsidRDefault="00732C24" w:rsidP="00732C24">
      <w:pPr>
        <w:pStyle w:val="NormalWeb"/>
        <w:numPr>
          <w:ilvl w:val="0"/>
          <w:numId w:val="12"/>
        </w:numPr>
        <w:shd w:val="clear" w:color="auto" w:fill="FFFFFF"/>
        <w:spacing w:before="0" w:beforeAutospacing="0" w:after="150" w:afterAutospacing="0" w:line="360" w:lineRule="auto"/>
        <w:jc w:val="both"/>
        <w:rPr>
          <w:rFonts w:ascii="Arial" w:hAnsi="Arial" w:cs="Arial"/>
        </w:rPr>
      </w:pPr>
      <w:r>
        <w:t>Coordinar actividades y recursos</w:t>
      </w:r>
    </w:p>
    <w:p w:rsidR="00732C24" w:rsidRDefault="00732C24" w:rsidP="00732C24">
      <w:pPr>
        <w:pStyle w:val="NormalWeb"/>
        <w:numPr>
          <w:ilvl w:val="0"/>
          <w:numId w:val="12"/>
        </w:numPr>
        <w:shd w:val="clear" w:color="auto" w:fill="FFFFFF"/>
        <w:spacing w:before="0" w:beforeAutospacing="0" w:after="150" w:afterAutospacing="0" w:line="360" w:lineRule="auto"/>
        <w:jc w:val="both"/>
      </w:pPr>
      <w:r>
        <w:t xml:space="preserve">Acatar las </w:t>
      </w:r>
      <w:proofErr w:type="spellStart"/>
      <w:r>
        <w:t>deadlines</w:t>
      </w:r>
      <w:proofErr w:type="spellEnd"/>
      <w:r>
        <w:t xml:space="preserve"> y plazos para cada evento o entrega de productos intermedios</w:t>
      </w:r>
    </w:p>
    <w:p w:rsidR="00732C24" w:rsidRDefault="00732C24" w:rsidP="00732C24">
      <w:pPr>
        <w:pStyle w:val="NormalWeb"/>
        <w:numPr>
          <w:ilvl w:val="0"/>
          <w:numId w:val="12"/>
        </w:numPr>
        <w:shd w:val="clear" w:color="auto" w:fill="FFFFFF"/>
        <w:spacing w:before="0" w:beforeAutospacing="0" w:after="150" w:afterAutospacing="0" w:line="360" w:lineRule="auto"/>
        <w:jc w:val="both"/>
      </w:pPr>
      <w:r>
        <w:t>Monitorizar el consumo de presupuesto</w:t>
      </w:r>
    </w:p>
    <w:p w:rsidR="00732C24" w:rsidRDefault="00732C24" w:rsidP="00732C24">
      <w:pPr>
        <w:pStyle w:val="NormalWeb"/>
        <w:numPr>
          <w:ilvl w:val="0"/>
          <w:numId w:val="12"/>
        </w:numPr>
        <w:shd w:val="clear" w:color="auto" w:fill="FFFFFF"/>
        <w:spacing w:before="0" w:beforeAutospacing="0" w:after="150" w:afterAutospacing="0" w:line="360" w:lineRule="auto"/>
        <w:jc w:val="both"/>
      </w:pPr>
      <w:r>
        <w:t>Hacer un seguimiento del uso de los recursos</w:t>
      </w:r>
    </w:p>
    <w:p w:rsidR="00732C24" w:rsidRPr="00732C24" w:rsidRDefault="00732C24" w:rsidP="00732C24">
      <w:pPr>
        <w:pStyle w:val="NormalWeb"/>
        <w:numPr>
          <w:ilvl w:val="0"/>
          <w:numId w:val="12"/>
        </w:numPr>
        <w:shd w:val="clear" w:color="auto" w:fill="FFFFFF"/>
        <w:spacing w:before="0" w:beforeAutospacing="0" w:after="150" w:afterAutospacing="0" w:line="360" w:lineRule="auto"/>
        <w:jc w:val="both"/>
        <w:rPr>
          <w:rFonts w:ascii="Arial" w:hAnsi="Arial" w:cs="Arial"/>
        </w:rPr>
      </w:pPr>
      <w:r>
        <w:t>Controlar la relación entre tiempo consumido y proporción de proyecto completada</w:t>
      </w:r>
    </w:p>
    <w:p w:rsidR="00732C24" w:rsidRDefault="00732C24" w:rsidP="00732C24">
      <w:pPr>
        <w:pStyle w:val="NormalWeb"/>
        <w:numPr>
          <w:ilvl w:val="0"/>
          <w:numId w:val="12"/>
        </w:numPr>
        <w:shd w:val="clear" w:color="auto" w:fill="FFFFFF"/>
        <w:spacing w:before="0" w:beforeAutospacing="0" w:after="150" w:afterAutospacing="0" w:line="360" w:lineRule="auto"/>
        <w:jc w:val="both"/>
      </w:pPr>
      <w:r>
        <w:t>Detectar desviaciones</w:t>
      </w:r>
    </w:p>
    <w:p w:rsidR="00732C24" w:rsidRPr="00732C24" w:rsidRDefault="00732C24" w:rsidP="00732C24">
      <w:pPr>
        <w:pStyle w:val="NormalWeb"/>
        <w:numPr>
          <w:ilvl w:val="0"/>
          <w:numId w:val="12"/>
        </w:numPr>
        <w:shd w:val="clear" w:color="auto" w:fill="FFFFFF"/>
        <w:spacing w:before="0" w:beforeAutospacing="0" w:after="150" w:afterAutospacing="0" w:line="360" w:lineRule="auto"/>
        <w:jc w:val="both"/>
        <w:rPr>
          <w:rFonts w:ascii="Arial" w:hAnsi="Arial" w:cs="Arial"/>
        </w:rPr>
      </w:pPr>
      <w:r>
        <w:t>Informar so</w:t>
      </w:r>
      <w:r>
        <w:t>bre las desviaciones detectadas</w:t>
      </w:r>
    </w:p>
    <w:p w:rsidR="00732C24" w:rsidRDefault="00732C24" w:rsidP="00732C24">
      <w:pPr>
        <w:pStyle w:val="NormalWeb"/>
        <w:numPr>
          <w:ilvl w:val="0"/>
          <w:numId w:val="12"/>
        </w:numPr>
        <w:shd w:val="clear" w:color="auto" w:fill="FFFFFF"/>
        <w:spacing w:before="0" w:beforeAutospacing="0" w:after="150" w:afterAutospacing="0" w:line="360" w:lineRule="auto"/>
        <w:jc w:val="both"/>
      </w:pPr>
      <w:r>
        <w:t>Implementar acciones correctoras o modificaciones</w:t>
      </w:r>
    </w:p>
    <w:p w:rsidR="00732C24" w:rsidRDefault="00732C24" w:rsidP="00732C24">
      <w:pPr>
        <w:pStyle w:val="NormalWeb"/>
        <w:numPr>
          <w:ilvl w:val="0"/>
          <w:numId w:val="12"/>
        </w:numPr>
        <w:shd w:val="clear" w:color="auto" w:fill="FFFFFF"/>
        <w:spacing w:before="0" w:beforeAutospacing="0" w:after="150" w:afterAutospacing="0" w:line="360" w:lineRule="auto"/>
        <w:jc w:val="both"/>
      </w:pPr>
      <w:r>
        <w:t>Controlar y gestionar los cambios</w:t>
      </w:r>
    </w:p>
    <w:p w:rsidR="001E428B" w:rsidRPr="00893555" w:rsidRDefault="001E428B" w:rsidP="00766C78">
      <w:pPr>
        <w:pStyle w:val="NormalWeb"/>
        <w:shd w:val="clear" w:color="auto" w:fill="FFFFFF"/>
        <w:spacing w:before="0" w:beforeAutospacing="0" w:after="150" w:afterAutospacing="0" w:line="360" w:lineRule="auto"/>
        <w:jc w:val="both"/>
        <w:rPr>
          <w:rFonts w:ascii="Arial" w:hAnsi="Arial" w:cs="Arial"/>
        </w:rPr>
      </w:pPr>
    </w:p>
    <w:p w:rsidR="00EF1F8B" w:rsidRPr="00893555" w:rsidRDefault="00EF1F8B" w:rsidP="00766C78">
      <w:pPr>
        <w:pStyle w:val="NormalWeb"/>
        <w:shd w:val="clear" w:color="auto" w:fill="FFFFFF"/>
        <w:spacing w:before="0" w:beforeAutospacing="0" w:after="150" w:afterAutospacing="0" w:line="360" w:lineRule="auto"/>
        <w:jc w:val="both"/>
        <w:rPr>
          <w:rFonts w:ascii="Arial" w:hAnsi="Arial" w:cs="Arial"/>
        </w:rPr>
      </w:pPr>
      <w:r w:rsidRPr="00893555">
        <w:rPr>
          <w:rStyle w:val="Textoennegrita"/>
          <w:rFonts w:ascii="Arial" w:hAnsi="Arial" w:cs="Arial"/>
        </w:rPr>
        <w:t>4. Seguimiento y control</w:t>
      </w:r>
    </w:p>
    <w:p w:rsidR="00EF1F8B" w:rsidRPr="00893555" w:rsidRDefault="00EF1F8B" w:rsidP="00766C78">
      <w:pPr>
        <w:pStyle w:val="NormalWeb"/>
        <w:shd w:val="clear" w:color="auto" w:fill="FFFFFF"/>
        <w:spacing w:before="0" w:beforeAutospacing="0" w:after="150" w:afterAutospacing="0" w:line="360" w:lineRule="auto"/>
        <w:jc w:val="both"/>
        <w:rPr>
          <w:rFonts w:ascii="Arial" w:hAnsi="Arial" w:cs="Arial"/>
        </w:rPr>
      </w:pPr>
      <w:r w:rsidRPr="00893555">
        <w:rPr>
          <w:rFonts w:ascii="Arial" w:hAnsi="Arial" w:cs="Arial"/>
        </w:rPr>
        <w:t>Esta fase comprende los procesos necesarios para realizar el seguimiento, revisión y monitorización del progreso de proyecto. Se concibe como el medio de detectar desviaciones con la máxima premura posible, para poder identificar las áreas en las que puede ser requerido un cambio en la planificación. La etapa de seguimiento y control se encuentra naturalmente asociada a la de ejecución, de la que no puede concebirse de forma separada, aunque por su importancia y valor crítico.</w:t>
      </w:r>
    </w:p>
    <w:p w:rsidR="001E428B" w:rsidRPr="00893555" w:rsidRDefault="001E428B" w:rsidP="00766C78">
      <w:pPr>
        <w:pStyle w:val="NormalWeb"/>
        <w:shd w:val="clear" w:color="auto" w:fill="FFFFFF"/>
        <w:spacing w:before="0" w:beforeAutospacing="0" w:after="150" w:afterAutospacing="0" w:line="360" w:lineRule="auto"/>
        <w:jc w:val="both"/>
        <w:rPr>
          <w:rFonts w:ascii="Arial" w:hAnsi="Arial" w:cs="Arial"/>
        </w:rPr>
      </w:pPr>
      <w:r w:rsidRPr="00893555">
        <w:rPr>
          <w:rFonts w:ascii="Arial" w:hAnsi="Arial" w:cs="Arial"/>
        </w:rPr>
        <w:t>El objetivo de esta fase es:</w:t>
      </w:r>
    </w:p>
    <w:p w:rsidR="00893555" w:rsidRPr="00893555" w:rsidRDefault="00893555" w:rsidP="00766C78">
      <w:pPr>
        <w:pStyle w:val="NormalWeb"/>
        <w:numPr>
          <w:ilvl w:val="0"/>
          <w:numId w:val="6"/>
        </w:numPr>
        <w:shd w:val="clear" w:color="auto" w:fill="FFFFFF"/>
        <w:spacing w:before="0" w:beforeAutospacing="0" w:after="150" w:afterAutospacing="0" w:line="360" w:lineRule="auto"/>
        <w:jc w:val="both"/>
        <w:rPr>
          <w:rFonts w:ascii="Arial" w:hAnsi="Arial" w:cs="Arial"/>
        </w:rPr>
      </w:pPr>
      <w:r w:rsidRPr="00893555">
        <w:rPr>
          <w:rFonts w:ascii="Arial" w:hAnsi="Arial" w:cs="Arial"/>
        </w:rPr>
        <w:t>Detectar desviaciones.</w:t>
      </w:r>
    </w:p>
    <w:p w:rsidR="00893555" w:rsidRPr="00893555" w:rsidRDefault="00893555" w:rsidP="00766C78">
      <w:pPr>
        <w:pStyle w:val="NormalWeb"/>
        <w:numPr>
          <w:ilvl w:val="0"/>
          <w:numId w:val="6"/>
        </w:numPr>
        <w:shd w:val="clear" w:color="auto" w:fill="FFFFFF"/>
        <w:spacing w:before="0" w:beforeAutospacing="0" w:after="150" w:afterAutospacing="0" w:line="360" w:lineRule="auto"/>
        <w:jc w:val="both"/>
        <w:rPr>
          <w:rFonts w:ascii="Arial" w:hAnsi="Arial" w:cs="Arial"/>
        </w:rPr>
      </w:pPr>
      <w:r w:rsidRPr="00893555">
        <w:rPr>
          <w:rFonts w:ascii="Arial" w:hAnsi="Arial" w:cs="Arial"/>
        </w:rPr>
        <w:t xml:space="preserve">Actualizar el plan de gestión del riesgo. </w:t>
      </w:r>
    </w:p>
    <w:p w:rsidR="00893555" w:rsidRPr="00893555" w:rsidRDefault="00893555" w:rsidP="00766C78">
      <w:pPr>
        <w:pStyle w:val="NormalWeb"/>
        <w:numPr>
          <w:ilvl w:val="0"/>
          <w:numId w:val="6"/>
        </w:numPr>
        <w:shd w:val="clear" w:color="auto" w:fill="FFFFFF"/>
        <w:spacing w:before="0" w:beforeAutospacing="0" w:after="150" w:afterAutospacing="0" w:line="360" w:lineRule="auto"/>
        <w:jc w:val="both"/>
        <w:rPr>
          <w:rFonts w:ascii="Arial" w:hAnsi="Arial" w:cs="Arial"/>
        </w:rPr>
      </w:pPr>
      <w:r w:rsidRPr="00893555">
        <w:rPr>
          <w:rFonts w:ascii="Arial" w:hAnsi="Arial" w:cs="Arial"/>
        </w:rPr>
        <w:t xml:space="preserve">Prever las medidas correctoras a tomar en cada caso. </w:t>
      </w:r>
    </w:p>
    <w:p w:rsidR="001E428B" w:rsidRPr="00893555" w:rsidRDefault="00893555" w:rsidP="00766C78">
      <w:pPr>
        <w:pStyle w:val="NormalWeb"/>
        <w:numPr>
          <w:ilvl w:val="0"/>
          <w:numId w:val="6"/>
        </w:numPr>
        <w:shd w:val="clear" w:color="auto" w:fill="FFFFFF"/>
        <w:spacing w:before="0" w:beforeAutospacing="0" w:after="150" w:afterAutospacing="0" w:line="360" w:lineRule="auto"/>
        <w:jc w:val="both"/>
        <w:rPr>
          <w:rFonts w:ascii="Arial" w:hAnsi="Arial" w:cs="Arial"/>
        </w:rPr>
      </w:pPr>
      <w:r w:rsidRPr="00893555">
        <w:rPr>
          <w:rFonts w:ascii="Arial" w:hAnsi="Arial" w:cs="Arial"/>
        </w:rPr>
        <w:t>Preparar un plan de contingencias.</w:t>
      </w:r>
    </w:p>
    <w:p w:rsidR="00732C24" w:rsidRDefault="00732C24" w:rsidP="00732C24">
      <w:pPr>
        <w:pStyle w:val="NormalWeb"/>
        <w:shd w:val="clear" w:color="auto" w:fill="FFFFFF"/>
        <w:spacing w:before="0" w:beforeAutospacing="0" w:after="150" w:afterAutospacing="0" w:line="360" w:lineRule="auto"/>
        <w:jc w:val="both"/>
        <w:rPr>
          <w:rFonts w:ascii="Arial" w:hAnsi="Arial" w:cs="Arial"/>
        </w:rPr>
      </w:pPr>
      <w:r w:rsidRPr="00732C24">
        <w:rPr>
          <w:rFonts w:ascii="Arial" w:hAnsi="Arial" w:cs="Arial"/>
        </w:rPr>
        <w:lastRenderedPageBreak/>
        <w:t>Se realizan actividades como:</w:t>
      </w:r>
    </w:p>
    <w:p w:rsidR="00732C24" w:rsidRDefault="00732C24" w:rsidP="00732C24">
      <w:pPr>
        <w:pStyle w:val="NormalWeb"/>
        <w:numPr>
          <w:ilvl w:val="0"/>
          <w:numId w:val="13"/>
        </w:numPr>
        <w:shd w:val="clear" w:color="auto" w:fill="FFFFFF"/>
        <w:spacing w:before="0" w:beforeAutospacing="0" w:after="150" w:afterAutospacing="0" w:line="360" w:lineRule="auto"/>
        <w:jc w:val="both"/>
      </w:pPr>
      <w:r>
        <w:t>Actualización y seguimiento de los instrumentos de gestión de proyecto</w:t>
      </w:r>
    </w:p>
    <w:p w:rsidR="00732C24" w:rsidRDefault="00732C24" w:rsidP="00732C24">
      <w:pPr>
        <w:pStyle w:val="NormalWeb"/>
        <w:numPr>
          <w:ilvl w:val="0"/>
          <w:numId w:val="13"/>
        </w:numPr>
        <w:shd w:val="clear" w:color="auto" w:fill="FFFFFF"/>
        <w:spacing w:before="0" w:beforeAutospacing="0" w:after="150" w:afterAutospacing="0" w:line="360" w:lineRule="auto"/>
        <w:jc w:val="both"/>
      </w:pPr>
      <w:r>
        <w:t>Definición y establecimiento de los indicadores clave de gestión que aportarán métricas sobre las variables más relevantes a controlar</w:t>
      </w:r>
    </w:p>
    <w:p w:rsidR="00732C24" w:rsidRDefault="00732C24" w:rsidP="00732C24">
      <w:pPr>
        <w:pStyle w:val="NormalWeb"/>
        <w:numPr>
          <w:ilvl w:val="0"/>
          <w:numId w:val="13"/>
        </w:numPr>
        <w:shd w:val="clear" w:color="auto" w:fill="FFFFFF"/>
        <w:spacing w:before="0" w:beforeAutospacing="0" w:after="150" w:afterAutospacing="0" w:line="360" w:lineRule="auto"/>
        <w:jc w:val="both"/>
      </w:pPr>
      <w:r>
        <w:t>Monitorización de los indicadores clave de gestión</w:t>
      </w:r>
    </w:p>
    <w:p w:rsidR="00732C24" w:rsidRDefault="00732C24" w:rsidP="00732C24">
      <w:pPr>
        <w:pStyle w:val="NormalWeb"/>
        <w:numPr>
          <w:ilvl w:val="0"/>
          <w:numId w:val="13"/>
        </w:numPr>
        <w:shd w:val="clear" w:color="auto" w:fill="FFFFFF"/>
        <w:spacing w:before="0" w:beforeAutospacing="0" w:after="150" w:afterAutospacing="0" w:line="360" w:lineRule="auto"/>
        <w:jc w:val="both"/>
      </w:pPr>
      <w:r>
        <w:t>Comunicación de desviaciones</w:t>
      </w:r>
    </w:p>
    <w:p w:rsidR="00732C24" w:rsidRDefault="00732C24" w:rsidP="00732C24">
      <w:pPr>
        <w:pStyle w:val="NormalWeb"/>
        <w:numPr>
          <w:ilvl w:val="0"/>
          <w:numId w:val="13"/>
        </w:numPr>
        <w:shd w:val="clear" w:color="auto" w:fill="FFFFFF"/>
        <w:spacing w:before="0" w:beforeAutospacing="0" w:after="150" w:afterAutospacing="0" w:line="360" w:lineRule="auto"/>
        <w:jc w:val="both"/>
      </w:pPr>
      <w:r>
        <w:t>Planificación y puesta en marcha de acciones correctoras</w:t>
      </w:r>
    </w:p>
    <w:p w:rsidR="00732C24" w:rsidRDefault="00732C24" w:rsidP="00732C24">
      <w:pPr>
        <w:pStyle w:val="NormalWeb"/>
        <w:numPr>
          <w:ilvl w:val="0"/>
          <w:numId w:val="13"/>
        </w:numPr>
        <w:shd w:val="clear" w:color="auto" w:fill="FFFFFF"/>
        <w:spacing w:before="0" w:beforeAutospacing="0" w:after="150" w:afterAutospacing="0" w:line="360" w:lineRule="auto"/>
        <w:jc w:val="both"/>
      </w:pPr>
      <w:r>
        <w:t>Creación de un plan de contingencias</w:t>
      </w:r>
    </w:p>
    <w:p w:rsidR="00732C24" w:rsidRDefault="00732C24" w:rsidP="00766C78">
      <w:pPr>
        <w:pStyle w:val="NormalWeb"/>
        <w:shd w:val="clear" w:color="auto" w:fill="FFFFFF"/>
        <w:spacing w:before="0" w:beforeAutospacing="0" w:after="150" w:afterAutospacing="0" w:line="360" w:lineRule="auto"/>
        <w:jc w:val="both"/>
        <w:rPr>
          <w:rStyle w:val="Textoennegrita"/>
          <w:rFonts w:ascii="Arial" w:hAnsi="Arial" w:cs="Arial"/>
        </w:rPr>
      </w:pPr>
    </w:p>
    <w:p w:rsidR="00EF1F8B" w:rsidRPr="00893555" w:rsidRDefault="00EF1F8B" w:rsidP="00766C78">
      <w:pPr>
        <w:pStyle w:val="NormalWeb"/>
        <w:shd w:val="clear" w:color="auto" w:fill="FFFFFF"/>
        <w:spacing w:before="0" w:beforeAutospacing="0" w:after="150" w:afterAutospacing="0" w:line="360" w:lineRule="auto"/>
        <w:jc w:val="both"/>
        <w:rPr>
          <w:rFonts w:ascii="Arial" w:hAnsi="Arial" w:cs="Arial"/>
        </w:rPr>
      </w:pPr>
      <w:r w:rsidRPr="00893555">
        <w:rPr>
          <w:rStyle w:val="Textoennegrita"/>
          <w:rFonts w:ascii="Arial" w:hAnsi="Arial" w:cs="Arial"/>
        </w:rPr>
        <w:t>5. Cierre</w:t>
      </w:r>
    </w:p>
    <w:p w:rsidR="00EF1F8B" w:rsidRPr="00893555" w:rsidRDefault="00EF1F8B" w:rsidP="00766C78">
      <w:pPr>
        <w:pStyle w:val="NormalWeb"/>
        <w:shd w:val="clear" w:color="auto" w:fill="FFFFFF"/>
        <w:spacing w:before="0" w:beforeAutospacing="0" w:after="150" w:afterAutospacing="0" w:line="360" w:lineRule="auto"/>
        <w:jc w:val="both"/>
        <w:rPr>
          <w:rFonts w:ascii="Arial" w:hAnsi="Arial" w:cs="Arial"/>
        </w:rPr>
      </w:pPr>
      <w:r w:rsidRPr="00893555">
        <w:rPr>
          <w:rFonts w:ascii="Arial" w:hAnsi="Arial" w:cs="Arial"/>
        </w:rPr>
        <w:t>Esta fase comprende todos procesos orientados a completar formalmente el proyecto y las obligaciones contractuales inherentes. Una vez terminado este estadio, se establece formalmente que el proyecto ha concluido.</w:t>
      </w:r>
    </w:p>
    <w:p w:rsidR="001E428B" w:rsidRPr="00893555" w:rsidRDefault="001E428B" w:rsidP="00766C78">
      <w:pPr>
        <w:pStyle w:val="NormalWeb"/>
        <w:shd w:val="clear" w:color="auto" w:fill="FFFFFF"/>
        <w:spacing w:before="0" w:beforeAutospacing="0" w:after="150" w:afterAutospacing="0" w:line="360" w:lineRule="auto"/>
        <w:jc w:val="both"/>
        <w:rPr>
          <w:rFonts w:ascii="Arial" w:hAnsi="Arial" w:cs="Arial"/>
        </w:rPr>
      </w:pPr>
      <w:r w:rsidRPr="00893555">
        <w:rPr>
          <w:rFonts w:ascii="Arial" w:hAnsi="Arial" w:cs="Arial"/>
        </w:rPr>
        <w:t>El objetivo de esta fase es:</w:t>
      </w:r>
    </w:p>
    <w:p w:rsidR="00893555" w:rsidRPr="00893555" w:rsidRDefault="00893555" w:rsidP="00766C78">
      <w:pPr>
        <w:pStyle w:val="Prrafodelista"/>
        <w:numPr>
          <w:ilvl w:val="0"/>
          <w:numId w:val="7"/>
        </w:numPr>
        <w:spacing w:line="360" w:lineRule="auto"/>
        <w:rPr>
          <w:rFonts w:ascii="Arial" w:hAnsi="Arial" w:cs="Arial"/>
          <w:sz w:val="24"/>
          <w:szCs w:val="24"/>
        </w:rPr>
      </w:pPr>
      <w:r w:rsidRPr="00893555">
        <w:rPr>
          <w:rFonts w:ascii="Arial" w:hAnsi="Arial" w:cs="Arial"/>
          <w:sz w:val="24"/>
          <w:szCs w:val="24"/>
        </w:rPr>
        <w:t xml:space="preserve">Lograr la aceptación de los entregables. </w:t>
      </w:r>
    </w:p>
    <w:p w:rsidR="00EF1F8B" w:rsidRDefault="00893555" w:rsidP="00766C78">
      <w:pPr>
        <w:pStyle w:val="Prrafodelista"/>
        <w:numPr>
          <w:ilvl w:val="0"/>
          <w:numId w:val="7"/>
        </w:numPr>
        <w:spacing w:line="360" w:lineRule="auto"/>
        <w:rPr>
          <w:rFonts w:ascii="Arial" w:hAnsi="Arial" w:cs="Arial"/>
          <w:sz w:val="24"/>
          <w:szCs w:val="24"/>
        </w:rPr>
      </w:pPr>
      <w:r w:rsidRPr="00893555">
        <w:rPr>
          <w:rFonts w:ascii="Arial" w:hAnsi="Arial" w:cs="Arial"/>
          <w:sz w:val="24"/>
          <w:szCs w:val="24"/>
        </w:rPr>
        <w:t>Obtener la firma de los documentos de cierre.</w:t>
      </w:r>
    </w:p>
    <w:p w:rsidR="00375BF6" w:rsidRDefault="00375BF6" w:rsidP="00375BF6">
      <w:pPr>
        <w:pStyle w:val="NormalWeb"/>
        <w:shd w:val="clear" w:color="auto" w:fill="FFFFFF"/>
        <w:spacing w:before="0" w:beforeAutospacing="0" w:after="150" w:afterAutospacing="0" w:line="360" w:lineRule="auto"/>
        <w:jc w:val="both"/>
        <w:rPr>
          <w:rFonts w:ascii="Arial" w:eastAsiaTheme="minorHAnsi" w:hAnsi="Arial" w:cs="Arial"/>
          <w:lang w:eastAsia="en-US"/>
        </w:rPr>
      </w:pPr>
    </w:p>
    <w:p w:rsidR="00375BF6" w:rsidRDefault="00375BF6" w:rsidP="00375BF6">
      <w:pPr>
        <w:pStyle w:val="NormalWeb"/>
        <w:shd w:val="clear" w:color="auto" w:fill="FFFFFF"/>
        <w:spacing w:before="0" w:beforeAutospacing="0" w:after="150" w:afterAutospacing="0" w:line="360" w:lineRule="auto"/>
        <w:jc w:val="both"/>
        <w:rPr>
          <w:rFonts w:ascii="Arial" w:hAnsi="Arial" w:cs="Arial"/>
        </w:rPr>
      </w:pPr>
      <w:r w:rsidRPr="00732C24">
        <w:rPr>
          <w:rFonts w:ascii="Arial" w:hAnsi="Arial" w:cs="Arial"/>
        </w:rPr>
        <w:t>Se realizan actividades como:</w:t>
      </w:r>
    </w:p>
    <w:p w:rsidR="00511F37" w:rsidRPr="00375BF6" w:rsidRDefault="00375BF6" w:rsidP="00375BF6">
      <w:pPr>
        <w:pStyle w:val="Prrafodelista"/>
        <w:numPr>
          <w:ilvl w:val="0"/>
          <w:numId w:val="14"/>
        </w:numPr>
        <w:spacing w:line="360" w:lineRule="auto"/>
        <w:rPr>
          <w:rFonts w:ascii="Arial" w:hAnsi="Arial" w:cs="Arial"/>
          <w:sz w:val="24"/>
          <w:szCs w:val="24"/>
        </w:rPr>
      </w:pPr>
      <w:r>
        <w:t>Evaluar cada actividad y fase del proyecto</w:t>
      </w:r>
    </w:p>
    <w:p w:rsidR="007A4E9C" w:rsidRDefault="007A4E9C" w:rsidP="00375BF6">
      <w:pPr>
        <w:pStyle w:val="Prrafodelista"/>
        <w:numPr>
          <w:ilvl w:val="0"/>
          <w:numId w:val="14"/>
        </w:numPr>
        <w:spacing w:line="360" w:lineRule="auto"/>
      </w:pPr>
      <w:r>
        <w:t>Hacer una valoración del proyecto en su conjunto</w:t>
      </w:r>
    </w:p>
    <w:p w:rsidR="00375BF6" w:rsidRPr="007A4E9C" w:rsidRDefault="007A4E9C" w:rsidP="00375BF6">
      <w:pPr>
        <w:pStyle w:val="Prrafodelista"/>
        <w:numPr>
          <w:ilvl w:val="0"/>
          <w:numId w:val="14"/>
        </w:numPr>
        <w:spacing w:line="360" w:lineRule="auto"/>
        <w:rPr>
          <w:rFonts w:ascii="Arial" w:hAnsi="Arial" w:cs="Arial"/>
          <w:sz w:val="24"/>
          <w:szCs w:val="24"/>
        </w:rPr>
      </w:pPr>
      <w:r>
        <w:t>Llegar a acuerdos con el cliente sobre todos los puntos a tratar</w:t>
      </w:r>
    </w:p>
    <w:p w:rsidR="007A4E9C" w:rsidRPr="007A4E9C" w:rsidRDefault="007A4E9C" w:rsidP="00375BF6">
      <w:pPr>
        <w:pStyle w:val="Prrafodelista"/>
        <w:numPr>
          <w:ilvl w:val="0"/>
          <w:numId w:val="14"/>
        </w:numPr>
        <w:spacing w:line="360" w:lineRule="auto"/>
        <w:rPr>
          <w:rFonts w:ascii="Arial" w:hAnsi="Arial" w:cs="Arial"/>
          <w:sz w:val="24"/>
          <w:szCs w:val="24"/>
        </w:rPr>
      </w:pPr>
      <w:r>
        <w:t>Formalizar la aceptación del proyecto</w:t>
      </w:r>
    </w:p>
    <w:p w:rsidR="007A4E9C" w:rsidRPr="007A4E9C" w:rsidRDefault="007A4E9C" w:rsidP="00375BF6">
      <w:pPr>
        <w:pStyle w:val="Prrafodelista"/>
        <w:numPr>
          <w:ilvl w:val="0"/>
          <w:numId w:val="14"/>
        </w:numPr>
        <w:spacing w:line="360" w:lineRule="auto"/>
        <w:rPr>
          <w:rFonts w:ascii="Arial" w:hAnsi="Arial" w:cs="Arial"/>
          <w:sz w:val="24"/>
          <w:szCs w:val="24"/>
        </w:rPr>
      </w:pPr>
      <w:r>
        <w:t>Transmitir la información y formación complementaria acordada</w:t>
      </w:r>
    </w:p>
    <w:p w:rsidR="007A4E9C" w:rsidRPr="007A4E9C" w:rsidRDefault="007A4E9C" w:rsidP="00375BF6">
      <w:pPr>
        <w:pStyle w:val="Prrafodelista"/>
        <w:numPr>
          <w:ilvl w:val="0"/>
          <w:numId w:val="14"/>
        </w:numPr>
        <w:spacing w:line="360" w:lineRule="auto"/>
        <w:rPr>
          <w:rFonts w:ascii="Arial" w:hAnsi="Arial" w:cs="Arial"/>
          <w:sz w:val="24"/>
          <w:szCs w:val="24"/>
        </w:rPr>
      </w:pPr>
      <w:r>
        <w:t>Organizar la s</w:t>
      </w:r>
      <w:r>
        <w:t>alida de los equipos de trabajo</w:t>
      </w:r>
    </w:p>
    <w:p w:rsidR="007A4E9C" w:rsidRPr="007A4E9C" w:rsidRDefault="007A4E9C" w:rsidP="00375BF6">
      <w:pPr>
        <w:pStyle w:val="Prrafodelista"/>
        <w:numPr>
          <w:ilvl w:val="0"/>
          <w:numId w:val="14"/>
        </w:numPr>
        <w:spacing w:line="360" w:lineRule="auto"/>
        <w:rPr>
          <w:rFonts w:ascii="Arial" w:hAnsi="Arial" w:cs="Arial"/>
          <w:sz w:val="24"/>
          <w:szCs w:val="24"/>
        </w:rPr>
      </w:pPr>
      <w:r>
        <w:t>Entregar la documentación de proyecto al cliente</w:t>
      </w:r>
    </w:p>
    <w:p w:rsidR="007A4E9C" w:rsidRPr="00375BF6" w:rsidRDefault="007A4E9C" w:rsidP="007A4E9C">
      <w:pPr>
        <w:pStyle w:val="Prrafodelista"/>
        <w:spacing w:line="360" w:lineRule="auto"/>
        <w:rPr>
          <w:rFonts w:ascii="Arial" w:hAnsi="Arial" w:cs="Arial"/>
          <w:sz w:val="24"/>
          <w:szCs w:val="24"/>
        </w:rPr>
      </w:pPr>
      <w:bookmarkStart w:id="0" w:name="_GoBack"/>
      <w:bookmarkEnd w:id="0"/>
    </w:p>
    <w:p w:rsidR="00720435" w:rsidRPr="00893555" w:rsidRDefault="00EF1F8B" w:rsidP="00766C78">
      <w:pPr>
        <w:spacing w:line="360" w:lineRule="auto"/>
        <w:rPr>
          <w:rFonts w:ascii="Arial" w:hAnsi="Arial" w:cs="Arial"/>
          <w:sz w:val="24"/>
          <w:szCs w:val="24"/>
        </w:rPr>
      </w:pPr>
      <w:r w:rsidRPr="00893555">
        <w:rPr>
          <w:rFonts w:ascii="Arial" w:hAnsi="Arial" w:cs="Arial"/>
          <w:sz w:val="24"/>
          <w:szCs w:val="24"/>
        </w:rPr>
        <w:lastRenderedPageBreak/>
        <w:t xml:space="preserve">CONCEPTOS </w:t>
      </w:r>
    </w:p>
    <w:p w:rsidR="00EF1F8B" w:rsidRDefault="00EF1F8B" w:rsidP="00766C78">
      <w:pPr>
        <w:spacing w:line="360" w:lineRule="auto"/>
        <w:rPr>
          <w:rFonts w:ascii="Arial" w:hAnsi="Arial" w:cs="Arial"/>
          <w:b/>
          <w:sz w:val="24"/>
          <w:szCs w:val="24"/>
          <w:shd w:val="clear" w:color="auto" w:fill="FFFFFF"/>
        </w:rPr>
      </w:pPr>
      <w:proofErr w:type="spellStart"/>
      <w:r w:rsidRPr="00893555">
        <w:rPr>
          <w:rFonts w:ascii="Arial" w:hAnsi="Arial" w:cs="Arial"/>
          <w:b/>
          <w:sz w:val="24"/>
          <w:szCs w:val="24"/>
        </w:rPr>
        <w:t>Stakeholders</w:t>
      </w:r>
      <w:proofErr w:type="spellEnd"/>
      <w:r w:rsidRPr="00893555">
        <w:rPr>
          <w:rFonts w:ascii="Arial" w:hAnsi="Arial" w:cs="Arial"/>
          <w:b/>
          <w:sz w:val="24"/>
          <w:szCs w:val="24"/>
        </w:rPr>
        <w:t>:</w:t>
      </w:r>
      <w:r w:rsidRPr="00893555">
        <w:rPr>
          <w:rFonts w:ascii="Arial" w:hAnsi="Arial" w:cs="Arial"/>
          <w:sz w:val="24"/>
          <w:szCs w:val="24"/>
        </w:rPr>
        <w:t xml:space="preserve"> En español </w:t>
      </w:r>
      <w:r w:rsidRPr="00893555">
        <w:rPr>
          <w:rFonts w:ascii="Arial" w:hAnsi="Arial" w:cs="Arial"/>
          <w:sz w:val="24"/>
          <w:szCs w:val="24"/>
          <w:shd w:val="clear" w:color="auto" w:fill="FFFFFF"/>
        </w:rPr>
        <w:t>significa </w:t>
      </w:r>
      <w:r w:rsidRPr="00893555">
        <w:rPr>
          <w:rStyle w:val="Textoennegrita"/>
          <w:rFonts w:ascii="Arial" w:hAnsi="Arial" w:cs="Arial"/>
          <w:b w:val="0"/>
          <w:sz w:val="24"/>
          <w:szCs w:val="24"/>
          <w:bdr w:val="none" w:sz="0" w:space="0" w:color="auto" w:frame="1"/>
          <w:shd w:val="clear" w:color="auto" w:fill="FFFFFF"/>
        </w:rPr>
        <w:t>interesado</w:t>
      </w:r>
      <w:r w:rsidRPr="00893555">
        <w:rPr>
          <w:rStyle w:val="Textoennegrita"/>
          <w:rFonts w:ascii="Arial" w:hAnsi="Arial" w:cs="Arial"/>
          <w:sz w:val="24"/>
          <w:szCs w:val="24"/>
          <w:bdr w:val="none" w:sz="0" w:space="0" w:color="auto" w:frame="1"/>
          <w:shd w:val="clear" w:color="auto" w:fill="FFFFFF"/>
        </w:rPr>
        <w:t> </w:t>
      </w:r>
      <w:r w:rsidRPr="00893555">
        <w:rPr>
          <w:rFonts w:ascii="Arial" w:hAnsi="Arial" w:cs="Arial"/>
          <w:sz w:val="24"/>
          <w:szCs w:val="24"/>
          <w:shd w:val="clear" w:color="auto" w:fill="FFFFFF"/>
        </w:rPr>
        <w:t>o </w:t>
      </w:r>
      <w:r w:rsidRPr="00893555">
        <w:rPr>
          <w:rStyle w:val="Textoennegrita"/>
          <w:rFonts w:ascii="Arial" w:hAnsi="Arial" w:cs="Arial"/>
          <w:b w:val="0"/>
          <w:sz w:val="24"/>
          <w:szCs w:val="24"/>
          <w:bdr w:val="none" w:sz="0" w:space="0" w:color="auto" w:frame="1"/>
          <w:shd w:val="clear" w:color="auto" w:fill="FFFFFF"/>
        </w:rPr>
        <w:t>parte</w:t>
      </w:r>
      <w:r w:rsidRPr="00893555">
        <w:rPr>
          <w:rStyle w:val="Textoennegrita"/>
          <w:rFonts w:ascii="Arial" w:hAnsi="Arial" w:cs="Arial"/>
          <w:sz w:val="24"/>
          <w:szCs w:val="24"/>
          <w:bdr w:val="none" w:sz="0" w:space="0" w:color="auto" w:frame="1"/>
          <w:shd w:val="clear" w:color="auto" w:fill="FFFFFF"/>
        </w:rPr>
        <w:t xml:space="preserve"> </w:t>
      </w:r>
      <w:r w:rsidRPr="00893555">
        <w:rPr>
          <w:rStyle w:val="Textoennegrita"/>
          <w:rFonts w:ascii="Arial" w:hAnsi="Arial" w:cs="Arial"/>
          <w:b w:val="0"/>
          <w:sz w:val="24"/>
          <w:szCs w:val="24"/>
          <w:bdr w:val="none" w:sz="0" w:space="0" w:color="auto" w:frame="1"/>
          <w:shd w:val="clear" w:color="auto" w:fill="FFFFFF"/>
        </w:rPr>
        <w:t>interesada</w:t>
      </w:r>
      <w:r w:rsidRPr="00893555">
        <w:rPr>
          <w:rFonts w:ascii="Arial" w:hAnsi="Arial" w:cs="Arial"/>
          <w:sz w:val="24"/>
          <w:szCs w:val="24"/>
          <w:shd w:val="clear" w:color="auto" w:fill="FFFFFF"/>
        </w:rPr>
        <w:t xml:space="preserve">, y se refiere a las </w:t>
      </w:r>
      <w:r w:rsidRPr="00893555">
        <w:rPr>
          <w:rStyle w:val="Textoennegrita"/>
          <w:rFonts w:ascii="Arial" w:hAnsi="Arial" w:cs="Arial"/>
          <w:b w:val="0"/>
          <w:sz w:val="24"/>
          <w:szCs w:val="24"/>
          <w:bdr w:val="none" w:sz="0" w:space="0" w:color="auto" w:frame="1"/>
          <w:shd w:val="clear" w:color="auto" w:fill="FFFFFF"/>
        </w:rPr>
        <w:t>personas u organizaciones afectadas por las actividades y las decisiones de una empresa</w:t>
      </w:r>
      <w:r w:rsidRPr="00893555">
        <w:rPr>
          <w:rFonts w:ascii="Arial" w:hAnsi="Arial" w:cs="Arial"/>
          <w:b/>
          <w:sz w:val="24"/>
          <w:szCs w:val="24"/>
          <w:shd w:val="clear" w:color="auto" w:fill="FFFFFF"/>
        </w:rPr>
        <w:t>.</w:t>
      </w:r>
    </w:p>
    <w:p w:rsidR="00511F37" w:rsidRDefault="00511F37" w:rsidP="00720435">
      <w:pPr>
        <w:spacing w:line="360" w:lineRule="auto"/>
        <w:rPr>
          <w:rFonts w:ascii="Arial" w:hAnsi="Arial" w:cs="Arial"/>
          <w:b/>
          <w:sz w:val="24"/>
          <w:szCs w:val="24"/>
          <w:shd w:val="clear" w:color="auto" w:fill="FFFFFF"/>
        </w:rPr>
      </w:pPr>
    </w:p>
    <w:p w:rsidR="00511F37" w:rsidRDefault="00511F37" w:rsidP="00720435">
      <w:pPr>
        <w:spacing w:line="360" w:lineRule="auto"/>
        <w:rPr>
          <w:rFonts w:ascii="Arial" w:hAnsi="Arial" w:cs="Arial"/>
          <w:b/>
          <w:sz w:val="24"/>
          <w:szCs w:val="24"/>
          <w:shd w:val="clear" w:color="auto" w:fill="FFFFFF"/>
        </w:rPr>
      </w:pPr>
    </w:p>
    <w:sdt>
      <w:sdtPr>
        <w:rPr>
          <w:rFonts w:asciiTheme="minorHAnsi" w:eastAsiaTheme="minorHAnsi" w:hAnsiTheme="minorHAnsi" w:cstheme="minorBidi"/>
          <w:color w:val="auto"/>
          <w:sz w:val="22"/>
          <w:szCs w:val="22"/>
          <w:lang w:val="es-ES" w:eastAsia="en-US"/>
        </w:rPr>
        <w:id w:val="840436727"/>
        <w:docPartObj>
          <w:docPartGallery w:val="Bibliographies"/>
          <w:docPartUnique/>
        </w:docPartObj>
      </w:sdtPr>
      <w:sdtEndPr>
        <w:rPr>
          <w:lang w:val="es-CO"/>
        </w:rPr>
      </w:sdtEndPr>
      <w:sdtContent>
        <w:p w:rsidR="00511F37" w:rsidRDefault="00511F37" w:rsidP="00511F37">
          <w:pPr>
            <w:pStyle w:val="Ttulo1"/>
            <w:jc w:val="center"/>
            <w:rPr>
              <w:color w:val="auto"/>
              <w:lang w:val="es-ES"/>
            </w:rPr>
          </w:pPr>
          <w:r w:rsidRPr="00511F37">
            <w:rPr>
              <w:color w:val="auto"/>
              <w:lang w:val="es-ES"/>
            </w:rPr>
            <w:t>REFERENCIAS</w:t>
          </w:r>
        </w:p>
        <w:p w:rsidR="00511F37" w:rsidRPr="00511F37" w:rsidRDefault="00511F37" w:rsidP="00511F37">
          <w:pPr>
            <w:rPr>
              <w:lang w:val="es-ES" w:eastAsia="es-CO"/>
            </w:rPr>
          </w:pPr>
        </w:p>
        <w:sdt>
          <w:sdtPr>
            <w:id w:val="-573587230"/>
            <w:bibliography/>
          </w:sdtPr>
          <w:sdtEndPr/>
          <w:sdtContent>
            <w:p w:rsidR="00511F37" w:rsidRDefault="00511F37" w:rsidP="00511F37">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OBS. (4 de Abril de 2018). </w:t>
              </w:r>
              <w:r>
                <w:rPr>
                  <w:i/>
                  <w:iCs/>
                  <w:noProof/>
                  <w:lang w:val="es-ES"/>
                </w:rPr>
                <w:t>www.obs-edu.com.</w:t>
              </w:r>
              <w:r>
                <w:rPr>
                  <w:noProof/>
                  <w:lang w:val="es-ES"/>
                </w:rPr>
                <w:t xml:space="preserve"> Obtenido de https://www.obs-edu.com/int/blog-project-management/etapas-de-un-proyecto/conoces-cuales-son-las-etapas-de-un-proyecto</w:t>
              </w:r>
            </w:p>
            <w:p w:rsidR="00511F37" w:rsidRDefault="00511F37" w:rsidP="00511F37">
              <w:r>
                <w:rPr>
                  <w:b/>
                  <w:bCs/>
                </w:rPr>
                <w:fldChar w:fldCharType="end"/>
              </w:r>
            </w:p>
          </w:sdtContent>
        </w:sdt>
      </w:sdtContent>
    </w:sdt>
    <w:p w:rsidR="00511F37" w:rsidRPr="00511F37" w:rsidRDefault="00511F37" w:rsidP="00511F37">
      <w:pPr>
        <w:spacing w:line="360" w:lineRule="auto"/>
        <w:jc w:val="center"/>
        <w:rPr>
          <w:rFonts w:ascii="Arial" w:hAnsi="Arial" w:cs="Arial"/>
          <w:sz w:val="24"/>
          <w:szCs w:val="24"/>
        </w:rPr>
      </w:pPr>
    </w:p>
    <w:sectPr w:rsidR="00511F37" w:rsidRPr="00511F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2pt;height:12pt" o:bullet="t">
        <v:imagedata r:id="rId1" o:title="mso7A39"/>
      </v:shape>
    </w:pict>
  </w:numPicBullet>
  <w:abstractNum w:abstractNumId="0" w15:restartNumberingAfterBreak="0">
    <w:nsid w:val="0C69598A"/>
    <w:multiLevelType w:val="hybridMultilevel"/>
    <w:tmpl w:val="9A10EE9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B80640"/>
    <w:multiLevelType w:val="hybridMultilevel"/>
    <w:tmpl w:val="F188A62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F47454"/>
    <w:multiLevelType w:val="hybridMultilevel"/>
    <w:tmpl w:val="34D6768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822955"/>
    <w:multiLevelType w:val="hybridMultilevel"/>
    <w:tmpl w:val="9AF8B25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9E3285"/>
    <w:multiLevelType w:val="hybridMultilevel"/>
    <w:tmpl w:val="BBBCBF8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43C4764"/>
    <w:multiLevelType w:val="hybridMultilevel"/>
    <w:tmpl w:val="1C8C702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FED49BF"/>
    <w:multiLevelType w:val="hybridMultilevel"/>
    <w:tmpl w:val="DD2EEA5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31FB1CA8"/>
    <w:multiLevelType w:val="hybridMultilevel"/>
    <w:tmpl w:val="2AF2EF3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67377B6"/>
    <w:multiLevelType w:val="hybridMultilevel"/>
    <w:tmpl w:val="C39E13D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D3E7AE7"/>
    <w:multiLevelType w:val="hybridMultilevel"/>
    <w:tmpl w:val="92D68C2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56B77FA"/>
    <w:multiLevelType w:val="hybridMultilevel"/>
    <w:tmpl w:val="12627E6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8E449D3"/>
    <w:multiLevelType w:val="hybridMultilevel"/>
    <w:tmpl w:val="BBB6B50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BD35E2B"/>
    <w:multiLevelType w:val="hybridMultilevel"/>
    <w:tmpl w:val="DE0883E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90C164D"/>
    <w:multiLevelType w:val="hybridMultilevel"/>
    <w:tmpl w:val="8D323156"/>
    <w:lvl w:ilvl="0" w:tplc="240A000D">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num w:numId="1">
    <w:abstractNumId w:val="9"/>
  </w:num>
  <w:num w:numId="2">
    <w:abstractNumId w:val="13"/>
  </w:num>
  <w:num w:numId="3">
    <w:abstractNumId w:val="12"/>
  </w:num>
  <w:num w:numId="4">
    <w:abstractNumId w:val="5"/>
  </w:num>
  <w:num w:numId="5">
    <w:abstractNumId w:val="2"/>
  </w:num>
  <w:num w:numId="6">
    <w:abstractNumId w:val="11"/>
  </w:num>
  <w:num w:numId="7">
    <w:abstractNumId w:val="3"/>
  </w:num>
  <w:num w:numId="8">
    <w:abstractNumId w:val="4"/>
  </w:num>
  <w:num w:numId="9">
    <w:abstractNumId w:val="6"/>
  </w:num>
  <w:num w:numId="10">
    <w:abstractNumId w:val="7"/>
  </w:num>
  <w:num w:numId="11">
    <w:abstractNumId w:val="0"/>
  </w:num>
  <w:num w:numId="12">
    <w:abstractNumId w:val="8"/>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435"/>
    <w:rsid w:val="000320E7"/>
    <w:rsid w:val="00112ACB"/>
    <w:rsid w:val="00125F6F"/>
    <w:rsid w:val="001E428B"/>
    <w:rsid w:val="00375BF6"/>
    <w:rsid w:val="003D7509"/>
    <w:rsid w:val="00511F37"/>
    <w:rsid w:val="00720435"/>
    <w:rsid w:val="0072279D"/>
    <w:rsid w:val="00732C24"/>
    <w:rsid w:val="00766C78"/>
    <w:rsid w:val="007A4E9C"/>
    <w:rsid w:val="00893555"/>
    <w:rsid w:val="008F11F9"/>
    <w:rsid w:val="00947DB5"/>
    <w:rsid w:val="00A11C06"/>
    <w:rsid w:val="00B82BC2"/>
    <w:rsid w:val="00BD6932"/>
    <w:rsid w:val="00D05A06"/>
    <w:rsid w:val="00DA43C9"/>
    <w:rsid w:val="00EF1F8B"/>
    <w:rsid w:val="00F242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BF55"/>
  <w15:chartTrackingRefBased/>
  <w15:docId w15:val="{A9F9FE36-AF10-4ADE-B481-93ACBA37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11F37"/>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0435"/>
    <w:pPr>
      <w:ind w:left="720"/>
      <w:contextualSpacing/>
    </w:pPr>
  </w:style>
  <w:style w:type="paragraph" w:styleId="NormalWeb">
    <w:name w:val="Normal (Web)"/>
    <w:basedOn w:val="Normal"/>
    <w:uiPriority w:val="99"/>
    <w:semiHidden/>
    <w:unhideWhenUsed/>
    <w:rsid w:val="00EF1F8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F1F8B"/>
    <w:rPr>
      <w:b/>
      <w:bCs/>
    </w:rPr>
  </w:style>
  <w:style w:type="character" w:customStyle="1" w:styleId="Ttulo1Car">
    <w:name w:val="Título 1 Car"/>
    <w:basedOn w:val="Fuentedeprrafopredeter"/>
    <w:link w:val="Ttulo1"/>
    <w:uiPriority w:val="9"/>
    <w:rsid w:val="00511F37"/>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511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59848">
      <w:bodyDiv w:val="1"/>
      <w:marLeft w:val="0"/>
      <w:marRight w:val="0"/>
      <w:marTop w:val="0"/>
      <w:marBottom w:val="0"/>
      <w:divBdr>
        <w:top w:val="none" w:sz="0" w:space="0" w:color="auto"/>
        <w:left w:val="none" w:sz="0" w:space="0" w:color="auto"/>
        <w:bottom w:val="none" w:sz="0" w:space="0" w:color="auto"/>
        <w:right w:val="none" w:sz="0" w:space="0" w:color="auto"/>
      </w:divBdr>
    </w:div>
    <w:div w:id="1324814757">
      <w:bodyDiv w:val="1"/>
      <w:marLeft w:val="0"/>
      <w:marRight w:val="0"/>
      <w:marTop w:val="0"/>
      <w:marBottom w:val="0"/>
      <w:divBdr>
        <w:top w:val="none" w:sz="0" w:space="0" w:color="auto"/>
        <w:left w:val="none" w:sz="0" w:space="0" w:color="auto"/>
        <w:bottom w:val="none" w:sz="0" w:space="0" w:color="auto"/>
        <w:right w:val="none" w:sz="0" w:space="0" w:color="auto"/>
      </w:divBdr>
    </w:div>
    <w:div w:id="13524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OBS18</b:Tag>
    <b:SourceType>DocumentFromInternetSite</b:SourceType>
    <b:Guid>{2BFE00BC-9329-4347-AA07-96F26B62ED91}</b:Guid>
    <b:Title>www.obs-edu.com</b:Title>
    <b:Year>2018</b:Year>
    <b:Month>Abril</b:Month>
    <b:Day>4</b:Day>
    <b:URL>https://www.obs-edu.com/int/blog-project-management/etapas-de-un-proyecto/conoces-cuales-son-las-etapas-de-un-proyecto</b:URL>
    <b:Author>
      <b:Author>
        <b:NameList>
          <b:Person>
            <b:Last>OBS</b:Last>
          </b:Person>
        </b:NameList>
      </b:Author>
    </b:Author>
    <b:RefOrder>1</b:RefOrder>
  </b:Source>
</b:Sources>
</file>

<file path=customXml/itemProps1.xml><?xml version="1.0" encoding="utf-8"?>
<ds:datastoreItem xmlns:ds="http://schemas.openxmlformats.org/officeDocument/2006/customXml" ds:itemID="{0CA7B61E-F952-4EAF-B1E3-7DB8E37F0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1001</Words>
  <Characters>5511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Pejendino</dc:creator>
  <cp:keywords/>
  <dc:description/>
  <cp:lastModifiedBy>Adriana Pejendino</cp:lastModifiedBy>
  <cp:revision>9</cp:revision>
  <dcterms:created xsi:type="dcterms:W3CDTF">2018-04-04T17:10:00Z</dcterms:created>
  <dcterms:modified xsi:type="dcterms:W3CDTF">2018-04-05T16:54:00Z</dcterms:modified>
</cp:coreProperties>
</file>