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Identificación</w:t>
      </w:r>
      <w:bookmarkStart w:id="0" w:name="_GoBack"/>
      <w:bookmarkEnd w:id="0"/>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7A6903" w:rsidP="00A337D3">
      <w:pPr>
        <w:spacing w:after="0" w:line="240" w:lineRule="auto"/>
        <w:jc w:val="center"/>
        <w:rPr>
          <w:rFonts w:ascii="Arial" w:eastAsia="Times New Roman" w:hAnsi="Arial" w:cs="Arial"/>
          <w:sz w:val="24"/>
          <w:szCs w:val="24"/>
          <w:lang w:val="en-US"/>
        </w:rPr>
      </w:pPr>
      <w:r>
        <w:rPr>
          <w:rFonts w:ascii="AvantGarde Bk BT" w:hAnsi="AvantGarde Bk BT" w:cs="Arial"/>
          <w:b/>
          <w:noProof/>
          <w:lang w:eastAsia="es-MX"/>
        </w:rPr>
        <w:drawing>
          <wp:inline distT="0" distB="0" distL="0" distR="0">
            <wp:extent cx="830580" cy="647700"/>
            <wp:effectExtent l="0" t="0" r="0" b="0"/>
            <wp:docPr id="1" name="Imagen 1" descr="C:\Users\Alejan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AppData\Local\Microsoft\Windows\INetCache\Content.Word\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580" cy="647700"/>
                    </a:xfrm>
                    <a:prstGeom prst="rect">
                      <a:avLst/>
                    </a:prstGeom>
                    <a:noFill/>
                    <a:ln>
                      <a:noFill/>
                    </a:ln>
                  </pic:spPr>
                </pic:pic>
              </a:graphicData>
            </a:graphic>
          </wp:inline>
        </w:drawing>
      </w: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tbl>
      <w:tblPr>
        <w:tblpPr w:leftFromText="141" w:rightFromText="141" w:vertAnchor="text" w:tblpY="1"/>
        <w:tblOverlap w:val="never"/>
        <w:tblW w:w="6400" w:type="dxa"/>
        <w:tblCellMar>
          <w:left w:w="70" w:type="dxa"/>
          <w:right w:w="70" w:type="dxa"/>
        </w:tblCellMar>
        <w:tblLook w:val="0000" w:firstRow="0" w:lastRow="0" w:firstColumn="0" w:lastColumn="0" w:noHBand="0" w:noVBand="0"/>
      </w:tblPr>
      <w:tblGrid>
        <w:gridCol w:w="2800"/>
        <w:gridCol w:w="3600"/>
      </w:tblGrid>
      <w:tr w:rsidR="00A337D3" w:rsidRPr="00A337D3" w:rsidTr="001A7D48">
        <w:trPr>
          <w:trHeight w:val="255"/>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Default="00A337D3"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p w:rsidR="009411AD" w:rsidRPr="00A337D3" w:rsidRDefault="009411AD" w:rsidP="001A7D48">
            <w:pPr>
              <w:spacing w:after="0" w:line="240" w:lineRule="auto"/>
              <w:rPr>
                <w:rFonts w:ascii="Arial" w:eastAsia="Times New Roman" w:hAnsi="Arial" w:cs="Arial"/>
                <w:b/>
                <w:bCs/>
                <w:sz w:val="20"/>
                <w:szCs w:val="20"/>
                <w:lang w:val="es-ES" w:eastAsia="es-ES"/>
              </w:rPr>
            </w:pPr>
          </w:p>
        </w:tc>
        <w:tc>
          <w:tcPr>
            <w:tcW w:w="3600" w:type="dxa"/>
            <w:tcBorders>
              <w:top w:val="nil"/>
              <w:left w:val="nil"/>
              <w:bottom w:val="nil"/>
              <w:right w:val="nil"/>
            </w:tcBorders>
            <w:shd w:val="clear" w:color="auto" w:fill="auto"/>
          </w:tcPr>
          <w:p w:rsidR="00A337D3" w:rsidRPr="00A337D3" w:rsidRDefault="001A7D48" w:rsidP="001A7D48">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[0.1</w:t>
            </w:r>
            <w:r w:rsidR="00A337D3" w:rsidRPr="00A337D3">
              <w:rPr>
                <w:rFonts w:ascii="Arial" w:eastAsia="Times New Roman" w:hAnsi="Arial" w:cs="Arial"/>
                <w:sz w:val="20"/>
                <w:szCs w:val="20"/>
                <w:lang w:val="es-ES" w:eastAsia="es-ES"/>
              </w:rPr>
              <w:t>]</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CCFFFF"/>
          </w:tcPr>
          <w:p w:rsidR="00A337D3" w:rsidRDefault="00A337D3"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Proyecto</w:t>
            </w:r>
          </w:p>
          <w:p w:rsidR="009411AD" w:rsidRPr="00A337D3" w:rsidRDefault="009411AD" w:rsidP="001A7D48">
            <w:pPr>
              <w:spacing w:after="0" w:line="240" w:lineRule="auto"/>
              <w:rPr>
                <w:rFonts w:ascii="Arial" w:eastAsia="Times New Roman" w:hAnsi="Arial" w:cs="Arial"/>
                <w:b/>
                <w:bCs/>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w:t>
            </w:r>
            <w:r w:rsidR="00A900B7">
              <w:rPr>
                <w:rFonts w:ascii="Arial" w:hAnsi="Arial" w:cs="Arial"/>
                <w:b/>
                <w:bCs/>
              </w:rPr>
              <w:t>APPWeb3Hno_001</w:t>
            </w:r>
            <w:r w:rsidRPr="00A337D3">
              <w:rPr>
                <w:rFonts w:ascii="Arial" w:eastAsia="Times New Roman" w:hAnsi="Arial" w:cs="Arial"/>
                <w:sz w:val="20"/>
                <w:szCs w:val="20"/>
                <w:lang w:val="es-ES" w:eastAsia="es-ES"/>
              </w:rPr>
              <w:t>]</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CCFFFF"/>
          </w:tcPr>
          <w:p w:rsidR="00A900B7" w:rsidRPr="00A337D3" w:rsidRDefault="00A337D3"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3600" w:type="dxa"/>
            <w:tcBorders>
              <w:top w:val="nil"/>
              <w:left w:val="nil"/>
              <w:bottom w:val="nil"/>
              <w:right w:val="nil"/>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w:t>
            </w:r>
            <w:r w:rsidR="00A900B7">
              <w:rPr>
                <w:rFonts w:ascii="Arial" w:eastAsia="Times New Roman" w:hAnsi="Arial" w:cs="Arial"/>
                <w:b/>
                <w:bCs/>
                <w:sz w:val="20"/>
                <w:szCs w:val="20"/>
                <w:lang w:val="es-ES" w:eastAsia="es-ES"/>
              </w:rPr>
              <w:t>28/05/2016</w:t>
            </w:r>
            <w:r w:rsidRPr="00A337D3">
              <w:rPr>
                <w:rFonts w:ascii="Arial" w:eastAsia="Times New Roman" w:hAnsi="Arial" w:cs="Arial"/>
                <w:sz w:val="20"/>
                <w:szCs w:val="20"/>
                <w:lang w:val="es-ES" w:eastAsia="es-ES"/>
              </w:rPr>
              <w:t>]</w:t>
            </w:r>
          </w:p>
        </w:tc>
      </w:tr>
      <w:tr w:rsidR="00326B26" w:rsidRPr="00A337D3" w:rsidTr="001A7D48">
        <w:trPr>
          <w:gridAfter w:val="1"/>
          <w:wAfter w:w="3600" w:type="dxa"/>
          <w:trHeight w:val="255"/>
        </w:trPr>
        <w:tc>
          <w:tcPr>
            <w:tcW w:w="2800" w:type="dxa"/>
            <w:tcBorders>
              <w:top w:val="nil"/>
              <w:left w:val="single" w:sz="4" w:space="0" w:color="auto"/>
              <w:bottom w:val="single" w:sz="4" w:space="0" w:color="auto"/>
              <w:right w:val="single" w:sz="4" w:space="0" w:color="auto"/>
            </w:tcBorders>
            <w:shd w:val="clear" w:color="auto" w:fill="CCFFFF"/>
          </w:tcPr>
          <w:p w:rsidR="00326B26" w:rsidRDefault="00326B26"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Elaborado por</w:t>
            </w:r>
          </w:p>
          <w:p w:rsidR="00326B26" w:rsidRPr="00A337D3" w:rsidRDefault="00326B26" w:rsidP="001A7D48">
            <w:pPr>
              <w:spacing w:after="0" w:line="240" w:lineRule="auto"/>
              <w:rPr>
                <w:rFonts w:ascii="Arial" w:eastAsia="Times New Roman" w:hAnsi="Arial" w:cs="Arial"/>
                <w:b/>
                <w:bCs/>
                <w:sz w:val="20"/>
                <w:szCs w:val="20"/>
                <w:lang w:val="es-ES" w:eastAsia="es-ES"/>
              </w:rPr>
            </w:pPr>
          </w:p>
        </w:tc>
      </w:tr>
      <w:tr w:rsidR="00A337D3" w:rsidRPr="00A337D3" w:rsidTr="001A7D48">
        <w:trPr>
          <w:trHeight w:val="510"/>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Localización del Documento</w:t>
            </w:r>
          </w:p>
        </w:tc>
        <w:tc>
          <w:tcPr>
            <w:tcW w:w="3600" w:type="dxa"/>
            <w:tcBorders>
              <w:top w:val="nil"/>
              <w:left w:val="nil"/>
              <w:bottom w:val="nil"/>
              <w:right w:val="nil"/>
            </w:tcBorders>
            <w:shd w:val="clear" w:color="auto" w:fill="auto"/>
          </w:tcPr>
          <w:p w:rsidR="00A337D3" w:rsidRPr="00A337D3" w:rsidRDefault="005E7DD5" w:rsidP="001A7D48">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w:t>
            </w:r>
            <w:r>
              <w:rPr>
                <w:rFonts w:ascii="Arial" w:eastAsia="Times New Roman" w:hAnsi="Arial" w:cs="Arial"/>
                <w:b/>
                <w:bCs/>
                <w:sz w:val="20"/>
                <w:szCs w:val="20"/>
                <w:lang w:val="es-ES" w:eastAsia="es-ES"/>
              </w:rPr>
              <w:t>Adriana Reyes Martínez</w:t>
            </w:r>
            <w:r w:rsidR="00A337D3" w:rsidRPr="00A337D3">
              <w:rPr>
                <w:rFonts w:ascii="Arial" w:eastAsia="Times New Roman" w:hAnsi="Arial" w:cs="Arial"/>
                <w:sz w:val="20"/>
                <w:szCs w:val="20"/>
                <w:lang w:val="es-ES" w:eastAsia="es-ES"/>
              </w:rPr>
              <w:t>]</w:t>
            </w:r>
          </w:p>
        </w:tc>
      </w:tr>
      <w:tr w:rsidR="00A337D3" w:rsidRPr="00A337D3" w:rsidTr="001A7D48">
        <w:trPr>
          <w:trHeight w:val="510"/>
        </w:trPr>
        <w:tc>
          <w:tcPr>
            <w:tcW w:w="2800" w:type="dxa"/>
            <w:tcBorders>
              <w:top w:val="nil"/>
              <w:left w:val="single" w:sz="4" w:space="0" w:color="auto"/>
              <w:bottom w:val="single" w:sz="4" w:space="0" w:color="auto"/>
              <w:right w:val="single" w:sz="4" w:space="0" w:color="auto"/>
            </w:tcBorders>
            <w:shd w:val="clear" w:color="auto" w:fill="CCFFFF"/>
          </w:tcPr>
          <w:p w:rsidR="00A337D3" w:rsidRDefault="00A337D3"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Documento base</w:t>
            </w:r>
          </w:p>
          <w:p w:rsidR="006D6E71" w:rsidRPr="00A337D3" w:rsidRDefault="006D6E71" w:rsidP="001A7D48">
            <w:pPr>
              <w:spacing w:after="0" w:line="240" w:lineRule="auto"/>
              <w:jc w:val="center"/>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t>3Hno_Ciclo de vida.doc</w:t>
            </w:r>
          </w:p>
        </w:tc>
        <w:tc>
          <w:tcPr>
            <w:tcW w:w="3600" w:type="dxa"/>
            <w:tcBorders>
              <w:top w:val="nil"/>
              <w:left w:val="nil"/>
              <w:bottom w:val="nil"/>
              <w:right w:val="nil"/>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xml:space="preserve">[Deje </w:t>
            </w:r>
            <w:proofErr w:type="spellStart"/>
            <w:r w:rsidRPr="00A337D3">
              <w:rPr>
                <w:rFonts w:ascii="Arial" w:eastAsia="Times New Roman" w:hAnsi="Arial" w:cs="Arial"/>
                <w:sz w:val="20"/>
                <w:szCs w:val="20"/>
                <w:lang w:val="es-ES" w:eastAsia="es-ES"/>
              </w:rPr>
              <w:t>vacio</w:t>
            </w:r>
            <w:proofErr w:type="spellEnd"/>
            <w:r w:rsidRPr="00A337D3">
              <w:rPr>
                <w:rFonts w:ascii="Arial" w:eastAsia="Times New Roman" w:hAnsi="Arial" w:cs="Arial"/>
                <w:sz w:val="20"/>
                <w:szCs w:val="20"/>
                <w:lang w:val="es-ES" w:eastAsia="es-ES"/>
              </w:rPr>
              <w:t xml:space="preserve"> este campo]</w:t>
            </w:r>
          </w:p>
        </w:tc>
      </w:tr>
      <w:tr w:rsidR="00A337D3" w:rsidRPr="00A337D3" w:rsidTr="001A7D48">
        <w:trPr>
          <w:trHeight w:val="255"/>
        </w:trPr>
        <w:tc>
          <w:tcPr>
            <w:tcW w:w="2800" w:type="dxa"/>
            <w:tcBorders>
              <w:top w:val="nil"/>
              <w:left w:val="nil"/>
              <w:bottom w:val="nil"/>
              <w:right w:val="nil"/>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p>
        </w:tc>
      </w:tr>
      <w:tr w:rsidR="00A337D3" w:rsidRPr="00A337D3" w:rsidTr="001A7D48">
        <w:trPr>
          <w:trHeight w:val="255"/>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1A7D48">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Autorizaciones</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Autorización</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E977AB">
              <w:rPr>
                <w:rFonts w:ascii="Arial" w:eastAsia="Times New Roman" w:hAnsi="Arial" w:cs="Arial"/>
                <w:sz w:val="20"/>
                <w:szCs w:val="20"/>
                <w:lang w:val="es-ES" w:eastAsia="es-ES"/>
              </w:rPr>
              <w:t>Adriana Reyes Martínez</w:t>
            </w:r>
          </w:p>
        </w:tc>
        <w:tc>
          <w:tcPr>
            <w:tcW w:w="3600" w:type="dxa"/>
            <w:tcBorders>
              <w:top w:val="nil"/>
              <w:left w:val="nil"/>
              <w:bottom w:val="single" w:sz="4" w:space="0" w:color="auto"/>
              <w:right w:val="single" w:sz="4" w:space="0" w:color="auto"/>
            </w:tcBorders>
            <w:shd w:val="clear" w:color="auto" w:fill="auto"/>
          </w:tcPr>
          <w:p w:rsidR="00A337D3" w:rsidRPr="00A337D3" w:rsidRDefault="00E977AB" w:rsidP="001A7D48">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28/05/2016</w:t>
            </w:r>
            <w:r w:rsidR="00A337D3" w:rsidRPr="00A337D3">
              <w:rPr>
                <w:rFonts w:ascii="Arial" w:eastAsia="Times New Roman" w:hAnsi="Arial" w:cs="Arial"/>
                <w:sz w:val="20"/>
                <w:szCs w:val="20"/>
                <w:lang w:val="es-ES" w:eastAsia="es-ES"/>
              </w:rPr>
              <w:t> </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1A7D48">
        <w:trPr>
          <w:trHeight w:val="255"/>
        </w:trPr>
        <w:tc>
          <w:tcPr>
            <w:tcW w:w="2800" w:type="dxa"/>
            <w:tcBorders>
              <w:top w:val="nil"/>
              <w:left w:val="nil"/>
              <w:bottom w:val="nil"/>
              <w:right w:val="nil"/>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p>
        </w:tc>
      </w:tr>
      <w:tr w:rsidR="00A337D3" w:rsidRPr="00A337D3" w:rsidTr="001A7D48">
        <w:trPr>
          <w:trHeight w:val="255"/>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1A7D48">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Distribución</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1A7D48">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Recepción</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E977AB">
              <w:rPr>
                <w:rFonts w:ascii="Arial" w:eastAsia="Times New Roman" w:hAnsi="Arial" w:cs="Arial"/>
                <w:sz w:val="20"/>
                <w:szCs w:val="20"/>
                <w:lang w:val="es-ES" w:eastAsia="es-ES"/>
              </w:rPr>
              <w:t xml:space="preserve"> </w:t>
            </w:r>
            <w:r w:rsidR="00E977AB">
              <w:rPr>
                <w:rFonts w:ascii="Arial" w:eastAsia="Times New Roman" w:hAnsi="Arial" w:cs="Arial"/>
                <w:sz w:val="20"/>
                <w:szCs w:val="20"/>
                <w:lang w:val="es-ES" w:eastAsia="es-ES"/>
              </w:rPr>
              <w:t>Adriana Reyes Martínez</w:t>
            </w:r>
          </w:p>
        </w:tc>
        <w:tc>
          <w:tcPr>
            <w:tcW w:w="3600" w:type="dxa"/>
            <w:tcBorders>
              <w:top w:val="nil"/>
              <w:left w:val="nil"/>
              <w:bottom w:val="single" w:sz="4" w:space="0" w:color="auto"/>
              <w:right w:val="single" w:sz="4" w:space="0" w:color="auto"/>
            </w:tcBorders>
            <w:shd w:val="clear" w:color="auto" w:fill="auto"/>
          </w:tcPr>
          <w:p w:rsidR="00A337D3" w:rsidRPr="00A337D3" w:rsidRDefault="00E977AB" w:rsidP="001A7D48">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28/05/2016</w:t>
            </w:r>
            <w:r w:rsidRPr="00A337D3">
              <w:rPr>
                <w:rFonts w:ascii="Arial" w:eastAsia="Times New Roman" w:hAnsi="Arial" w:cs="Arial"/>
                <w:sz w:val="20"/>
                <w:szCs w:val="20"/>
                <w:lang w:val="es-ES" w:eastAsia="es-ES"/>
              </w:rPr>
              <w:t> </w:t>
            </w:r>
            <w:r w:rsidR="00A337D3" w:rsidRPr="00A337D3">
              <w:rPr>
                <w:rFonts w:ascii="Arial" w:eastAsia="Times New Roman" w:hAnsi="Arial" w:cs="Arial"/>
                <w:sz w:val="20"/>
                <w:szCs w:val="20"/>
                <w:lang w:val="es-ES" w:eastAsia="es-ES"/>
              </w:rPr>
              <w:t> </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1A7D48">
        <w:trPr>
          <w:trHeight w:val="255"/>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1A7D48">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bl>
    <w:p w:rsidR="00A337D3" w:rsidRPr="00A337D3" w:rsidRDefault="001A7D48" w:rsidP="00A337D3">
      <w:pPr>
        <w:spacing w:after="0" w:line="240" w:lineRule="auto"/>
        <w:rPr>
          <w:rFonts w:ascii="Arial" w:eastAsia="Times New Roman" w:hAnsi="Arial" w:cs="Arial"/>
          <w:b/>
          <w:sz w:val="32"/>
          <w:szCs w:val="24"/>
          <w:lang w:val="es-ES" w:eastAsia="es-ES"/>
        </w:rPr>
      </w:pPr>
      <w:r>
        <w:rPr>
          <w:rFonts w:ascii="Arial" w:eastAsia="Times New Roman" w:hAnsi="Arial" w:cs="Arial"/>
          <w:b/>
          <w:sz w:val="32"/>
          <w:szCs w:val="24"/>
          <w:lang w:val="es-ES" w:eastAsia="es-ES"/>
        </w:rPr>
        <w:br w:type="textWrapping" w:clear="all"/>
      </w:r>
    </w:p>
    <w:p w:rsidR="00A337D3" w:rsidRPr="00A337D3" w:rsidRDefault="00A337D3" w:rsidP="00A337D3">
      <w:pPr>
        <w:spacing w:after="0" w:line="240" w:lineRule="auto"/>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Control de cambios</w:t>
      </w:r>
    </w:p>
    <w:p w:rsidR="00A337D3" w:rsidRPr="00A337D3" w:rsidRDefault="00A337D3" w:rsidP="00A337D3">
      <w:pPr>
        <w:spacing w:after="0" w:line="240" w:lineRule="auto"/>
        <w:rPr>
          <w:rFonts w:ascii="Arial" w:eastAsia="Times New Roman" w:hAnsi="Arial" w:cs="Arial"/>
          <w:sz w:val="24"/>
          <w:szCs w:val="24"/>
          <w:lang w:val="es-ES"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Control de Cambios</w:t>
            </w:r>
          </w:p>
        </w:tc>
      </w:tr>
      <w:tr w:rsidR="00A337D3" w:rsidRPr="00A337D3" w:rsidTr="008B2360">
        <w:trPr>
          <w:trHeight w:val="330"/>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Descripción del Cambio</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bl>
    <w:p w:rsidR="00A337D3" w:rsidRPr="00A337D3" w:rsidRDefault="00A337D3" w:rsidP="00A337D3">
      <w:pPr>
        <w:spacing w:after="0" w:line="240" w:lineRule="auto"/>
        <w:jc w:val="center"/>
        <w:rPr>
          <w:rFonts w:ascii="Arial" w:eastAsia="Times New Roman" w:hAnsi="Arial" w:cs="Arial"/>
          <w:b/>
          <w:sz w:val="24"/>
          <w:szCs w:val="24"/>
          <w:lang w:val="es-ES" w:eastAsia="es-ES"/>
        </w:rPr>
      </w:pPr>
      <w:r w:rsidRPr="00A337D3">
        <w:rPr>
          <w:rFonts w:ascii="Times New Roman" w:eastAsia="Times New Roman" w:hAnsi="Times New Roman" w:cs="Times New Roman"/>
          <w:sz w:val="28"/>
          <w:szCs w:val="24"/>
          <w:lang w:val="es-ES" w:eastAsia="es-ES"/>
        </w:rPr>
        <w:br w:type="page"/>
      </w: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Pr="00A337D3" w:rsidRDefault="007A6903" w:rsidP="00A337D3">
      <w:pPr>
        <w:spacing w:after="0" w:line="240" w:lineRule="auto"/>
        <w:jc w:val="center"/>
        <w:rPr>
          <w:rFonts w:ascii="Arial" w:eastAsia="Times New Roman" w:hAnsi="Arial" w:cs="Arial"/>
          <w:b/>
          <w:sz w:val="24"/>
          <w:szCs w:val="24"/>
          <w:lang w:val="es-ES" w:eastAsia="es-ES"/>
        </w:rPr>
      </w:pPr>
      <w:r>
        <w:rPr>
          <w:rFonts w:ascii="AvantGarde Bk BT" w:hAnsi="AvantGarde Bk BT" w:cs="Arial"/>
          <w:b/>
          <w:noProof/>
          <w:lang w:eastAsia="es-MX"/>
        </w:rPr>
        <w:drawing>
          <wp:inline distT="0" distB="0" distL="0" distR="0">
            <wp:extent cx="830580" cy="647700"/>
            <wp:effectExtent l="0" t="0" r="0" b="0"/>
            <wp:docPr id="3" name="Imagen 3" descr="C:\Users\Alejan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AppData\Local\Microsoft\Windows\INetCache\Content.Word\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580" cy="647700"/>
                    </a:xfrm>
                    <a:prstGeom prst="rect">
                      <a:avLst/>
                    </a:prstGeom>
                    <a:noFill/>
                    <a:ln>
                      <a:noFill/>
                    </a:ln>
                  </pic:spPr>
                </pic:pic>
              </a:graphicData>
            </a:graphic>
          </wp:inline>
        </w:drawing>
      </w:r>
    </w:p>
    <w:p w:rsidR="00A337D3" w:rsidRPr="00A337D3" w:rsidRDefault="00A337D3" w:rsidP="00A337D3">
      <w:pPr>
        <w:spacing w:after="0" w:line="240" w:lineRule="auto"/>
        <w:rPr>
          <w:rFonts w:ascii="Arial" w:eastAsia="Times New Roman" w:hAnsi="Arial" w:cs="Arial"/>
          <w:b/>
          <w:i/>
          <w:sz w:val="32"/>
          <w:szCs w:val="32"/>
          <w:lang w:val="es-ES" w:eastAsia="es-ES"/>
        </w:rPr>
      </w:pPr>
    </w:p>
    <w:p w:rsidR="00A337D3" w:rsidRPr="00A337D3" w:rsidRDefault="001026BE" w:rsidP="00A337D3">
      <w:pPr>
        <w:spacing w:after="0" w:line="240" w:lineRule="auto"/>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pict>
          <v:rect id="_x0000_s1077" style="position:absolute;margin-left:-9pt;margin-top:3.5pt;width:477pt;height:54pt;z-index:251705344" filled="f" strokeweight="4.5pt">
            <v:stroke linestyle="thickThin"/>
          </v:rect>
        </w:pict>
      </w:r>
    </w:p>
    <w:p w:rsidR="00A337D3" w:rsidRPr="00A337D3" w:rsidRDefault="000A6B96" w:rsidP="00A337D3">
      <w:pPr>
        <w:spacing w:after="0" w:line="240" w:lineRule="auto"/>
        <w:jc w:val="center"/>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t>Ciclo de vida</w:t>
      </w:r>
    </w:p>
    <w:p w:rsidR="00A337D3" w:rsidRPr="00A337D3" w:rsidRDefault="00A337D3" w:rsidP="00A337D3">
      <w:pPr>
        <w:spacing w:after="0" w:line="240" w:lineRule="auto"/>
        <w:jc w:val="center"/>
        <w:rPr>
          <w:rFonts w:ascii="Arial" w:eastAsia="Times New Roman" w:hAnsi="Arial" w:cs="Arial"/>
          <w:b/>
          <w:i/>
          <w:sz w:val="32"/>
          <w:szCs w:val="32"/>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5C5D43"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Versión: [ 001</w:t>
      </w:r>
      <w:r w:rsidR="00A337D3" w:rsidRPr="00A337D3">
        <w:rPr>
          <w:rFonts w:ascii="Arial" w:eastAsia="Times New Roman" w:hAnsi="Arial" w:cs="Arial"/>
          <w:sz w:val="24"/>
          <w:szCs w:val="24"/>
          <w:lang w:val="es-ES" w:eastAsia="es-ES"/>
        </w:rPr>
        <w:t>]</w:t>
      </w:r>
    </w:p>
    <w:p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Elaborado por: [</w:t>
      </w:r>
      <w:r w:rsidR="009F171F">
        <w:rPr>
          <w:rFonts w:ascii="Arial" w:eastAsia="Times New Roman" w:hAnsi="Arial" w:cs="Arial"/>
          <w:sz w:val="24"/>
          <w:szCs w:val="24"/>
          <w:lang w:val="es-ES" w:eastAsia="es-ES"/>
        </w:rPr>
        <w:t xml:space="preserve">Migue Angel Trenado </w:t>
      </w:r>
      <w:r w:rsidR="00E66F07">
        <w:rPr>
          <w:rFonts w:ascii="Arial" w:eastAsia="Times New Roman" w:hAnsi="Arial" w:cs="Arial"/>
          <w:sz w:val="24"/>
          <w:szCs w:val="24"/>
          <w:lang w:val="es-ES" w:eastAsia="es-ES"/>
        </w:rPr>
        <w:t>Rosales]</w:t>
      </w:r>
    </w:p>
    <w:p w:rsidR="00A337D3" w:rsidRPr="00A337D3" w:rsidRDefault="00A900B7"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Fecha de revisión: [28/05/2016</w:t>
      </w:r>
      <w:r w:rsidR="00A337D3" w:rsidRPr="00A337D3">
        <w:rPr>
          <w:rFonts w:ascii="Arial" w:eastAsia="Times New Roman" w:hAnsi="Arial" w:cs="Arial"/>
          <w:sz w:val="24"/>
          <w:szCs w:val="24"/>
          <w:lang w:val="es-ES" w:eastAsia="es-ES"/>
        </w:rPr>
        <w:t>]</w:t>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r w:rsidRPr="00A337D3">
        <w:rPr>
          <w:rFonts w:ascii="Arial" w:eastAsia="Times New Roman" w:hAnsi="Arial" w:cs="Arial"/>
          <w:b/>
          <w:sz w:val="24"/>
          <w:szCs w:val="24"/>
          <w:lang w:val="es-ES" w:eastAsia="es-ES"/>
        </w:rPr>
        <w:tab/>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Control de cambios</w:t>
      </w:r>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7A6903" w:rsidP="00A337D3">
      <w:pPr>
        <w:spacing w:after="0" w:line="240" w:lineRule="auto"/>
        <w:jc w:val="center"/>
        <w:rPr>
          <w:rFonts w:ascii="Arial" w:eastAsia="Times New Roman" w:hAnsi="Arial" w:cs="Arial"/>
          <w:sz w:val="24"/>
          <w:szCs w:val="24"/>
          <w:lang w:val="en-US" w:eastAsia="es-ES"/>
        </w:rPr>
      </w:pPr>
      <w:r>
        <w:rPr>
          <w:rFonts w:ascii="AvantGarde Bk BT" w:hAnsi="AvantGarde Bk BT" w:cs="Arial"/>
          <w:b/>
          <w:noProof/>
          <w:lang w:eastAsia="es-MX"/>
        </w:rPr>
        <w:drawing>
          <wp:inline distT="0" distB="0" distL="0" distR="0">
            <wp:extent cx="830580" cy="647700"/>
            <wp:effectExtent l="0" t="0" r="0" b="0"/>
            <wp:docPr id="4" name="Imagen 4" descr="C:\Users\Alejan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jandro\AppData\Local\Microsoft\Windows\INetCache\Content.Word\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580" cy="647700"/>
                    </a:xfrm>
                    <a:prstGeom prst="rect">
                      <a:avLst/>
                    </a:prstGeom>
                    <a:noFill/>
                    <a:ln>
                      <a:noFill/>
                    </a:ln>
                  </pic:spPr>
                </pic:pic>
              </a:graphicData>
            </a:graphic>
          </wp:inline>
        </w:drawing>
      </w:r>
    </w:p>
    <w:p w:rsidR="00A337D3" w:rsidRPr="00A337D3" w:rsidRDefault="00A337D3" w:rsidP="00A337D3">
      <w:pPr>
        <w:spacing w:after="0" w:line="240" w:lineRule="auto"/>
        <w:jc w:val="center"/>
        <w:rPr>
          <w:rFonts w:ascii="Arial" w:eastAsia="Times New Roman" w:hAnsi="Arial" w:cs="Arial"/>
          <w:sz w:val="24"/>
          <w:szCs w:val="24"/>
          <w:lang w:val="en-US" w:eastAsia="es-ES"/>
        </w:rPr>
      </w:pPr>
    </w:p>
    <w:p w:rsidR="00A337D3" w:rsidRPr="00A337D3" w:rsidRDefault="00A337D3" w:rsidP="00A337D3">
      <w:pPr>
        <w:spacing w:after="0" w:line="240" w:lineRule="auto"/>
        <w:jc w:val="center"/>
        <w:rPr>
          <w:rFonts w:ascii="Arial" w:eastAsia="Times New Roman" w:hAnsi="Arial" w:cs="Arial"/>
          <w:sz w:val="24"/>
          <w:szCs w:val="24"/>
          <w:lang w:val="en-US" w:eastAsia="es-E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 xml:space="preserve">Id. Proyecto </w:t>
            </w:r>
          </w:p>
        </w:tc>
        <w:tc>
          <w:tcPr>
            <w:tcW w:w="3600" w:type="dxa"/>
            <w:tcBorders>
              <w:left w:val="single" w:sz="4" w:space="0" w:color="auto"/>
              <w:bottom w:val="nil"/>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Nombre del Proyecto</w:t>
            </w:r>
          </w:p>
          <w:p w:rsidR="00A900B7" w:rsidRPr="00A337D3" w:rsidRDefault="00A900B7" w:rsidP="00A337D3">
            <w:pPr>
              <w:spacing w:after="0" w:line="240" w:lineRule="auto"/>
              <w:jc w:val="center"/>
              <w:rPr>
                <w:rFonts w:ascii="Arial" w:eastAsia="Times New Roman" w:hAnsi="Arial" w:cs="Arial"/>
                <w:b/>
                <w:bCs/>
                <w:sz w:val="24"/>
                <w:szCs w:val="24"/>
                <w:lang w:val="es-ES" w:eastAsia="es-ES"/>
              </w:rPr>
            </w:pPr>
          </w:p>
        </w:tc>
        <w:tc>
          <w:tcPr>
            <w:tcW w:w="3600" w:type="dxa"/>
            <w:tcBorders>
              <w:top w:val="nil"/>
              <w:left w:val="single" w:sz="4" w:space="0" w:color="auto"/>
              <w:bottom w:val="nil"/>
            </w:tcBorders>
            <w:shd w:val="clear" w:color="auto" w:fill="auto"/>
          </w:tcPr>
          <w:p w:rsidR="00A337D3" w:rsidRPr="00A337D3" w:rsidRDefault="001A7D48" w:rsidP="00A337D3">
            <w:pPr>
              <w:spacing w:after="0" w:line="240" w:lineRule="auto"/>
              <w:jc w:val="center"/>
              <w:rPr>
                <w:rFonts w:ascii="Arial" w:eastAsia="Times New Roman" w:hAnsi="Arial" w:cs="Arial"/>
                <w:sz w:val="24"/>
                <w:szCs w:val="24"/>
                <w:lang w:val="es-ES" w:eastAsia="es-ES"/>
              </w:rPr>
            </w:pPr>
            <w:r>
              <w:rPr>
                <w:rFonts w:ascii="Arial" w:hAnsi="Arial" w:cs="Arial"/>
                <w:b/>
                <w:bCs/>
              </w:rPr>
              <w:t>APPWeb3Hno_001</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p w:rsidR="00A900B7" w:rsidRPr="00A337D3" w:rsidRDefault="00A900B7" w:rsidP="00A337D3">
            <w:pPr>
              <w:spacing w:after="0" w:line="240" w:lineRule="auto"/>
              <w:jc w:val="center"/>
              <w:rPr>
                <w:rFonts w:ascii="Arial" w:eastAsia="Times New Roman" w:hAnsi="Arial" w:cs="Arial"/>
                <w:b/>
                <w:bCs/>
                <w:sz w:val="24"/>
                <w:szCs w:val="24"/>
                <w:lang w:val="es-ES" w:eastAsia="es-ES"/>
              </w:rPr>
            </w:pPr>
          </w:p>
        </w:tc>
        <w:tc>
          <w:tcPr>
            <w:tcW w:w="3600" w:type="dxa"/>
            <w:tcBorders>
              <w:top w:val="nil"/>
              <w:left w:val="single" w:sz="4" w:space="0" w:color="auto"/>
              <w:bottom w:val="nil"/>
            </w:tcBorders>
            <w:shd w:val="clear" w:color="auto" w:fill="auto"/>
          </w:tcPr>
          <w:p w:rsidR="00A337D3" w:rsidRPr="00A337D3" w:rsidRDefault="001A7D48" w:rsidP="001A7D48">
            <w:pPr>
              <w:spacing w:after="0" w:line="240" w:lineRule="auto"/>
              <w:rPr>
                <w:rFonts w:ascii="Arial" w:eastAsia="Times New Roman" w:hAnsi="Arial" w:cs="Arial"/>
                <w:sz w:val="24"/>
                <w:szCs w:val="24"/>
                <w:lang w:val="es-ES" w:eastAsia="es-ES"/>
              </w:rPr>
            </w:pPr>
            <w:r>
              <w:rPr>
                <w:rFonts w:ascii="Arial" w:eastAsia="Times New Roman" w:hAnsi="Arial" w:cs="Arial"/>
                <w:b/>
                <w:bCs/>
                <w:sz w:val="24"/>
                <w:szCs w:val="24"/>
                <w:lang w:val="es-ES" w:eastAsia="es-ES"/>
              </w:rPr>
              <w:t xml:space="preserve">          </w:t>
            </w:r>
            <w:r>
              <w:rPr>
                <w:rFonts w:ascii="Arial" w:eastAsia="Times New Roman" w:hAnsi="Arial" w:cs="Arial"/>
                <w:b/>
                <w:bCs/>
                <w:sz w:val="24"/>
                <w:szCs w:val="24"/>
                <w:lang w:val="es-ES" w:eastAsia="es-ES"/>
              </w:rPr>
              <w:t>28/05/2016</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Elaborado por</w:t>
            </w:r>
          </w:p>
          <w:p w:rsidR="00A900B7" w:rsidRPr="00A337D3" w:rsidRDefault="00A900B7" w:rsidP="00E66F07">
            <w:pPr>
              <w:spacing w:after="0" w:line="240" w:lineRule="auto"/>
              <w:rPr>
                <w:rFonts w:ascii="Arial" w:eastAsia="Times New Roman" w:hAnsi="Arial" w:cs="Arial"/>
                <w:b/>
                <w:bCs/>
                <w:sz w:val="24"/>
                <w:szCs w:val="24"/>
                <w:lang w:val="es-ES" w:eastAsia="es-ES"/>
              </w:rPr>
            </w:pPr>
          </w:p>
        </w:tc>
        <w:tc>
          <w:tcPr>
            <w:tcW w:w="3600" w:type="dxa"/>
            <w:tcBorders>
              <w:top w:val="nil"/>
              <w:left w:val="single" w:sz="4" w:space="0" w:color="auto"/>
              <w:bottom w:val="nil"/>
            </w:tcBorders>
            <w:shd w:val="clear" w:color="auto" w:fill="auto"/>
          </w:tcPr>
          <w:p w:rsidR="00A337D3" w:rsidRPr="00A337D3" w:rsidRDefault="001A7D48"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w:t>
            </w:r>
            <w:r>
              <w:rPr>
                <w:rFonts w:ascii="Arial" w:eastAsia="Times New Roman" w:hAnsi="Arial" w:cs="Arial"/>
                <w:sz w:val="24"/>
                <w:szCs w:val="24"/>
                <w:lang w:val="es-ES" w:eastAsia="es-ES"/>
              </w:rPr>
              <w:t xml:space="preserve">Migue </w:t>
            </w:r>
            <w:proofErr w:type="spellStart"/>
            <w:r>
              <w:rPr>
                <w:rFonts w:ascii="Arial" w:eastAsia="Times New Roman" w:hAnsi="Arial" w:cs="Arial"/>
                <w:sz w:val="24"/>
                <w:szCs w:val="24"/>
                <w:lang w:val="es-ES" w:eastAsia="es-ES"/>
              </w:rPr>
              <w:t>Angel</w:t>
            </w:r>
            <w:proofErr w:type="spellEnd"/>
            <w:r>
              <w:rPr>
                <w:rFonts w:ascii="Arial" w:eastAsia="Times New Roman" w:hAnsi="Arial" w:cs="Arial"/>
                <w:sz w:val="24"/>
                <w:szCs w:val="24"/>
                <w:lang w:val="es-ES" w:eastAsia="es-ES"/>
              </w:rPr>
              <w:t xml:space="preserve"> Trenado Rosales</w:t>
            </w:r>
          </w:p>
        </w:tc>
      </w:tr>
      <w:tr w:rsidR="00A337D3" w:rsidRPr="00A337D3" w:rsidTr="008B2360">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Localización del Documento</w:t>
            </w:r>
          </w:p>
        </w:tc>
        <w:tc>
          <w:tcPr>
            <w:tcW w:w="3600" w:type="dxa"/>
            <w:tcBorders>
              <w:top w:val="nil"/>
              <w:lef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A337D3" w:rsidP="00A337D3">
      <w:pPr>
        <w:spacing w:after="0" w:line="240" w:lineRule="auto"/>
        <w:jc w:val="center"/>
        <w:rPr>
          <w:rFonts w:ascii="Arial" w:eastAsia="Times New Roman" w:hAnsi="Arial" w:cs="Arial"/>
          <w:sz w:val="24"/>
          <w:szCs w:val="24"/>
          <w:lang w:val="es-ES"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Historial de Cambios</w:t>
            </w:r>
          </w:p>
        </w:tc>
      </w:tr>
      <w:tr w:rsidR="00A337D3" w:rsidRPr="00A337D3" w:rsidTr="008B2360">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Descripción del Cambio</w:t>
            </w: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B66E05" w:rsidRDefault="00CC52E5" w:rsidP="00CC52E5">
      <w:pPr>
        <w:jc w:val="center"/>
        <w:rPr>
          <w:rFonts w:asciiTheme="majorHAnsi" w:hAnsiTheme="majorHAnsi"/>
          <w:b/>
          <w:sz w:val="32"/>
          <w:szCs w:val="32"/>
        </w:rPr>
      </w:pPr>
      <w:r w:rsidRPr="00CC52E5">
        <w:rPr>
          <w:rFonts w:asciiTheme="majorHAnsi" w:hAnsiTheme="majorHAnsi"/>
          <w:b/>
          <w:sz w:val="32"/>
          <w:szCs w:val="32"/>
        </w:rPr>
        <w:t>Ciclo de Vida</w:t>
      </w:r>
      <w:r w:rsidR="00A82BD8">
        <w:rPr>
          <w:rFonts w:asciiTheme="majorHAnsi" w:hAnsiTheme="majorHAnsi"/>
          <w:b/>
          <w:sz w:val="32"/>
          <w:szCs w:val="32"/>
        </w:rPr>
        <w:t>(itera</w:t>
      </w:r>
      <w:r w:rsidR="00AD016D">
        <w:rPr>
          <w:rFonts w:asciiTheme="majorHAnsi" w:hAnsiTheme="majorHAnsi"/>
          <w:b/>
          <w:sz w:val="32"/>
          <w:szCs w:val="32"/>
        </w:rPr>
        <w:t>tivo)</w:t>
      </w:r>
    </w:p>
    <w:p w:rsidR="00DD7068" w:rsidRDefault="00DD7068" w:rsidP="00DD7068">
      <w:pPr>
        <w:rPr>
          <w:rFonts w:asciiTheme="majorHAnsi" w:hAnsiTheme="majorHAnsi"/>
          <w:sz w:val="32"/>
          <w:szCs w:val="32"/>
        </w:rPr>
      </w:pPr>
    </w:p>
    <w:p w:rsidR="00C74481" w:rsidRDefault="001026BE" w:rsidP="00DD7068">
      <w:pPr>
        <w:rPr>
          <w:rFonts w:asciiTheme="majorHAnsi" w:hAnsiTheme="majorHAnsi"/>
          <w:sz w:val="32"/>
          <w:szCs w:val="32"/>
        </w:rPr>
      </w:pPr>
      <w:r>
        <w:rPr>
          <w:rFonts w:asciiTheme="majorHAnsi" w:hAnsiTheme="majorHAnsi"/>
          <w:b/>
          <w:noProof/>
          <w:sz w:val="32"/>
          <w:szCs w:val="32"/>
          <w:lang w:eastAsia="es-MX"/>
        </w:rPr>
        <w:lastRenderedPageBreak/>
        <w:pict>
          <v:shapetype id="_x0000_t202" coordsize="21600,21600" o:spt="202" path="m,l,21600r21600,l21600,xe">
            <v:stroke joinstyle="miter"/>
            <v:path gradientshapeok="t" o:connecttype="rect"/>
          </v:shapetype>
          <v:shape id="_x0000_s1091" type="#_x0000_t202" style="position:absolute;margin-left:24.3pt;margin-top:132.95pt;width:35.6pt;height:19.95pt;z-index:251717632" fillcolor="#f79646 [3209]" strokecolor="#f2f2f2 [3041]" strokeweight="1pt">
            <v:fill color2="#974706 [1609]" angle="-135" focus="100%" type="gradient"/>
            <v:shadow on="t" type="perspective" color="#fbd4b4 [1305]" opacity=".5" origin=",.5" offset="0,0" matrix=",-56756f,,.5"/>
            <v:textbox style="mso-next-textbox:#_x0000_s1091">
              <w:txbxContent>
                <w:p w:rsidR="00455E88" w:rsidRDefault="00455E88" w:rsidP="002C3849">
                  <w:r>
                    <w:t>PPQA</w:t>
                  </w:r>
                </w:p>
              </w:txbxContent>
            </v:textbox>
          </v:shape>
        </w:pict>
      </w:r>
      <w:r>
        <w:rPr>
          <w:rFonts w:asciiTheme="majorHAnsi" w:hAnsiTheme="majorHAnsi"/>
          <w:b/>
          <w:noProof/>
          <w:sz w:val="32"/>
          <w:szCs w:val="32"/>
          <w:lang w:eastAsia="es-MX"/>
        </w:rPr>
        <w:pict>
          <v:shape id="_x0000_s1088" type="#_x0000_t202" style="position:absolute;margin-left:25.95pt;margin-top:113.45pt;width:33.2pt;height:19.5pt;z-index:251714560" fillcolor="#9bbb59 [3206]" strokecolor="#f2f2f2 [3041]" strokeweight="1pt">
            <v:fill color2="#4e6128 [1606]" angle="-135" focus="100%" type="gradient"/>
            <v:shadow on="t" type="perspective" color="#d6e3bc [1302]" opacity=".5" origin=",.5" offset="0,0" matrix=",-56756f,,.5"/>
            <v:textbox style="mso-next-textbox:#_x0000_s1088">
              <w:txbxContent>
                <w:p w:rsidR="00455E88" w:rsidRDefault="00455E88" w:rsidP="00455E88">
                  <w:pPr>
                    <w:jc w:val="right"/>
                  </w:pPr>
                  <w:r>
                    <w:t>CM</w:t>
                  </w:r>
                </w:p>
              </w:txbxContent>
            </v:textbox>
          </v:shape>
        </w:pict>
      </w:r>
      <w:r>
        <w:rPr>
          <w:rFonts w:asciiTheme="majorHAnsi" w:hAnsiTheme="majorHAnsi"/>
          <w:b/>
          <w:noProof/>
          <w:sz w:val="32"/>
          <w:szCs w:val="32"/>
          <w:lang w:eastAsia="es-MX"/>
        </w:rPr>
        <w:pict>
          <v:shape id="_x0000_s1089" type="#_x0000_t202" style="position:absolute;margin-left:-4.35pt;margin-top:92.4pt;width:35.6pt;height:19.95pt;z-index:251715584" fillcolor="#f79646 [3209]" strokecolor="#f2f2f2 [3041]" strokeweight="1pt">
            <v:fill color2="#974706 [1609]" angle="-135" focus="100%" type="gradient"/>
            <v:shadow on="t" type="perspective" color="#fbd4b4 [1305]" opacity=".5" origin=",.5" offset="0,0" matrix=",-56756f,,.5"/>
            <v:textbox style="mso-next-textbox:#_x0000_s1089">
              <w:txbxContent>
                <w:p w:rsidR="00455E88" w:rsidRDefault="00455E88" w:rsidP="002C3849">
                  <w:r>
                    <w:t>PPQA</w:t>
                  </w:r>
                </w:p>
              </w:txbxContent>
            </v:textbox>
          </v:shape>
        </w:pict>
      </w:r>
      <w:r>
        <w:rPr>
          <w:rFonts w:asciiTheme="majorHAnsi" w:hAnsiTheme="majorHAnsi"/>
          <w:b/>
          <w:noProof/>
          <w:sz w:val="32"/>
          <w:szCs w:val="32"/>
          <w:lang w:eastAsia="es-MX"/>
        </w:rPr>
        <w:pict>
          <v:shape id="_x0000_s1090" type="#_x0000_t202" style="position:absolute;margin-left:-1.95pt;margin-top:73.55pt;width:33.2pt;height:19.2pt;z-index:251716608" fillcolor="#9bbb59 [3206]" strokecolor="#f2f2f2 [3041]" strokeweight="1pt">
            <v:fill color2="#4e6128 [1606]" angle="-135" focus="100%" type="gradient"/>
            <v:shadow on="t" type="perspective" color="#d6e3bc [1302]" opacity=".5" origin=",.5" offset="0,0" matrix=",-56756f,,.5"/>
            <v:textbox style="mso-next-textbox:#_x0000_s1090">
              <w:txbxContent>
                <w:p w:rsidR="00455E88" w:rsidRDefault="00455E88" w:rsidP="00455E88">
                  <w:pPr>
                    <w:jc w:val="right"/>
                  </w:pPr>
                  <w:r>
                    <w:t>CM</w:t>
                  </w:r>
                </w:p>
              </w:txbxContent>
            </v:textbox>
          </v:shape>
        </w:pict>
      </w:r>
      <w:r>
        <w:rPr>
          <w:rFonts w:asciiTheme="majorHAnsi" w:hAnsiTheme="majorHAnsi"/>
          <w:b/>
          <w:noProof/>
          <w:sz w:val="32"/>
          <w:szCs w:val="32"/>
          <w:lang w:eastAsia="es-MX"/>
        </w:rPr>
        <w:pict>
          <v:shape id="_x0000_s1087" type="#_x0000_t202" style="position:absolute;margin-left:-18.3pt;margin-top:50.7pt;width:32.15pt;height:21.75pt;z-index:251713536" fillcolor="#f79646 [3209]" strokecolor="#f2f2f2 [3041]" strokeweight="1pt">
            <v:fill color2="#974706 [1609]" angle="-135" focus="100%" type="gradient"/>
            <v:shadow on="t" type="perspective" color="#fbd4b4 [1305]" opacity=".5" origin=",.5" offset="0,0" matrix=",-56756f,,.5"/>
            <v:textbox style="mso-next-textbox:#_x0000_s1087">
              <w:txbxContent>
                <w:p w:rsidR="00455E88" w:rsidRDefault="00455E88" w:rsidP="002C3849">
                  <w:r>
                    <w:t>PPQA</w:t>
                  </w:r>
                </w:p>
              </w:txbxContent>
            </v:textbox>
          </v:shape>
        </w:pict>
      </w:r>
      <w:r>
        <w:rPr>
          <w:rFonts w:asciiTheme="majorHAnsi" w:hAnsiTheme="majorHAnsi"/>
          <w:b/>
          <w:noProof/>
          <w:sz w:val="32"/>
          <w:szCs w:val="32"/>
          <w:lang w:eastAsia="es-MX"/>
        </w:rPr>
        <w:pict>
          <v:shape id="_x0000_s1086" type="#_x0000_t202" style="position:absolute;margin-left:-21.05pt;margin-top:27.6pt;width:33.2pt;height:21.75pt;z-index:251712512" fillcolor="#9bbb59 [3206]" strokecolor="#f2f2f2 [3041]" strokeweight="1pt">
            <v:fill color2="#4e6128 [1606]" angle="-135" focus="100%" type="gradient"/>
            <v:shadow on="t" type="perspective" color="#d6e3bc [1302]" opacity=".5" origin=",.5" offset="0,0" matrix=",-56756f,,.5"/>
            <v:textbox style="mso-next-textbox:#_x0000_s1086">
              <w:txbxContent>
                <w:p w:rsidR="00455E88" w:rsidRDefault="00455E88" w:rsidP="00455E88">
                  <w:pPr>
                    <w:jc w:val="right"/>
                  </w:pPr>
                  <w:r>
                    <w:t>CM</w:t>
                  </w:r>
                </w:p>
              </w:txbxContent>
            </v:textbox>
          </v:shape>
        </w:pict>
      </w:r>
      <w:r>
        <w:rPr>
          <w:rFonts w:asciiTheme="majorHAnsi" w:hAnsiTheme="majorHAnsi"/>
          <w:b/>
          <w:noProof/>
          <w:sz w:val="32"/>
          <w:szCs w:val="32"/>
          <w:lang w:eastAsia="es-MX"/>
        </w:rPr>
        <w:pict>
          <v:shape id="_x0000_s1093" type="#_x0000_t202" style="position:absolute;margin-left:65.75pt;margin-top:166.85pt;width:35.6pt;height:19.95pt;z-index:251719680" fillcolor="#f79646 [3209]" strokecolor="#f2f2f2 [3041]" strokeweight="1pt">
            <v:fill color2="#974706 [1609]" angle="-135" focus="100%" type="gradient"/>
            <v:shadow on="t" type="perspective" color="#fbd4b4 [1305]" opacity=".5" origin=",.5" offset="0,0" matrix=",-56756f,,.5"/>
            <v:textbox style="mso-next-textbox:#_x0000_s1093">
              <w:txbxContent>
                <w:p w:rsidR="00455E88" w:rsidRDefault="00455E88" w:rsidP="002C3849">
                  <w:r>
                    <w:t>PPQA</w:t>
                  </w:r>
                </w:p>
              </w:txbxContent>
            </v:textbox>
          </v:shape>
        </w:pict>
      </w:r>
      <w:r>
        <w:rPr>
          <w:rFonts w:asciiTheme="majorHAnsi" w:hAnsiTheme="majorHAnsi"/>
          <w:b/>
          <w:noProof/>
          <w:sz w:val="32"/>
          <w:szCs w:val="32"/>
          <w:lang w:eastAsia="es-MX"/>
        </w:rPr>
        <w:pict>
          <v:shape id="_x0000_s1092" type="#_x0000_t202" style="position:absolute;margin-left:64.65pt;margin-top:147.55pt;width:33.2pt;height:19.3pt;z-index:251718656" fillcolor="#9bbb59 [3206]" strokecolor="#f2f2f2 [3041]" strokeweight="1pt">
            <v:fill color2="#4e6128 [1606]" angle="-135" focus="100%" type="gradient"/>
            <v:shadow on="t" type="perspective" color="#d6e3bc [1302]" opacity=".5" origin=",.5" offset="0,0" matrix=",-56756f,,.5"/>
            <v:textbox style="mso-next-textbox:#_x0000_s1092">
              <w:txbxContent>
                <w:p w:rsidR="00455E88" w:rsidRDefault="00455E88" w:rsidP="00455E88">
                  <w:pPr>
                    <w:jc w:val="right"/>
                  </w:pPr>
                  <w:r>
                    <w:t>CM</w:t>
                  </w:r>
                </w:p>
              </w:txbxContent>
            </v:textbox>
          </v:shape>
        </w:pict>
      </w:r>
      <w:r w:rsidR="00C74481">
        <w:rPr>
          <w:noProof/>
          <w:lang w:eastAsia="es-MX"/>
        </w:rPr>
        <w:drawing>
          <wp:inline distT="0" distB="0" distL="0" distR="0">
            <wp:extent cx="6964680" cy="3515334"/>
            <wp:effectExtent l="0" t="0" r="0" b="0"/>
            <wp:docPr id="5" name="Imagen 5" descr="https://userscontent2.emaze.com/images/ae93b924-da41-4423-94a2-fa46df1e57e9/888bc38e-73f4-4cad-bd26-83e123d5a8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scontent2.emaze.com/images/ae93b924-da41-4423-94a2-fa46df1e57e9/888bc38e-73f4-4cad-bd26-83e123d5a85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0726" cy="3518386"/>
                    </a:xfrm>
                    <a:prstGeom prst="rect">
                      <a:avLst/>
                    </a:prstGeom>
                    <a:noFill/>
                    <a:ln>
                      <a:noFill/>
                    </a:ln>
                  </pic:spPr>
                </pic:pic>
              </a:graphicData>
            </a:graphic>
          </wp:inline>
        </w:drawing>
      </w:r>
    </w:p>
    <w:p w:rsidR="00BE7592" w:rsidRDefault="00BE7592" w:rsidP="00DD7068">
      <w:pPr>
        <w:rPr>
          <w:rFonts w:asciiTheme="majorHAnsi" w:hAnsiTheme="majorHAnsi"/>
          <w:sz w:val="32"/>
          <w:szCs w:val="32"/>
        </w:rPr>
      </w:pPr>
    </w:p>
    <w:p w:rsidR="00BE7592" w:rsidRPr="00F27B2D" w:rsidRDefault="00BE7592" w:rsidP="00DD7068">
      <w:pPr>
        <w:rPr>
          <w:rFonts w:ascii="Arial" w:hAnsi="Arial" w:cs="Arial"/>
          <w:sz w:val="28"/>
          <w:szCs w:val="28"/>
        </w:rPr>
      </w:pPr>
      <w:r w:rsidRPr="00F27B2D">
        <w:rPr>
          <w:rFonts w:ascii="Arial" w:hAnsi="Arial" w:cs="Arial"/>
          <w:sz w:val="28"/>
          <w:szCs w:val="28"/>
        </w:rPr>
        <w:t xml:space="preserve">Áreas de </w:t>
      </w:r>
      <w:r w:rsidR="007336D3" w:rsidRPr="00F27B2D">
        <w:rPr>
          <w:rFonts w:ascii="Arial" w:hAnsi="Arial" w:cs="Arial"/>
          <w:sz w:val="28"/>
          <w:szCs w:val="28"/>
        </w:rPr>
        <w:t>CMMI</w:t>
      </w:r>
    </w:p>
    <w:p w:rsidR="00BE7592" w:rsidRPr="00E66F07" w:rsidRDefault="007336D3" w:rsidP="007D1400">
      <w:pPr>
        <w:spacing w:line="360" w:lineRule="auto"/>
        <w:ind w:firstLine="851"/>
        <w:jc w:val="both"/>
        <w:rPr>
          <w:rFonts w:ascii="Arial" w:hAnsi="Arial" w:cs="Arial"/>
          <w:sz w:val="24"/>
          <w:szCs w:val="24"/>
        </w:rPr>
      </w:pPr>
      <w:r w:rsidRPr="00E66F07">
        <w:rPr>
          <w:rFonts w:ascii="Arial" w:hAnsi="Arial" w:cs="Arial"/>
          <w:color w:val="000000"/>
          <w:sz w:val="24"/>
          <w:szCs w:val="24"/>
          <w:shd w:val="clear" w:color="auto" w:fill="FFFFFF"/>
        </w:rPr>
        <w:t>CM</w:t>
      </w:r>
      <w:r w:rsidRPr="00E66F07">
        <w:rPr>
          <w:rFonts w:ascii="Arial" w:hAnsi="Arial" w:cs="Arial"/>
          <w:i/>
          <w:iCs/>
          <w:color w:val="000000"/>
          <w:sz w:val="24"/>
          <w:szCs w:val="24"/>
          <w:shd w:val="clear" w:color="auto" w:fill="FFFFFF"/>
        </w:rPr>
        <w:t xml:space="preserve"> </w:t>
      </w:r>
      <w:r w:rsidR="00BE7592" w:rsidRPr="00E66F07">
        <w:rPr>
          <w:rFonts w:ascii="Arial" w:hAnsi="Arial" w:cs="Arial"/>
          <w:color w:val="000000"/>
          <w:sz w:val="24"/>
          <w:szCs w:val="24"/>
          <w:shd w:val="clear" w:color="auto" w:fill="FFFFFF"/>
        </w:rPr>
        <w:t>(</w:t>
      </w:r>
      <w:proofErr w:type="spellStart"/>
      <w:r w:rsidRPr="00AE3E02">
        <w:rPr>
          <w:rFonts w:ascii="Arial" w:hAnsi="Arial" w:cs="Arial"/>
          <w:iCs/>
          <w:color w:val="000000"/>
          <w:sz w:val="24"/>
          <w:szCs w:val="24"/>
          <w:shd w:val="clear" w:color="auto" w:fill="FFFFFF"/>
        </w:rPr>
        <w:t>Configuration</w:t>
      </w:r>
      <w:proofErr w:type="spellEnd"/>
      <w:r w:rsidRPr="00AE3E02">
        <w:rPr>
          <w:rFonts w:ascii="Arial" w:hAnsi="Arial" w:cs="Arial"/>
          <w:iCs/>
          <w:color w:val="000000"/>
          <w:sz w:val="24"/>
          <w:szCs w:val="24"/>
          <w:shd w:val="clear" w:color="auto" w:fill="FFFFFF"/>
        </w:rPr>
        <w:t xml:space="preserve"> </w:t>
      </w:r>
      <w:r w:rsidR="00E977AB" w:rsidRPr="00AE3E02">
        <w:rPr>
          <w:rFonts w:ascii="Arial" w:hAnsi="Arial" w:cs="Arial"/>
          <w:iCs/>
          <w:color w:val="000000"/>
          <w:sz w:val="24"/>
          <w:szCs w:val="24"/>
          <w:shd w:val="clear" w:color="auto" w:fill="FFFFFF"/>
        </w:rPr>
        <w:t>Management</w:t>
      </w:r>
      <w:r w:rsidR="00E977AB" w:rsidRPr="00E66F07">
        <w:rPr>
          <w:rStyle w:val="apple-converted-space"/>
          <w:rFonts w:ascii="Arial" w:hAnsi="Arial" w:cs="Arial"/>
          <w:i/>
          <w:iCs/>
          <w:color w:val="000000"/>
          <w:sz w:val="24"/>
          <w:szCs w:val="24"/>
          <w:shd w:val="clear" w:color="auto" w:fill="FFFFFF"/>
        </w:rPr>
        <w:t>)</w:t>
      </w:r>
      <w:r w:rsidR="00BE7592" w:rsidRPr="00E66F07">
        <w:rPr>
          <w:rFonts w:ascii="Arial" w:hAnsi="Arial" w:cs="Arial"/>
          <w:color w:val="000000"/>
          <w:sz w:val="24"/>
          <w:szCs w:val="24"/>
          <w:shd w:val="clear" w:color="auto" w:fill="FFFFFF"/>
        </w:rPr>
        <w:t xml:space="preserve"> corresponde al nivel 2 en la representación por etapas y está ubicada dentro de la categoría de proceso de Soporte para la representación continua.</w:t>
      </w:r>
      <w:r w:rsidR="00BE7592" w:rsidRPr="00E66F07">
        <w:rPr>
          <w:rStyle w:val="apple-converted-space"/>
          <w:rFonts w:ascii="Arial" w:hAnsi="Arial" w:cs="Arial"/>
          <w:color w:val="000000"/>
          <w:sz w:val="24"/>
          <w:szCs w:val="24"/>
          <w:shd w:val="clear" w:color="auto" w:fill="FFFFFF"/>
        </w:rPr>
        <w:t> </w:t>
      </w:r>
    </w:p>
    <w:p w:rsidR="007336D3" w:rsidRPr="00E66F07" w:rsidRDefault="007336D3" w:rsidP="007D1400">
      <w:pPr>
        <w:spacing w:line="360" w:lineRule="auto"/>
        <w:ind w:firstLine="851"/>
        <w:jc w:val="both"/>
        <w:rPr>
          <w:rFonts w:ascii="Arial" w:hAnsi="Arial" w:cs="Arial"/>
          <w:color w:val="000000"/>
          <w:sz w:val="24"/>
          <w:szCs w:val="24"/>
          <w:shd w:val="clear" w:color="auto" w:fill="FFFFFF"/>
        </w:rPr>
      </w:pPr>
      <w:r w:rsidRPr="00E66F07">
        <w:rPr>
          <w:rFonts w:ascii="Arial" w:hAnsi="Arial" w:cs="Arial"/>
          <w:i/>
          <w:iCs/>
          <w:color w:val="000000"/>
          <w:sz w:val="24"/>
          <w:szCs w:val="24"/>
          <w:shd w:val="clear" w:color="auto" w:fill="FFFFFF"/>
        </w:rPr>
        <w:lastRenderedPageBreak/>
        <w:t>PPQA</w:t>
      </w:r>
      <w:r w:rsidRPr="00E66F07">
        <w:rPr>
          <w:rStyle w:val="apple-converted-space"/>
          <w:rFonts w:ascii="Arial" w:hAnsi="Arial" w:cs="Arial"/>
          <w:color w:val="000000"/>
          <w:sz w:val="24"/>
          <w:szCs w:val="24"/>
          <w:shd w:val="clear" w:color="auto" w:fill="FFFFFF"/>
        </w:rPr>
        <w:t> </w:t>
      </w:r>
      <w:r w:rsidRPr="00E66F07">
        <w:rPr>
          <w:rFonts w:ascii="Arial" w:hAnsi="Arial" w:cs="Arial"/>
          <w:i/>
          <w:iCs/>
          <w:color w:val="000000"/>
          <w:sz w:val="24"/>
          <w:szCs w:val="24"/>
          <w:shd w:val="clear" w:color="auto" w:fill="FFFFFF"/>
        </w:rPr>
        <w:t>(</w:t>
      </w:r>
      <w:proofErr w:type="spellStart"/>
      <w:r w:rsidRPr="00AE3E02">
        <w:rPr>
          <w:rFonts w:ascii="Arial" w:hAnsi="Arial" w:cs="Arial"/>
          <w:iCs/>
          <w:color w:val="000000"/>
          <w:sz w:val="24"/>
          <w:szCs w:val="24"/>
          <w:shd w:val="clear" w:color="auto" w:fill="FFFFFF"/>
        </w:rPr>
        <w:t>Process</w:t>
      </w:r>
      <w:proofErr w:type="spellEnd"/>
      <w:r w:rsidRPr="00AE3E02">
        <w:rPr>
          <w:rFonts w:ascii="Arial" w:hAnsi="Arial" w:cs="Arial"/>
          <w:iCs/>
          <w:color w:val="000000"/>
          <w:sz w:val="24"/>
          <w:szCs w:val="24"/>
          <w:shd w:val="clear" w:color="auto" w:fill="FFFFFF"/>
        </w:rPr>
        <w:t xml:space="preserve"> and </w:t>
      </w:r>
      <w:proofErr w:type="spellStart"/>
      <w:r w:rsidRPr="00AE3E02">
        <w:rPr>
          <w:rFonts w:ascii="Arial" w:hAnsi="Arial" w:cs="Arial"/>
          <w:iCs/>
          <w:color w:val="000000"/>
          <w:sz w:val="24"/>
          <w:szCs w:val="24"/>
          <w:shd w:val="clear" w:color="auto" w:fill="FFFFFF"/>
        </w:rPr>
        <w:t>Product</w:t>
      </w:r>
      <w:proofErr w:type="spellEnd"/>
      <w:r w:rsidRPr="00AE3E02">
        <w:rPr>
          <w:rFonts w:ascii="Arial" w:hAnsi="Arial" w:cs="Arial"/>
          <w:iCs/>
          <w:color w:val="000000"/>
          <w:sz w:val="24"/>
          <w:szCs w:val="24"/>
          <w:shd w:val="clear" w:color="auto" w:fill="FFFFFF"/>
        </w:rPr>
        <w:t xml:space="preserve"> </w:t>
      </w:r>
      <w:proofErr w:type="spellStart"/>
      <w:r w:rsidRPr="00AE3E02">
        <w:rPr>
          <w:rFonts w:ascii="Arial" w:hAnsi="Arial" w:cs="Arial"/>
          <w:iCs/>
          <w:color w:val="000000"/>
          <w:sz w:val="24"/>
          <w:szCs w:val="24"/>
          <w:shd w:val="clear" w:color="auto" w:fill="FFFFFF"/>
        </w:rPr>
        <w:t>Quality</w:t>
      </w:r>
      <w:proofErr w:type="spellEnd"/>
      <w:r w:rsidRPr="00AE3E02">
        <w:rPr>
          <w:rFonts w:ascii="Arial" w:hAnsi="Arial" w:cs="Arial"/>
          <w:iCs/>
          <w:color w:val="000000"/>
          <w:sz w:val="24"/>
          <w:szCs w:val="24"/>
          <w:shd w:val="clear" w:color="auto" w:fill="FFFFFF"/>
        </w:rPr>
        <w:t xml:space="preserve"> </w:t>
      </w:r>
      <w:proofErr w:type="spellStart"/>
      <w:r w:rsidRPr="00AE3E02">
        <w:rPr>
          <w:rFonts w:ascii="Arial" w:hAnsi="Arial" w:cs="Arial"/>
          <w:iCs/>
          <w:color w:val="000000"/>
          <w:sz w:val="24"/>
          <w:szCs w:val="24"/>
          <w:shd w:val="clear" w:color="auto" w:fill="FFFFFF"/>
        </w:rPr>
        <w:t>Assurance</w:t>
      </w:r>
      <w:proofErr w:type="spellEnd"/>
      <w:r w:rsidRPr="00E66F07">
        <w:rPr>
          <w:rFonts w:ascii="Arial" w:hAnsi="Arial" w:cs="Arial"/>
          <w:i/>
          <w:iCs/>
          <w:color w:val="000000"/>
          <w:sz w:val="24"/>
          <w:szCs w:val="24"/>
          <w:shd w:val="clear" w:color="auto" w:fill="FFFFFF"/>
        </w:rPr>
        <w:t>)</w:t>
      </w:r>
      <w:r w:rsidRPr="00E66F07">
        <w:rPr>
          <w:rFonts w:ascii="Arial" w:hAnsi="Arial" w:cs="Arial"/>
          <w:color w:val="000000"/>
          <w:sz w:val="24"/>
          <w:szCs w:val="24"/>
          <w:shd w:val="clear" w:color="auto" w:fill="FFFFFF"/>
        </w:rPr>
        <w:t xml:space="preserve"> corresponde al nivel 2 en la representación por etapas y está ubicada dentro de la categoría de proceso de Soporte para la representación continua. Tiene como propósito proporcionar al personal y a la gerencia una visión objetiva de los procesos y de los productos de trabajo.</w:t>
      </w:r>
    </w:p>
    <w:p w:rsidR="00DD7068" w:rsidRPr="00E66F07" w:rsidRDefault="007336D3" w:rsidP="007D1400">
      <w:pPr>
        <w:spacing w:line="360" w:lineRule="auto"/>
        <w:ind w:firstLine="851"/>
        <w:jc w:val="both"/>
        <w:rPr>
          <w:rStyle w:val="apple-converted-space"/>
          <w:rFonts w:ascii="Arial" w:hAnsi="Arial" w:cs="Arial"/>
          <w:color w:val="000000"/>
          <w:sz w:val="24"/>
          <w:szCs w:val="24"/>
          <w:shd w:val="clear" w:color="auto" w:fill="FFFFFF"/>
        </w:rPr>
      </w:pPr>
      <w:r w:rsidRPr="00E66F07">
        <w:rPr>
          <w:rStyle w:val="apple-converted-space"/>
          <w:rFonts w:ascii="Arial" w:hAnsi="Arial" w:cs="Arial"/>
          <w:color w:val="000000"/>
          <w:sz w:val="24"/>
          <w:szCs w:val="24"/>
          <w:shd w:val="clear" w:color="auto" w:fill="FFFFFF"/>
        </w:rPr>
        <w:t> </w:t>
      </w:r>
      <w:r w:rsidRPr="00E66F07">
        <w:rPr>
          <w:rStyle w:val="apple-style-span"/>
          <w:rFonts w:ascii="Arial" w:hAnsi="Arial" w:cs="Arial"/>
          <w:i/>
          <w:iCs/>
          <w:color w:val="000000"/>
          <w:sz w:val="24"/>
          <w:szCs w:val="24"/>
          <w:shd w:val="clear" w:color="auto" w:fill="FFFFFF"/>
        </w:rPr>
        <w:t>REQM (</w:t>
      </w:r>
      <w:proofErr w:type="spellStart"/>
      <w:r w:rsidRPr="00AE3E02">
        <w:rPr>
          <w:rStyle w:val="apple-style-span"/>
          <w:rFonts w:ascii="Arial" w:hAnsi="Arial" w:cs="Arial"/>
          <w:iCs/>
          <w:color w:val="000000"/>
          <w:sz w:val="24"/>
          <w:szCs w:val="24"/>
          <w:shd w:val="clear" w:color="auto" w:fill="FFFFFF"/>
        </w:rPr>
        <w:t>Requirements</w:t>
      </w:r>
      <w:proofErr w:type="spellEnd"/>
      <w:r w:rsidRPr="00AE3E02">
        <w:rPr>
          <w:rStyle w:val="apple-style-span"/>
          <w:rFonts w:ascii="Arial" w:hAnsi="Arial" w:cs="Arial"/>
          <w:iCs/>
          <w:color w:val="000000"/>
          <w:sz w:val="24"/>
          <w:szCs w:val="24"/>
          <w:shd w:val="clear" w:color="auto" w:fill="FFFFFF"/>
        </w:rPr>
        <w:t xml:space="preserve"> Management)</w:t>
      </w:r>
      <w:r w:rsidRPr="00E66F07">
        <w:rPr>
          <w:rStyle w:val="apple-converted-space"/>
          <w:rFonts w:ascii="Arial" w:hAnsi="Arial" w:cs="Arial"/>
          <w:color w:val="000000"/>
          <w:sz w:val="24"/>
          <w:szCs w:val="24"/>
          <w:shd w:val="clear" w:color="auto" w:fill="FFFFFF"/>
        </w:rPr>
        <w:t> </w:t>
      </w:r>
      <w:r w:rsidRPr="00E66F07">
        <w:rPr>
          <w:rStyle w:val="apple-style-span"/>
          <w:rFonts w:ascii="Arial" w:hAnsi="Arial" w:cs="Arial"/>
          <w:color w:val="000000"/>
          <w:sz w:val="24"/>
          <w:szCs w:val="24"/>
          <w:shd w:val="clear" w:color="auto" w:fill="FFFFFF"/>
        </w:rPr>
        <w:t>corresponde al nivel 2 en la representación por etapas y está ubicada dentro de la categoría de proceso de</w:t>
      </w:r>
      <w:r w:rsidRPr="00E66F07">
        <w:rPr>
          <w:rStyle w:val="apple-converted-space"/>
          <w:rFonts w:ascii="Arial" w:hAnsi="Arial" w:cs="Arial"/>
          <w:i/>
          <w:iCs/>
          <w:color w:val="000000"/>
          <w:sz w:val="24"/>
          <w:szCs w:val="24"/>
          <w:shd w:val="clear" w:color="auto" w:fill="FFFFFF"/>
        </w:rPr>
        <w:t> </w:t>
      </w:r>
      <w:r w:rsidRPr="00E66F07">
        <w:rPr>
          <w:rStyle w:val="apple-style-span"/>
          <w:rFonts w:ascii="Arial" w:hAnsi="Arial" w:cs="Arial"/>
          <w:i/>
          <w:iCs/>
          <w:color w:val="000000"/>
          <w:sz w:val="24"/>
          <w:szCs w:val="24"/>
          <w:shd w:val="clear" w:color="auto" w:fill="FFFFFF"/>
        </w:rPr>
        <w:t>Gestión de proyectos</w:t>
      </w:r>
      <w:r w:rsidRPr="00E66F07">
        <w:rPr>
          <w:rStyle w:val="apple-converted-space"/>
          <w:rFonts w:ascii="Arial" w:hAnsi="Arial" w:cs="Arial"/>
          <w:color w:val="000000"/>
          <w:sz w:val="24"/>
          <w:szCs w:val="24"/>
          <w:shd w:val="clear" w:color="auto" w:fill="FFFFFF"/>
        </w:rPr>
        <w:t> </w:t>
      </w:r>
      <w:r w:rsidRPr="00E66F07">
        <w:rPr>
          <w:rStyle w:val="apple-style-span"/>
          <w:rFonts w:ascii="Arial" w:hAnsi="Arial" w:cs="Arial"/>
          <w:color w:val="000000"/>
          <w:sz w:val="24"/>
          <w:szCs w:val="24"/>
          <w:shd w:val="clear" w:color="auto" w:fill="FFFFFF"/>
        </w:rPr>
        <w:t>para la representación continua. Tiene como propósito gestionar los requisitos de los productos y de los componentes del producto del proyecto, e identificar inconsistencias entre esos </w:t>
      </w:r>
      <w:r w:rsidRPr="00E66F07">
        <w:rPr>
          <w:rFonts w:ascii="Arial" w:hAnsi="Arial" w:cs="Arial"/>
          <w:color w:val="000000"/>
          <w:sz w:val="24"/>
          <w:szCs w:val="24"/>
          <w:shd w:val="clear" w:color="auto" w:fill="FFFFFF"/>
        </w:rPr>
        <w:t>requisitos </w:t>
      </w:r>
      <w:r w:rsidRPr="00E66F07">
        <w:rPr>
          <w:rStyle w:val="apple-style-span"/>
          <w:rFonts w:ascii="Arial" w:hAnsi="Arial" w:cs="Arial"/>
          <w:color w:val="000000"/>
          <w:sz w:val="24"/>
          <w:szCs w:val="24"/>
          <w:shd w:val="clear" w:color="auto" w:fill="FFFFFF"/>
        </w:rPr>
        <w:t>y los planes y productos de trabajo del proyecto.</w:t>
      </w:r>
      <w:r w:rsidRPr="00E66F07">
        <w:rPr>
          <w:rStyle w:val="apple-converted-space"/>
          <w:rFonts w:ascii="Arial" w:hAnsi="Arial" w:cs="Arial"/>
          <w:color w:val="000000"/>
          <w:sz w:val="24"/>
          <w:szCs w:val="24"/>
          <w:shd w:val="clear" w:color="auto" w:fill="FFFFFF"/>
        </w:rPr>
        <w:t> </w:t>
      </w:r>
    </w:p>
    <w:p w:rsidR="00FE12B9" w:rsidRPr="00E66F07" w:rsidRDefault="00FE12B9" w:rsidP="007D1400">
      <w:pPr>
        <w:spacing w:line="360" w:lineRule="auto"/>
        <w:ind w:firstLine="851"/>
        <w:jc w:val="both"/>
        <w:rPr>
          <w:rFonts w:ascii="Arial" w:hAnsi="Arial" w:cs="Arial"/>
          <w:color w:val="000000"/>
          <w:sz w:val="24"/>
          <w:szCs w:val="24"/>
          <w:shd w:val="clear" w:color="auto" w:fill="FFFFFF"/>
        </w:rPr>
      </w:pPr>
      <w:r w:rsidRPr="00E66F07">
        <w:rPr>
          <w:rStyle w:val="apple-converted-space"/>
          <w:rFonts w:ascii="Arial" w:hAnsi="Arial" w:cs="Arial"/>
          <w:color w:val="000000"/>
          <w:sz w:val="24"/>
          <w:szCs w:val="24"/>
          <w:shd w:val="clear" w:color="auto" w:fill="FFFFFF"/>
        </w:rPr>
        <w:t> </w:t>
      </w:r>
      <w:r w:rsidR="00E03A16" w:rsidRPr="00E66F07">
        <w:rPr>
          <w:rFonts w:ascii="Arial" w:hAnsi="Arial" w:cs="Arial"/>
          <w:i/>
          <w:iCs/>
          <w:color w:val="000000"/>
          <w:sz w:val="24"/>
          <w:szCs w:val="24"/>
          <w:shd w:val="clear" w:color="auto" w:fill="FFFFFF"/>
        </w:rPr>
        <w:t xml:space="preserve">PP </w:t>
      </w:r>
      <w:r w:rsidRPr="00E66F07">
        <w:rPr>
          <w:rFonts w:ascii="Arial" w:hAnsi="Arial" w:cs="Arial"/>
          <w:i/>
          <w:iCs/>
          <w:color w:val="000000"/>
          <w:sz w:val="24"/>
          <w:szCs w:val="24"/>
          <w:shd w:val="clear" w:color="auto" w:fill="FFFFFF"/>
        </w:rPr>
        <w:t>(</w:t>
      </w:r>
      <w:r w:rsidR="00E03A16" w:rsidRPr="00AE3E02">
        <w:rPr>
          <w:rFonts w:ascii="Arial" w:hAnsi="Arial" w:cs="Arial"/>
          <w:iCs/>
          <w:color w:val="000000"/>
          <w:sz w:val="24"/>
          <w:szCs w:val="24"/>
          <w:shd w:val="clear" w:color="auto" w:fill="FFFFFF"/>
        </w:rPr>
        <w:t xml:space="preserve">Project </w:t>
      </w:r>
      <w:proofErr w:type="spellStart"/>
      <w:r w:rsidR="00E03A16" w:rsidRPr="00AE3E02">
        <w:rPr>
          <w:rFonts w:ascii="Arial" w:hAnsi="Arial" w:cs="Arial"/>
          <w:iCs/>
          <w:color w:val="000000"/>
          <w:sz w:val="24"/>
          <w:szCs w:val="24"/>
          <w:shd w:val="clear" w:color="auto" w:fill="FFFFFF"/>
        </w:rPr>
        <w:t>Planning</w:t>
      </w:r>
      <w:proofErr w:type="spellEnd"/>
      <w:r w:rsidRPr="00E66F07">
        <w:rPr>
          <w:rFonts w:ascii="Arial" w:hAnsi="Arial" w:cs="Arial"/>
          <w:color w:val="000000"/>
          <w:sz w:val="24"/>
          <w:szCs w:val="24"/>
          <w:shd w:val="clear" w:color="auto" w:fill="FFFFFF"/>
        </w:rPr>
        <w:t>) corresponde al nivel 2 en la representación por etapas y está ubicada dentro de la categoría de proceso de Gestión de proyectos para la representación continua. Tiene como propósito establecer y mantener planes que definan las actividades del proyecto.</w:t>
      </w:r>
    </w:p>
    <w:p w:rsidR="00331412" w:rsidRPr="00E66F07" w:rsidRDefault="00331412" w:rsidP="00DD7068">
      <w:pPr>
        <w:rPr>
          <w:rStyle w:val="apple-converted-space"/>
          <w:rFonts w:ascii="Arial" w:hAnsi="Arial" w:cs="Arial"/>
          <w:color w:val="000000"/>
          <w:sz w:val="24"/>
          <w:szCs w:val="24"/>
          <w:shd w:val="clear" w:color="auto" w:fill="FFFFFF"/>
        </w:rPr>
      </w:pPr>
    </w:p>
    <w:p w:rsidR="007336D3" w:rsidRDefault="007336D3" w:rsidP="00DD7068">
      <w:pPr>
        <w:rPr>
          <w:rFonts w:asciiTheme="majorHAnsi" w:hAnsiTheme="majorHAnsi"/>
          <w:sz w:val="32"/>
          <w:szCs w:val="32"/>
        </w:rPr>
      </w:pPr>
    </w:p>
    <w:p w:rsidR="00CC52E5" w:rsidRDefault="00CC52E5" w:rsidP="00DD7068">
      <w:pPr>
        <w:jc w:val="right"/>
        <w:rPr>
          <w:rFonts w:asciiTheme="majorHAnsi" w:hAnsiTheme="majorHAnsi"/>
          <w:sz w:val="32"/>
          <w:szCs w:val="32"/>
        </w:rPr>
      </w:pPr>
    </w:p>
    <w:p w:rsidR="00A337D3" w:rsidRDefault="00A337D3" w:rsidP="00020A19">
      <w:pPr>
        <w:tabs>
          <w:tab w:val="left" w:pos="251"/>
        </w:tabs>
        <w:jc w:val="both"/>
        <w:rPr>
          <w:rFonts w:asciiTheme="majorHAnsi" w:hAnsiTheme="majorHAnsi"/>
          <w:sz w:val="32"/>
          <w:szCs w:val="32"/>
        </w:rPr>
        <w:sectPr w:rsidR="00A337D3" w:rsidSect="00A337D3">
          <w:headerReference w:type="default" r:id="rId9"/>
          <w:pgSz w:w="15840" w:h="12240" w:orient="landscape"/>
          <w:pgMar w:top="1701" w:right="1418" w:bottom="1701" w:left="1418" w:header="709" w:footer="709" w:gutter="0"/>
          <w:cols w:space="708"/>
          <w:docGrid w:linePitch="360"/>
        </w:sectPr>
      </w:pPr>
    </w:p>
    <w:p w:rsidR="00DD7068" w:rsidRPr="00326B26" w:rsidRDefault="00DD7068" w:rsidP="00020A19">
      <w:pPr>
        <w:tabs>
          <w:tab w:val="left" w:pos="251"/>
        </w:tabs>
        <w:jc w:val="both"/>
        <w:rPr>
          <w:rFonts w:asciiTheme="majorHAnsi" w:hAnsiTheme="majorHAnsi"/>
          <w:b/>
          <w:sz w:val="28"/>
          <w:szCs w:val="28"/>
        </w:rPr>
      </w:pPr>
      <w:r w:rsidRPr="00326B26">
        <w:rPr>
          <w:rFonts w:asciiTheme="majorHAnsi" w:hAnsiTheme="majorHAnsi"/>
          <w:b/>
          <w:sz w:val="28"/>
          <w:szCs w:val="28"/>
        </w:rPr>
        <w:lastRenderedPageBreak/>
        <w:t>Planeación del Proyecto</w:t>
      </w:r>
    </w:p>
    <w:p w:rsidR="009D49ED" w:rsidRDefault="00A876D9" w:rsidP="00826FE5">
      <w:pPr>
        <w:tabs>
          <w:tab w:val="left" w:pos="251"/>
        </w:tabs>
        <w:spacing w:line="360" w:lineRule="auto"/>
        <w:ind w:firstLine="851"/>
        <w:jc w:val="both"/>
        <w:rPr>
          <w:rFonts w:ascii="Arial" w:hAnsi="Arial" w:cs="Arial"/>
          <w:color w:val="312F32"/>
          <w:sz w:val="24"/>
          <w:szCs w:val="24"/>
          <w:shd w:val="clear" w:color="auto" w:fill="FFFFFF"/>
        </w:rPr>
      </w:pPr>
      <w:r>
        <w:rPr>
          <w:rFonts w:ascii="Arial" w:hAnsi="Arial" w:cs="Arial"/>
          <w:color w:val="312F32"/>
          <w:sz w:val="24"/>
          <w:szCs w:val="24"/>
          <w:shd w:val="clear" w:color="auto" w:fill="FFFFFF"/>
        </w:rPr>
        <w:t xml:space="preserve">En esta fase se </w:t>
      </w:r>
      <w:r w:rsidR="003F7FBD">
        <w:rPr>
          <w:rFonts w:ascii="Arial" w:hAnsi="Arial" w:cs="Arial"/>
          <w:color w:val="312F32"/>
          <w:sz w:val="24"/>
          <w:szCs w:val="24"/>
          <w:shd w:val="clear" w:color="auto" w:fill="FFFFFF"/>
        </w:rPr>
        <w:t>establecerá</w:t>
      </w:r>
      <w:r>
        <w:rPr>
          <w:rFonts w:ascii="Arial" w:hAnsi="Arial" w:cs="Arial"/>
          <w:color w:val="312F32"/>
          <w:sz w:val="24"/>
          <w:szCs w:val="24"/>
          <w:shd w:val="clear" w:color="auto" w:fill="FFFFFF"/>
        </w:rPr>
        <w:t xml:space="preserve"> la planeación</w:t>
      </w:r>
      <w:r w:rsidR="00611D38">
        <w:rPr>
          <w:rFonts w:ascii="Arial" w:hAnsi="Arial" w:cs="Arial"/>
          <w:color w:val="312F32"/>
          <w:sz w:val="24"/>
          <w:szCs w:val="24"/>
          <w:shd w:val="clear" w:color="auto" w:fill="FFFFFF"/>
        </w:rPr>
        <w:t xml:space="preserve"> de las actividades y que integrantes están involucrados en cada actividad</w:t>
      </w:r>
      <w:r w:rsidR="00E02CE5">
        <w:rPr>
          <w:rFonts w:ascii="Arial" w:hAnsi="Arial" w:cs="Arial"/>
          <w:color w:val="312F32"/>
          <w:sz w:val="24"/>
          <w:szCs w:val="24"/>
          <w:shd w:val="clear" w:color="auto" w:fill="FFFFFF"/>
        </w:rPr>
        <w:t xml:space="preserve"> dentro del equipo</w:t>
      </w:r>
      <w:r w:rsidR="00611D38">
        <w:rPr>
          <w:rFonts w:ascii="Arial" w:hAnsi="Arial" w:cs="Arial"/>
          <w:color w:val="312F32"/>
          <w:sz w:val="24"/>
          <w:szCs w:val="24"/>
          <w:shd w:val="clear" w:color="auto" w:fill="FFFFFF"/>
        </w:rPr>
        <w:t>,</w:t>
      </w:r>
      <w:r w:rsidR="00E02CE5">
        <w:rPr>
          <w:rFonts w:ascii="Arial" w:hAnsi="Arial" w:cs="Arial"/>
          <w:color w:val="312F32"/>
          <w:sz w:val="24"/>
          <w:szCs w:val="24"/>
          <w:shd w:val="clear" w:color="auto" w:fill="FFFFFF"/>
        </w:rPr>
        <w:t xml:space="preserve"> en esta fase se definirá el siclo de vida que contendrá las actividades ya en secuencia de realización, también se analizaran las políticas del proyecto, en la misma fase también se actualizará el plan del proyecto, al igual que las políticas del proyecto y plan del ciclo de vida se realizaran en esta </w:t>
      </w:r>
      <w:r w:rsidR="00166FBB">
        <w:rPr>
          <w:rFonts w:ascii="Arial" w:hAnsi="Arial" w:cs="Arial"/>
          <w:color w:val="312F32"/>
          <w:sz w:val="24"/>
          <w:szCs w:val="24"/>
          <w:shd w:val="clear" w:color="auto" w:fill="FFFFFF"/>
        </w:rPr>
        <w:t>fase</w:t>
      </w:r>
      <w:r w:rsidR="00E02CE5">
        <w:rPr>
          <w:rFonts w:ascii="Arial" w:hAnsi="Arial" w:cs="Arial"/>
          <w:color w:val="312F32"/>
          <w:sz w:val="24"/>
          <w:szCs w:val="24"/>
          <w:shd w:val="clear" w:color="auto" w:fill="FFFFFF"/>
        </w:rPr>
        <w:t>.</w:t>
      </w:r>
      <w:r w:rsidR="00611D38">
        <w:rPr>
          <w:rFonts w:ascii="Arial" w:hAnsi="Arial" w:cs="Arial"/>
          <w:color w:val="312F32"/>
          <w:sz w:val="24"/>
          <w:szCs w:val="24"/>
          <w:shd w:val="clear" w:color="auto" w:fill="FFFFFF"/>
        </w:rPr>
        <w:t xml:space="preserve"> </w:t>
      </w:r>
    </w:p>
    <w:p w:rsidR="00A876D9" w:rsidRPr="00326B26" w:rsidRDefault="00A876D9" w:rsidP="00020A19">
      <w:pPr>
        <w:tabs>
          <w:tab w:val="left" w:pos="251"/>
        </w:tabs>
        <w:jc w:val="both"/>
        <w:rPr>
          <w:rFonts w:ascii="Arial" w:hAnsi="Arial" w:cs="Arial"/>
          <w:sz w:val="24"/>
          <w:szCs w:val="24"/>
        </w:rPr>
      </w:pPr>
    </w:p>
    <w:p w:rsidR="003C36C3" w:rsidRPr="00326B26" w:rsidRDefault="003C36C3" w:rsidP="00020A19">
      <w:pPr>
        <w:tabs>
          <w:tab w:val="left" w:pos="251"/>
        </w:tabs>
        <w:jc w:val="both"/>
        <w:rPr>
          <w:rFonts w:asciiTheme="majorHAnsi" w:hAnsiTheme="majorHAnsi"/>
          <w:b/>
          <w:sz w:val="28"/>
          <w:szCs w:val="28"/>
        </w:rPr>
      </w:pPr>
      <w:r w:rsidRPr="00326B26">
        <w:rPr>
          <w:rFonts w:asciiTheme="majorHAnsi" w:hAnsiTheme="majorHAnsi"/>
          <w:b/>
          <w:sz w:val="28"/>
          <w:szCs w:val="28"/>
        </w:rPr>
        <w:t>Gestión de los requerimientos</w:t>
      </w:r>
    </w:p>
    <w:p w:rsidR="006267C2" w:rsidRPr="00326B26" w:rsidRDefault="00F87E1B" w:rsidP="00826FE5">
      <w:pPr>
        <w:tabs>
          <w:tab w:val="left" w:pos="251"/>
        </w:tabs>
        <w:spacing w:line="360" w:lineRule="auto"/>
        <w:ind w:firstLine="851"/>
        <w:jc w:val="both"/>
        <w:rPr>
          <w:rFonts w:ascii="Arial" w:hAnsi="Arial" w:cs="Arial"/>
          <w:sz w:val="24"/>
          <w:szCs w:val="24"/>
        </w:rPr>
      </w:pPr>
      <w:r w:rsidRPr="00326B26">
        <w:rPr>
          <w:rFonts w:ascii="Arial" w:hAnsi="Arial" w:cs="Arial"/>
          <w:sz w:val="24"/>
          <w:szCs w:val="24"/>
        </w:rPr>
        <w:t xml:space="preserve">En esta fase se redactarán </w:t>
      </w:r>
      <w:r w:rsidR="007071F3" w:rsidRPr="00326B26">
        <w:rPr>
          <w:rFonts w:ascii="Arial" w:hAnsi="Arial" w:cs="Arial"/>
          <w:sz w:val="24"/>
          <w:szCs w:val="24"/>
        </w:rPr>
        <w:t>la licitación de los requerimientos seguido de la recolección con ayuda del método de recolección de datos</w:t>
      </w:r>
      <w:r w:rsidRPr="00326B26">
        <w:rPr>
          <w:rFonts w:ascii="Arial" w:hAnsi="Arial" w:cs="Arial"/>
          <w:sz w:val="24"/>
          <w:szCs w:val="24"/>
        </w:rPr>
        <w:t xml:space="preserve"> que se escogió, y la redacción de los requerimientos funcionales y no funcionales. D</w:t>
      </w:r>
      <w:r w:rsidR="007D489C" w:rsidRPr="00326B26">
        <w:rPr>
          <w:rFonts w:ascii="Arial" w:hAnsi="Arial" w:cs="Arial"/>
          <w:sz w:val="24"/>
          <w:szCs w:val="24"/>
        </w:rPr>
        <w:t>e los requerimientos primero se tendrá que priorizar en la lista de los requerimientos, y posteriormente se almacenaran en el repositorio, seguido de esto se asignaran a los desarrolladores de software, también será necesario que se lleve una administración de cambio de los requerimientos, al igual que una administración de la trazabilidad de los requerimientos, y finalmente también es importante tener una buena Administración de los cambios, de trazabilidad de requerimientos</w:t>
      </w:r>
      <w:r w:rsidR="002859D0" w:rsidRPr="00326B26">
        <w:rPr>
          <w:rFonts w:ascii="Arial" w:hAnsi="Arial" w:cs="Arial"/>
          <w:sz w:val="24"/>
          <w:szCs w:val="24"/>
        </w:rPr>
        <w:t xml:space="preserve"> y describirlos</w:t>
      </w:r>
      <w:r w:rsidR="007D489C" w:rsidRPr="00326B26">
        <w:rPr>
          <w:rFonts w:ascii="Arial" w:hAnsi="Arial" w:cs="Arial"/>
          <w:sz w:val="24"/>
          <w:szCs w:val="24"/>
        </w:rPr>
        <w:t xml:space="preserve">.  </w:t>
      </w:r>
    </w:p>
    <w:p w:rsidR="006267C2" w:rsidRPr="00326B26" w:rsidRDefault="006267C2" w:rsidP="00020A19">
      <w:pPr>
        <w:tabs>
          <w:tab w:val="left" w:pos="251"/>
        </w:tabs>
        <w:jc w:val="both"/>
        <w:rPr>
          <w:rFonts w:asciiTheme="majorHAnsi" w:hAnsiTheme="majorHAnsi"/>
          <w:sz w:val="28"/>
          <w:szCs w:val="28"/>
        </w:rPr>
      </w:pPr>
      <w:r>
        <w:rPr>
          <w:rFonts w:asciiTheme="majorHAnsi" w:hAnsiTheme="majorHAnsi"/>
          <w:sz w:val="28"/>
          <w:szCs w:val="28"/>
        </w:rPr>
        <w:t xml:space="preserve"> </w:t>
      </w:r>
    </w:p>
    <w:p w:rsidR="003C36C3" w:rsidRPr="00326B26" w:rsidRDefault="003C36C3" w:rsidP="00020A19">
      <w:pPr>
        <w:tabs>
          <w:tab w:val="left" w:pos="251"/>
        </w:tabs>
        <w:jc w:val="both"/>
        <w:rPr>
          <w:rFonts w:ascii="Arial" w:hAnsi="Arial" w:cs="Arial"/>
          <w:b/>
          <w:sz w:val="28"/>
          <w:szCs w:val="28"/>
        </w:rPr>
      </w:pPr>
      <w:r w:rsidRPr="00326B26">
        <w:rPr>
          <w:rFonts w:ascii="Arial" w:hAnsi="Arial" w:cs="Arial"/>
          <w:b/>
          <w:sz w:val="28"/>
          <w:szCs w:val="28"/>
        </w:rPr>
        <w:t>Planeación del Sistema</w:t>
      </w:r>
    </w:p>
    <w:p w:rsidR="007C7726" w:rsidRDefault="0049706A" w:rsidP="00C74A10">
      <w:pPr>
        <w:tabs>
          <w:tab w:val="left" w:pos="251"/>
        </w:tabs>
        <w:spacing w:line="360" w:lineRule="auto"/>
        <w:ind w:firstLine="851"/>
        <w:jc w:val="center"/>
        <w:rPr>
          <w:rFonts w:asciiTheme="majorHAnsi" w:hAnsiTheme="majorHAnsi"/>
          <w:sz w:val="28"/>
          <w:szCs w:val="28"/>
        </w:rPr>
      </w:pPr>
      <w:r w:rsidRPr="00326B26">
        <w:rPr>
          <w:rFonts w:ascii="Arial" w:hAnsi="Arial" w:cs="Arial"/>
          <w:sz w:val="24"/>
          <w:szCs w:val="24"/>
        </w:rPr>
        <w:t>En esta fase se llevará a cabo la planeación de cuál será la estructura que tomará el proyecto para su elaboración se tomará en cuenta que requerimientos se requieren para poder completar todo el proyecto</w:t>
      </w:r>
      <w:r w:rsidR="00326B26" w:rsidRPr="00326B26">
        <w:rPr>
          <w:rFonts w:ascii="Arial" w:hAnsi="Arial" w:cs="Arial"/>
          <w:sz w:val="24"/>
          <w:szCs w:val="24"/>
        </w:rPr>
        <w:t xml:space="preserve"> redactándolo en WBS</w:t>
      </w:r>
      <w:r w:rsidR="007071F3" w:rsidRPr="00326B26">
        <w:rPr>
          <w:rFonts w:ascii="Arial" w:hAnsi="Arial" w:cs="Arial"/>
          <w:sz w:val="24"/>
          <w:szCs w:val="24"/>
        </w:rPr>
        <w:t xml:space="preserve"> y en las minutas y en las actas del proyecto.</w:t>
      </w:r>
      <w:r w:rsidR="007C7726">
        <w:rPr>
          <w:rFonts w:ascii="Arial" w:hAnsi="Arial" w:cs="Arial"/>
          <w:sz w:val="24"/>
          <w:szCs w:val="24"/>
        </w:rPr>
        <w:t xml:space="preserve"> </w:t>
      </w:r>
      <w:r w:rsidR="006258B7">
        <w:rPr>
          <w:rFonts w:asciiTheme="majorHAnsi" w:hAnsiTheme="majorHAnsi"/>
          <w:sz w:val="28"/>
          <w:szCs w:val="28"/>
        </w:rPr>
        <w:t>WBS</w:t>
      </w:r>
      <w:r w:rsidR="007C7726">
        <w:rPr>
          <w:rFonts w:asciiTheme="majorHAnsi" w:hAnsiTheme="majorHAnsi"/>
          <w:sz w:val="28"/>
          <w:szCs w:val="28"/>
        </w:rPr>
        <w:t>,</w:t>
      </w:r>
      <w:r w:rsidR="007C7726">
        <w:rPr>
          <w:rFonts w:ascii="Arial" w:hAnsi="Arial" w:cs="Arial"/>
          <w:sz w:val="24"/>
          <w:szCs w:val="24"/>
        </w:rPr>
        <w:t xml:space="preserve"> </w:t>
      </w:r>
      <w:r w:rsidR="007C7726">
        <w:rPr>
          <w:rFonts w:asciiTheme="majorHAnsi" w:hAnsiTheme="majorHAnsi"/>
          <w:sz w:val="28"/>
          <w:szCs w:val="28"/>
        </w:rPr>
        <w:t xml:space="preserve">Minutas, </w:t>
      </w:r>
      <w:r w:rsidR="007C7726">
        <w:rPr>
          <w:rFonts w:ascii="Arial" w:hAnsi="Arial" w:cs="Arial"/>
          <w:sz w:val="24"/>
          <w:szCs w:val="24"/>
        </w:rPr>
        <w:t xml:space="preserve">Actas, </w:t>
      </w:r>
      <w:r w:rsidR="007C7726" w:rsidRPr="007C7726">
        <w:rPr>
          <w:rFonts w:asciiTheme="majorHAnsi" w:hAnsiTheme="majorHAnsi"/>
          <w:sz w:val="28"/>
          <w:szCs w:val="28"/>
        </w:rPr>
        <w:t>Plan preliminar del proyecto</w:t>
      </w:r>
      <w:r w:rsidR="007C7726">
        <w:rPr>
          <w:rFonts w:ascii="Arial" w:hAnsi="Arial" w:cs="Arial"/>
          <w:sz w:val="24"/>
          <w:szCs w:val="24"/>
        </w:rPr>
        <w:t xml:space="preserve">, </w:t>
      </w:r>
      <w:r w:rsidR="007C7726" w:rsidRPr="007C7726">
        <w:rPr>
          <w:rFonts w:asciiTheme="majorHAnsi" w:hAnsiTheme="majorHAnsi"/>
          <w:sz w:val="28"/>
          <w:szCs w:val="28"/>
        </w:rPr>
        <w:t>Matriz de comunicación</w:t>
      </w:r>
      <w:r w:rsidR="007C7726">
        <w:rPr>
          <w:rFonts w:ascii="Arial" w:hAnsi="Arial" w:cs="Arial"/>
          <w:sz w:val="24"/>
          <w:szCs w:val="24"/>
        </w:rPr>
        <w:t xml:space="preserve">, </w:t>
      </w:r>
      <w:r w:rsidR="007C7726" w:rsidRPr="007C7726">
        <w:rPr>
          <w:rFonts w:asciiTheme="majorHAnsi" w:hAnsiTheme="majorHAnsi"/>
          <w:sz w:val="28"/>
          <w:szCs w:val="28"/>
        </w:rPr>
        <w:t>Bitácora</w:t>
      </w:r>
      <w:r w:rsidR="007C7726">
        <w:rPr>
          <w:rFonts w:asciiTheme="majorHAnsi" w:hAnsiTheme="majorHAnsi"/>
          <w:sz w:val="28"/>
          <w:szCs w:val="28"/>
        </w:rPr>
        <w:t xml:space="preserve">, </w:t>
      </w:r>
      <w:r w:rsidR="007C7726" w:rsidRPr="007C7726">
        <w:rPr>
          <w:rFonts w:asciiTheme="majorHAnsi" w:hAnsiTheme="majorHAnsi"/>
          <w:sz w:val="28"/>
          <w:szCs w:val="28"/>
        </w:rPr>
        <w:t>Formación del equipo</w:t>
      </w:r>
      <w:r w:rsidR="007C7726">
        <w:rPr>
          <w:rFonts w:asciiTheme="majorHAnsi" w:hAnsiTheme="majorHAnsi"/>
          <w:sz w:val="28"/>
          <w:szCs w:val="28"/>
        </w:rPr>
        <w:t xml:space="preserve">, </w:t>
      </w:r>
      <w:r w:rsidR="007C7726" w:rsidRPr="007C7726">
        <w:rPr>
          <w:rFonts w:asciiTheme="majorHAnsi" w:hAnsiTheme="majorHAnsi"/>
          <w:sz w:val="28"/>
          <w:szCs w:val="28"/>
        </w:rPr>
        <w:lastRenderedPageBreak/>
        <w:t xml:space="preserve">Generar lista de </w:t>
      </w:r>
      <w:r w:rsidR="007C7726">
        <w:rPr>
          <w:rFonts w:asciiTheme="majorHAnsi" w:hAnsiTheme="majorHAnsi"/>
          <w:sz w:val="28"/>
          <w:szCs w:val="28"/>
        </w:rPr>
        <w:t>proveedores</w:t>
      </w:r>
      <w:r w:rsidR="00C74A10">
        <w:rPr>
          <w:rFonts w:asciiTheme="majorHAnsi" w:hAnsiTheme="majorHAnsi"/>
          <w:sz w:val="28"/>
          <w:szCs w:val="28"/>
        </w:rPr>
        <w:t xml:space="preserve"> y</w:t>
      </w:r>
      <w:r w:rsidR="007C7726">
        <w:rPr>
          <w:rFonts w:asciiTheme="majorHAnsi" w:hAnsiTheme="majorHAnsi"/>
          <w:sz w:val="28"/>
          <w:szCs w:val="28"/>
        </w:rPr>
        <w:t xml:space="preserve"> </w:t>
      </w:r>
      <w:r w:rsidR="007C7726" w:rsidRPr="007C7726">
        <w:rPr>
          <w:rFonts w:asciiTheme="majorHAnsi" w:hAnsiTheme="majorHAnsi"/>
          <w:sz w:val="28"/>
          <w:szCs w:val="28"/>
        </w:rPr>
        <w:t>Evaluar proveedores de requerimientos</w:t>
      </w:r>
      <w:r w:rsidR="00C74A10">
        <w:rPr>
          <w:rFonts w:asciiTheme="majorHAnsi" w:hAnsiTheme="majorHAnsi"/>
          <w:sz w:val="28"/>
          <w:szCs w:val="28"/>
        </w:rPr>
        <w:t xml:space="preserve"> entre otros más que se mencionaron en la matriz de comunicación.</w:t>
      </w:r>
    </w:p>
    <w:p w:rsidR="007C7726" w:rsidRPr="007C7726" w:rsidRDefault="007C7726" w:rsidP="007C7726">
      <w:pPr>
        <w:tabs>
          <w:tab w:val="left" w:pos="251"/>
        </w:tabs>
        <w:spacing w:line="360" w:lineRule="auto"/>
        <w:ind w:firstLine="851"/>
        <w:jc w:val="both"/>
        <w:rPr>
          <w:rFonts w:ascii="Arial" w:hAnsi="Arial" w:cs="Arial"/>
          <w:sz w:val="24"/>
          <w:szCs w:val="24"/>
        </w:rPr>
      </w:pPr>
    </w:p>
    <w:p w:rsidR="007C7726" w:rsidRPr="005A7A9C" w:rsidRDefault="007C7726" w:rsidP="00020A19">
      <w:pPr>
        <w:tabs>
          <w:tab w:val="left" w:pos="251"/>
        </w:tabs>
        <w:jc w:val="both"/>
        <w:rPr>
          <w:rFonts w:asciiTheme="majorHAnsi" w:hAnsiTheme="majorHAnsi"/>
          <w:sz w:val="28"/>
          <w:szCs w:val="28"/>
        </w:rPr>
      </w:pPr>
    </w:p>
    <w:p w:rsidR="002A06E7" w:rsidRPr="00326B26" w:rsidRDefault="003C36C3" w:rsidP="00020A19">
      <w:pPr>
        <w:tabs>
          <w:tab w:val="left" w:pos="251"/>
        </w:tabs>
        <w:jc w:val="both"/>
        <w:rPr>
          <w:rFonts w:asciiTheme="majorHAnsi" w:hAnsiTheme="majorHAnsi"/>
          <w:b/>
          <w:sz w:val="28"/>
          <w:szCs w:val="28"/>
        </w:rPr>
      </w:pPr>
      <w:r w:rsidRPr="00326B26">
        <w:rPr>
          <w:rFonts w:asciiTheme="majorHAnsi" w:hAnsiTheme="majorHAnsi"/>
          <w:b/>
          <w:sz w:val="28"/>
          <w:szCs w:val="28"/>
        </w:rPr>
        <w:t xml:space="preserve">Diseño </w:t>
      </w:r>
    </w:p>
    <w:p w:rsidR="00D37A14" w:rsidRPr="00326B26" w:rsidRDefault="003C36C3" w:rsidP="00EB695A">
      <w:pPr>
        <w:tabs>
          <w:tab w:val="left" w:pos="251"/>
        </w:tabs>
        <w:jc w:val="both"/>
        <w:rPr>
          <w:rFonts w:ascii="Arial" w:hAnsi="Arial" w:cs="Arial"/>
          <w:sz w:val="24"/>
          <w:szCs w:val="24"/>
        </w:rPr>
      </w:pPr>
      <w:r w:rsidRPr="00326B26">
        <w:rPr>
          <w:rFonts w:ascii="Arial" w:hAnsi="Arial" w:cs="Arial"/>
          <w:sz w:val="24"/>
          <w:szCs w:val="24"/>
        </w:rPr>
        <w:t>Se construirá los diagramas UML que ayudaran a los programadores a codificar</w:t>
      </w:r>
      <w:r w:rsidR="00326B26" w:rsidRPr="00326B26">
        <w:rPr>
          <w:rFonts w:ascii="Arial" w:hAnsi="Arial" w:cs="Arial"/>
          <w:sz w:val="24"/>
          <w:szCs w:val="24"/>
        </w:rPr>
        <w:t>.</w:t>
      </w:r>
      <w:r w:rsidRPr="00326B26">
        <w:rPr>
          <w:rFonts w:ascii="Arial" w:hAnsi="Arial" w:cs="Arial"/>
          <w:sz w:val="24"/>
          <w:szCs w:val="24"/>
        </w:rPr>
        <w:t xml:space="preserve"> </w:t>
      </w:r>
    </w:p>
    <w:p w:rsidR="00970FD0" w:rsidRPr="00326B26" w:rsidRDefault="00970FD0" w:rsidP="00D91E43">
      <w:pPr>
        <w:pStyle w:val="Prrafodelista"/>
        <w:numPr>
          <w:ilvl w:val="0"/>
          <w:numId w:val="4"/>
        </w:numPr>
        <w:tabs>
          <w:tab w:val="left" w:pos="251"/>
        </w:tabs>
        <w:jc w:val="both"/>
        <w:rPr>
          <w:rFonts w:ascii="Arial" w:hAnsi="Arial" w:cs="Arial"/>
          <w:sz w:val="24"/>
          <w:szCs w:val="24"/>
        </w:rPr>
      </w:pPr>
      <w:proofErr w:type="spellStart"/>
      <w:r w:rsidRPr="00326B26">
        <w:rPr>
          <w:rFonts w:ascii="Arial" w:hAnsi="Arial" w:cs="Arial"/>
          <w:sz w:val="24"/>
          <w:szCs w:val="24"/>
        </w:rPr>
        <w:t>Uml</w:t>
      </w:r>
      <w:proofErr w:type="spellEnd"/>
    </w:p>
    <w:p w:rsidR="002A06E7" w:rsidRPr="00326B26" w:rsidRDefault="002A06E7" w:rsidP="002A06E7">
      <w:pPr>
        <w:pStyle w:val="Prrafodelista"/>
        <w:tabs>
          <w:tab w:val="left" w:pos="251"/>
        </w:tabs>
        <w:ind w:left="1275"/>
        <w:jc w:val="both"/>
        <w:rPr>
          <w:rFonts w:ascii="Arial" w:hAnsi="Arial" w:cs="Arial"/>
          <w:sz w:val="24"/>
          <w:szCs w:val="24"/>
        </w:rPr>
      </w:pPr>
      <w:r w:rsidRPr="00326B26">
        <w:rPr>
          <w:rFonts w:ascii="Arial" w:hAnsi="Arial" w:cs="Arial"/>
          <w:sz w:val="24"/>
          <w:szCs w:val="24"/>
        </w:rPr>
        <w:t>Se crearán los diagramas para tener una representación gráfica de las interacciones.</w:t>
      </w:r>
    </w:p>
    <w:p w:rsidR="005866FF" w:rsidRPr="00326B26" w:rsidRDefault="00970FD0" w:rsidP="005866FF">
      <w:pPr>
        <w:pStyle w:val="Prrafodelista"/>
        <w:numPr>
          <w:ilvl w:val="1"/>
          <w:numId w:val="4"/>
        </w:numPr>
        <w:tabs>
          <w:tab w:val="left" w:pos="251"/>
        </w:tabs>
        <w:jc w:val="both"/>
        <w:rPr>
          <w:rFonts w:ascii="Arial" w:hAnsi="Arial" w:cs="Arial"/>
          <w:sz w:val="24"/>
          <w:szCs w:val="24"/>
        </w:rPr>
      </w:pPr>
      <w:r w:rsidRPr="00326B26">
        <w:rPr>
          <w:rFonts w:ascii="Arial" w:hAnsi="Arial" w:cs="Arial"/>
          <w:sz w:val="24"/>
          <w:szCs w:val="24"/>
        </w:rPr>
        <w:t>De</w:t>
      </w:r>
      <w:r w:rsidR="00A8093E">
        <w:rPr>
          <w:rFonts w:ascii="Arial" w:hAnsi="Arial" w:cs="Arial"/>
          <w:sz w:val="24"/>
          <w:szCs w:val="24"/>
        </w:rPr>
        <w:t>s</w:t>
      </w:r>
      <w:r w:rsidRPr="00326B26">
        <w:rPr>
          <w:rFonts w:ascii="Arial" w:hAnsi="Arial" w:cs="Arial"/>
          <w:sz w:val="24"/>
          <w:szCs w:val="24"/>
        </w:rPr>
        <w:t>pli</w:t>
      </w:r>
      <w:r w:rsidR="00A8093E">
        <w:rPr>
          <w:rFonts w:ascii="Arial" w:hAnsi="Arial" w:cs="Arial"/>
          <w:sz w:val="24"/>
          <w:szCs w:val="24"/>
        </w:rPr>
        <w:t>e</w:t>
      </w:r>
      <w:r w:rsidRPr="00326B26">
        <w:rPr>
          <w:rFonts w:ascii="Arial" w:hAnsi="Arial" w:cs="Arial"/>
          <w:sz w:val="24"/>
          <w:szCs w:val="24"/>
        </w:rPr>
        <w:t>gue</w:t>
      </w:r>
    </w:p>
    <w:p w:rsidR="005866FF" w:rsidRPr="00326B26" w:rsidRDefault="005866FF" w:rsidP="005866FF">
      <w:pPr>
        <w:pStyle w:val="Prrafodelista"/>
        <w:tabs>
          <w:tab w:val="left" w:pos="251"/>
        </w:tabs>
        <w:ind w:left="1995"/>
        <w:jc w:val="both"/>
        <w:rPr>
          <w:rFonts w:ascii="Arial" w:hAnsi="Arial" w:cs="Arial"/>
          <w:sz w:val="24"/>
          <w:szCs w:val="24"/>
        </w:rPr>
      </w:pPr>
      <w:r w:rsidRPr="00326B26">
        <w:rPr>
          <w:rFonts w:ascii="Arial" w:hAnsi="Arial" w:cs="Arial"/>
          <w:sz w:val="24"/>
          <w:szCs w:val="24"/>
        </w:rPr>
        <w:t>Se creará el diagrama para modelar la disposición fisca de los artefactos software en nodos.</w:t>
      </w:r>
    </w:p>
    <w:p w:rsidR="00D91E43" w:rsidRPr="00326B26" w:rsidRDefault="00970FD0" w:rsidP="005866FF">
      <w:pPr>
        <w:pStyle w:val="Prrafodelista"/>
        <w:numPr>
          <w:ilvl w:val="1"/>
          <w:numId w:val="4"/>
        </w:numPr>
        <w:tabs>
          <w:tab w:val="left" w:pos="251"/>
        </w:tabs>
        <w:jc w:val="both"/>
        <w:rPr>
          <w:rFonts w:ascii="Arial" w:hAnsi="Arial" w:cs="Arial"/>
          <w:sz w:val="24"/>
          <w:szCs w:val="24"/>
        </w:rPr>
      </w:pPr>
      <w:r w:rsidRPr="00326B26">
        <w:rPr>
          <w:rFonts w:ascii="Arial" w:hAnsi="Arial" w:cs="Arial"/>
          <w:sz w:val="24"/>
          <w:szCs w:val="24"/>
        </w:rPr>
        <w:t xml:space="preserve">De caso de usos </w:t>
      </w:r>
    </w:p>
    <w:p w:rsidR="00D37A14" w:rsidRPr="00326B26" w:rsidRDefault="005866FF" w:rsidP="00D37A14">
      <w:pPr>
        <w:pStyle w:val="Prrafodelista"/>
        <w:tabs>
          <w:tab w:val="left" w:pos="251"/>
        </w:tabs>
        <w:ind w:left="555"/>
        <w:jc w:val="both"/>
        <w:rPr>
          <w:rFonts w:ascii="Arial" w:hAnsi="Arial" w:cs="Arial"/>
          <w:sz w:val="24"/>
          <w:szCs w:val="24"/>
        </w:rPr>
      </w:pPr>
      <w:r w:rsidRPr="00326B26">
        <w:rPr>
          <w:rFonts w:ascii="Arial" w:hAnsi="Arial" w:cs="Arial"/>
          <w:sz w:val="24"/>
          <w:szCs w:val="24"/>
        </w:rPr>
        <w:t>Se creará el diagrama de caso de uso para definir la notación grafica para representar casos de uso.</w:t>
      </w:r>
    </w:p>
    <w:p w:rsidR="006258B7" w:rsidRPr="00326B26" w:rsidRDefault="006258B7" w:rsidP="006258B7">
      <w:pPr>
        <w:pStyle w:val="Prrafodelista"/>
        <w:numPr>
          <w:ilvl w:val="0"/>
          <w:numId w:val="4"/>
        </w:numPr>
        <w:tabs>
          <w:tab w:val="left" w:pos="251"/>
        </w:tabs>
        <w:jc w:val="both"/>
        <w:rPr>
          <w:rFonts w:ascii="Arial" w:hAnsi="Arial" w:cs="Arial"/>
          <w:sz w:val="24"/>
          <w:szCs w:val="24"/>
        </w:rPr>
      </w:pPr>
      <w:r w:rsidRPr="00326B26">
        <w:rPr>
          <w:rFonts w:ascii="Arial" w:hAnsi="Arial" w:cs="Arial"/>
          <w:sz w:val="24"/>
          <w:szCs w:val="24"/>
        </w:rPr>
        <w:t>Diagrama entidad relación</w:t>
      </w:r>
    </w:p>
    <w:p w:rsidR="006258B7" w:rsidRPr="00326B26" w:rsidRDefault="006258B7" w:rsidP="006258B7">
      <w:pPr>
        <w:pStyle w:val="Prrafodelista"/>
        <w:tabs>
          <w:tab w:val="left" w:pos="251"/>
        </w:tabs>
        <w:ind w:left="1275"/>
        <w:jc w:val="both"/>
        <w:rPr>
          <w:rFonts w:ascii="Arial" w:hAnsi="Arial" w:cs="Arial"/>
          <w:sz w:val="24"/>
          <w:szCs w:val="24"/>
        </w:rPr>
      </w:pPr>
      <w:r w:rsidRPr="00326B26">
        <w:rPr>
          <w:rFonts w:ascii="Arial" w:hAnsi="Arial" w:cs="Arial"/>
          <w:sz w:val="24"/>
          <w:szCs w:val="24"/>
        </w:rPr>
        <w:t>Se creará el diagrama de entidad relación para modelar los datos y representar las entidades más relevantes de sitio web, así como su interrelación.</w:t>
      </w:r>
    </w:p>
    <w:p w:rsidR="006258B7" w:rsidRPr="00326B26" w:rsidRDefault="006258B7" w:rsidP="006258B7">
      <w:pPr>
        <w:pStyle w:val="Prrafodelista"/>
        <w:numPr>
          <w:ilvl w:val="0"/>
          <w:numId w:val="4"/>
        </w:numPr>
        <w:tabs>
          <w:tab w:val="left" w:pos="251"/>
        </w:tabs>
        <w:jc w:val="both"/>
        <w:rPr>
          <w:rFonts w:ascii="Arial" w:hAnsi="Arial" w:cs="Arial"/>
          <w:sz w:val="24"/>
          <w:szCs w:val="24"/>
        </w:rPr>
      </w:pPr>
      <w:r w:rsidRPr="00326B26">
        <w:rPr>
          <w:rFonts w:ascii="Arial" w:hAnsi="Arial" w:cs="Arial"/>
          <w:sz w:val="24"/>
          <w:szCs w:val="24"/>
        </w:rPr>
        <w:t>Relacional</w:t>
      </w:r>
    </w:p>
    <w:p w:rsidR="006258B7" w:rsidRPr="00326B26" w:rsidRDefault="006258B7" w:rsidP="006258B7">
      <w:pPr>
        <w:pStyle w:val="Prrafodelista"/>
        <w:rPr>
          <w:rFonts w:ascii="Arial" w:hAnsi="Arial" w:cs="Arial"/>
          <w:sz w:val="24"/>
          <w:szCs w:val="24"/>
        </w:rPr>
      </w:pPr>
      <w:r w:rsidRPr="00326B26">
        <w:rPr>
          <w:rFonts w:ascii="Arial" w:hAnsi="Arial" w:cs="Arial"/>
          <w:sz w:val="24"/>
          <w:szCs w:val="24"/>
        </w:rPr>
        <w:t>Se creará el diagrama para modelar y poder gestionar la base de datos.</w:t>
      </w:r>
    </w:p>
    <w:p w:rsidR="001C58A2" w:rsidRPr="00326B26" w:rsidRDefault="001C58A2" w:rsidP="00826FE5">
      <w:pPr>
        <w:tabs>
          <w:tab w:val="left" w:pos="251"/>
        </w:tabs>
        <w:jc w:val="both"/>
        <w:rPr>
          <w:rFonts w:ascii="Arial" w:hAnsi="Arial" w:cs="Arial"/>
          <w:sz w:val="24"/>
          <w:szCs w:val="24"/>
        </w:rPr>
      </w:pPr>
    </w:p>
    <w:p w:rsidR="003C36C3" w:rsidRPr="00326B26" w:rsidRDefault="008374D1" w:rsidP="00020A19">
      <w:pPr>
        <w:tabs>
          <w:tab w:val="left" w:pos="251"/>
        </w:tabs>
        <w:jc w:val="both"/>
        <w:rPr>
          <w:rFonts w:ascii="Arial" w:hAnsi="Arial" w:cs="Arial"/>
          <w:b/>
          <w:sz w:val="28"/>
          <w:szCs w:val="28"/>
        </w:rPr>
      </w:pPr>
      <w:r w:rsidRPr="00326B26">
        <w:rPr>
          <w:rFonts w:ascii="Arial" w:hAnsi="Arial" w:cs="Arial"/>
          <w:b/>
          <w:sz w:val="28"/>
          <w:szCs w:val="28"/>
        </w:rPr>
        <w:t>Codificación</w:t>
      </w:r>
    </w:p>
    <w:p w:rsidR="00F6167A" w:rsidRDefault="00F6167A" w:rsidP="00020A19">
      <w:pPr>
        <w:pStyle w:val="Prrafodelista"/>
        <w:tabs>
          <w:tab w:val="left" w:pos="251"/>
        </w:tabs>
        <w:ind w:left="555"/>
        <w:jc w:val="both"/>
        <w:rPr>
          <w:rFonts w:asciiTheme="majorHAnsi" w:hAnsiTheme="majorHAnsi"/>
          <w:sz w:val="28"/>
          <w:szCs w:val="28"/>
        </w:rPr>
      </w:pPr>
    </w:p>
    <w:p w:rsidR="00A337D3" w:rsidRPr="00326B26" w:rsidRDefault="00F6167A" w:rsidP="00826FE5">
      <w:pPr>
        <w:pStyle w:val="Prrafodelista"/>
        <w:tabs>
          <w:tab w:val="left" w:pos="251"/>
        </w:tabs>
        <w:spacing w:line="360" w:lineRule="auto"/>
        <w:ind w:left="556" w:firstLine="851"/>
        <w:jc w:val="both"/>
        <w:rPr>
          <w:rFonts w:ascii="Arial" w:hAnsi="Arial" w:cs="Arial"/>
          <w:sz w:val="24"/>
          <w:szCs w:val="24"/>
        </w:rPr>
      </w:pPr>
      <w:r w:rsidRPr="00326B26">
        <w:rPr>
          <w:rFonts w:ascii="Arial" w:hAnsi="Arial" w:cs="Arial"/>
          <w:sz w:val="24"/>
          <w:szCs w:val="24"/>
        </w:rPr>
        <w:t xml:space="preserve">Se programará el sitio web con los módulos definidos y con las especificaciones de la fase anterior y se utilizará el IDE </w:t>
      </w:r>
      <w:proofErr w:type="spellStart"/>
      <w:r w:rsidR="00A900B7" w:rsidRPr="00326B26">
        <w:rPr>
          <w:rFonts w:ascii="Arial" w:hAnsi="Arial" w:cs="Arial"/>
          <w:sz w:val="24"/>
          <w:szCs w:val="24"/>
        </w:rPr>
        <w:t>N</w:t>
      </w:r>
      <w:r w:rsidRPr="00326B26">
        <w:rPr>
          <w:rFonts w:ascii="Arial" w:hAnsi="Arial" w:cs="Arial"/>
          <w:sz w:val="24"/>
          <w:szCs w:val="24"/>
        </w:rPr>
        <w:t>etbeans</w:t>
      </w:r>
      <w:proofErr w:type="spellEnd"/>
      <w:r w:rsidR="0052137B" w:rsidRPr="00326B26">
        <w:rPr>
          <w:rFonts w:ascii="Arial" w:hAnsi="Arial" w:cs="Arial"/>
          <w:sz w:val="24"/>
          <w:szCs w:val="24"/>
        </w:rPr>
        <w:t>(</w:t>
      </w:r>
      <w:r w:rsidR="009C1E40" w:rsidRPr="00326B26">
        <w:rPr>
          <w:rFonts w:ascii="Arial" w:hAnsi="Arial" w:cs="Arial"/>
          <w:sz w:val="24"/>
          <w:szCs w:val="24"/>
        </w:rPr>
        <w:t>versión:7.3.1</w:t>
      </w:r>
      <w:r w:rsidR="0052137B" w:rsidRPr="00326B26">
        <w:rPr>
          <w:rFonts w:ascii="Arial" w:hAnsi="Arial" w:cs="Arial"/>
          <w:sz w:val="24"/>
          <w:szCs w:val="24"/>
        </w:rPr>
        <w:t>)</w:t>
      </w:r>
      <w:r w:rsidRPr="00326B26">
        <w:rPr>
          <w:rFonts w:ascii="Arial" w:hAnsi="Arial" w:cs="Arial"/>
          <w:sz w:val="24"/>
          <w:szCs w:val="24"/>
        </w:rPr>
        <w:t xml:space="preserve"> para la creación del código,</w:t>
      </w:r>
      <w:r w:rsidR="00F41F54" w:rsidRPr="00326B26">
        <w:rPr>
          <w:rFonts w:ascii="Arial" w:hAnsi="Arial" w:cs="Arial"/>
          <w:sz w:val="24"/>
          <w:szCs w:val="24"/>
        </w:rPr>
        <w:t xml:space="preserve"> con la ayuda de</w:t>
      </w:r>
      <w:r w:rsidRPr="00326B26">
        <w:rPr>
          <w:rFonts w:ascii="Arial" w:hAnsi="Arial" w:cs="Arial"/>
          <w:sz w:val="24"/>
          <w:szCs w:val="24"/>
        </w:rPr>
        <w:t xml:space="preserve"> </w:t>
      </w:r>
      <w:proofErr w:type="spellStart"/>
      <w:r w:rsidR="00A900B7" w:rsidRPr="00326B26">
        <w:rPr>
          <w:rFonts w:ascii="Arial" w:hAnsi="Arial" w:cs="Arial"/>
          <w:sz w:val="24"/>
          <w:szCs w:val="24"/>
        </w:rPr>
        <w:t>C</w:t>
      </w:r>
      <w:r w:rsidR="00F41F54" w:rsidRPr="00326B26">
        <w:rPr>
          <w:rFonts w:ascii="Arial" w:hAnsi="Arial" w:cs="Arial"/>
          <w:sz w:val="24"/>
          <w:szCs w:val="24"/>
        </w:rPr>
        <w:t>odineiter</w:t>
      </w:r>
      <w:proofErr w:type="spellEnd"/>
      <w:r w:rsidR="009C1E40" w:rsidRPr="00326B26">
        <w:rPr>
          <w:rFonts w:ascii="Arial" w:hAnsi="Arial" w:cs="Arial"/>
          <w:sz w:val="24"/>
          <w:szCs w:val="24"/>
        </w:rPr>
        <w:t xml:space="preserve">(versión:3.0) </w:t>
      </w:r>
      <w:r w:rsidR="00F41F54" w:rsidRPr="00326B26">
        <w:rPr>
          <w:rFonts w:ascii="Arial" w:hAnsi="Arial" w:cs="Arial"/>
          <w:sz w:val="24"/>
          <w:szCs w:val="24"/>
        </w:rPr>
        <w:t xml:space="preserve"> utilizando </w:t>
      </w:r>
      <w:r w:rsidRPr="00326B26">
        <w:rPr>
          <w:rFonts w:ascii="Arial" w:hAnsi="Arial" w:cs="Arial"/>
          <w:sz w:val="24"/>
          <w:szCs w:val="24"/>
        </w:rPr>
        <w:t>HTML</w:t>
      </w:r>
      <w:r w:rsidR="009C1E40" w:rsidRPr="00326B26">
        <w:rPr>
          <w:rFonts w:ascii="Arial" w:hAnsi="Arial" w:cs="Arial"/>
          <w:sz w:val="24"/>
          <w:szCs w:val="24"/>
        </w:rPr>
        <w:t xml:space="preserve"> 5</w:t>
      </w:r>
      <w:r w:rsidRPr="00326B26">
        <w:rPr>
          <w:rFonts w:ascii="Arial" w:hAnsi="Arial" w:cs="Arial"/>
          <w:sz w:val="24"/>
          <w:szCs w:val="24"/>
        </w:rPr>
        <w:t xml:space="preserve"> para la creación de</w:t>
      </w:r>
      <w:r w:rsidR="00F41F54" w:rsidRPr="00326B26">
        <w:rPr>
          <w:rFonts w:ascii="Arial" w:hAnsi="Arial" w:cs="Arial"/>
          <w:sz w:val="24"/>
          <w:szCs w:val="24"/>
        </w:rPr>
        <w:t xml:space="preserve"> la estructura del sitio web, y utilizando el lenguaje PHP </w:t>
      </w:r>
      <w:r w:rsidR="009C1E40" w:rsidRPr="00326B26">
        <w:rPr>
          <w:rFonts w:ascii="Arial" w:hAnsi="Arial" w:cs="Arial"/>
          <w:sz w:val="24"/>
          <w:szCs w:val="24"/>
        </w:rPr>
        <w:t xml:space="preserve">(versión:3.0)  </w:t>
      </w:r>
      <w:r w:rsidR="00F41F54" w:rsidRPr="00326B26">
        <w:rPr>
          <w:rFonts w:ascii="Arial" w:hAnsi="Arial" w:cs="Arial"/>
          <w:sz w:val="24"/>
          <w:szCs w:val="24"/>
        </w:rPr>
        <w:t xml:space="preserve">para la creación de la funcionalidad de los módulos dinámicos </w:t>
      </w:r>
      <w:r w:rsidR="00BF19A5" w:rsidRPr="00326B26">
        <w:rPr>
          <w:rFonts w:ascii="Arial" w:hAnsi="Arial" w:cs="Arial"/>
          <w:sz w:val="24"/>
          <w:szCs w:val="24"/>
        </w:rPr>
        <w:t xml:space="preserve">y se utilizará </w:t>
      </w:r>
      <w:proofErr w:type="spellStart"/>
      <w:r w:rsidR="00BF19A5" w:rsidRPr="00326B26">
        <w:rPr>
          <w:rFonts w:ascii="Arial" w:hAnsi="Arial" w:cs="Arial"/>
          <w:sz w:val="24"/>
          <w:szCs w:val="24"/>
        </w:rPr>
        <w:t>Jquery</w:t>
      </w:r>
      <w:proofErr w:type="spellEnd"/>
      <w:r w:rsidR="009C1E40" w:rsidRPr="00326B26">
        <w:rPr>
          <w:rFonts w:ascii="Arial" w:hAnsi="Arial" w:cs="Arial"/>
          <w:sz w:val="24"/>
          <w:szCs w:val="24"/>
        </w:rPr>
        <w:t xml:space="preserve">(versión:2)  </w:t>
      </w:r>
      <w:r w:rsidR="00BF19A5" w:rsidRPr="00326B26">
        <w:rPr>
          <w:rFonts w:ascii="Arial" w:hAnsi="Arial" w:cs="Arial"/>
          <w:sz w:val="24"/>
          <w:szCs w:val="24"/>
        </w:rPr>
        <w:t xml:space="preserve"> para </w:t>
      </w:r>
      <w:r w:rsidR="00BF19A5" w:rsidRPr="00326B26">
        <w:rPr>
          <w:rFonts w:ascii="Arial" w:hAnsi="Arial" w:cs="Arial"/>
          <w:sz w:val="24"/>
          <w:szCs w:val="24"/>
        </w:rPr>
        <w:lastRenderedPageBreak/>
        <w:t xml:space="preserve">desarrollar animaciones dentro del sitio web principalmente del lado del </w:t>
      </w:r>
      <w:r w:rsidR="0052137B" w:rsidRPr="00326B26">
        <w:rPr>
          <w:rFonts w:ascii="Arial" w:hAnsi="Arial" w:cs="Arial"/>
          <w:sz w:val="24"/>
          <w:szCs w:val="24"/>
        </w:rPr>
        <w:t xml:space="preserve">cliente siendo así se utilizará </w:t>
      </w:r>
      <w:r w:rsidR="00BF19A5" w:rsidRPr="00326B26">
        <w:rPr>
          <w:rFonts w:ascii="Arial" w:hAnsi="Arial" w:cs="Arial"/>
          <w:sz w:val="24"/>
          <w:szCs w:val="24"/>
        </w:rPr>
        <w:t xml:space="preserve">como </w:t>
      </w:r>
      <w:r w:rsidR="00A900B7" w:rsidRPr="00326B26">
        <w:rPr>
          <w:rFonts w:ascii="Arial" w:hAnsi="Arial" w:cs="Arial"/>
          <w:sz w:val="24"/>
          <w:szCs w:val="24"/>
        </w:rPr>
        <w:t xml:space="preserve">servidor local </w:t>
      </w:r>
      <w:proofErr w:type="spellStart"/>
      <w:r w:rsidR="00A900B7" w:rsidRPr="00326B26">
        <w:rPr>
          <w:rFonts w:ascii="Arial" w:hAnsi="Arial" w:cs="Arial"/>
          <w:sz w:val="24"/>
          <w:szCs w:val="24"/>
        </w:rPr>
        <w:t>X</w:t>
      </w:r>
      <w:r w:rsidR="00F41F54" w:rsidRPr="00326B26">
        <w:rPr>
          <w:rFonts w:ascii="Arial" w:hAnsi="Arial" w:cs="Arial"/>
          <w:sz w:val="24"/>
          <w:szCs w:val="24"/>
        </w:rPr>
        <w:t>ammp</w:t>
      </w:r>
      <w:proofErr w:type="spellEnd"/>
      <w:r w:rsidR="009C1E40" w:rsidRPr="00326B26">
        <w:rPr>
          <w:rFonts w:ascii="Arial" w:hAnsi="Arial" w:cs="Arial"/>
          <w:sz w:val="24"/>
          <w:szCs w:val="24"/>
        </w:rPr>
        <w:t xml:space="preserve">(versión: 5.6.3)  </w:t>
      </w:r>
      <w:r w:rsidR="00F41F54" w:rsidRPr="00326B26">
        <w:rPr>
          <w:rFonts w:ascii="Arial" w:hAnsi="Arial" w:cs="Arial"/>
          <w:sz w:val="24"/>
          <w:szCs w:val="24"/>
        </w:rPr>
        <w:t xml:space="preserve"> </w:t>
      </w:r>
      <w:r w:rsidR="00BF19A5" w:rsidRPr="00326B26">
        <w:rPr>
          <w:rFonts w:ascii="Arial" w:hAnsi="Arial" w:cs="Arial"/>
          <w:sz w:val="24"/>
          <w:szCs w:val="24"/>
        </w:rPr>
        <w:t>y p</w:t>
      </w:r>
      <w:r w:rsidR="00A900B7" w:rsidRPr="00326B26">
        <w:rPr>
          <w:rFonts w:ascii="Arial" w:hAnsi="Arial" w:cs="Arial"/>
          <w:sz w:val="24"/>
          <w:szCs w:val="24"/>
        </w:rPr>
        <w:t xml:space="preserve">ara el gestor de base de datos </w:t>
      </w:r>
      <w:proofErr w:type="spellStart"/>
      <w:r w:rsidR="00A900B7" w:rsidRPr="00326B26">
        <w:rPr>
          <w:rFonts w:ascii="Arial" w:hAnsi="Arial" w:cs="Arial"/>
          <w:sz w:val="24"/>
          <w:szCs w:val="24"/>
        </w:rPr>
        <w:t>M</w:t>
      </w:r>
      <w:r w:rsidR="00BF19A5" w:rsidRPr="00326B26">
        <w:rPr>
          <w:rFonts w:ascii="Arial" w:hAnsi="Arial" w:cs="Arial"/>
          <w:sz w:val="24"/>
          <w:szCs w:val="24"/>
        </w:rPr>
        <w:t>ysql</w:t>
      </w:r>
      <w:proofErr w:type="spellEnd"/>
      <w:r w:rsidR="009C1E40" w:rsidRPr="00326B26">
        <w:rPr>
          <w:rFonts w:ascii="Arial" w:hAnsi="Arial" w:cs="Arial"/>
          <w:sz w:val="24"/>
          <w:szCs w:val="24"/>
        </w:rPr>
        <w:t>(versión: 5.6)</w:t>
      </w:r>
      <w:r w:rsidR="00BF19A5" w:rsidRPr="00326B26">
        <w:rPr>
          <w:rFonts w:ascii="Arial" w:hAnsi="Arial" w:cs="Arial"/>
          <w:sz w:val="24"/>
          <w:szCs w:val="24"/>
        </w:rPr>
        <w:t>.</w:t>
      </w:r>
      <w:r w:rsidR="00F41F54" w:rsidRPr="00326B26">
        <w:rPr>
          <w:rFonts w:ascii="Arial" w:hAnsi="Arial" w:cs="Arial"/>
          <w:sz w:val="24"/>
          <w:szCs w:val="24"/>
        </w:rPr>
        <w:t xml:space="preserve"> </w:t>
      </w:r>
    </w:p>
    <w:p w:rsidR="00115ACC" w:rsidRPr="00CA4ED3" w:rsidRDefault="00115ACC" w:rsidP="00020A19">
      <w:pPr>
        <w:tabs>
          <w:tab w:val="left" w:pos="251"/>
        </w:tabs>
        <w:jc w:val="both"/>
        <w:rPr>
          <w:rFonts w:asciiTheme="majorHAnsi" w:hAnsiTheme="majorHAnsi"/>
          <w:b/>
          <w:sz w:val="28"/>
          <w:szCs w:val="28"/>
        </w:rPr>
      </w:pPr>
      <w:r w:rsidRPr="00CA4ED3">
        <w:rPr>
          <w:rFonts w:asciiTheme="majorHAnsi" w:hAnsiTheme="majorHAnsi"/>
          <w:b/>
          <w:sz w:val="28"/>
          <w:szCs w:val="28"/>
        </w:rPr>
        <w:t>Pruebas</w:t>
      </w:r>
    </w:p>
    <w:p w:rsidR="00B4070B" w:rsidRDefault="00B4070B" w:rsidP="00020A19">
      <w:pPr>
        <w:pStyle w:val="Prrafodelista"/>
        <w:tabs>
          <w:tab w:val="left" w:pos="251"/>
        </w:tabs>
        <w:ind w:left="555"/>
        <w:jc w:val="both"/>
        <w:rPr>
          <w:rFonts w:asciiTheme="majorHAnsi" w:hAnsiTheme="majorHAnsi"/>
          <w:sz w:val="28"/>
          <w:szCs w:val="28"/>
        </w:rPr>
      </w:pPr>
    </w:p>
    <w:p w:rsidR="002E7B48" w:rsidRPr="00326B26" w:rsidRDefault="00726262" w:rsidP="00826FE5">
      <w:pPr>
        <w:pStyle w:val="Prrafodelista"/>
        <w:tabs>
          <w:tab w:val="left" w:pos="251"/>
        </w:tabs>
        <w:spacing w:line="360" w:lineRule="auto"/>
        <w:ind w:left="556" w:firstLine="851"/>
        <w:jc w:val="both"/>
        <w:rPr>
          <w:rFonts w:ascii="Arial" w:hAnsi="Arial" w:cs="Arial"/>
          <w:sz w:val="24"/>
          <w:szCs w:val="24"/>
        </w:rPr>
      </w:pPr>
      <w:r>
        <w:rPr>
          <w:rFonts w:asciiTheme="majorHAnsi" w:hAnsiTheme="majorHAnsi"/>
          <w:sz w:val="28"/>
          <w:szCs w:val="28"/>
        </w:rPr>
        <w:t xml:space="preserve"> </w:t>
      </w:r>
      <w:r w:rsidRPr="00326B26">
        <w:rPr>
          <w:rFonts w:ascii="Arial" w:hAnsi="Arial" w:cs="Arial"/>
          <w:sz w:val="24"/>
          <w:szCs w:val="24"/>
        </w:rPr>
        <w:t>S</w:t>
      </w:r>
      <w:r w:rsidR="00EC000C" w:rsidRPr="00326B26">
        <w:rPr>
          <w:rFonts w:ascii="Arial" w:hAnsi="Arial" w:cs="Arial"/>
          <w:sz w:val="24"/>
          <w:szCs w:val="24"/>
        </w:rPr>
        <w:t>e realizarán las pruebas correspondientes primeramente se realizarán las pruebas de modulo para comprobar que cada uno de los módulos func</w:t>
      </w:r>
      <w:r w:rsidR="009C1E40" w:rsidRPr="00326B26">
        <w:rPr>
          <w:rFonts w:ascii="Arial" w:hAnsi="Arial" w:cs="Arial"/>
          <w:sz w:val="24"/>
          <w:szCs w:val="24"/>
        </w:rPr>
        <w:t>iones correctamente</w:t>
      </w:r>
      <w:r w:rsidR="00EC000C" w:rsidRPr="00326B26">
        <w:rPr>
          <w:rFonts w:ascii="Arial" w:hAnsi="Arial" w:cs="Arial"/>
          <w:sz w:val="24"/>
          <w:szCs w:val="24"/>
        </w:rPr>
        <w:t xml:space="preserve"> </w:t>
      </w:r>
      <w:r w:rsidR="009C1E40" w:rsidRPr="00326B26">
        <w:rPr>
          <w:rFonts w:ascii="Arial" w:hAnsi="Arial" w:cs="Arial"/>
          <w:sz w:val="24"/>
          <w:szCs w:val="24"/>
        </w:rPr>
        <w:t xml:space="preserve">y </w:t>
      </w:r>
      <w:r w:rsidR="00EC000C" w:rsidRPr="00326B26">
        <w:rPr>
          <w:rFonts w:ascii="Arial" w:hAnsi="Arial" w:cs="Arial"/>
          <w:sz w:val="24"/>
          <w:szCs w:val="24"/>
        </w:rPr>
        <w:t xml:space="preserve">posteriormente Se realizarán las pruebas unitarias para </w:t>
      </w:r>
      <w:r w:rsidR="009C1E40" w:rsidRPr="00326B26">
        <w:rPr>
          <w:rFonts w:ascii="Arial" w:hAnsi="Arial" w:cs="Arial"/>
          <w:sz w:val="24"/>
          <w:szCs w:val="24"/>
        </w:rPr>
        <w:t xml:space="preserve">el código fuente para probar </w:t>
      </w:r>
      <w:r w:rsidR="009F6776" w:rsidRPr="00326B26">
        <w:rPr>
          <w:rFonts w:ascii="Arial" w:hAnsi="Arial" w:cs="Arial"/>
          <w:sz w:val="24"/>
          <w:szCs w:val="24"/>
        </w:rPr>
        <w:t>las funciones de agregado borrado y modificación.</w:t>
      </w:r>
      <w:r w:rsidR="00EC000C" w:rsidRPr="00326B26">
        <w:rPr>
          <w:rFonts w:ascii="Arial" w:hAnsi="Arial" w:cs="Arial"/>
          <w:sz w:val="24"/>
          <w:szCs w:val="24"/>
        </w:rPr>
        <w:t xml:space="preserve"> </w:t>
      </w:r>
    </w:p>
    <w:p w:rsidR="002E7B48" w:rsidRPr="005A7A9C" w:rsidRDefault="0055454D" w:rsidP="0055454D">
      <w:pPr>
        <w:pStyle w:val="Prrafodelista"/>
        <w:tabs>
          <w:tab w:val="left" w:pos="251"/>
          <w:tab w:val="left" w:pos="2304"/>
        </w:tabs>
        <w:ind w:left="555"/>
        <w:jc w:val="both"/>
        <w:rPr>
          <w:rFonts w:asciiTheme="majorHAnsi" w:hAnsiTheme="majorHAnsi"/>
          <w:sz w:val="28"/>
          <w:szCs w:val="28"/>
        </w:rPr>
      </w:pPr>
      <w:r>
        <w:rPr>
          <w:rFonts w:asciiTheme="majorHAnsi" w:hAnsiTheme="majorHAnsi"/>
          <w:sz w:val="28"/>
          <w:szCs w:val="28"/>
        </w:rPr>
        <w:tab/>
      </w:r>
    </w:p>
    <w:p w:rsidR="002E7B48" w:rsidRPr="00326B26" w:rsidRDefault="00B4070B" w:rsidP="00E66F07">
      <w:pPr>
        <w:tabs>
          <w:tab w:val="left" w:pos="251"/>
        </w:tabs>
        <w:jc w:val="both"/>
        <w:rPr>
          <w:rFonts w:ascii="Arial" w:hAnsi="Arial" w:cs="Arial"/>
          <w:b/>
          <w:sz w:val="28"/>
          <w:szCs w:val="28"/>
        </w:rPr>
      </w:pPr>
      <w:r w:rsidRPr="00326B26">
        <w:rPr>
          <w:rFonts w:ascii="Arial" w:hAnsi="Arial" w:cs="Arial"/>
          <w:b/>
          <w:sz w:val="28"/>
          <w:szCs w:val="28"/>
        </w:rPr>
        <w:t>Implementación</w:t>
      </w:r>
    </w:p>
    <w:p w:rsidR="00187D1D" w:rsidRPr="00326B26" w:rsidRDefault="002E7B48" w:rsidP="00326B26">
      <w:pPr>
        <w:pStyle w:val="Prrafodelista"/>
        <w:tabs>
          <w:tab w:val="left" w:pos="251"/>
        </w:tabs>
        <w:spacing w:line="360" w:lineRule="auto"/>
        <w:ind w:left="1763" w:firstLine="851"/>
        <w:jc w:val="both"/>
        <w:rPr>
          <w:rFonts w:ascii="Arial" w:hAnsi="Arial" w:cs="Arial"/>
          <w:color w:val="000000" w:themeColor="text1"/>
          <w:sz w:val="24"/>
          <w:szCs w:val="24"/>
          <w:shd w:val="clear" w:color="auto" w:fill="FFFFFF"/>
        </w:rPr>
      </w:pPr>
      <w:r w:rsidRPr="00326B26">
        <w:rPr>
          <w:rFonts w:ascii="Arial" w:hAnsi="Arial" w:cs="Arial"/>
          <w:color w:val="000000" w:themeColor="text1"/>
          <w:sz w:val="24"/>
          <w:szCs w:val="24"/>
          <w:shd w:val="clear" w:color="auto" w:fill="FFFFFF"/>
        </w:rPr>
        <w:t xml:space="preserve">El sitio web será montado en el hosting elegido anteriormente </w:t>
      </w:r>
      <w:r w:rsidR="00E9181F" w:rsidRPr="00326B26">
        <w:rPr>
          <w:rFonts w:ascii="Arial" w:hAnsi="Arial" w:cs="Arial"/>
          <w:color w:val="000000" w:themeColor="text1"/>
          <w:sz w:val="24"/>
          <w:szCs w:val="24"/>
          <w:shd w:val="clear" w:color="auto" w:fill="FFFFFF"/>
        </w:rPr>
        <w:t xml:space="preserve">utilizando </w:t>
      </w:r>
      <w:r w:rsidR="00A926A9" w:rsidRPr="00326B26">
        <w:rPr>
          <w:rFonts w:ascii="Arial" w:hAnsi="Arial" w:cs="Arial"/>
          <w:color w:val="000000" w:themeColor="text1"/>
          <w:sz w:val="24"/>
          <w:szCs w:val="24"/>
          <w:shd w:val="clear" w:color="auto" w:fill="FFFFFF"/>
        </w:rPr>
        <w:t>MYSQL</w:t>
      </w:r>
      <w:r w:rsidR="00E9181F" w:rsidRPr="00326B26">
        <w:rPr>
          <w:rFonts w:ascii="Arial" w:hAnsi="Arial" w:cs="Arial"/>
          <w:color w:val="000000" w:themeColor="text1"/>
          <w:sz w:val="24"/>
          <w:szCs w:val="24"/>
          <w:shd w:val="clear" w:color="auto" w:fill="FFFFFF"/>
        </w:rPr>
        <w:t xml:space="preserve"> como el único sistema gestor de base de datos.</w:t>
      </w:r>
    </w:p>
    <w:p w:rsidR="00744362" w:rsidRPr="00326B26" w:rsidRDefault="00744362" w:rsidP="00020A19">
      <w:pPr>
        <w:jc w:val="both"/>
        <w:rPr>
          <w:rFonts w:ascii="Arial" w:hAnsi="Arial" w:cs="Arial"/>
          <w:b/>
          <w:sz w:val="28"/>
          <w:szCs w:val="28"/>
          <w:shd w:val="clear" w:color="auto" w:fill="FFFFFF"/>
        </w:rPr>
      </w:pPr>
      <w:r w:rsidRPr="00326B26">
        <w:rPr>
          <w:rFonts w:ascii="Arial" w:hAnsi="Arial" w:cs="Arial"/>
          <w:b/>
          <w:sz w:val="28"/>
          <w:szCs w:val="28"/>
          <w:shd w:val="clear" w:color="auto" w:fill="FFFFFF"/>
        </w:rPr>
        <w:t>Administración de la configuración</w:t>
      </w:r>
      <w:r w:rsidR="001D1339" w:rsidRPr="00326B26">
        <w:rPr>
          <w:rFonts w:ascii="Arial" w:hAnsi="Arial" w:cs="Arial"/>
          <w:b/>
          <w:sz w:val="28"/>
          <w:szCs w:val="28"/>
          <w:shd w:val="clear" w:color="auto" w:fill="FFFFFF"/>
        </w:rPr>
        <w:t xml:space="preserve"> </w:t>
      </w:r>
    </w:p>
    <w:p w:rsidR="00744362" w:rsidRPr="00326B26" w:rsidRDefault="00744362" w:rsidP="00826FE5">
      <w:pPr>
        <w:pStyle w:val="Prrafodelista"/>
        <w:spacing w:line="360" w:lineRule="auto"/>
        <w:ind w:firstLine="851"/>
        <w:jc w:val="both"/>
        <w:rPr>
          <w:rFonts w:ascii="Arial" w:hAnsi="Arial" w:cs="Arial"/>
          <w:sz w:val="24"/>
          <w:szCs w:val="24"/>
        </w:rPr>
      </w:pPr>
      <w:r w:rsidRPr="00326B26">
        <w:rPr>
          <w:rFonts w:ascii="Arial" w:hAnsi="Arial" w:cs="Arial"/>
          <w:sz w:val="24"/>
          <w:szCs w:val="24"/>
        </w:rPr>
        <w:t xml:space="preserve"> Su principal función del Plan CM es administrar la integridad de los elementos de configuración que se generarán a lo largo del proyecto, también identificar y</w:t>
      </w:r>
      <w:r w:rsidRPr="00326B26">
        <w:rPr>
          <w:rStyle w:val="apple-converted-space"/>
          <w:rFonts w:ascii="Arial" w:hAnsi="Arial" w:cs="Arial"/>
          <w:color w:val="000000"/>
          <w:sz w:val="24"/>
          <w:szCs w:val="24"/>
          <w:shd w:val="clear" w:color="auto" w:fill="FFFFFF"/>
        </w:rPr>
        <w:t> </w:t>
      </w:r>
      <w:r w:rsidRPr="00326B26">
        <w:rPr>
          <w:rFonts w:ascii="Arial" w:hAnsi="Arial" w:cs="Arial"/>
          <w:color w:val="000000"/>
          <w:sz w:val="24"/>
          <w:szCs w:val="24"/>
          <w:shd w:val="clear" w:color="auto" w:fill="FFFFFF"/>
        </w:rPr>
        <w:t>definir los elementos en el sistema, controlando el cambio de estos elementos a lo largo de su ciclo de vida, registrando y reportando el estado de los elementos y las solicitudes de cambio.</w:t>
      </w:r>
      <w:r w:rsidRPr="00326B26">
        <w:rPr>
          <w:rFonts w:ascii="Arial" w:hAnsi="Arial" w:cs="Arial"/>
          <w:sz w:val="24"/>
          <w:szCs w:val="24"/>
        </w:rPr>
        <w:t xml:space="preserve"> </w:t>
      </w:r>
    </w:p>
    <w:p w:rsidR="00744362" w:rsidRDefault="00744362" w:rsidP="00020A19">
      <w:pPr>
        <w:pStyle w:val="Prrafodelista"/>
        <w:tabs>
          <w:tab w:val="left" w:pos="251"/>
        </w:tabs>
        <w:ind w:left="555"/>
        <w:jc w:val="both"/>
        <w:rPr>
          <w:rFonts w:asciiTheme="majorHAnsi" w:hAnsiTheme="majorHAnsi"/>
          <w:b/>
          <w:color w:val="000000" w:themeColor="text1"/>
          <w:sz w:val="28"/>
          <w:szCs w:val="28"/>
          <w:lang w:val="es-ES"/>
        </w:rPr>
      </w:pPr>
    </w:p>
    <w:p w:rsidR="00B042D3" w:rsidRPr="00744362" w:rsidRDefault="00B042D3" w:rsidP="00020A19">
      <w:pPr>
        <w:pStyle w:val="Prrafodelista"/>
        <w:tabs>
          <w:tab w:val="left" w:pos="251"/>
        </w:tabs>
        <w:ind w:left="555"/>
        <w:jc w:val="both"/>
        <w:rPr>
          <w:rFonts w:asciiTheme="majorHAnsi" w:hAnsiTheme="majorHAnsi"/>
          <w:b/>
          <w:color w:val="000000" w:themeColor="text1"/>
          <w:sz w:val="28"/>
          <w:szCs w:val="28"/>
          <w:lang w:val="es-ES"/>
        </w:rPr>
      </w:pPr>
    </w:p>
    <w:sectPr w:rsidR="00B042D3" w:rsidRPr="00744362" w:rsidSect="00A337D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6BE" w:rsidRDefault="001026BE" w:rsidP="002C3849">
      <w:pPr>
        <w:spacing w:after="0" w:line="240" w:lineRule="auto"/>
      </w:pPr>
      <w:r>
        <w:separator/>
      </w:r>
    </w:p>
  </w:endnote>
  <w:endnote w:type="continuationSeparator" w:id="0">
    <w:p w:rsidR="001026BE" w:rsidRDefault="001026BE"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6BE" w:rsidRDefault="001026BE" w:rsidP="002C3849">
      <w:pPr>
        <w:spacing w:after="0" w:line="240" w:lineRule="auto"/>
      </w:pPr>
      <w:r>
        <w:separator/>
      </w:r>
    </w:p>
  </w:footnote>
  <w:footnote w:type="continuationSeparator" w:id="0">
    <w:p w:rsidR="001026BE" w:rsidRDefault="001026BE" w:rsidP="002C3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jc w:val="center"/>
      <w:tblLayout w:type="fixed"/>
      <w:tblLook w:val="0000" w:firstRow="0" w:lastRow="0" w:firstColumn="0" w:lastColumn="0" w:noHBand="0" w:noVBand="0"/>
    </w:tblPr>
    <w:tblGrid>
      <w:gridCol w:w="1368"/>
      <w:gridCol w:w="5040"/>
      <w:gridCol w:w="3168"/>
    </w:tblGrid>
    <w:tr w:rsidR="008D596A" w:rsidTr="008D596A">
      <w:trPr>
        <w:cantSplit/>
        <w:trHeight w:val="719"/>
        <w:jc w:val="center"/>
      </w:trPr>
      <w:tc>
        <w:tcPr>
          <w:tcW w:w="1368" w:type="dxa"/>
          <w:vAlign w:val="center"/>
        </w:tcPr>
        <w:p w:rsidR="008D596A" w:rsidRPr="00DA59B0" w:rsidRDefault="007A6903" w:rsidP="008D596A">
          <w:pPr>
            <w:pStyle w:val="Encabezado"/>
            <w:rPr>
              <w:rFonts w:ascii="Arial" w:hAnsi="Arial" w:cs="Arial"/>
              <w:i/>
            </w:rPr>
          </w:pPr>
          <w:r>
            <w:rPr>
              <w:rFonts w:ascii="AvantGarde Bk BT" w:hAnsi="AvantGarde Bk BT" w:cs="Arial"/>
              <w:b/>
              <w:noProof/>
              <w:lang w:eastAsia="es-MX"/>
            </w:rPr>
            <w:drawing>
              <wp:inline distT="0" distB="0" distL="0" distR="0">
                <wp:extent cx="830580" cy="647700"/>
                <wp:effectExtent l="0" t="0" r="0" b="0"/>
                <wp:docPr id="2" name="Imagen 2" descr="C:\Users\Alejan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580" cy="647700"/>
                        </a:xfrm>
                        <a:prstGeom prst="rect">
                          <a:avLst/>
                        </a:prstGeom>
                        <a:noFill/>
                        <a:ln>
                          <a:noFill/>
                        </a:ln>
                      </pic:spPr>
                    </pic:pic>
                  </a:graphicData>
                </a:graphic>
              </wp:inline>
            </w:drawing>
          </w:r>
        </w:p>
      </w:tc>
      <w:tc>
        <w:tcPr>
          <w:tcW w:w="5040" w:type="dxa"/>
          <w:vAlign w:val="center"/>
        </w:tcPr>
        <w:p w:rsidR="008D596A" w:rsidRPr="002E4BE0" w:rsidRDefault="007A6903" w:rsidP="008D596A">
          <w:pPr>
            <w:pStyle w:val="Encabezado"/>
            <w:jc w:val="center"/>
            <w:rPr>
              <w:rFonts w:ascii="AvantGarde Bk BT" w:hAnsi="AvantGarde Bk BT" w:cs="Arial"/>
              <w:b/>
            </w:rPr>
          </w:pPr>
          <w:r>
            <w:rPr>
              <w:rFonts w:ascii="AvantGarde Bk BT" w:hAnsi="AvantGarde Bk BT" w:cs="Arial"/>
              <w:b/>
            </w:rPr>
            <w:t>MMAI-SOFTWARE</w:t>
          </w:r>
        </w:p>
      </w:tc>
      <w:tc>
        <w:tcPr>
          <w:tcW w:w="3168" w:type="dxa"/>
          <w:vAlign w:val="center"/>
        </w:tcPr>
        <w:p w:rsidR="008D596A" w:rsidRPr="00DA59B0" w:rsidRDefault="007A6903" w:rsidP="008D596A">
          <w:pPr>
            <w:pStyle w:val="Encabezado"/>
            <w:jc w:val="center"/>
            <w:rPr>
              <w:rFonts w:ascii="Arial" w:hAnsi="Arial" w:cs="Arial"/>
              <w:i/>
              <w:sz w:val="18"/>
            </w:rPr>
          </w:pPr>
          <w:r>
            <w:rPr>
              <w:rFonts w:ascii="Arial" w:hAnsi="Arial" w:cs="Arial"/>
              <w:i/>
              <w:sz w:val="18"/>
            </w:rPr>
            <w:t>Ciclo de vida</w:t>
          </w:r>
        </w:p>
      </w:tc>
    </w:tr>
  </w:tbl>
  <w:p w:rsidR="008D596A" w:rsidRDefault="008D59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D4952"/>
    <w:multiLevelType w:val="hybridMultilevel"/>
    <w:tmpl w:val="2A94F92C"/>
    <w:lvl w:ilvl="0" w:tplc="080A0001">
      <w:start w:val="1"/>
      <w:numFmt w:val="bullet"/>
      <w:lvlText w:val=""/>
      <w:lvlJc w:val="left"/>
      <w:pPr>
        <w:ind w:left="1275" w:hanging="360"/>
      </w:pPr>
      <w:rPr>
        <w:rFonts w:ascii="Symbol" w:hAnsi="Symbol" w:hint="default"/>
      </w:rPr>
    </w:lvl>
    <w:lvl w:ilvl="1" w:tplc="080A0003">
      <w:start w:val="1"/>
      <w:numFmt w:val="bullet"/>
      <w:lvlText w:val="o"/>
      <w:lvlJc w:val="left"/>
      <w:pPr>
        <w:ind w:left="1995" w:hanging="360"/>
      </w:pPr>
      <w:rPr>
        <w:rFonts w:ascii="Courier New" w:hAnsi="Courier New" w:cs="Courier New" w:hint="default"/>
      </w:rPr>
    </w:lvl>
    <w:lvl w:ilvl="2" w:tplc="080A0005" w:tentative="1">
      <w:start w:val="1"/>
      <w:numFmt w:val="bullet"/>
      <w:lvlText w:val=""/>
      <w:lvlJc w:val="left"/>
      <w:pPr>
        <w:ind w:left="2715" w:hanging="360"/>
      </w:pPr>
      <w:rPr>
        <w:rFonts w:ascii="Wingdings" w:hAnsi="Wingdings" w:hint="default"/>
      </w:rPr>
    </w:lvl>
    <w:lvl w:ilvl="3" w:tplc="080A0001" w:tentative="1">
      <w:start w:val="1"/>
      <w:numFmt w:val="bullet"/>
      <w:lvlText w:val=""/>
      <w:lvlJc w:val="left"/>
      <w:pPr>
        <w:ind w:left="3435" w:hanging="360"/>
      </w:pPr>
      <w:rPr>
        <w:rFonts w:ascii="Symbol" w:hAnsi="Symbol" w:hint="default"/>
      </w:rPr>
    </w:lvl>
    <w:lvl w:ilvl="4" w:tplc="080A0003" w:tentative="1">
      <w:start w:val="1"/>
      <w:numFmt w:val="bullet"/>
      <w:lvlText w:val="o"/>
      <w:lvlJc w:val="left"/>
      <w:pPr>
        <w:ind w:left="4155" w:hanging="360"/>
      </w:pPr>
      <w:rPr>
        <w:rFonts w:ascii="Courier New" w:hAnsi="Courier New" w:cs="Courier New" w:hint="default"/>
      </w:rPr>
    </w:lvl>
    <w:lvl w:ilvl="5" w:tplc="080A0005" w:tentative="1">
      <w:start w:val="1"/>
      <w:numFmt w:val="bullet"/>
      <w:lvlText w:val=""/>
      <w:lvlJc w:val="left"/>
      <w:pPr>
        <w:ind w:left="4875" w:hanging="360"/>
      </w:pPr>
      <w:rPr>
        <w:rFonts w:ascii="Wingdings" w:hAnsi="Wingdings" w:hint="default"/>
      </w:rPr>
    </w:lvl>
    <w:lvl w:ilvl="6" w:tplc="080A0001" w:tentative="1">
      <w:start w:val="1"/>
      <w:numFmt w:val="bullet"/>
      <w:lvlText w:val=""/>
      <w:lvlJc w:val="left"/>
      <w:pPr>
        <w:ind w:left="5595" w:hanging="360"/>
      </w:pPr>
      <w:rPr>
        <w:rFonts w:ascii="Symbol" w:hAnsi="Symbol" w:hint="default"/>
      </w:rPr>
    </w:lvl>
    <w:lvl w:ilvl="7" w:tplc="080A0003" w:tentative="1">
      <w:start w:val="1"/>
      <w:numFmt w:val="bullet"/>
      <w:lvlText w:val="o"/>
      <w:lvlJc w:val="left"/>
      <w:pPr>
        <w:ind w:left="6315" w:hanging="360"/>
      </w:pPr>
      <w:rPr>
        <w:rFonts w:ascii="Courier New" w:hAnsi="Courier New" w:cs="Courier New" w:hint="default"/>
      </w:rPr>
    </w:lvl>
    <w:lvl w:ilvl="8" w:tplc="080A0005" w:tentative="1">
      <w:start w:val="1"/>
      <w:numFmt w:val="bullet"/>
      <w:lvlText w:val=""/>
      <w:lvlJc w:val="left"/>
      <w:pPr>
        <w:ind w:left="7035" w:hanging="360"/>
      </w:pPr>
      <w:rPr>
        <w:rFonts w:ascii="Wingdings" w:hAnsi="Wingdings" w:hint="default"/>
      </w:rPr>
    </w:lvl>
  </w:abstractNum>
  <w:abstractNum w:abstractNumId="1" w15:restartNumberingAfterBreak="0">
    <w:nsid w:val="3D913396"/>
    <w:multiLevelType w:val="hybridMultilevel"/>
    <w:tmpl w:val="8CF8A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347210"/>
    <w:multiLevelType w:val="hybridMultilevel"/>
    <w:tmpl w:val="661E2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D20640"/>
    <w:multiLevelType w:val="multilevel"/>
    <w:tmpl w:val="DA3E2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A4ED0"/>
    <w:multiLevelType w:val="hybridMultilevel"/>
    <w:tmpl w:val="93001252"/>
    <w:lvl w:ilvl="0" w:tplc="080A0001">
      <w:start w:val="1"/>
      <w:numFmt w:val="bullet"/>
      <w:lvlText w:val=""/>
      <w:lvlJc w:val="left"/>
      <w:pPr>
        <w:ind w:left="1275" w:hanging="360"/>
      </w:pPr>
      <w:rPr>
        <w:rFonts w:ascii="Symbol" w:hAnsi="Symbol" w:hint="default"/>
      </w:rPr>
    </w:lvl>
    <w:lvl w:ilvl="1" w:tplc="080A0003" w:tentative="1">
      <w:start w:val="1"/>
      <w:numFmt w:val="bullet"/>
      <w:lvlText w:val="o"/>
      <w:lvlJc w:val="left"/>
      <w:pPr>
        <w:ind w:left="1995" w:hanging="360"/>
      </w:pPr>
      <w:rPr>
        <w:rFonts w:ascii="Courier New" w:hAnsi="Courier New" w:cs="Courier New" w:hint="default"/>
      </w:rPr>
    </w:lvl>
    <w:lvl w:ilvl="2" w:tplc="080A0005" w:tentative="1">
      <w:start w:val="1"/>
      <w:numFmt w:val="bullet"/>
      <w:lvlText w:val=""/>
      <w:lvlJc w:val="left"/>
      <w:pPr>
        <w:ind w:left="2715" w:hanging="360"/>
      </w:pPr>
      <w:rPr>
        <w:rFonts w:ascii="Wingdings" w:hAnsi="Wingdings" w:hint="default"/>
      </w:rPr>
    </w:lvl>
    <w:lvl w:ilvl="3" w:tplc="080A0001" w:tentative="1">
      <w:start w:val="1"/>
      <w:numFmt w:val="bullet"/>
      <w:lvlText w:val=""/>
      <w:lvlJc w:val="left"/>
      <w:pPr>
        <w:ind w:left="3435" w:hanging="360"/>
      </w:pPr>
      <w:rPr>
        <w:rFonts w:ascii="Symbol" w:hAnsi="Symbol" w:hint="default"/>
      </w:rPr>
    </w:lvl>
    <w:lvl w:ilvl="4" w:tplc="080A0003" w:tentative="1">
      <w:start w:val="1"/>
      <w:numFmt w:val="bullet"/>
      <w:lvlText w:val="o"/>
      <w:lvlJc w:val="left"/>
      <w:pPr>
        <w:ind w:left="4155" w:hanging="360"/>
      </w:pPr>
      <w:rPr>
        <w:rFonts w:ascii="Courier New" w:hAnsi="Courier New" w:cs="Courier New" w:hint="default"/>
      </w:rPr>
    </w:lvl>
    <w:lvl w:ilvl="5" w:tplc="080A0005" w:tentative="1">
      <w:start w:val="1"/>
      <w:numFmt w:val="bullet"/>
      <w:lvlText w:val=""/>
      <w:lvlJc w:val="left"/>
      <w:pPr>
        <w:ind w:left="4875" w:hanging="360"/>
      </w:pPr>
      <w:rPr>
        <w:rFonts w:ascii="Wingdings" w:hAnsi="Wingdings" w:hint="default"/>
      </w:rPr>
    </w:lvl>
    <w:lvl w:ilvl="6" w:tplc="080A0001" w:tentative="1">
      <w:start w:val="1"/>
      <w:numFmt w:val="bullet"/>
      <w:lvlText w:val=""/>
      <w:lvlJc w:val="left"/>
      <w:pPr>
        <w:ind w:left="5595" w:hanging="360"/>
      </w:pPr>
      <w:rPr>
        <w:rFonts w:ascii="Symbol" w:hAnsi="Symbol" w:hint="default"/>
      </w:rPr>
    </w:lvl>
    <w:lvl w:ilvl="7" w:tplc="080A0003" w:tentative="1">
      <w:start w:val="1"/>
      <w:numFmt w:val="bullet"/>
      <w:lvlText w:val="o"/>
      <w:lvlJc w:val="left"/>
      <w:pPr>
        <w:ind w:left="6315" w:hanging="360"/>
      </w:pPr>
      <w:rPr>
        <w:rFonts w:ascii="Courier New" w:hAnsi="Courier New" w:cs="Courier New" w:hint="default"/>
      </w:rPr>
    </w:lvl>
    <w:lvl w:ilvl="8" w:tplc="080A0005" w:tentative="1">
      <w:start w:val="1"/>
      <w:numFmt w:val="bullet"/>
      <w:lvlText w:val=""/>
      <w:lvlJc w:val="left"/>
      <w:pPr>
        <w:ind w:left="7035" w:hanging="360"/>
      </w:pPr>
      <w:rPr>
        <w:rFonts w:ascii="Wingdings" w:hAnsi="Wingdings" w:hint="default"/>
      </w:rPr>
    </w:lvl>
  </w:abstractNum>
  <w:abstractNum w:abstractNumId="5" w15:restartNumberingAfterBreak="0">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lvlOverride w:ilvl="0">
      <w:lvl w:ilvl="0">
        <w:numFmt w:val="bullet"/>
        <w:lvlText w:val=""/>
        <w:lvlJc w:val="left"/>
        <w:pPr>
          <w:tabs>
            <w:tab w:val="num" w:pos="720"/>
          </w:tabs>
          <w:ind w:left="720" w:hanging="360"/>
        </w:pPr>
        <w:rPr>
          <w:rFonts w:ascii="Symbol" w:hAnsi="Symbol" w:hint="default"/>
          <w:sz w:val="20"/>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C52E5"/>
    <w:rsid w:val="00004E6A"/>
    <w:rsid w:val="00020A19"/>
    <w:rsid w:val="000366DE"/>
    <w:rsid w:val="00053737"/>
    <w:rsid w:val="000A6B96"/>
    <w:rsid w:val="000B366E"/>
    <w:rsid w:val="001026BE"/>
    <w:rsid w:val="00115ACC"/>
    <w:rsid w:val="00126DDC"/>
    <w:rsid w:val="00166FBB"/>
    <w:rsid w:val="00187D1D"/>
    <w:rsid w:val="00192F61"/>
    <w:rsid w:val="001A7D48"/>
    <w:rsid w:val="001C58A2"/>
    <w:rsid w:val="001D1339"/>
    <w:rsid w:val="002859D0"/>
    <w:rsid w:val="00292701"/>
    <w:rsid w:val="002A06E7"/>
    <w:rsid w:val="002C33D8"/>
    <w:rsid w:val="002C3849"/>
    <w:rsid w:val="002E7B48"/>
    <w:rsid w:val="003236AD"/>
    <w:rsid w:val="00326B26"/>
    <w:rsid w:val="00331412"/>
    <w:rsid w:val="00343114"/>
    <w:rsid w:val="003629B5"/>
    <w:rsid w:val="003A3F43"/>
    <w:rsid w:val="003C36C3"/>
    <w:rsid w:val="003E358F"/>
    <w:rsid w:val="003F7FBD"/>
    <w:rsid w:val="00436F6B"/>
    <w:rsid w:val="004507B8"/>
    <w:rsid w:val="00455E88"/>
    <w:rsid w:val="00471023"/>
    <w:rsid w:val="0049706A"/>
    <w:rsid w:val="004A5C29"/>
    <w:rsid w:val="004C1FCE"/>
    <w:rsid w:val="00506747"/>
    <w:rsid w:val="0052137B"/>
    <w:rsid w:val="0053117A"/>
    <w:rsid w:val="0055454D"/>
    <w:rsid w:val="0056214F"/>
    <w:rsid w:val="005866FF"/>
    <w:rsid w:val="005A7A9C"/>
    <w:rsid w:val="005C5D43"/>
    <w:rsid w:val="005D56FF"/>
    <w:rsid w:val="005E7DD5"/>
    <w:rsid w:val="00611D38"/>
    <w:rsid w:val="006258B7"/>
    <w:rsid w:val="006267C2"/>
    <w:rsid w:val="00657EED"/>
    <w:rsid w:val="006C3DCA"/>
    <w:rsid w:val="006D6E71"/>
    <w:rsid w:val="006E0A61"/>
    <w:rsid w:val="007071F3"/>
    <w:rsid w:val="00726262"/>
    <w:rsid w:val="007336D3"/>
    <w:rsid w:val="00744362"/>
    <w:rsid w:val="00755FD8"/>
    <w:rsid w:val="0078137A"/>
    <w:rsid w:val="007A28BA"/>
    <w:rsid w:val="007A6903"/>
    <w:rsid w:val="007C593F"/>
    <w:rsid w:val="007C7726"/>
    <w:rsid w:val="007D1400"/>
    <w:rsid w:val="007D489C"/>
    <w:rsid w:val="00805844"/>
    <w:rsid w:val="008269B8"/>
    <w:rsid w:val="00826FE5"/>
    <w:rsid w:val="008374D1"/>
    <w:rsid w:val="008533C6"/>
    <w:rsid w:val="00856029"/>
    <w:rsid w:val="00864DB4"/>
    <w:rsid w:val="0087077A"/>
    <w:rsid w:val="008D56C4"/>
    <w:rsid w:val="008D596A"/>
    <w:rsid w:val="008F28E8"/>
    <w:rsid w:val="00911082"/>
    <w:rsid w:val="009411AD"/>
    <w:rsid w:val="00942849"/>
    <w:rsid w:val="009463AB"/>
    <w:rsid w:val="00955B18"/>
    <w:rsid w:val="00970FD0"/>
    <w:rsid w:val="00992340"/>
    <w:rsid w:val="009C1E40"/>
    <w:rsid w:val="009D49ED"/>
    <w:rsid w:val="009F171F"/>
    <w:rsid w:val="009F6776"/>
    <w:rsid w:val="00A21378"/>
    <w:rsid w:val="00A337D3"/>
    <w:rsid w:val="00A64E9C"/>
    <w:rsid w:val="00A8093E"/>
    <w:rsid w:val="00A80C1B"/>
    <w:rsid w:val="00A82BD8"/>
    <w:rsid w:val="00A876D9"/>
    <w:rsid w:val="00A900B7"/>
    <w:rsid w:val="00A926A9"/>
    <w:rsid w:val="00AD016D"/>
    <w:rsid w:val="00AD47CB"/>
    <w:rsid w:val="00AE3E02"/>
    <w:rsid w:val="00AE4849"/>
    <w:rsid w:val="00AE78A2"/>
    <w:rsid w:val="00AF030F"/>
    <w:rsid w:val="00B042D3"/>
    <w:rsid w:val="00B34FCA"/>
    <w:rsid w:val="00B4070B"/>
    <w:rsid w:val="00B66E05"/>
    <w:rsid w:val="00BE7592"/>
    <w:rsid w:val="00BF19A5"/>
    <w:rsid w:val="00BF242C"/>
    <w:rsid w:val="00C672AE"/>
    <w:rsid w:val="00C67747"/>
    <w:rsid w:val="00C74481"/>
    <w:rsid w:val="00C74A10"/>
    <w:rsid w:val="00CA4ED3"/>
    <w:rsid w:val="00CB0BF2"/>
    <w:rsid w:val="00CC52E5"/>
    <w:rsid w:val="00CE67A4"/>
    <w:rsid w:val="00D37A14"/>
    <w:rsid w:val="00D82A19"/>
    <w:rsid w:val="00D91E43"/>
    <w:rsid w:val="00DD7068"/>
    <w:rsid w:val="00E02CE5"/>
    <w:rsid w:val="00E03A16"/>
    <w:rsid w:val="00E66F07"/>
    <w:rsid w:val="00E9181F"/>
    <w:rsid w:val="00E95DD5"/>
    <w:rsid w:val="00E977AB"/>
    <w:rsid w:val="00EA5064"/>
    <w:rsid w:val="00EB695A"/>
    <w:rsid w:val="00EC000C"/>
    <w:rsid w:val="00EC75E0"/>
    <w:rsid w:val="00ED54D4"/>
    <w:rsid w:val="00ED6597"/>
    <w:rsid w:val="00ED71A4"/>
    <w:rsid w:val="00EE531B"/>
    <w:rsid w:val="00F2279A"/>
    <w:rsid w:val="00F27B2D"/>
    <w:rsid w:val="00F30DDA"/>
    <w:rsid w:val="00F41F54"/>
    <w:rsid w:val="00F6167A"/>
    <w:rsid w:val="00F83A93"/>
    <w:rsid w:val="00F87E1B"/>
    <w:rsid w:val="00FE12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4:docId w14:val="0E5CB2F3"/>
  <w15:docId w15:val="{B127CFD5-6F38-43B6-94E7-A2192B7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Fuentedeprrafopredeter"/>
    <w:rsid w:val="0073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336496">
      <w:bodyDiv w:val="1"/>
      <w:marLeft w:val="0"/>
      <w:marRight w:val="0"/>
      <w:marTop w:val="0"/>
      <w:marBottom w:val="0"/>
      <w:divBdr>
        <w:top w:val="none" w:sz="0" w:space="0" w:color="auto"/>
        <w:left w:val="none" w:sz="0" w:space="0" w:color="auto"/>
        <w:bottom w:val="none" w:sz="0" w:space="0" w:color="auto"/>
        <w:right w:val="none" w:sz="0" w:space="0" w:color="auto"/>
      </w:divBdr>
    </w:div>
    <w:div w:id="1157578317">
      <w:bodyDiv w:val="1"/>
      <w:marLeft w:val="0"/>
      <w:marRight w:val="0"/>
      <w:marTop w:val="0"/>
      <w:marBottom w:val="0"/>
      <w:divBdr>
        <w:top w:val="none" w:sz="0" w:space="0" w:color="auto"/>
        <w:left w:val="none" w:sz="0" w:space="0" w:color="auto"/>
        <w:bottom w:val="none" w:sz="0" w:space="0" w:color="auto"/>
        <w:right w:val="none" w:sz="0" w:space="0" w:color="auto"/>
      </w:divBdr>
    </w:div>
    <w:div w:id="1840849297">
      <w:bodyDiv w:val="1"/>
      <w:marLeft w:val="0"/>
      <w:marRight w:val="0"/>
      <w:marTop w:val="0"/>
      <w:marBottom w:val="0"/>
      <w:divBdr>
        <w:top w:val="none" w:sz="0" w:space="0" w:color="auto"/>
        <w:left w:val="none" w:sz="0" w:space="0" w:color="auto"/>
        <w:bottom w:val="none" w:sz="0" w:space="0" w:color="auto"/>
        <w:right w:val="none" w:sz="0" w:space="0" w:color="auto"/>
      </w:divBdr>
    </w:div>
    <w:div w:id="18629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10</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IGNACIO</cp:lastModifiedBy>
  <cp:revision>78</cp:revision>
  <dcterms:created xsi:type="dcterms:W3CDTF">2012-10-15T11:31:00Z</dcterms:created>
  <dcterms:modified xsi:type="dcterms:W3CDTF">2016-05-29T01:52:00Z</dcterms:modified>
</cp:coreProperties>
</file>