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FB43" w14:textId="77777777" w:rsidR="002A37B9" w:rsidRPr="006165C3" w:rsidRDefault="002A37B9" w:rsidP="00C56C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8ADB7C" w14:textId="77777777" w:rsidR="002A37B9" w:rsidRPr="006165C3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D576C" w14:textId="0EC25DB8" w:rsidR="002A37B9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65C3">
        <w:rPr>
          <w:rFonts w:ascii="Times New Roman" w:hAnsi="Times New Roman" w:cs="Times New Roman"/>
          <w:b/>
          <w:bCs/>
          <w:sz w:val="24"/>
          <w:szCs w:val="24"/>
        </w:rPr>
        <w:t>Kevin Adrián Candela Espitia</w:t>
      </w:r>
    </w:p>
    <w:p w14:paraId="5C48C5A0" w14:textId="200E5F75" w:rsidR="00C56C08" w:rsidRPr="006165C3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6C08">
        <w:rPr>
          <w:rFonts w:ascii="Times New Roman" w:hAnsi="Times New Roman" w:cs="Times New Roman"/>
          <w:b/>
          <w:bCs/>
          <w:sz w:val="24"/>
          <w:szCs w:val="24"/>
        </w:rPr>
        <w:t>Adrian</w:t>
      </w:r>
      <w:proofErr w:type="spellEnd"/>
      <w:r w:rsidRPr="00C56C08">
        <w:rPr>
          <w:rFonts w:ascii="Times New Roman" w:hAnsi="Times New Roman" w:cs="Times New Roman"/>
          <w:b/>
          <w:bCs/>
          <w:sz w:val="24"/>
          <w:szCs w:val="24"/>
        </w:rPr>
        <w:t xml:space="preserve"> Carrillo</w:t>
      </w:r>
    </w:p>
    <w:p w14:paraId="3C129421" w14:textId="77777777" w:rsidR="002A37B9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FF0DF" w14:textId="77777777" w:rsidR="00C56C08" w:rsidRPr="006165C3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47C2E" w14:textId="77777777" w:rsidR="002A37B9" w:rsidRPr="006165C3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5DDBE" w14:textId="77777777" w:rsidR="002A37B9" w:rsidRPr="006165C3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9CDCA" w14:textId="3F599409" w:rsidR="002A37B9" w:rsidRPr="006165C3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Algoritmos</w:t>
      </w:r>
    </w:p>
    <w:p w14:paraId="2134BCAF" w14:textId="77777777" w:rsidR="002A37B9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9E340" w14:textId="77777777" w:rsidR="00C56C08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3924A" w14:textId="77777777" w:rsidR="00C56C08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61466" w14:textId="77777777" w:rsidR="00C56C08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6B8AE" w14:textId="77777777" w:rsidR="00C56C08" w:rsidRPr="006165C3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C6091" w14:textId="77777777" w:rsidR="002A37B9" w:rsidRPr="006165C3" w:rsidRDefault="002A37B9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AF049" w14:textId="086B88E2" w:rsidR="0029363F" w:rsidRPr="006165C3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Jesus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David</w:t>
      </w:r>
    </w:p>
    <w:p w14:paraId="349CF2BB" w14:textId="77777777" w:rsidR="0029363F" w:rsidRPr="006165C3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ED464" w14:textId="77777777" w:rsidR="0029363F" w:rsidRPr="006165C3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93E66" w14:textId="77777777" w:rsidR="0029363F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CBBFE" w14:textId="77777777" w:rsidR="00C56C08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94283" w14:textId="77777777" w:rsidR="00C56C08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999CF" w14:textId="77777777" w:rsidR="00C56C08" w:rsidRPr="006165C3" w:rsidRDefault="00C56C08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86A33" w14:textId="77777777" w:rsidR="0029363F" w:rsidRPr="006165C3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61576" w14:textId="77777777" w:rsidR="0029363F" w:rsidRPr="006165C3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02A3A" w14:textId="1A861228" w:rsidR="0029363F" w:rsidRPr="006165C3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65C3">
        <w:rPr>
          <w:rFonts w:ascii="Times New Roman" w:hAnsi="Times New Roman" w:cs="Times New Roman"/>
          <w:b/>
          <w:bCs/>
          <w:sz w:val="24"/>
          <w:szCs w:val="24"/>
        </w:rPr>
        <w:t>Unisangil 2025</w:t>
      </w:r>
    </w:p>
    <w:p w14:paraId="74842261" w14:textId="77777777" w:rsidR="0029363F" w:rsidRDefault="0029363F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A4AB7" w14:textId="77777777" w:rsidR="006165C3" w:rsidRDefault="006165C3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90059" w14:textId="77777777" w:rsidR="006165C3" w:rsidRPr="006165C3" w:rsidRDefault="006165C3" w:rsidP="006165C3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FA52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lastRenderedPageBreak/>
        <w:t>PUNTO 1 – Análisis de Complejidad de Código</w:t>
      </w:r>
    </w:p>
    <w:p w14:paraId="562FDC0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518D2F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2462CA3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Descripción:</w:t>
      </w:r>
    </w:p>
    <w:p w14:paraId="7CF564F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Una empresa tecnológica analiza interacciones de usuarios en una red social.</w:t>
      </w:r>
    </w:p>
    <w:p w14:paraId="6D2E6922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El siguiente código calcula la publicación con más "me gusta" por usuario.</w:t>
      </w:r>
    </w:p>
    <w:p w14:paraId="288439A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73A4C90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Preguntas:</w:t>
      </w:r>
    </w:p>
    <w:p w14:paraId="13C214E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a) Determinar la complejidad temporal total (Big-O)</w:t>
      </w:r>
    </w:p>
    <w:p w14:paraId="17A97ED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b) Proponer una optimización que mantenga el mismo resultado, pero reduzca el tiempo.</w:t>
      </w:r>
    </w:p>
    <w:p w14:paraId="0FE94D7C" w14:textId="125CB0FA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44E466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RESPUESTAS:</w:t>
      </w:r>
    </w:p>
    <w:p w14:paraId="49EF5AF2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7E80CFF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a) Complejidad temporal del código original:</w:t>
      </w:r>
    </w:p>
    <w:p w14:paraId="2EB7906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El algoritmo recorre tres niveles:</w:t>
      </w:r>
    </w:p>
    <w:p w14:paraId="532B662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  - Usuarios (U)</w:t>
      </w:r>
    </w:p>
    <w:p w14:paraId="42FAE2D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  - Posts por usuario (P)</w:t>
      </w:r>
    </w:p>
    <w:p w14:paraId="2DDD824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  - </w:t>
      </w:r>
      <w:proofErr w:type="spellStart"/>
      <w:r w:rsidRPr="00C56C08">
        <w:rPr>
          <w:rFonts w:ascii="Times New Roman" w:hAnsi="Times New Roman" w:cs="Times New Roman"/>
          <w:sz w:val="24"/>
          <w:szCs w:val="24"/>
          <w:lang w:val="es-ES"/>
        </w:rPr>
        <w:t>Likes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por post (L)</w:t>
      </w:r>
    </w:p>
    <w:p w14:paraId="25DB1F9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   → Complejidad total = </w:t>
      </w:r>
      <w:proofErr w:type="gramStart"/>
      <w:r w:rsidRPr="00C56C08">
        <w:rPr>
          <w:rFonts w:ascii="Times New Roman" w:hAnsi="Times New Roman" w:cs="Times New Roman"/>
          <w:sz w:val="24"/>
          <w:szCs w:val="24"/>
          <w:lang w:val="es-ES"/>
        </w:rPr>
        <w:t>O(</w:t>
      </w:r>
      <w:proofErr w:type="gramEnd"/>
      <w:r w:rsidRPr="00C56C08">
        <w:rPr>
          <w:rFonts w:ascii="Times New Roman" w:hAnsi="Times New Roman" w:cs="Times New Roman"/>
          <w:sz w:val="24"/>
          <w:szCs w:val="24"/>
          <w:lang w:val="es-ES"/>
        </w:rPr>
        <w:t>U · P · L)</w:t>
      </w:r>
    </w:p>
    <w:p w14:paraId="625839E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→ Está en la zona de complejidad alta (similar a O(n³)).</w:t>
      </w:r>
    </w:p>
    <w:p w14:paraId="6DB310E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99CB65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b) Optimización propuesta:</w:t>
      </w:r>
    </w:p>
    <w:p w14:paraId="5C0C705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En lugar de contar los </w:t>
      </w:r>
      <w:proofErr w:type="spellStart"/>
      <w:r w:rsidRPr="00C56C08">
        <w:rPr>
          <w:rFonts w:ascii="Times New Roman" w:hAnsi="Times New Roman" w:cs="Times New Roman"/>
          <w:sz w:val="24"/>
          <w:szCs w:val="24"/>
          <w:lang w:val="es-ES"/>
        </w:rPr>
        <w:t>likes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con un bucle, usar </w:t>
      </w:r>
      <w:proofErr w:type="spellStart"/>
      <w:r w:rsidRPr="00C56C08">
        <w:rPr>
          <w:rFonts w:ascii="Times New Roman" w:hAnsi="Times New Roman" w:cs="Times New Roman"/>
          <w:sz w:val="24"/>
          <w:szCs w:val="24"/>
          <w:lang w:val="es-ES"/>
        </w:rPr>
        <w:t>len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>(post["</w:t>
      </w:r>
      <w:proofErr w:type="spellStart"/>
      <w:r w:rsidRPr="00C56C08">
        <w:rPr>
          <w:rFonts w:ascii="Times New Roman" w:hAnsi="Times New Roman" w:cs="Times New Roman"/>
          <w:sz w:val="24"/>
          <w:szCs w:val="24"/>
          <w:lang w:val="es-ES"/>
        </w:rPr>
        <w:t>likes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>"]),</w:t>
      </w:r>
    </w:p>
    <w:p w14:paraId="643E84A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que es </w:t>
      </w:r>
      <w:proofErr w:type="gramStart"/>
      <w:r w:rsidRPr="00C56C08">
        <w:rPr>
          <w:rFonts w:ascii="Times New Roman" w:hAnsi="Times New Roman" w:cs="Times New Roman"/>
          <w:sz w:val="24"/>
          <w:szCs w:val="24"/>
          <w:lang w:val="es-ES"/>
        </w:rPr>
        <w:t>O(</w:t>
      </w:r>
      <w:proofErr w:type="gram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1) en Python. </w:t>
      </w:r>
    </w:p>
    <w:p w14:paraId="4D75079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Así, la complejidad mejora a </w:t>
      </w:r>
      <w:proofErr w:type="gramStart"/>
      <w:r w:rsidRPr="00C56C08">
        <w:rPr>
          <w:rFonts w:ascii="Times New Roman" w:hAnsi="Times New Roman" w:cs="Times New Roman"/>
          <w:sz w:val="24"/>
          <w:szCs w:val="24"/>
          <w:lang w:val="es-ES"/>
        </w:rPr>
        <w:t>O(</w:t>
      </w:r>
      <w:proofErr w:type="gramEnd"/>
      <w:r w:rsidRPr="00C56C08">
        <w:rPr>
          <w:rFonts w:ascii="Times New Roman" w:hAnsi="Times New Roman" w:cs="Times New Roman"/>
          <w:sz w:val="24"/>
          <w:szCs w:val="24"/>
          <w:lang w:val="es-ES"/>
        </w:rPr>
        <w:t>U · P).</w:t>
      </w:r>
    </w:p>
    <w:p w14:paraId="1DAFFEE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3D374E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También puede mantenerse un contador de </w:t>
      </w:r>
      <w:proofErr w:type="spellStart"/>
      <w:r w:rsidRPr="00C56C08">
        <w:rPr>
          <w:rFonts w:ascii="Times New Roman" w:hAnsi="Times New Roman" w:cs="Times New Roman"/>
          <w:sz w:val="24"/>
          <w:szCs w:val="24"/>
          <w:lang w:val="es-ES"/>
        </w:rPr>
        <w:t>likes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actualizado al agregar o eliminar </w:t>
      </w:r>
      <w:proofErr w:type="spellStart"/>
      <w:r w:rsidRPr="00C56C08">
        <w:rPr>
          <w:rFonts w:ascii="Times New Roman" w:hAnsi="Times New Roman" w:cs="Times New Roman"/>
          <w:sz w:val="24"/>
          <w:szCs w:val="24"/>
          <w:lang w:val="es-ES"/>
        </w:rPr>
        <w:t>likes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>,</w:t>
      </w:r>
    </w:p>
    <w:p w14:paraId="04F88EAE" w14:textId="6237D113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 para no recorrer listas innecesariamente.</w:t>
      </w:r>
    </w:p>
    <w:p w14:paraId="1A8261E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5389E435" w14:textId="49E54DE9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PUNTO </w:t>
      </w:r>
      <w:proofErr w:type="gramStart"/>
      <w:r w:rsidRPr="00C56C08">
        <w:rPr>
          <w:rFonts w:ascii="Times New Roman" w:hAnsi="Times New Roman" w:cs="Times New Roman"/>
          <w:sz w:val="24"/>
          <w:szCs w:val="24"/>
          <w:lang w:val="es-ES"/>
        </w:rPr>
        <w:t>2 :</w:t>
      </w:r>
      <w:proofErr w:type="gram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</w:rPr>
        <w:t xml:space="preserve">Análisis práctico de tiempos </w:t>
      </w:r>
    </w:p>
    <w:p w14:paraId="7D79A9AE" w14:textId="46D176B1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6C08">
        <w:rPr>
          <w:rFonts w:ascii="Times New Roman" w:hAnsi="Times New Roman" w:cs="Times New Roman"/>
          <w:sz w:val="24"/>
          <w:szCs w:val="24"/>
          <w:lang w:val="es-ES"/>
        </w:rPr>
        <w:t>Descripcion</w:t>
      </w:r>
      <w:proofErr w:type="spell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:</w:t>
      </w:r>
      <w:proofErr w:type="gramEnd"/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</w:rPr>
        <w:t xml:space="preserve">Clasifica cada algoritmo según su orden de complejidad (O(n), </w:t>
      </w:r>
      <w:proofErr w:type="gramStart"/>
      <w:r w:rsidRPr="00C56C0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C56C08">
        <w:rPr>
          <w:rFonts w:ascii="Times New Roman" w:hAnsi="Times New Roman" w:cs="Times New Roman"/>
          <w:sz w:val="24"/>
          <w:szCs w:val="24"/>
        </w:rPr>
        <w:t xml:space="preserve">n </w:t>
      </w:r>
      <w:r w:rsidRPr="00C56C08">
        <w:rPr>
          <w:rFonts w:ascii="Times New Roman" w:hAnsi="Times New Roman" w:cs="Times New Roman"/>
          <w:sz w:val="24"/>
          <w:szCs w:val="24"/>
        </w:rPr>
        <w:t xml:space="preserve">  </w:t>
      </w:r>
      <w:r w:rsidRPr="00C56C08">
        <w:rPr>
          <w:rFonts w:ascii="Times New Roman" w:hAnsi="Times New Roman" w:cs="Times New Roman"/>
          <w:sz w:val="24"/>
          <w:szCs w:val="24"/>
        </w:rPr>
        <w:t>log n), O(n²), O(2ⁿ), etc.). Justifica tu respuesta con base en el crecimiento observado.</w:t>
      </w:r>
    </w:p>
    <w:p w14:paraId="16BB593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2D81E68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RESPUESTAS:</w:t>
      </w:r>
    </w:p>
    <w:p w14:paraId="3DF43147" w14:textId="70FB11A9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Algoritmo A – Complejidad O(n)</w:t>
      </w:r>
    </w:p>
    <w:p w14:paraId="5C134E7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BB593E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lastRenderedPageBreak/>
        <w:t>Cuando el tamaño de entrada N aumenta de 10 → 100 → 1000 (es decir, ×10 cada vez), el tiempo del algoritmo pasa de:</w:t>
      </w:r>
    </w:p>
    <w:p w14:paraId="2FF8D87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78963B1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0.01 → 0.1 → 1.0</w:t>
      </w:r>
    </w:p>
    <w:p w14:paraId="366652C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E82595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Esto significa que el tiempo también se multiplica aproximadamente ×10 en cada incremento.</w:t>
      </w:r>
    </w:p>
    <w:p w14:paraId="39AAF9A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F39918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Si el tiempo crece en la misma proporción que N, el algoritmo es lineal.</w:t>
      </w:r>
    </w:p>
    <w:p w14:paraId="0E91CC6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A5B60C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#Algoritmo B – Complejidad </w:t>
      </w:r>
      <w:proofErr w:type="gramStart"/>
      <w:r w:rsidRPr="00C56C08">
        <w:rPr>
          <w:rFonts w:ascii="Times New Roman" w:hAnsi="Times New Roman" w:cs="Times New Roman"/>
          <w:sz w:val="24"/>
          <w:szCs w:val="24"/>
          <w:lang w:val="es-ES"/>
        </w:rPr>
        <w:t>O(</w:t>
      </w:r>
      <w:proofErr w:type="gramEnd"/>
      <w:r w:rsidRPr="00C56C08">
        <w:rPr>
          <w:rFonts w:ascii="Times New Roman" w:hAnsi="Times New Roman" w:cs="Times New Roman"/>
          <w:sz w:val="24"/>
          <w:szCs w:val="24"/>
          <w:lang w:val="es-ES"/>
        </w:rPr>
        <w:t>n log n)</w:t>
      </w:r>
    </w:p>
    <w:p w14:paraId="6E9BEE6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F15F64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Cuando N aumenta ×10, sus tiempos pasan de:</w:t>
      </w:r>
    </w:p>
    <w:p w14:paraId="3894F9C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63FED6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0.02 → 0.3 → 5.0</w:t>
      </w:r>
    </w:p>
    <w:p w14:paraId="1D82C67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D053C8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Los incrementos son aproximadamente:</w:t>
      </w:r>
    </w:p>
    <w:p w14:paraId="0CEF7A02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5A28615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De 0.02 a 0.3 → ×15</w:t>
      </w:r>
    </w:p>
    <w:p w14:paraId="5A2B0C7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089099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De 0.3 a 5.0 → ×16.6</w:t>
      </w:r>
    </w:p>
    <w:p w14:paraId="6442BF9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FBC47A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El crecimiento es mayor que lineal (×10), pero muchísimo menor que cuadrático (×100).</w:t>
      </w:r>
    </w:p>
    <w:p w14:paraId="25170A4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7FF0EE8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Este comportamiento intermedio corresponde al crecimiento típico de n log n, propio de algoritmos más eficientes que O(n²) pero más costosos que O(n).</w:t>
      </w:r>
    </w:p>
    <w:p w14:paraId="58FB6A2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023AA7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#Algoritmo C – Complejidad O(n²)</w:t>
      </w:r>
    </w:p>
    <w:p w14:paraId="334E6FD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3256D2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Cuando N aumenta ×10, sus tiempos pasan de:</w:t>
      </w:r>
    </w:p>
    <w:p w14:paraId="2DDA9B5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686F8D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0.05 → 5.0 → 500.0</w:t>
      </w:r>
    </w:p>
    <w:p w14:paraId="7305BAA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DD5A0D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Los incrementos son exactamente:</w:t>
      </w:r>
    </w:p>
    <w:p w14:paraId="4788E0D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925F4B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De 0.05 a 5.0 → ×100</w:t>
      </w:r>
    </w:p>
    <w:p w14:paraId="702ADAB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7147E9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lastRenderedPageBreak/>
        <w:t>De 5.0 a 500 → ×100</w:t>
      </w:r>
    </w:p>
    <w:p w14:paraId="284902A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13F7A96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Si el tiempo aumenta ×100 cuando N aumenta ×10, eso representa un crecimiento proporcional a:</w:t>
      </w:r>
    </w:p>
    <w:p w14:paraId="1F2B452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2E267F3" w14:textId="2465D076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(10)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>2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>=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>100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>(10)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>2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C56C08">
        <w:rPr>
          <w:rFonts w:ascii="Times New Roman" w:hAnsi="Times New Roman" w:cs="Times New Roman"/>
          <w:sz w:val="24"/>
          <w:szCs w:val="24"/>
          <w:lang w:val="es-ES"/>
        </w:rPr>
        <w:t>=100</w:t>
      </w:r>
    </w:p>
    <w:p w14:paraId="02BABE8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 xml:space="preserve"> Esto corresponde al comportamiento cuadrático típico de O(n²).</w:t>
      </w:r>
    </w:p>
    <w:p w14:paraId="1EEE0D53" w14:textId="512D08EE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t>"""</w:t>
      </w:r>
    </w:p>
    <w:p w14:paraId="6668B24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1C47329F" w14:textId="77777777" w:rsid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D596CCC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2C752D5C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4914F1F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CD745C2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5E7D532D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04C6523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15BE5B3F" w14:textId="77777777" w:rsidR="0030516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F9408C9" w14:textId="77777777" w:rsidR="00305168" w:rsidRPr="00C56C0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748E8A5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56F64C1D" w14:textId="76C62E1A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PUNTO 3: </w:t>
      </w:r>
    </w:p>
    <w:p w14:paraId="41D2D24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Aplicación de BFS y DFS en redes de comunicación </w:t>
      </w:r>
    </w:p>
    <w:p w14:paraId="56A317F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7C3C510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56C08">
        <w:rPr>
          <w:rFonts w:ascii="Times New Roman" w:hAnsi="Times New Roman" w:cs="Times New Roman"/>
          <w:sz w:val="24"/>
          <w:szCs w:val="24"/>
        </w:rPr>
        <w:t>Descripcion</w:t>
      </w:r>
      <w:proofErr w:type="spellEnd"/>
      <w:r w:rsidRPr="00C56C08">
        <w:rPr>
          <w:rFonts w:ascii="Times New Roman" w:hAnsi="Times New Roman" w:cs="Times New Roman"/>
          <w:sz w:val="24"/>
          <w:szCs w:val="24"/>
        </w:rPr>
        <w:t xml:space="preserve">: </w:t>
      </w:r>
      <w:r w:rsidRPr="00C56C08">
        <w:rPr>
          <w:rFonts w:ascii="Times New Roman" w:hAnsi="Times New Roman" w:cs="Times New Roman"/>
          <w:sz w:val="24"/>
          <w:szCs w:val="24"/>
        </w:rPr>
        <w:t xml:space="preserve">Trabajas como ingeniero de software para una empresa que administra una red de servidores interconectados. Cada servidor se representa como un nodo y cada conexión directa como una arista no dirigida. </w:t>
      </w:r>
    </w:p>
    <w:p w14:paraId="30FE44A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Por razones de seguridad y rendimiento, necesitas analizar: </w:t>
      </w:r>
    </w:p>
    <w:p w14:paraId="259C87EC" w14:textId="77777777" w:rsidR="00C56C08" w:rsidRPr="00C56C08" w:rsidRDefault="00C56C08" w:rsidP="00305168">
      <w:pPr>
        <w:numPr>
          <w:ilvl w:val="0"/>
          <w:numId w:val="12"/>
        </w:num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La conectividad entre servidores, </w:t>
      </w:r>
    </w:p>
    <w:p w14:paraId="011726A1" w14:textId="77777777" w:rsidR="00C56C08" w:rsidRPr="00C56C08" w:rsidRDefault="00C56C08" w:rsidP="00305168">
      <w:pPr>
        <w:numPr>
          <w:ilvl w:val="0"/>
          <w:numId w:val="12"/>
        </w:num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El camino más corto entre dos nodos, y </w:t>
      </w:r>
    </w:p>
    <w:p w14:paraId="7031A34F" w14:textId="77777777" w:rsidR="00C56C08" w:rsidRPr="00C56C08" w:rsidRDefault="00C56C08" w:rsidP="00305168">
      <w:pPr>
        <w:numPr>
          <w:ilvl w:val="0"/>
          <w:numId w:val="12"/>
        </w:num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Si la red contiene subredes aisladas. </w:t>
      </w:r>
    </w:p>
    <w:p w14:paraId="1E0546B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57CA877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        Preguntas: </w:t>
      </w:r>
    </w:p>
    <w:p w14:paraId="0FBCBED3" w14:textId="77777777" w:rsidR="00C56C08" w:rsidRPr="00C56C08" w:rsidRDefault="00C56C08" w:rsidP="00305168">
      <w:pPr>
        <w:numPr>
          <w:ilvl w:val="0"/>
          <w:numId w:val="13"/>
        </w:num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Realiza un recorrido BFS desde el servidor A, indicando el orden de visita y la distancia mínima (en número de saltos) desde A </w:t>
      </w:r>
      <w:proofErr w:type="spellStart"/>
      <w:r w:rsidRPr="00C56C0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C56C08">
        <w:rPr>
          <w:rFonts w:ascii="Times New Roman" w:hAnsi="Times New Roman" w:cs="Times New Roman"/>
          <w:sz w:val="24"/>
          <w:szCs w:val="24"/>
        </w:rPr>
        <w:t xml:space="preserve"> cada nodo. </w:t>
      </w:r>
    </w:p>
    <w:p w14:paraId="56F1542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03366285" w14:textId="77777777" w:rsidR="00C56C08" w:rsidRPr="00C56C08" w:rsidRDefault="00C56C08" w:rsidP="00305168">
      <w:pPr>
        <w:numPr>
          <w:ilvl w:val="0"/>
          <w:numId w:val="14"/>
        </w:num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Realiza un recorrido DFS desde el servidor A, mostrando el orden de exploración y justificando el comportamiento del algoritmo. </w:t>
      </w:r>
    </w:p>
    <w:p w14:paraId="586E2F9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16FAEEF7" w14:textId="36D629FC" w:rsidR="00305168" w:rsidRPr="00305168" w:rsidRDefault="00C56C08" w:rsidP="00305168">
      <w:pPr>
        <w:numPr>
          <w:ilvl w:val="0"/>
          <w:numId w:val="15"/>
        </w:num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lastRenderedPageBreak/>
        <w:t xml:space="preserve">Identifica cuántas subredes desconectadas tiene el grafo (si las hubiera), y explica cómo podrías detectarlas utilizando DFS o BFS de manera automática. </w:t>
      </w:r>
    </w:p>
    <w:p w14:paraId="62E09A2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1C3251AC" w14:textId="0039D6E6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Respuestas </w:t>
      </w:r>
    </w:p>
    <w:p w14:paraId="3E50B40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"""#Punto B</w:t>
      </w:r>
    </w:p>
    <w:p w14:paraId="39185DE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Justificación del comportamiento del algoritmo:</w:t>
      </w:r>
    </w:p>
    <w:p w14:paraId="76D6E7B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2D853DC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DFS (Depth-</w:t>
      </w:r>
      <w:proofErr w:type="spellStart"/>
      <w:r w:rsidRPr="00C56C08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C56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C08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C56C08">
        <w:rPr>
          <w:rFonts w:ascii="Times New Roman" w:hAnsi="Times New Roman" w:cs="Times New Roman"/>
          <w:sz w:val="24"/>
          <w:szCs w:val="24"/>
        </w:rPr>
        <w:t>) siempre intenta avanzar lo más profundo posible antes de retroceder.</w:t>
      </w:r>
    </w:p>
    <w:p w14:paraId="6BA0393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El recorrido ocurre así:</w:t>
      </w:r>
    </w:p>
    <w:p w14:paraId="7CC09E3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04839CA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Desde A, el primer vecino es B.</w:t>
      </w:r>
    </w:p>
    <w:p w14:paraId="481D43F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25C5A616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Desde B, el primer vecino no visitado es D.</w:t>
      </w:r>
    </w:p>
    <w:p w14:paraId="2A8172C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431D45D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Desde D, sigue hacia E porque es el siguiente vecino disponible.</w:t>
      </w:r>
    </w:p>
    <w:p w14:paraId="550DF5A4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139583E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Desde E, el único nodo no visitado es C, así que continúa.</w:t>
      </w:r>
    </w:p>
    <w:p w14:paraId="69F2CB6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2272F482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lastRenderedPageBreak/>
        <w:t>Desde C, ya no hay más caminos sin visitar, por eso el algoritmo retrocede y termina.</w:t>
      </w:r>
    </w:p>
    <w:p w14:paraId="34F818C9" w14:textId="77777777" w:rsidR="00305168" w:rsidRPr="00C56C0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35F1F3F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#Punto C</w:t>
      </w:r>
    </w:p>
    <w:p w14:paraId="1E28C43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Para identificar cuántas subredes hay:</w:t>
      </w:r>
    </w:p>
    <w:p w14:paraId="1CFC2D0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11581E1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Se elige un nodo y se hace un DFS o BFS.</w:t>
      </w:r>
    </w:p>
    <w:p w14:paraId="7C881DB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0CE8035E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Todos los nodos alcanzados pertenecen a una misma subred.</w:t>
      </w:r>
    </w:p>
    <w:p w14:paraId="3BD5EE9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192DD3B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Si quedan nodos sin visitar, eso significa que existe otra subred independiente.</w:t>
      </w:r>
    </w:p>
    <w:p w14:paraId="0E20FA2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2229E47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Se repite el proceso desde un nodo no visitado.</w:t>
      </w:r>
    </w:p>
    <w:p w14:paraId="3C2D8BF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3A5F05B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Cada recorrido nuevo = una subred adicional.</w:t>
      </w:r>
    </w:p>
    <w:p w14:paraId="6A6B949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3C309E3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lastRenderedPageBreak/>
        <w:t xml:space="preserve"> DFS y BFS permiten detectar automáticamente cuántos grupos aislados existen en una red, porque ambos recorren completamente todos los nodos accesibles desde un punto inicial.</w:t>
      </w:r>
    </w:p>
    <w:p w14:paraId="03FFC058" w14:textId="3032FF72" w:rsid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"""</w:t>
      </w:r>
    </w:p>
    <w:p w14:paraId="330F1004" w14:textId="77777777" w:rsidR="00305168" w:rsidRPr="00C56C08" w:rsidRDefault="0030516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25E2F79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6ABD5EA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EJERCICIO – PUNTO 4: DIJKSTRA (Rutas de Transporte)</w:t>
      </w:r>
    </w:p>
    <w:p w14:paraId="7DE6117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7E394E1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77766B73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PREGUNTAS:</w:t>
      </w:r>
    </w:p>
    <w:p w14:paraId="15050E8B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a) Representar el sistema como un grafo ponderado.</w:t>
      </w:r>
    </w:p>
    <w:p w14:paraId="7E0BB66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b) Usar el algoritmo de Dijkstra para encontrar la ruta más corta de Bogotá a Bucaramanga.</w:t>
      </w:r>
    </w:p>
    <w:p w14:paraId="226140F9" w14:textId="4227A6E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c) Explicar cómo cambia el resultado si se añade una nueva carretera </w:t>
      </w:r>
      <w:r w:rsidR="00305168">
        <w:rPr>
          <w:rFonts w:ascii="Times New Roman" w:hAnsi="Times New Roman" w:cs="Times New Roman"/>
          <w:sz w:val="24"/>
          <w:szCs w:val="24"/>
        </w:rPr>
        <w:t xml:space="preserve">  </w:t>
      </w:r>
      <w:r w:rsidRPr="00C56C08">
        <w:rPr>
          <w:rFonts w:ascii="Times New Roman" w:hAnsi="Times New Roman" w:cs="Times New Roman"/>
          <w:sz w:val="24"/>
          <w:szCs w:val="24"/>
        </w:rPr>
        <w:t>Medellín–Bucaramanga (2 min).</w:t>
      </w:r>
    </w:p>
    <w:p w14:paraId="080642B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733AFB90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RESPUESTAS:</w:t>
      </w:r>
    </w:p>
    <w:p w14:paraId="38D1B847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60974419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a) Grafo ponderado:</w:t>
      </w:r>
    </w:p>
    <w:p w14:paraId="261C57CA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lastRenderedPageBreak/>
        <w:t xml:space="preserve">   Ciudades conectadas por carreteras con tiempos en minutos.</w:t>
      </w:r>
    </w:p>
    <w:p w14:paraId="286098A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Bogotá–Medellín (6), Bogotá–Cali (4),</w:t>
      </w:r>
    </w:p>
    <w:p w14:paraId="1CCD2852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Medellín–Barranquilla (5), Cali–Barranquilla (10),</w:t>
      </w:r>
    </w:p>
    <w:p w14:paraId="0590899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Cali–Bucaramanga (7), Barranquilla–Bucaramanga (3).</w:t>
      </w:r>
    </w:p>
    <w:p w14:paraId="14FC0BE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246060E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b) SIN la nueva carretera:</w:t>
      </w:r>
    </w:p>
    <w:p w14:paraId="207321B1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Ruta más corta → Bogotá → Cali → Bucaramanga</w:t>
      </w:r>
    </w:p>
    <w:p w14:paraId="7BE0429D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Tiempo total → 11 minutos</w:t>
      </w:r>
    </w:p>
    <w:p w14:paraId="65686D8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723ED4D8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c) CON la nueva carretera Medellín–Bucaramanga (2 min):</w:t>
      </w:r>
    </w:p>
    <w:p w14:paraId="6F78458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Ruta más corta → Bogotá → Medellín → Bucaramanga</w:t>
      </w:r>
    </w:p>
    <w:p w14:paraId="7410049C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 xml:space="preserve">   Tiempo total → 8 minutos</w:t>
      </w:r>
    </w:p>
    <w:p w14:paraId="258DDA45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</w:p>
    <w:p w14:paraId="4DFB5DCF" w14:textId="77777777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Este código genera el grafo y resalta el camino óptimo según Dijkstra.</w:t>
      </w:r>
    </w:p>
    <w:p w14:paraId="5BC20805" w14:textId="3F4AB8BF" w:rsidR="00C56C08" w:rsidRPr="00C56C08" w:rsidRDefault="00C56C08" w:rsidP="00305168">
      <w:pPr>
        <w:tabs>
          <w:tab w:val="left" w:pos="1890"/>
        </w:tabs>
        <w:spacing w:line="480" w:lineRule="auto"/>
        <w:ind w:firstLine="1440"/>
        <w:rPr>
          <w:rFonts w:ascii="Times New Roman" w:hAnsi="Times New Roman" w:cs="Times New Roman"/>
          <w:sz w:val="24"/>
          <w:szCs w:val="24"/>
        </w:rPr>
      </w:pPr>
      <w:r w:rsidRPr="00C56C08">
        <w:rPr>
          <w:rFonts w:ascii="Times New Roman" w:hAnsi="Times New Roman" w:cs="Times New Roman"/>
          <w:sz w:val="24"/>
          <w:szCs w:val="24"/>
        </w:rPr>
        <w:t>"""</w:t>
      </w:r>
    </w:p>
    <w:p w14:paraId="5E5818A7" w14:textId="4FD983D2" w:rsidR="00C56C08" w:rsidRPr="006165C3" w:rsidRDefault="00C56C08" w:rsidP="00C56C08">
      <w:pPr>
        <w:tabs>
          <w:tab w:val="left" w:pos="1890"/>
        </w:tabs>
        <w:ind w:firstLine="720"/>
        <w:rPr>
          <w:rFonts w:ascii="Times New Roman" w:hAnsi="Times New Roman" w:cs="Times New Roman"/>
          <w:sz w:val="24"/>
          <w:szCs w:val="24"/>
          <w:lang w:val="es-ES"/>
        </w:rPr>
      </w:pPr>
    </w:p>
    <w:sectPr w:rsidR="00C56C08" w:rsidRPr="006165C3" w:rsidSect="00C56C08">
      <w:pgSz w:w="12240" w:h="15840" w:code="1"/>
      <w:pgMar w:top="1440" w:right="1701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3BFE" w14:textId="77777777" w:rsidR="0087581B" w:rsidRDefault="0087581B" w:rsidP="00913DC5">
      <w:pPr>
        <w:spacing w:after="0" w:line="240" w:lineRule="auto"/>
      </w:pPr>
      <w:r>
        <w:separator/>
      </w:r>
    </w:p>
  </w:endnote>
  <w:endnote w:type="continuationSeparator" w:id="0">
    <w:p w14:paraId="48C796F2" w14:textId="77777777" w:rsidR="0087581B" w:rsidRDefault="0087581B" w:rsidP="0091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8E58" w14:textId="77777777" w:rsidR="0087581B" w:rsidRDefault="0087581B" w:rsidP="00913DC5">
      <w:pPr>
        <w:spacing w:after="0" w:line="240" w:lineRule="auto"/>
      </w:pPr>
      <w:r>
        <w:separator/>
      </w:r>
    </w:p>
  </w:footnote>
  <w:footnote w:type="continuationSeparator" w:id="0">
    <w:p w14:paraId="0651E9B6" w14:textId="77777777" w:rsidR="0087581B" w:rsidRDefault="0087581B" w:rsidP="0091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52CFE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7DAF4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62142A"/>
    <w:multiLevelType w:val="multilevel"/>
    <w:tmpl w:val="7EC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B7B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BA467DE"/>
    <w:multiLevelType w:val="multilevel"/>
    <w:tmpl w:val="E6B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A59"/>
    <w:multiLevelType w:val="multilevel"/>
    <w:tmpl w:val="C0CE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3010"/>
    <w:multiLevelType w:val="multilevel"/>
    <w:tmpl w:val="414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94D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2F5EC0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C1B90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786BF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AEE3799"/>
    <w:multiLevelType w:val="multilevel"/>
    <w:tmpl w:val="6A5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E331F"/>
    <w:multiLevelType w:val="multilevel"/>
    <w:tmpl w:val="B8E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741E5"/>
    <w:multiLevelType w:val="multilevel"/>
    <w:tmpl w:val="7E4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B2A23"/>
    <w:multiLevelType w:val="multilevel"/>
    <w:tmpl w:val="8F7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382563">
    <w:abstractNumId w:val="1"/>
  </w:num>
  <w:num w:numId="2" w16cid:durableId="869298585">
    <w:abstractNumId w:val="2"/>
  </w:num>
  <w:num w:numId="3" w16cid:durableId="1198856317">
    <w:abstractNumId w:val="8"/>
  </w:num>
  <w:num w:numId="4" w16cid:durableId="1146583627">
    <w:abstractNumId w:val="6"/>
  </w:num>
  <w:num w:numId="5" w16cid:durableId="250435598">
    <w:abstractNumId w:val="11"/>
  </w:num>
  <w:num w:numId="6" w16cid:durableId="1419869670">
    <w:abstractNumId w:val="12"/>
  </w:num>
  <w:num w:numId="7" w16cid:durableId="1638342795">
    <w:abstractNumId w:val="14"/>
  </w:num>
  <w:num w:numId="8" w16cid:durableId="1770470609">
    <w:abstractNumId w:val="5"/>
  </w:num>
  <w:num w:numId="9" w16cid:durableId="276721588">
    <w:abstractNumId w:val="13"/>
  </w:num>
  <w:num w:numId="10" w16cid:durableId="1068651648">
    <w:abstractNumId w:val="10"/>
  </w:num>
  <w:num w:numId="11" w16cid:durableId="1293056186">
    <w:abstractNumId w:val="4"/>
  </w:num>
  <w:num w:numId="12" w16cid:durableId="877276978">
    <w:abstractNumId w:val="9"/>
  </w:num>
  <w:num w:numId="13" w16cid:durableId="1677272785">
    <w:abstractNumId w:val="3"/>
  </w:num>
  <w:num w:numId="14" w16cid:durableId="1357996370">
    <w:abstractNumId w:val="7"/>
  </w:num>
  <w:num w:numId="15" w16cid:durableId="143906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B9"/>
    <w:rsid w:val="000739DD"/>
    <w:rsid w:val="00193E57"/>
    <w:rsid w:val="0029363F"/>
    <w:rsid w:val="002A37B9"/>
    <w:rsid w:val="00305168"/>
    <w:rsid w:val="00360F44"/>
    <w:rsid w:val="006165C3"/>
    <w:rsid w:val="00797568"/>
    <w:rsid w:val="007D2564"/>
    <w:rsid w:val="007F34ED"/>
    <w:rsid w:val="0087581B"/>
    <w:rsid w:val="00913DC5"/>
    <w:rsid w:val="0094509F"/>
    <w:rsid w:val="009D0646"/>
    <w:rsid w:val="00A701A5"/>
    <w:rsid w:val="00C4784A"/>
    <w:rsid w:val="00C56C08"/>
    <w:rsid w:val="00DC3BE9"/>
    <w:rsid w:val="00EF6131"/>
    <w:rsid w:val="00F35989"/>
    <w:rsid w:val="00FC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5FF3"/>
  <w15:chartTrackingRefBased/>
  <w15:docId w15:val="{7C08886E-98EA-49D5-9AF9-80898F54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7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7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7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7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7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7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7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7B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C5"/>
  </w:style>
  <w:style w:type="paragraph" w:styleId="Piedepgina">
    <w:name w:val="footer"/>
    <w:basedOn w:val="Normal"/>
    <w:link w:val="PiedepginaCar"/>
    <w:uiPriority w:val="99"/>
    <w:unhideWhenUsed/>
    <w:rsid w:val="00913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796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Darkennes elpro</dc:creator>
  <cp:keywords/>
  <dc:description/>
  <cp:lastModifiedBy>Darkennes elpro</cp:lastModifiedBy>
  <cp:revision>2</cp:revision>
  <dcterms:created xsi:type="dcterms:W3CDTF">2025-11-16T23:10:00Z</dcterms:created>
  <dcterms:modified xsi:type="dcterms:W3CDTF">2025-11-16T23:10:00Z</dcterms:modified>
</cp:coreProperties>
</file>