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23924793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DA7F17" w:rsidRDefault="00DA7F17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FB615D6579442A5B3F8D334406848D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A7F17" w:rsidRDefault="00DA7F17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Práctica 1 - PEV</w:t>
              </w:r>
            </w:p>
          </w:sdtContent>
        </w:sdt>
        <w:p w:rsidR="00DA7F17" w:rsidRDefault="00DA7F17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</w:p>
        <w:p w:rsidR="00DA7F17" w:rsidRDefault="00DA7F17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A7F17" w:rsidRDefault="00DA7F17"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657225"/>
                    <wp:effectExtent l="0" t="0" r="10160" b="952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657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A7F17" w:rsidRDefault="00DA7F1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DA7F17" w:rsidRDefault="00DA7F1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Adrián Martínez Jiménez – Iván Quirós Fernández-Montes</w:t>
                                    </w:r>
                                  </w:sdtContent>
                                </w:sdt>
                              </w:p>
                              <w:p w:rsidR="00DA7F17" w:rsidRDefault="00DA7F1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464.8pt;margin-top:0;width:516pt;height:51.75pt;z-index:251659264;visibility:visible;mso-wrap-style:square;mso-width-percent:1000;mso-height-percent:0;mso-top-percent:850;mso-wrap-distance-left:9pt;mso-wrap-distance-top:0;mso-wrap-distance-right:9pt;mso-wrap-distance-bottom:0;mso-position-horizontal:righ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A7F17" w:rsidRDefault="00DA7F1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DA7F17" w:rsidRDefault="00DA7F1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Adrián Martínez Jiménez – Iván Quirós Fernández-Montes</w:t>
                              </w:r>
                            </w:sdtContent>
                          </w:sdt>
                        </w:p>
                        <w:p w:rsidR="00DA7F17" w:rsidRDefault="00DA7F1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5432873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7288" w:rsidRPr="00A67288" w:rsidRDefault="00A67288" w:rsidP="00A67288">
          <w:pPr>
            <w:rPr>
              <w:rStyle w:val="Ttulo1Car"/>
            </w:rPr>
          </w:pPr>
          <w:r w:rsidRPr="00A67288">
            <w:rPr>
              <w:rStyle w:val="Ttulo1Car"/>
            </w:rPr>
            <w:t>Contenido</w:t>
          </w:r>
        </w:p>
        <w:p w:rsidR="00667F75" w:rsidRDefault="00A6728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14537" w:history="1">
            <w:r w:rsidR="00667F75" w:rsidRPr="00A823CD">
              <w:rPr>
                <w:rStyle w:val="Hipervnculo"/>
                <w:noProof/>
              </w:rPr>
              <w:t>Introducción</w:t>
            </w:r>
            <w:r w:rsidR="00667F75">
              <w:rPr>
                <w:noProof/>
                <w:webHidden/>
              </w:rPr>
              <w:tab/>
            </w:r>
            <w:r w:rsidR="00667F75">
              <w:rPr>
                <w:noProof/>
                <w:webHidden/>
              </w:rPr>
              <w:fldChar w:fldCharType="begin"/>
            </w:r>
            <w:r w:rsidR="00667F75">
              <w:rPr>
                <w:noProof/>
                <w:webHidden/>
              </w:rPr>
              <w:instrText xml:space="preserve"> PAGEREF _Toc477614537 \h </w:instrText>
            </w:r>
            <w:r w:rsidR="00667F75">
              <w:rPr>
                <w:noProof/>
                <w:webHidden/>
              </w:rPr>
            </w:r>
            <w:r w:rsidR="00667F75">
              <w:rPr>
                <w:noProof/>
                <w:webHidden/>
              </w:rPr>
              <w:fldChar w:fldCharType="separate"/>
            </w:r>
            <w:r w:rsidR="00667F75">
              <w:rPr>
                <w:noProof/>
                <w:webHidden/>
              </w:rPr>
              <w:t>2</w:t>
            </w:r>
            <w:r w:rsidR="00667F75">
              <w:rPr>
                <w:noProof/>
                <w:webHidden/>
              </w:rPr>
              <w:fldChar w:fldCharType="end"/>
            </w:r>
          </w:hyperlink>
        </w:p>
        <w:p w:rsidR="00667F75" w:rsidRDefault="00667F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7614538" w:history="1">
            <w:r w:rsidRPr="00A823CD">
              <w:rPr>
                <w:rStyle w:val="Hipervnculo"/>
                <w:noProof/>
              </w:rPr>
              <w:t>Métodos de selección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_Toc477614538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75" w:rsidRDefault="00667F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7614539" w:history="1">
            <w:r w:rsidRPr="00A823CD">
              <w:rPr>
                <w:rStyle w:val="Hipervnculo"/>
                <w:noProof/>
              </w:rPr>
              <w:t>Métodos de cruce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_Toc477614539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75" w:rsidRDefault="00667F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7614540" w:history="1">
            <w:r w:rsidRPr="00A823CD">
              <w:rPr>
                <w:rStyle w:val="Hipervnculo"/>
                <w:noProof/>
              </w:rPr>
              <w:t>Elitismo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_Toc477614540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75" w:rsidRDefault="00667F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7614541" w:history="1">
            <w:r w:rsidRPr="00A823CD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_Toc477614541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75" w:rsidRDefault="00667F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7614542" w:history="1">
            <w:r w:rsidRPr="00A823CD">
              <w:rPr>
                <w:rStyle w:val="Hipervnculo"/>
                <w:noProof/>
              </w:rPr>
              <w:t>Datos ejecuciones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_Toc477614542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75" w:rsidRDefault="00667F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7614543" w:history="1">
            <w:r w:rsidRPr="00A823CD">
              <w:rPr>
                <w:rStyle w:val="Hipervnculo"/>
                <w:noProof/>
              </w:rPr>
              <w:t>Gráficas de resultados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_Toc477614543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75" w:rsidRDefault="00667F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7614544" w:history="1">
            <w:r w:rsidRPr="00A823CD">
              <w:rPr>
                <w:rStyle w:val="Hipervnculo"/>
                <w:noProof/>
              </w:rPr>
              <w:t>Tablas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_Toc477614544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288" w:rsidRDefault="00A67288">
          <w:r>
            <w:rPr>
              <w:b/>
              <w:bCs/>
            </w:rPr>
            <w:fldChar w:fldCharType="end"/>
          </w:r>
        </w:p>
      </w:sdtContent>
    </w:sdt>
    <w:p w:rsidR="00A67288" w:rsidRDefault="00A6728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DA7F17" w:rsidRDefault="00DA7F1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53357" w:rsidRDefault="00853357" w:rsidP="00DA7F17">
      <w:pPr>
        <w:pStyle w:val="Ttulo1"/>
        <w:rPr>
          <w:sz w:val="24"/>
          <w:szCs w:val="24"/>
        </w:rPr>
      </w:pPr>
      <w:bookmarkStart w:id="1" w:name="_Toc477614537"/>
      <w:r w:rsidRPr="009E2CDD">
        <w:t>Introducción</w:t>
      </w:r>
      <w:bookmarkEnd w:id="1"/>
    </w:p>
    <w:p w:rsidR="00853357" w:rsidRPr="009E2CDD" w:rsidRDefault="00853357" w:rsidP="00853357">
      <w:pPr>
        <w:jc w:val="both"/>
        <w:rPr>
          <w:sz w:val="21"/>
          <w:szCs w:val="21"/>
        </w:rPr>
      </w:pPr>
      <w:r w:rsidRPr="009E2CDD">
        <w:rPr>
          <w:sz w:val="21"/>
          <w:szCs w:val="21"/>
        </w:rPr>
        <w:t xml:space="preserve">En esta primera práctica, hemos comenzado a emplear los fundamentos de la programación evolutiva, empleando para ello </w:t>
      </w:r>
      <w:r w:rsidR="009E2CDD" w:rsidRPr="009E2CDD">
        <w:rPr>
          <w:sz w:val="21"/>
          <w:szCs w:val="21"/>
        </w:rPr>
        <w:t>el algoritmo genético simple (AGS). Nuestra práctica tiene las siguientes características:</w:t>
      </w:r>
    </w:p>
    <w:p w:rsidR="009E2CDD" w:rsidRDefault="009E2CDD" w:rsidP="00853357">
      <w:pPr>
        <w:jc w:val="both"/>
        <w:rPr>
          <w:sz w:val="21"/>
          <w:szCs w:val="21"/>
        </w:rPr>
      </w:pPr>
      <w:r w:rsidRPr="009E2CDD">
        <w:rPr>
          <w:sz w:val="21"/>
          <w:szCs w:val="21"/>
        </w:rPr>
        <w:t>Las 5 funciones que teníamos que representar en esta práctica, debíamos hacerlas utilizarlas empleando cromosomas con codificación booleana; pero hemos implementado también la parte opcional, que nos animaba a utilizar un cromosoma con codificación real para la representación de la función 4 (también representado con la codificación booleana). Para ello, hemos utilizado genes booleanos (emulando un vector de 0´s y 1´s en binario) para las funciones 1, 2, 3, 4 y 5; y otro codificado con genes y cromosomas reales, para la función 4. Al tener una codificación diferente, y afectar por ello a la mutación, no podíamos actuar con ambas de la misma manera; teniendo que controlarlo bien en algunos métodos de cruce o selección</w:t>
      </w:r>
      <w:r>
        <w:rPr>
          <w:sz w:val="21"/>
          <w:szCs w:val="21"/>
        </w:rPr>
        <w:t>.</w:t>
      </w:r>
    </w:p>
    <w:p w:rsidR="009E2CDD" w:rsidRDefault="009E2CDD" w:rsidP="00853357">
      <w:pPr>
        <w:jc w:val="both"/>
        <w:rPr>
          <w:sz w:val="21"/>
          <w:szCs w:val="21"/>
        </w:rPr>
      </w:pPr>
      <w:r>
        <w:rPr>
          <w:sz w:val="21"/>
          <w:szCs w:val="21"/>
        </w:rPr>
        <w:t>Para facilitar el mantenimiento de la práctica (</w:t>
      </w:r>
      <w:r w:rsidR="006D75CC">
        <w:rPr>
          <w:sz w:val="21"/>
          <w:szCs w:val="21"/>
        </w:rPr>
        <w:t>y su posible ampliación en el futuro)</w:t>
      </w:r>
      <w:r>
        <w:rPr>
          <w:sz w:val="21"/>
          <w:szCs w:val="21"/>
        </w:rPr>
        <w:t xml:space="preserve">, </w:t>
      </w:r>
      <w:r w:rsidR="006D75CC">
        <w:rPr>
          <w:sz w:val="21"/>
          <w:szCs w:val="21"/>
        </w:rPr>
        <w:t xml:space="preserve">hemos utilizado el patrón factoría; creado 2 factorías en nuestra práctica, una de genes y otra de cromosomas; usando además en ambas el patrón Singleton; para hacer que solamente pueda haber una instancia de cada una. Además de ello, para separar la lógica de negocio y la interfaz de usuario; hemos utilizado el patrón Modelo-Vista-Controlador (MVC). Por último, comentar también que para la generación de gráficas y datos obtenidos por ellas, hemos utilizado la biblioteca </w:t>
      </w:r>
      <w:r w:rsidR="006D75CC" w:rsidRPr="006D75CC">
        <w:rPr>
          <w:i/>
          <w:sz w:val="21"/>
          <w:szCs w:val="21"/>
        </w:rPr>
        <w:t>“jmathplot”</w:t>
      </w:r>
      <w:r w:rsidR="006D75CC">
        <w:rPr>
          <w:i/>
          <w:sz w:val="21"/>
          <w:szCs w:val="21"/>
        </w:rPr>
        <w:t xml:space="preserve"> </w:t>
      </w:r>
      <w:r w:rsidR="006D75CC">
        <w:rPr>
          <w:sz w:val="21"/>
          <w:szCs w:val="21"/>
        </w:rPr>
        <w:t>facilitada por el profesor de la asignatura.</w:t>
      </w:r>
    </w:p>
    <w:p w:rsidR="00A565B1" w:rsidRDefault="00A565B1" w:rsidP="00853357">
      <w:pPr>
        <w:jc w:val="both"/>
        <w:rPr>
          <w:sz w:val="21"/>
          <w:szCs w:val="21"/>
        </w:rPr>
      </w:pPr>
    </w:p>
    <w:p w:rsidR="006D75CC" w:rsidRDefault="006D75CC" w:rsidP="00D45F40">
      <w:pPr>
        <w:pStyle w:val="Ttulo1"/>
      </w:pPr>
      <w:bookmarkStart w:id="2" w:name="_Toc477614538"/>
      <w:r>
        <w:t>M</w:t>
      </w:r>
      <w:r w:rsidR="008F1722">
        <w:t>étodos de selección</w:t>
      </w:r>
      <w:bookmarkEnd w:id="2"/>
    </w:p>
    <w:p w:rsidR="00370D4B" w:rsidRDefault="008F1722" w:rsidP="008F1722">
      <w:pPr>
        <w:pStyle w:val="Prrafodelista"/>
        <w:numPr>
          <w:ilvl w:val="0"/>
          <w:numId w:val="1"/>
        </w:numPr>
        <w:jc w:val="both"/>
        <w:rPr>
          <w:rFonts w:cstheme="minorHAnsi"/>
          <w:sz w:val="21"/>
          <w:szCs w:val="21"/>
        </w:rPr>
      </w:pPr>
      <w:r w:rsidRPr="008F1722">
        <w:rPr>
          <w:rFonts w:cstheme="minorHAnsi"/>
          <w:sz w:val="21"/>
          <w:szCs w:val="21"/>
        </w:rPr>
        <w:t>Selección por ruleta</w:t>
      </w:r>
      <w:r>
        <w:rPr>
          <w:rFonts w:cstheme="minorHAnsi"/>
          <w:sz w:val="21"/>
          <w:szCs w:val="21"/>
        </w:rPr>
        <w:t xml:space="preserve">: </w:t>
      </w:r>
    </w:p>
    <w:p w:rsidR="008F1722" w:rsidRPr="00370D4B" w:rsidRDefault="008F1722" w:rsidP="00370D4B">
      <w:pPr>
        <w:pStyle w:val="Prrafodelista"/>
        <w:jc w:val="both"/>
        <w:rPr>
          <w:rFonts w:cstheme="minorHAnsi"/>
          <w:sz w:val="21"/>
          <w:szCs w:val="21"/>
        </w:rPr>
      </w:pPr>
      <w:r w:rsidRPr="00370D4B">
        <w:rPr>
          <w:rFonts w:cstheme="minorHAnsi"/>
          <w:sz w:val="21"/>
          <w:szCs w:val="21"/>
        </w:rPr>
        <w:t xml:space="preserve">A cada individuo se le asigna una parte proporcional de la </w:t>
      </w:r>
      <w:r w:rsidRPr="00370D4B">
        <w:rPr>
          <w:rFonts w:cstheme="minorHAnsi"/>
          <w:i/>
          <w:sz w:val="21"/>
          <w:szCs w:val="21"/>
        </w:rPr>
        <w:t>“ruleta”</w:t>
      </w:r>
      <w:r w:rsidRPr="00370D4B">
        <w:rPr>
          <w:rFonts w:cstheme="minorHAnsi"/>
          <w:sz w:val="21"/>
          <w:szCs w:val="21"/>
        </w:rPr>
        <w:t>, siendo la suma de todos igual a 1. Los mejores individuos tienen una mayor proporción de la ruleta. Método sencillo pero ineficiente a medida que aumenta la población.</w:t>
      </w:r>
    </w:p>
    <w:p w:rsidR="00370D4B" w:rsidRDefault="008F1722" w:rsidP="008F1722">
      <w:pPr>
        <w:pStyle w:val="Prrafodelista"/>
        <w:numPr>
          <w:ilvl w:val="0"/>
          <w:numId w:val="1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Selección por torneo determinística: </w:t>
      </w:r>
    </w:p>
    <w:p w:rsidR="008F1722" w:rsidRDefault="008F1722" w:rsidP="00370D4B">
      <w:pPr>
        <w:pStyle w:val="Prrafodelista"/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Se selecciona al azar </w:t>
      </w:r>
      <w:r w:rsidRPr="008F1722">
        <w:rPr>
          <w:rFonts w:cstheme="minorHAnsi"/>
          <w:i/>
          <w:sz w:val="21"/>
          <w:szCs w:val="21"/>
        </w:rPr>
        <w:t>p</w:t>
      </w:r>
      <w:r>
        <w:rPr>
          <w:rFonts w:cstheme="minorHAnsi"/>
          <w:sz w:val="21"/>
          <w:szCs w:val="21"/>
        </w:rPr>
        <w:t xml:space="preserve"> individuos (normalmente, 2 o 3) y se les hace competir. El más apto pasa a la siguiente generación.</w:t>
      </w:r>
    </w:p>
    <w:p w:rsidR="00370D4B" w:rsidRDefault="008F1722" w:rsidP="00A565B1">
      <w:pPr>
        <w:pStyle w:val="Prrafodelista"/>
        <w:numPr>
          <w:ilvl w:val="0"/>
          <w:numId w:val="1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Selección por torneo probabilística: </w:t>
      </w:r>
    </w:p>
    <w:p w:rsidR="008F1722" w:rsidRDefault="008F1722" w:rsidP="00370D4B">
      <w:pPr>
        <w:pStyle w:val="Prrafodelista"/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Se diferencia de la anterior en el paso del ganador del torneo</w:t>
      </w:r>
      <w:r w:rsidR="00A565B1">
        <w:rPr>
          <w:rFonts w:cstheme="minorHAnsi"/>
          <w:sz w:val="21"/>
          <w:szCs w:val="21"/>
        </w:rPr>
        <w:t xml:space="preserve">. Generamos un número aleatorio </w:t>
      </w:r>
      <w:r>
        <w:rPr>
          <w:rFonts w:cstheme="minorHAnsi"/>
          <w:sz w:val="21"/>
          <w:szCs w:val="21"/>
        </w:rPr>
        <w:t>(entre 0 y 1)</w:t>
      </w:r>
      <w:r w:rsidR="00A565B1">
        <w:rPr>
          <w:rFonts w:cstheme="minorHAnsi"/>
          <w:sz w:val="21"/>
          <w:szCs w:val="21"/>
        </w:rPr>
        <w:t xml:space="preserve"> y lo comparamos con un parámetro </w:t>
      </w:r>
      <w:r w:rsidR="00A565B1" w:rsidRPr="00A565B1">
        <w:rPr>
          <w:rFonts w:cstheme="minorHAnsi"/>
          <w:i/>
          <w:sz w:val="21"/>
          <w:szCs w:val="21"/>
        </w:rPr>
        <w:t>p</w:t>
      </w:r>
      <w:r w:rsidR="00A565B1">
        <w:rPr>
          <w:rFonts w:cstheme="minorHAnsi"/>
          <w:i/>
          <w:sz w:val="21"/>
          <w:szCs w:val="21"/>
        </w:rPr>
        <w:t xml:space="preserve"> </w:t>
      </w:r>
      <w:r w:rsidR="00A565B1">
        <w:rPr>
          <w:rFonts w:cstheme="minorHAnsi"/>
          <w:sz w:val="21"/>
          <w:szCs w:val="21"/>
        </w:rPr>
        <w:t>(en nuestro caso, la semilla generada para el proceso evolutivo). Si el número aleatorio es mayor que p (para maximizaciones), nos quedamos con el individuo más apto; si no, con el menos apto. Para minimización, sería al revés.</w:t>
      </w:r>
    </w:p>
    <w:p w:rsidR="00370D4B" w:rsidRDefault="00A565B1" w:rsidP="00A565B1">
      <w:pPr>
        <w:pStyle w:val="Prrafodelista"/>
        <w:numPr>
          <w:ilvl w:val="0"/>
          <w:numId w:val="1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Selección estocástica universal: </w:t>
      </w:r>
    </w:p>
    <w:p w:rsidR="00A565B1" w:rsidRDefault="00A565B1" w:rsidP="00370D4B">
      <w:pPr>
        <w:pStyle w:val="Prrafodelista"/>
        <w:jc w:val="both"/>
        <w:rPr>
          <w:rFonts w:cstheme="minorHAnsi"/>
          <w:sz w:val="21"/>
          <w:szCs w:val="21"/>
        </w:rPr>
      </w:pPr>
      <w:r w:rsidRPr="00A565B1">
        <w:rPr>
          <w:rFonts w:cstheme="minorHAnsi"/>
          <w:sz w:val="21"/>
          <w:szCs w:val="21"/>
        </w:rPr>
        <w:t>Se genera un punto aleatorio y una longitud de 1/N, siendo N el tamaño de la población. Se van seleccionando individuos que disten 1/N desde el primer punto aleatorio original.</w:t>
      </w:r>
    </w:p>
    <w:p w:rsidR="00A565B1" w:rsidRDefault="00A565B1" w:rsidP="00A565B1">
      <w:pPr>
        <w:jc w:val="both"/>
        <w:rPr>
          <w:rFonts w:cstheme="minorHAnsi"/>
          <w:sz w:val="21"/>
          <w:szCs w:val="21"/>
        </w:rPr>
      </w:pPr>
    </w:p>
    <w:p w:rsidR="00A565B1" w:rsidRDefault="00A565B1" w:rsidP="00A565B1">
      <w:pPr>
        <w:jc w:val="both"/>
        <w:rPr>
          <w:rFonts w:cstheme="minorHAnsi"/>
          <w:sz w:val="21"/>
          <w:szCs w:val="21"/>
        </w:rPr>
      </w:pPr>
    </w:p>
    <w:p w:rsidR="00A565B1" w:rsidRDefault="00A565B1" w:rsidP="00A565B1">
      <w:pPr>
        <w:jc w:val="both"/>
        <w:rPr>
          <w:rFonts w:cstheme="minorHAnsi"/>
          <w:sz w:val="21"/>
          <w:szCs w:val="21"/>
        </w:rPr>
      </w:pPr>
    </w:p>
    <w:p w:rsidR="00A565B1" w:rsidRDefault="00A565B1" w:rsidP="00A565B1">
      <w:pPr>
        <w:jc w:val="both"/>
        <w:rPr>
          <w:rFonts w:cstheme="minorHAnsi"/>
          <w:sz w:val="21"/>
          <w:szCs w:val="21"/>
        </w:rPr>
      </w:pPr>
    </w:p>
    <w:p w:rsidR="00A565B1" w:rsidRPr="00A565B1" w:rsidRDefault="00A565B1" w:rsidP="00D45F40">
      <w:pPr>
        <w:pStyle w:val="Ttulo1"/>
      </w:pPr>
      <w:bookmarkStart w:id="3" w:name="_Toc477614539"/>
      <w:r>
        <w:lastRenderedPageBreak/>
        <w:t>Métodos de cruce</w:t>
      </w:r>
      <w:bookmarkEnd w:id="3"/>
    </w:p>
    <w:p w:rsidR="00A565B1" w:rsidRDefault="00A565B1" w:rsidP="00A565B1">
      <w:pPr>
        <w:jc w:val="both"/>
        <w:rPr>
          <w:rFonts w:cstheme="minorHAnsi"/>
          <w:i/>
          <w:sz w:val="21"/>
          <w:szCs w:val="21"/>
        </w:rPr>
      </w:pPr>
      <w:r w:rsidRPr="00A565B1">
        <w:rPr>
          <w:rFonts w:cstheme="minorHAnsi"/>
          <w:i/>
          <w:sz w:val="21"/>
          <w:szCs w:val="21"/>
        </w:rPr>
        <w:t xml:space="preserve">Los métodos de cruce monopunto, </w:t>
      </w:r>
      <w:r w:rsidR="00370D4B">
        <w:rPr>
          <w:rFonts w:cstheme="minorHAnsi"/>
          <w:i/>
          <w:sz w:val="21"/>
          <w:szCs w:val="21"/>
        </w:rPr>
        <w:t>multipunto y discreto uniforme pueden ser utilizados tanto con cromosomas reales como con cromosomas booleanos. En cambio, el cruce aritmético y el cruce SBX sólo pueden ser usados con cromosomas reales.</w:t>
      </w:r>
    </w:p>
    <w:p w:rsidR="00A72329" w:rsidRDefault="00370D4B" w:rsidP="00370D4B">
      <w:pPr>
        <w:pStyle w:val="Prrafodelista"/>
        <w:numPr>
          <w:ilvl w:val="0"/>
          <w:numId w:val="2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Monopunto: </w:t>
      </w:r>
    </w:p>
    <w:p w:rsidR="00370D4B" w:rsidRDefault="00A72329" w:rsidP="00A72329">
      <w:pPr>
        <w:pStyle w:val="Prrafodelista"/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Se hace el corte en un punto aleatorio entre los genes. Se generan 2 hijos que, si son considerados válidos, sustituirán a los padres.</w:t>
      </w:r>
    </w:p>
    <w:p w:rsidR="00A72329" w:rsidRDefault="00A72329" w:rsidP="00370D4B">
      <w:pPr>
        <w:pStyle w:val="Prrafodelista"/>
        <w:numPr>
          <w:ilvl w:val="0"/>
          <w:numId w:val="2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Multipunto: </w:t>
      </w:r>
    </w:p>
    <w:p w:rsidR="00A72329" w:rsidRDefault="00A72329" w:rsidP="00A72329">
      <w:pPr>
        <w:pStyle w:val="Prrafodelista"/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Se realizan varios cortes monopunto (el número de ellos es decidido de forma aleatoria), teniendo en cuenta que no se hagan 2 cortes en el mismo punto.</w:t>
      </w:r>
    </w:p>
    <w:p w:rsidR="00A72329" w:rsidRDefault="00A72329" w:rsidP="00370D4B">
      <w:pPr>
        <w:pStyle w:val="Prrafodelista"/>
        <w:numPr>
          <w:ilvl w:val="0"/>
          <w:numId w:val="2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Discreto uniforme: </w:t>
      </w:r>
    </w:p>
    <w:p w:rsidR="00A72329" w:rsidRDefault="00A72329" w:rsidP="00A72329">
      <w:pPr>
        <w:pStyle w:val="Prrafodelista"/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Se genera una máscara de cruce con valores binarios. En función de si esos valores son 0 o 1 se copiará el gen de esa posición del padre o de la madre.</w:t>
      </w:r>
    </w:p>
    <w:p w:rsidR="00A72329" w:rsidRDefault="00A72329" w:rsidP="00370D4B">
      <w:pPr>
        <w:pStyle w:val="Prrafodelista"/>
        <w:numPr>
          <w:ilvl w:val="0"/>
          <w:numId w:val="2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Aritmético: </w:t>
      </w:r>
    </w:p>
    <w:p w:rsidR="00A72329" w:rsidRDefault="00A72329" w:rsidP="00A72329">
      <w:pPr>
        <w:pStyle w:val="Prrafodelista"/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El gen de los hijos se genera haciendo una media aritmética de los genes de los padres. Dado que, de los 2 padres, sólo se genera un gen para un hijo; se puede perder población. Para que esto no suceda, en nuestra práctica hemos cruzado al hijo con uno de los padres para mantener el tamaño de la población.</w:t>
      </w:r>
    </w:p>
    <w:p w:rsidR="00232826" w:rsidRDefault="00A72329" w:rsidP="00370D4B">
      <w:pPr>
        <w:pStyle w:val="Prrafodelista"/>
        <w:numPr>
          <w:ilvl w:val="0"/>
          <w:numId w:val="2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SBX: </w:t>
      </w:r>
    </w:p>
    <w:p w:rsidR="00A72329" w:rsidRDefault="00232826" w:rsidP="00232826">
      <w:pPr>
        <w:pStyle w:val="Prrafodelista"/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El cruce SBX favorece que se generen individuos cercanos a los padres, si la diferencia entre ellos es pequeña. Este sistema, va focalizando los individuos hacia un número concreto.</w:t>
      </w:r>
    </w:p>
    <w:p w:rsidR="00232826" w:rsidRDefault="00232826" w:rsidP="00D45F40">
      <w:pPr>
        <w:pStyle w:val="Ttulo1"/>
      </w:pPr>
      <w:bookmarkStart w:id="4" w:name="_Toc477614540"/>
      <w:r>
        <w:t>Elitismo</w:t>
      </w:r>
      <w:bookmarkEnd w:id="4"/>
    </w:p>
    <w:p w:rsidR="005B1CF1" w:rsidRDefault="00232826" w:rsidP="00232826">
      <w:p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El método más usado para la mejora de la convergencia en algoritmos genéticos es el elitismo</w:t>
      </w:r>
      <w:r w:rsidR="005B1CF1">
        <w:rPr>
          <w:rFonts w:cstheme="minorHAnsi"/>
          <w:sz w:val="21"/>
          <w:szCs w:val="21"/>
        </w:rPr>
        <w:t>, porque va manteniendo a los individuos a los individuos más aptos de cada generación. En esta práctica, era una característica que había que implementar, permitiendo seleccionar si se lanza la ejecución de cada algoritmo genético con o sin elitismo.</w:t>
      </w:r>
    </w:p>
    <w:p w:rsidR="005B1CF1" w:rsidRDefault="005B1CF1" w:rsidP="00D45F40">
      <w:pPr>
        <w:pStyle w:val="Ttulo1"/>
      </w:pPr>
      <w:bookmarkStart w:id="5" w:name="_Toc477614541"/>
      <w:r>
        <w:t>Conclusión</w:t>
      </w:r>
      <w:bookmarkEnd w:id="5"/>
    </w:p>
    <w:p w:rsidR="0086641B" w:rsidRDefault="0086641B" w:rsidP="00232826">
      <w:p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Se puede observar en las gráficas y resultados obtenidos que no es relevante el tipo de cruce ni el tipo de selección para que la convergencia hacia el valor buscado sea o no más rápida. Por el contrario, si seleccionamos elitismo, la mejora es mucho más evidente.</w:t>
      </w:r>
    </w:p>
    <w:p w:rsidR="0086641B" w:rsidRDefault="0086641B" w:rsidP="00D45F40">
      <w:pPr>
        <w:pStyle w:val="Ttulo1"/>
      </w:pPr>
      <w:bookmarkStart w:id="6" w:name="_Toc477614542"/>
      <w:r>
        <w:t>Datos ejecuciones</w:t>
      </w:r>
      <w:bookmarkEnd w:id="6"/>
    </w:p>
    <w:p w:rsidR="0086641B" w:rsidRPr="0086641B" w:rsidRDefault="0086641B" w:rsidP="0086641B">
      <w:pPr>
        <w:jc w:val="both"/>
        <w:rPr>
          <w:rFonts w:cstheme="minorHAnsi"/>
          <w:sz w:val="18"/>
          <w:szCs w:val="18"/>
        </w:rPr>
      </w:pPr>
      <w:r w:rsidRPr="0086641B">
        <w:rPr>
          <w:rFonts w:cstheme="minorHAnsi"/>
          <w:sz w:val="18"/>
          <w:szCs w:val="18"/>
        </w:rPr>
        <w:t>Población: 100 individuos.</w:t>
      </w:r>
    </w:p>
    <w:p w:rsidR="0086641B" w:rsidRPr="0086641B" w:rsidRDefault="0086641B" w:rsidP="0086641B">
      <w:pPr>
        <w:jc w:val="both"/>
        <w:rPr>
          <w:rFonts w:cstheme="minorHAnsi"/>
          <w:sz w:val="18"/>
          <w:szCs w:val="18"/>
        </w:rPr>
      </w:pPr>
      <w:r w:rsidRPr="0086641B">
        <w:rPr>
          <w:rFonts w:cstheme="minorHAnsi"/>
          <w:sz w:val="18"/>
          <w:szCs w:val="18"/>
        </w:rPr>
        <w:t>100 iteraciones</w:t>
      </w:r>
    </w:p>
    <w:p w:rsidR="0086641B" w:rsidRPr="0086641B" w:rsidRDefault="0086641B" w:rsidP="0086641B">
      <w:pPr>
        <w:jc w:val="both"/>
        <w:rPr>
          <w:rFonts w:cstheme="minorHAnsi"/>
          <w:sz w:val="18"/>
          <w:szCs w:val="18"/>
        </w:rPr>
      </w:pPr>
      <w:r w:rsidRPr="0086641B">
        <w:rPr>
          <w:rFonts w:cstheme="minorHAnsi"/>
          <w:sz w:val="18"/>
          <w:szCs w:val="18"/>
        </w:rPr>
        <w:t>60% probabilidad de cruce</w:t>
      </w:r>
    </w:p>
    <w:p w:rsidR="0086641B" w:rsidRDefault="0086641B" w:rsidP="0086641B">
      <w:pPr>
        <w:jc w:val="both"/>
        <w:rPr>
          <w:rFonts w:cstheme="minorHAnsi"/>
          <w:sz w:val="18"/>
          <w:szCs w:val="18"/>
        </w:rPr>
      </w:pPr>
      <w:r w:rsidRPr="0086641B">
        <w:rPr>
          <w:rFonts w:cstheme="minorHAnsi"/>
          <w:sz w:val="18"/>
          <w:szCs w:val="18"/>
        </w:rPr>
        <w:t>5% probabilidad de mutación</w:t>
      </w:r>
    </w:p>
    <w:p w:rsidR="0086641B" w:rsidRDefault="0086641B" w:rsidP="0086641B">
      <w:pPr>
        <w:jc w:val="both"/>
        <w:rPr>
          <w:rFonts w:cstheme="minorHAnsi"/>
          <w:sz w:val="18"/>
          <w:szCs w:val="18"/>
        </w:rPr>
      </w:pPr>
      <w:r w:rsidRPr="0086641B">
        <w:rPr>
          <w:rFonts w:cstheme="minorHAnsi"/>
          <w:sz w:val="18"/>
          <w:szCs w:val="18"/>
        </w:rPr>
        <w:t>Elitismo (cuando proceda) 2%</w:t>
      </w:r>
    </w:p>
    <w:p w:rsidR="00CD5AF1" w:rsidRDefault="00CD5AF1" w:rsidP="0086641B">
      <w:pPr>
        <w:jc w:val="both"/>
        <w:rPr>
          <w:rFonts w:cstheme="minorHAnsi"/>
          <w:sz w:val="18"/>
          <w:szCs w:val="18"/>
        </w:rPr>
      </w:pPr>
    </w:p>
    <w:p w:rsidR="00CD5AF1" w:rsidRDefault="00CD5AF1" w:rsidP="0086641B">
      <w:pPr>
        <w:jc w:val="both"/>
        <w:rPr>
          <w:rFonts w:cstheme="minorHAnsi"/>
          <w:sz w:val="18"/>
          <w:szCs w:val="18"/>
        </w:rPr>
      </w:pPr>
    </w:p>
    <w:p w:rsidR="00CD5AF1" w:rsidRDefault="00CD5AF1" w:rsidP="0086641B">
      <w:pPr>
        <w:jc w:val="both"/>
        <w:rPr>
          <w:rFonts w:cstheme="minorHAnsi"/>
          <w:sz w:val="18"/>
          <w:szCs w:val="18"/>
        </w:rPr>
      </w:pPr>
    </w:p>
    <w:p w:rsidR="00CD5AF1" w:rsidRDefault="00CD5AF1" w:rsidP="0086641B">
      <w:pPr>
        <w:jc w:val="both"/>
        <w:rPr>
          <w:rFonts w:cstheme="minorHAnsi"/>
          <w:sz w:val="18"/>
          <w:szCs w:val="18"/>
        </w:rPr>
      </w:pPr>
    </w:p>
    <w:p w:rsidR="00D45F40" w:rsidRPr="00D45F40" w:rsidRDefault="00D45F40" w:rsidP="00D45F40">
      <w:pPr>
        <w:pStyle w:val="Ttulo1"/>
      </w:pPr>
      <w:bookmarkStart w:id="7" w:name="_Toc477614543"/>
      <w:r>
        <w:lastRenderedPageBreak/>
        <w:t>Gráficas de resultados</w:t>
      </w:r>
      <w:bookmarkEnd w:id="7"/>
    </w:p>
    <w:p w:rsidR="00CD5AF1" w:rsidRPr="00CD5AF1" w:rsidRDefault="00CD5AF1" w:rsidP="00D45F40">
      <w:pPr>
        <w:jc w:val="both"/>
        <w:rPr>
          <w:rFonts w:cstheme="minorHAnsi"/>
          <w:sz w:val="21"/>
          <w:szCs w:val="21"/>
        </w:rPr>
      </w:pPr>
      <w:r w:rsidRPr="00CD5AF1">
        <w:rPr>
          <w:rFonts w:cstheme="minorHAnsi"/>
          <w:sz w:val="21"/>
          <w:szCs w:val="21"/>
        </w:rPr>
        <w:t>Función 1, cruce monopunto, selección ruleta, sin elitismo.</w:t>
      </w:r>
    </w:p>
    <w:p w:rsidR="0086641B" w:rsidRPr="005B1CF1" w:rsidRDefault="0086641B" w:rsidP="0086641B">
      <w:p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75.25pt">
            <v:imagedata r:id="rId10" o:title="f1monRul"/>
          </v:shape>
        </w:pict>
      </w:r>
    </w:p>
    <w:p w:rsidR="005B1CF1" w:rsidRDefault="00CD5AF1" w:rsidP="00232826">
      <w:p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Función 2, cruce multipunto, selección torneo determinística, con elitismo</w:t>
      </w:r>
      <w:r>
        <w:rPr>
          <w:rFonts w:cstheme="minorHAnsi"/>
          <w:sz w:val="21"/>
          <w:szCs w:val="21"/>
        </w:rPr>
        <w:pict>
          <v:shape id="_x0000_i1026" type="#_x0000_t75" style="width:424.5pt;height:275.25pt">
            <v:imagedata r:id="rId11" o:title="f2multdEl"/>
          </v:shape>
        </w:pict>
      </w:r>
    </w:p>
    <w:p w:rsidR="00CD5AF1" w:rsidRDefault="00CD5AF1" w:rsidP="00232826">
      <w:p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Aquí se observa claramente el elitismo, apenas se diferencia la mejor generación de la mejor absoluta.</w:t>
      </w:r>
    </w:p>
    <w:p w:rsidR="00CD5AF1" w:rsidRDefault="00CD5AF1" w:rsidP="00232826">
      <w:pPr>
        <w:jc w:val="both"/>
        <w:rPr>
          <w:rFonts w:cstheme="minorHAnsi"/>
          <w:sz w:val="21"/>
          <w:szCs w:val="21"/>
        </w:rPr>
      </w:pPr>
    </w:p>
    <w:p w:rsidR="00CD5AF1" w:rsidRDefault="00CD5AF1" w:rsidP="00232826">
      <w:pPr>
        <w:jc w:val="both"/>
        <w:rPr>
          <w:rFonts w:cstheme="minorHAnsi"/>
          <w:sz w:val="21"/>
          <w:szCs w:val="21"/>
        </w:rPr>
      </w:pPr>
    </w:p>
    <w:p w:rsidR="00CD5AF1" w:rsidRDefault="00D45F40" w:rsidP="00232826">
      <w:p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lastRenderedPageBreak/>
        <w:t>Función 4 real, cruce sbx, selección estocástica, sin elitismo, con n igual a 1</w:t>
      </w:r>
    </w:p>
    <w:p w:rsidR="00D45F40" w:rsidRDefault="00D45F40" w:rsidP="00232826">
      <w:p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pict>
          <v:shape id="_x0000_i1027" type="#_x0000_t75" style="width:424.5pt;height:275.25pt">
            <v:imagedata r:id="rId12" o:title="f4r1sbxEsnoE"/>
          </v:shape>
        </w:pict>
      </w:r>
    </w:p>
    <w:p w:rsidR="00D45F40" w:rsidRDefault="00D45F40" w:rsidP="00232826">
      <w:p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Función 4 real, con n igual a 4, cruce aritmético, selección torneo probabilístico, con elitismo</w:t>
      </w:r>
    </w:p>
    <w:p w:rsidR="00D45F40" w:rsidRDefault="00D45F40" w:rsidP="00232826">
      <w:p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pict>
          <v:shape id="_x0000_i1028" type="#_x0000_t75" style="width:424.5pt;height:275.25pt">
            <v:imagedata r:id="rId13" o:title="f4r4arTPsiE"/>
          </v:shape>
        </w:pict>
      </w:r>
    </w:p>
    <w:p w:rsidR="00D45F40" w:rsidRDefault="00D45F40" w:rsidP="00232826">
      <w:p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Al igual que en la gráfica vista antes, se ve cómo el elitismo hace que la convergencia sea mucho más rápida.</w:t>
      </w:r>
    </w:p>
    <w:p w:rsidR="00D45F40" w:rsidRDefault="00D45F40" w:rsidP="00232826">
      <w:pPr>
        <w:jc w:val="both"/>
        <w:rPr>
          <w:rFonts w:cstheme="minorHAnsi"/>
          <w:sz w:val="21"/>
          <w:szCs w:val="21"/>
        </w:rPr>
      </w:pPr>
    </w:p>
    <w:p w:rsidR="00D45F40" w:rsidRDefault="00D45F40" w:rsidP="00232826">
      <w:pPr>
        <w:jc w:val="both"/>
        <w:rPr>
          <w:rFonts w:cstheme="minorHAnsi"/>
          <w:sz w:val="21"/>
          <w:szCs w:val="21"/>
        </w:rPr>
      </w:pPr>
    </w:p>
    <w:p w:rsidR="00D45F40" w:rsidRDefault="00DA7F17" w:rsidP="00DA7F17">
      <w:pPr>
        <w:pStyle w:val="Ttulo1"/>
      </w:pPr>
      <w:bookmarkStart w:id="8" w:name="_Toc477614544"/>
      <w:r>
        <w:lastRenderedPageBreak/>
        <w:t>Tablas de resultados</w:t>
      </w:r>
      <w:bookmarkEnd w:id="8"/>
    </w:p>
    <w:p w:rsidR="00D45F40" w:rsidRDefault="00A67288" w:rsidP="00232826">
      <w:pPr>
        <w:jc w:val="both"/>
      </w:pPr>
      <w:r>
        <w:t>Por último, vamos a sacar los resultados de esta última gráfica, para ver los datos más en profundidad.</w:t>
      </w:r>
    </w:p>
    <w:p w:rsidR="00A67288" w:rsidRDefault="00A67288" w:rsidP="00A67288">
      <w:pPr>
        <w:jc w:val="center"/>
      </w:pPr>
      <w:r>
        <w:pict>
          <v:shape id="_x0000_i1029" type="#_x0000_t75" style="width:273pt;height:303pt">
            <v:imagedata r:id="rId14" o:title="media"/>
          </v:shape>
        </w:pict>
      </w:r>
    </w:p>
    <w:p w:rsidR="00A67288" w:rsidRDefault="00A67288" w:rsidP="00A67288">
      <w:pPr>
        <w:jc w:val="center"/>
      </w:pPr>
      <w:r>
        <w:pict>
          <v:shape id="_x0000_i1030" type="#_x0000_t75" style="width:4in;height:319.5pt">
            <v:imagedata r:id="rId15" o:title="mejorGen"/>
          </v:shape>
        </w:pict>
      </w:r>
    </w:p>
    <w:p w:rsidR="00A67288" w:rsidRDefault="00A67288" w:rsidP="00A67288">
      <w:pPr>
        <w:jc w:val="center"/>
      </w:pPr>
      <w:r>
        <w:lastRenderedPageBreak/>
        <w:pict>
          <v:shape id="_x0000_i1031" type="#_x0000_t75" style="width:284.25pt;height:315.75pt">
            <v:imagedata r:id="rId16" o:title="mejorabs"/>
          </v:shape>
        </w:pict>
      </w:r>
    </w:p>
    <w:p w:rsidR="00A67288" w:rsidRDefault="00A67288" w:rsidP="00A67288">
      <w:pPr>
        <w:jc w:val="both"/>
      </w:pPr>
      <w:r>
        <w:t>Como se puede observar, en este caso particular, no se produce variación entre la mejor generación y la mejor absoluta en esta función, cuando el elitismo se encuentra activado.</w:t>
      </w:r>
    </w:p>
    <w:p w:rsidR="00A67288" w:rsidRPr="00232826" w:rsidRDefault="00A67288" w:rsidP="00232826">
      <w:pPr>
        <w:jc w:val="both"/>
        <w:rPr>
          <w:rFonts w:cstheme="minorHAnsi"/>
          <w:sz w:val="21"/>
          <w:szCs w:val="21"/>
        </w:rPr>
      </w:pPr>
    </w:p>
    <w:sectPr w:rsidR="00A67288" w:rsidRPr="00232826" w:rsidSect="00DA7F17"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AD7" w:rsidRDefault="003E6AD7" w:rsidP="00DA7F17">
      <w:pPr>
        <w:spacing w:after="0" w:line="240" w:lineRule="auto"/>
      </w:pPr>
      <w:r>
        <w:separator/>
      </w:r>
    </w:p>
  </w:endnote>
  <w:endnote w:type="continuationSeparator" w:id="0">
    <w:p w:rsidR="003E6AD7" w:rsidRDefault="003E6AD7" w:rsidP="00DA7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7151554"/>
      <w:docPartObj>
        <w:docPartGallery w:val="Page Numbers (Bottom of Page)"/>
        <w:docPartUnique/>
      </w:docPartObj>
    </w:sdtPr>
    <w:sdtContent>
      <w:p w:rsidR="00DA7F17" w:rsidRDefault="00DA7F17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Cinta curv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A7F17" w:rsidRDefault="00DA7F17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67F75" w:rsidRPr="00667F75">
                                <w:rPr>
                                  <w:noProof/>
                                  <w:color w:val="5B9BD5" w:themeColor="accent1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1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" filled="f" fillcolor="#17365d" strokecolor="#71a0dc">
                  <v:textbox>
                    <w:txbxContent>
                      <w:p w:rsidR="00DA7F17" w:rsidRDefault="00DA7F17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67F75" w:rsidRPr="00667F75">
                          <w:rPr>
                            <w:noProof/>
                            <w:color w:val="5B9BD5" w:themeColor="accent1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AD7" w:rsidRDefault="003E6AD7" w:rsidP="00DA7F17">
      <w:pPr>
        <w:spacing w:after="0" w:line="240" w:lineRule="auto"/>
      </w:pPr>
      <w:r>
        <w:separator/>
      </w:r>
    </w:p>
  </w:footnote>
  <w:footnote w:type="continuationSeparator" w:id="0">
    <w:p w:rsidR="003E6AD7" w:rsidRDefault="003E6AD7" w:rsidP="00DA7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E6FEB"/>
    <w:multiLevelType w:val="hybridMultilevel"/>
    <w:tmpl w:val="ACE698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66D6A"/>
    <w:multiLevelType w:val="hybridMultilevel"/>
    <w:tmpl w:val="1D128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57"/>
    <w:rsid w:val="00232826"/>
    <w:rsid w:val="00287ED7"/>
    <w:rsid w:val="002C1E97"/>
    <w:rsid w:val="003154FD"/>
    <w:rsid w:val="00370D4B"/>
    <w:rsid w:val="003E6AD7"/>
    <w:rsid w:val="005B1CF1"/>
    <w:rsid w:val="00667F75"/>
    <w:rsid w:val="006D75CC"/>
    <w:rsid w:val="00853357"/>
    <w:rsid w:val="0086641B"/>
    <w:rsid w:val="008F1722"/>
    <w:rsid w:val="009E2CDD"/>
    <w:rsid w:val="00A565B1"/>
    <w:rsid w:val="00A67288"/>
    <w:rsid w:val="00A72329"/>
    <w:rsid w:val="00CD5AF1"/>
    <w:rsid w:val="00D45F40"/>
    <w:rsid w:val="00DA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51F643-D29A-454A-9146-13572457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5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172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45F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A7F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7F17"/>
  </w:style>
  <w:style w:type="paragraph" w:styleId="Piedepgina">
    <w:name w:val="footer"/>
    <w:basedOn w:val="Normal"/>
    <w:link w:val="PiedepginaCar"/>
    <w:uiPriority w:val="99"/>
    <w:unhideWhenUsed/>
    <w:rsid w:val="00DA7F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7F17"/>
  </w:style>
  <w:style w:type="paragraph" w:styleId="Sinespaciado">
    <w:name w:val="No Spacing"/>
    <w:link w:val="SinespaciadoCar"/>
    <w:uiPriority w:val="1"/>
    <w:qFormat/>
    <w:rsid w:val="00DA7F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7F17"/>
    <w:rPr>
      <w:rFonts w:eastAsiaTheme="minorEastAsia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A6728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6728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672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FB615D6579442A5B3F8D33440684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E9D68-4233-4EF5-BAA5-8BF19929CAD4}"/>
      </w:docPartPr>
      <w:docPartBody>
        <w:p w:rsidR="00000000" w:rsidRDefault="009A6426" w:rsidP="009A6426">
          <w:pPr>
            <w:pStyle w:val="7FB615D6579442A5B3F8D334406848D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426"/>
    <w:rsid w:val="00295708"/>
    <w:rsid w:val="009A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FB615D6579442A5B3F8D334406848DB">
    <w:name w:val="7FB615D6579442A5B3F8D334406848DB"/>
    <w:rsid w:val="009A6426"/>
  </w:style>
  <w:style w:type="paragraph" w:customStyle="1" w:styleId="FE92011196AA4F25A477B979C0445576">
    <w:name w:val="FE92011196AA4F25A477B979C0445576"/>
    <w:rsid w:val="009A64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8CB39-39C3-49C0-A5A2-067B1914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963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Adrián Martínez Jiménez – Iván Quirós Fernández-Montes</Company>
  <LinksUpToDate>false</LinksUpToDate>
  <CharactersWithSpaces>6250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1 - PEV</dc:title>
  <dc:subject/>
  <dc:creator>Ivan</dc:creator>
  <cp:keywords/>
  <dc:description/>
  <cp:lastModifiedBy>Ivan</cp:lastModifiedBy>
  <cp:revision>1</cp:revision>
  <dcterms:created xsi:type="dcterms:W3CDTF">2017-03-18T12:01:00Z</dcterms:created>
  <dcterms:modified xsi:type="dcterms:W3CDTF">2017-03-18T14:34:00Z</dcterms:modified>
</cp:coreProperties>
</file>