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B73" w:rsidRPr="00B8758E" w:rsidRDefault="00B8758E">
      <w:pPr>
        <w:pBdr>
          <w:bottom w:val="single" w:sz="6" w:space="1" w:color="auto"/>
        </w:pBdr>
        <w:rPr>
          <w:rFonts w:ascii="Times New Roman" w:hAnsi="Times New Roman" w:cs="Times New Roman"/>
          <w:b/>
          <w:sz w:val="28"/>
          <w:lang w:val="en-US"/>
        </w:rPr>
      </w:pPr>
      <w:r w:rsidRPr="00B8758E">
        <w:rPr>
          <w:rFonts w:ascii="Times New Roman" w:hAnsi="Times New Roman" w:cs="Times New Roman"/>
          <w:b/>
          <w:sz w:val="28"/>
          <w:lang w:val="en-US"/>
        </w:rPr>
        <w:t>Task 3: Alarm</w:t>
      </w:r>
    </w:p>
    <w:p w:rsidR="00B8758E" w:rsidRPr="00B8758E" w:rsidRDefault="00B8758E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8758E">
        <w:rPr>
          <w:rFonts w:ascii="Times New Roman" w:hAnsi="Times New Roman" w:cs="Times New Roman"/>
          <w:b/>
          <w:sz w:val="24"/>
          <w:szCs w:val="24"/>
          <w:lang w:val="en-US"/>
        </w:rPr>
        <w:t>Introduction</w:t>
      </w:r>
    </w:p>
    <w:p w:rsidR="00B8758E" w:rsidRDefault="00B8758E" w:rsidP="00B8758E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B8758E">
        <w:rPr>
          <w:rFonts w:ascii="Times New Roman" w:hAnsi="Times New Roman" w:cs="Times New Roman"/>
          <w:sz w:val="24"/>
          <w:szCs w:val="24"/>
          <w:lang w:val="en-US"/>
        </w:rPr>
        <w:t xml:space="preserve">Alarm uses the hardware timer for preemption by calling its </w:t>
      </w:r>
      <w:proofErr w:type="spellStart"/>
      <w:proofErr w:type="gramStart"/>
      <w:r w:rsidRPr="00B8758E">
        <w:rPr>
          <w:rFonts w:ascii="Times New Roman" w:hAnsi="Times New Roman" w:cs="Times New Roman"/>
          <w:sz w:val="24"/>
          <w:szCs w:val="24"/>
          <w:lang w:val="en-US"/>
        </w:rPr>
        <w:t>timerInterrupt</w:t>
      </w:r>
      <w:proofErr w:type="spellEnd"/>
      <w:r w:rsidRPr="00B8758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8758E">
        <w:rPr>
          <w:rFonts w:ascii="Times New Roman" w:hAnsi="Times New Roman" w:cs="Times New Roman"/>
          <w:sz w:val="24"/>
          <w:szCs w:val="24"/>
          <w:lang w:val="en-US"/>
        </w:rPr>
        <w:t>) method around every 500 clock ticks, which causes the current thread to yield to another thread if there is one available.</w:t>
      </w:r>
      <w:r w:rsidR="00A15E96">
        <w:rPr>
          <w:rFonts w:ascii="Times New Roman" w:hAnsi="Times New Roman" w:cs="Times New Roman"/>
          <w:sz w:val="24"/>
          <w:szCs w:val="24"/>
          <w:lang w:val="en-US"/>
        </w:rPr>
        <w:t xml:space="preserve"> It also contains a </w:t>
      </w:r>
      <w:proofErr w:type="spellStart"/>
      <w:proofErr w:type="gramStart"/>
      <w:r w:rsidR="00A15E96">
        <w:rPr>
          <w:rFonts w:ascii="Times New Roman" w:hAnsi="Times New Roman" w:cs="Times New Roman"/>
          <w:sz w:val="24"/>
          <w:szCs w:val="24"/>
          <w:lang w:val="en-US"/>
        </w:rPr>
        <w:t>waitUntil</w:t>
      </w:r>
      <w:proofErr w:type="spellEnd"/>
      <w:r w:rsidR="00A15E96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A15E96">
        <w:rPr>
          <w:rFonts w:ascii="Times New Roman" w:hAnsi="Times New Roman" w:cs="Times New Roman"/>
          <w:sz w:val="24"/>
          <w:szCs w:val="24"/>
          <w:lang w:val="en-US"/>
        </w:rPr>
        <w:t>long x) method, which yields a thread continuously until a certain time (x) has passed.</w:t>
      </w:r>
    </w:p>
    <w:p w:rsidR="00A15E96" w:rsidRDefault="00A15E96" w:rsidP="00A15E9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Methods to change</w:t>
      </w:r>
      <w:r w:rsidR="009534A3">
        <w:rPr>
          <w:rFonts w:ascii="Times New Roman" w:hAnsi="Times New Roman" w:cs="Times New Roman"/>
          <w:b/>
          <w:sz w:val="24"/>
          <w:szCs w:val="24"/>
          <w:lang w:val="en-US"/>
        </w:rPr>
        <w:t>/add</w:t>
      </w:r>
    </w:p>
    <w:p w:rsidR="00201858" w:rsidRDefault="00A15E96" w:rsidP="00A15E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0185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waitUntil</w:t>
      </w:r>
      <w:proofErr w:type="spellEnd"/>
      <w:r w:rsidRPr="0020185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 w:rsidRPr="00201858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long x)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>We will change this method by blocking the calling thread until the time is “x + now”, instead of using its current busy-waiting implementation.</w:t>
      </w:r>
    </w:p>
    <w:p w:rsidR="009534A3" w:rsidRPr="009534A3" w:rsidRDefault="009534A3" w:rsidP="00A15E96">
      <w:pP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WaitThread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 xml:space="preserve">long x, </w:t>
      </w:r>
      <w:proofErr w:type="spellStart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KThread</w:t>
      </w:r>
      <w:proofErr w:type="spellEnd"/>
      <w:r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):</w:t>
      </w:r>
    </w:p>
    <w:p w:rsidR="00A15E96" w:rsidRPr="00A15E96" w:rsidRDefault="009534A3" w:rsidP="00201858">
      <w:pPr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blocking a calling thread through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waitUntil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 method, the thread will be added to a “sleeping queue” along with its wake-up time.</w:t>
      </w:r>
      <w:r w:rsidR="00201858">
        <w:rPr>
          <w:rFonts w:ascii="Times New Roman" w:hAnsi="Times New Roman" w:cs="Times New Roman"/>
          <w:sz w:val="24"/>
          <w:szCs w:val="24"/>
          <w:lang w:val="en-US"/>
        </w:rPr>
        <w:t xml:space="preserve"> The purpose of the </w:t>
      </w:r>
      <w:proofErr w:type="spellStart"/>
      <w:r w:rsidR="00201858"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 w:rsidR="00201858">
        <w:rPr>
          <w:rFonts w:ascii="Times New Roman" w:hAnsi="Times New Roman" w:cs="Times New Roman"/>
          <w:sz w:val="24"/>
          <w:szCs w:val="24"/>
          <w:lang w:val="en-US"/>
        </w:rPr>
        <w:t xml:space="preserve"> class is simply to combine a sleeping thread with its wait time into one object. We will also create a </w:t>
      </w:r>
      <w:r w:rsidR="00C24E56">
        <w:rPr>
          <w:rFonts w:ascii="Times New Roman" w:hAnsi="Times New Roman" w:cs="Times New Roman"/>
          <w:sz w:val="24"/>
          <w:szCs w:val="24"/>
          <w:lang w:val="en-US"/>
        </w:rPr>
        <w:t xml:space="preserve">priority queue using a </w:t>
      </w:r>
      <w:r w:rsidR="003E6F89">
        <w:rPr>
          <w:rFonts w:ascii="Times New Roman" w:hAnsi="Times New Roman" w:cs="Times New Roman"/>
          <w:sz w:val="24"/>
          <w:szCs w:val="24"/>
          <w:lang w:val="en-US"/>
        </w:rPr>
        <w:t>linked list</w:t>
      </w:r>
      <w:r w:rsidR="00201858">
        <w:rPr>
          <w:rFonts w:ascii="Times New Roman" w:hAnsi="Times New Roman" w:cs="Times New Roman"/>
          <w:sz w:val="24"/>
          <w:szCs w:val="24"/>
          <w:lang w:val="en-US"/>
        </w:rPr>
        <w:t xml:space="preserve"> called</w:t>
      </w:r>
      <w:r w:rsidR="00A15E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15E96">
        <w:rPr>
          <w:rFonts w:ascii="Times New Roman" w:hAnsi="Times New Roman" w:cs="Times New Roman"/>
          <w:i/>
          <w:sz w:val="24"/>
          <w:szCs w:val="24"/>
          <w:lang w:val="en-US"/>
        </w:rPr>
        <w:t>sleepQueue</w:t>
      </w:r>
      <w:proofErr w:type="spellEnd"/>
      <w:r w:rsidR="00A15E96">
        <w:rPr>
          <w:rFonts w:ascii="Times New Roman" w:hAnsi="Times New Roman" w:cs="Times New Roman"/>
          <w:sz w:val="24"/>
          <w:szCs w:val="24"/>
          <w:lang w:val="en-US"/>
        </w:rPr>
        <w:t>, where we will place t</w:t>
      </w:r>
      <w:r w:rsidR="00201858">
        <w:rPr>
          <w:rFonts w:ascii="Times New Roman" w:hAnsi="Times New Roman" w:cs="Times New Roman"/>
          <w:sz w:val="24"/>
          <w:szCs w:val="24"/>
          <w:lang w:val="en-US"/>
        </w:rPr>
        <w:t xml:space="preserve">hese </w:t>
      </w:r>
      <w:proofErr w:type="spellStart"/>
      <w:r w:rsidR="00201858"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 w:rsidR="00201858">
        <w:rPr>
          <w:rFonts w:ascii="Times New Roman" w:hAnsi="Times New Roman" w:cs="Times New Roman"/>
          <w:sz w:val="24"/>
          <w:szCs w:val="24"/>
          <w:lang w:val="en-US"/>
        </w:rPr>
        <w:t xml:space="preserve"> objects.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objects will be organized in the </w:t>
      </w:r>
      <w:proofErr w:type="spellStart"/>
      <w:r w:rsidRPr="009534A3">
        <w:rPr>
          <w:rFonts w:ascii="Times New Roman" w:hAnsi="Times New Roman" w:cs="Times New Roman"/>
          <w:i/>
          <w:sz w:val="24"/>
          <w:szCs w:val="24"/>
          <w:lang w:val="en-US"/>
        </w:rPr>
        <w:t>sleepQueue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by wake-up time (shortest first) when they are added</w:t>
      </w:r>
      <w:r w:rsidR="00C24E56">
        <w:rPr>
          <w:rFonts w:ascii="Times New Roman" w:hAnsi="Times New Roman" w:cs="Times New Roman"/>
          <w:sz w:val="24"/>
          <w:szCs w:val="24"/>
          <w:lang w:val="en-US"/>
        </w:rPr>
        <w:t xml:space="preserve"> through priority queue methods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15E96" w:rsidRDefault="00A15E96" w:rsidP="00A15E96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534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timerInterrupt</w:t>
      </w:r>
      <w:proofErr w:type="spellEnd"/>
      <w:r w:rsidRPr="009534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(</w:t>
      </w:r>
      <w:proofErr w:type="gramEnd"/>
      <w:r w:rsidRPr="009534A3">
        <w:rPr>
          <w:rFonts w:ascii="Times New Roman" w:hAnsi="Times New Roman" w:cs="Times New Roman"/>
          <w:i/>
          <w:sz w:val="24"/>
          <w:szCs w:val="24"/>
          <w:u w:val="single"/>
          <w:lang w:val="en-US"/>
        </w:rPr>
        <w:t>)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:</w:t>
      </w:r>
    </w:p>
    <w:p w:rsidR="00A15E96" w:rsidRPr="00201858" w:rsidRDefault="00201858" w:rsidP="00A15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Instead of simply calling yield on the current thread every 500 ticks, this method when called will now first look at the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sleepQueue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(see above) and wake any threads that have met or exceeded their sleep time.</w:t>
      </w:r>
      <w:r w:rsidR="009534A3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gramStart"/>
      <w:r w:rsidR="009534A3">
        <w:rPr>
          <w:rFonts w:ascii="Times New Roman" w:hAnsi="Times New Roman" w:cs="Times New Roman"/>
          <w:sz w:val="24"/>
          <w:szCs w:val="24"/>
          <w:lang w:val="en-US"/>
        </w:rPr>
        <w:t>it</w:t>
      </w:r>
      <w:proofErr w:type="gramEnd"/>
      <w:r w:rsidR="009534A3">
        <w:rPr>
          <w:rFonts w:ascii="Times New Roman" w:hAnsi="Times New Roman" w:cs="Times New Roman"/>
          <w:sz w:val="24"/>
          <w:szCs w:val="24"/>
          <w:lang w:val="en-US"/>
        </w:rPr>
        <w:t xml:space="preserve"> will then call yield as it did previously).</w:t>
      </w:r>
    </w:p>
    <w:p w:rsidR="004E5C7B" w:rsidRPr="004E5C7B" w:rsidRDefault="004E5C7B" w:rsidP="00D70C2C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70C2C" w:rsidRDefault="009534A3" w:rsidP="00D70C2C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Pseudocode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Class</w:t>
      </w:r>
    </w:p>
    <w:p w:rsidR="009534A3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takes the wake-up time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) and a sleeping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) as arguments.</w:t>
      </w:r>
    </w:p>
    <w:p w:rsidR="004E5C7B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includes two simple methods:</w:t>
      </w:r>
    </w:p>
    <w:p w:rsidR="004E5C7B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getWaitThread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proofErr w:type="gramEnd"/>
    </w:p>
    <w:p w:rsidR="004E5C7B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C7B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getWaitTime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:rsidR="004E5C7B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4E5C7B" w:rsidRDefault="004E5C7B" w:rsidP="004E5C7B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 xml:space="preserve">Pseudocode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waitUntil</w:t>
      </w:r>
      <w:proofErr w:type="spellEnd"/>
    </w:p>
    <w:p w:rsidR="004E5C7B" w:rsidRDefault="004E5C7B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long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Machine.timer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+ x;  //not changed</w:t>
      </w:r>
    </w:p>
    <w:p w:rsidR="004E5C7B" w:rsidRDefault="003E6F89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currentThread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-&gt; sleep</w:t>
      </w:r>
    </w:p>
    <w:p w:rsidR="004E5C7B" w:rsidRDefault="00C24E56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wakeTime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currentThread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as arguments</w:t>
      </w:r>
    </w:p>
    <w:p w:rsidR="00C2199F" w:rsidRDefault="00C24E56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insert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into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US"/>
        </w:rPr>
        <w:t>sleepQueue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usin</w:t>
      </w:r>
      <w:r w:rsidR="00C2199F">
        <w:rPr>
          <w:rFonts w:ascii="Times New Roman" w:hAnsi="Times New Roman" w:cs="Times New Roman"/>
          <w:sz w:val="24"/>
          <w:szCs w:val="24"/>
          <w:lang w:val="en-US"/>
        </w:rPr>
        <w:t>g the .</w:t>
      </w:r>
      <w:proofErr w:type="spellStart"/>
      <w:r w:rsidR="00C2199F">
        <w:rPr>
          <w:rFonts w:ascii="Times New Roman" w:hAnsi="Times New Roman" w:cs="Times New Roman"/>
          <w:sz w:val="24"/>
          <w:szCs w:val="24"/>
          <w:lang w:val="en-US"/>
        </w:rPr>
        <w:t>getWaitTime</w:t>
      </w:r>
      <w:proofErr w:type="spellEnd"/>
      <w:r w:rsidR="00C2199F">
        <w:rPr>
          <w:rFonts w:ascii="Times New Roman" w:hAnsi="Times New Roman" w:cs="Times New Roman"/>
          <w:sz w:val="24"/>
          <w:szCs w:val="24"/>
          <w:lang w:val="en-US"/>
        </w:rPr>
        <w:t>() for comparing priority</w:t>
      </w:r>
    </w:p>
    <w:p w:rsidR="00C2199F" w:rsidRDefault="00C2199F" w:rsidP="004E5C7B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2199F">
        <w:rPr>
          <w:rFonts w:ascii="Times New Roman" w:hAnsi="Times New Roman" w:cs="Times New Roman"/>
          <w:b/>
          <w:sz w:val="24"/>
          <w:szCs w:val="24"/>
          <w:lang w:val="en-US"/>
        </w:rPr>
        <w:t>no</w:t>
      </w:r>
      <w:proofErr w:type="gramEnd"/>
      <w:r w:rsidRPr="00C2199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longer used: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199F" w:rsidRPr="00C2199F" w:rsidRDefault="00C2199F" w:rsidP="00C2199F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  <w:proofErr w:type="gramStart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while</w:t>
      </w:r>
      <w:proofErr w:type="gramEnd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(</w:t>
      </w:r>
      <w:proofErr w:type="spellStart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wakeTime</w:t>
      </w:r>
      <w:proofErr w:type="spellEnd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 xml:space="preserve"> &gt; </w:t>
      </w:r>
      <w:proofErr w:type="spellStart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Machine.timer</w:t>
      </w:r>
      <w:proofErr w:type="spellEnd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().</w:t>
      </w:r>
      <w:proofErr w:type="spellStart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getTime</w:t>
      </w:r>
      <w:proofErr w:type="spellEnd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())</w:t>
      </w:r>
    </w:p>
    <w:p w:rsidR="00C2199F" w:rsidRDefault="00C2199F" w:rsidP="00C2199F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ab/>
      </w:r>
      <w:proofErr w:type="spellStart"/>
      <w:proofErr w:type="gramStart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KThread.yield</w:t>
      </w:r>
      <w:proofErr w:type="spellEnd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(</w:t>
      </w:r>
      <w:proofErr w:type="gramEnd"/>
      <w:r w:rsidRPr="00C2199F">
        <w:rPr>
          <w:rFonts w:ascii="Times New Roman" w:hAnsi="Times New Roman" w:cs="Times New Roman"/>
          <w:strike/>
          <w:sz w:val="24"/>
          <w:szCs w:val="24"/>
          <w:lang w:val="en-US"/>
        </w:rPr>
        <w:t>);</w:t>
      </w:r>
    </w:p>
    <w:p w:rsidR="00C2199F" w:rsidRDefault="00C2199F" w:rsidP="00C2199F">
      <w:pPr>
        <w:rPr>
          <w:rFonts w:ascii="Times New Roman" w:hAnsi="Times New Roman" w:cs="Times New Roman"/>
          <w:strike/>
          <w:sz w:val="24"/>
          <w:szCs w:val="24"/>
          <w:lang w:val="en-US"/>
        </w:rPr>
      </w:pPr>
    </w:p>
    <w:p w:rsidR="00C2199F" w:rsidRDefault="00C2199F" w:rsidP="00C219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Pseudocode –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timerInterrupt</w:t>
      </w:r>
      <w:proofErr w:type="spellEnd"/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each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in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sleeepQueue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if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(head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WaitThread.getWaitTime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 =&lt; current time)</w:t>
      </w:r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wake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up head thread using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WaithThread.getWaitThread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()</w:t>
      </w:r>
      <w:r w:rsidR="00C7294B">
        <w:rPr>
          <w:rFonts w:ascii="Times New Roman" w:hAnsi="Times New Roman" w:cs="Times New Roman"/>
          <w:sz w:val="24"/>
          <w:szCs w:val="24"/>
          <w:lang w:val="en-US"/>
        </w:rPr>
        <w:t>.ready()</w:t>
      </w:r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remove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WaitThread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object from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sleepQueue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7294B">
        <w:rPr>
          <w:rFonts w:ascii="Times New Roman" w:hAnsi="Times New Roman" w:cs="Times New Roman"/>
          <w:sz w:val="24"/>
          <w:szCs w:val="24"/>
          <w:lang w:val="en-US"/>
        </w:rPr>
        <w:t>and put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next in line</w:t>
      </w:r>
      <w:r w:rsidR="00C7294B">
        <w:rPr>
          <w:rFonts w:ascii="Times New Roman" w:hAnsi="Times New Roman" w:cs="Times New Roman"/>
          <w:sz w:val="24"/>
          <w:szCs w:val="24"/>
          <w:lang w:val="en-US"/>
        </w:rPr>
        <w:t xml:space="preserve"> as new head</w:t>
      </w:r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else</w:t>
      </w:r>
      <w:proofErr w:type="gramEnd"/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endForLoop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//since lower priority threads will automatically fail the if test</w:t>
      </w:r>
    </w:p>
    <w:p w:rsidR="00AB1E0A" w:rsidRDefault="00AB1E0A" w:rsidP="00C219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still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used after the above code:</w:t>
      </w:r>
    </w:p>
    <w:p w:rsidR="00C2199F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KThread.currentThread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).yield();</w:t>
      </w:r>
    </w:p>
    <w:p w:rsidR="00AB1E0A" w:rsidRDefault="00AB1E0A" w:rsidP="00C219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AB1E0A" w:rsidRDefault="00C7294B" w:rsidP="00C2199F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Test Cases</w:t>
      </w:r>
    </w:p>
    <w:p w:rsidR="00C7294B" w:rsidRDefault="00C7294B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Test with negative and 0 values for the time that a thread sleeps. Will it still work and simply run immediately once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called?</w:t>
      </w:r>
    </w:p>
    <w:p w:rsidR="00C7294B" w:rsidRDefault="00EB6274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Test with multiple threads with multiple sleeping time values in out-of-order fashion and see if the queue is properly ordered once it runs – could possibly use a print function here when waking up a thread that prints the thread’s expected wake-up time.</w:t>
      </w:r>
    </w:p>
    <w:p w:rsidR="00EB6274" w:rsidRDefault="00EB6274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Does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still function properly when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sleepQueue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is empty?</w:t>
      </w:r>
    </w:p>
    <w:p w:rsidR="00EB6274" w:rsidRDefault="00EB6274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Have two or more threads with similar wake-up times in the queue to make sure that more than one thread is woken up during a single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timerInterrupt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call.</w:t>
      </w:r>
    </w:p>
    <w:p w:rsidR="00EB6274" w:rsidRPr="00C7294B" w:rsidRDefault="00EB6274" w:rsidP="00C2199F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EB6274" w:rsidRPr="00C729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58E"/>
    <w:rsid w:val="00140FAB"/>
    <w:rsid w:val="00201858"/>
    <w:rsid w:val="002158CC"/>
    <w:rsid w:val="003E6F89"/>
    <w:rsid w:val="004E5C7B"/>
    <w:rsid w:val="00562830"/>
    <w:rsid w:val="00633DBA"/>
    <w:rsid w:val="00681283"/>
    <w:rsid w:val="009534A3"/>
    <w:rsid w:val="00A15E96"/>
    <w:rsid w:val="00AB1E0A"/>
    <w:rsid w:val="00B8758E"/>
    <w:rsid w:val="00C2199F"/>
    <w:rsid w:val="00C24E56"/>
    <w:rsid w:val="00C7294B"/>
    <w:rsid w:val="00D70C2C"/>
    <w:rsid w:val="00E43D61"/>
    <w:rsid w:val="00EB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446</Words>
  <Characters>2546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Joey</dc:creator>
  <cp:lastModifiedBy>Joey</cp:lastModifiedBy>
  <cp:revision>2</cp:revision>
  <dcterms:created xsi:type="dcterms:W3CDTF">2022-02-23T09:26:00Z</dcterms:created>
  <dcterms:modified xsi:type="dcterms:W3CDTF">2022-02-23T09:26:00Z</dcterms:modified>
</cp:coreProperties>
</file>