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316B9C" w:rsidRPr="00022279" w:rsidRDefault="00316B9C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316B9C" w:rsidRPr="00022279" w:rsidRDefault="00316B9C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316B9C" w:rsidRPr="00022279" w:rsidRDefault="00316B9C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316B9C" w:rsidRPr="00022279" w:rsidRDefault="00316B9C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316B9C" w:rsidRDefault="00316B9C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316B9C" w:rsidRPr="00022279" w:rsidRDefault="00316B9C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316B9C" w:rsidRPr="00022279" w:rsidRDefault="00316B9C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316B9C" w:rsidRPr="00022279" w:rsidRDefault="00316B9C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316B9C" w:rsidRPr="00022279" w:rsidRDefault="00316B9C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316B9C" w:rsidRDefault="00316B9C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5CE02E5A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Introduzione</w:t>
      </w:r>
    </w:p>
    <w:p w14:paraId="1F5F2650" w14:textId="6457821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Object design trade-offs</w:t>
      </w:r>
    </w:p>
    <w:p w14:paraId="14ED07F8" w14:textId="534A22FD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Componenti off-the-shelf</w:t>
      </w:r>
    </w:p>
    <w:p w14:paraId="1DB1EB97" w14:textId="562E5240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="00667A8F" w:rsidRPr="005962DF">
        <w:rPr>
          <w:rFonts w:ascii="Arial" w:hAnsi="Arial" w:cs="Arial"/>
          <w:sz w:val="28"/>
          <w:szCs w:val="28"/>
        </w:rPr>
        <w:t>Design pattern</w:t>
      </w:r>
    </w:p>
    <w:p w14:paraId="16C69F40" w14:textId="00D72304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Linee guida per la documentazione dell’interfaccia</w:t>
      </w:r>
    </w:p>
    <w:p w14:paraId="64508A51" w14:textId="54DAC34A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Definizioni, acronimi e abbreviazioni</w:t>
      </w:r>
    </w:p>
    <w:p w14:paraId="49E91BC5" w14:textId="73F1FA4B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Riferimenti</w:t>
      </w:r>
    </w:p>
    <w:p w14:paraId="568D77E9" w14:textId="251BF766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Packages</w:t>
      </w:r>
    </w:p>
    <w:p w14:paraId="3CEECA1D" w14:textId="74ECFA67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Divisione in pacchetti</w:t>
      </w:r>
    </w:p>
    <w:p w14:paraId="20C9B337" w14:textId="02E2B96E" w:rsidR="00667A8F" w:rsidRPr="005962DF" w:rsidRDefault="00667A8F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r w:rsidRPr="005962DF">
        <w:rPr>
          <w:rFonts w:ascii="Arial" w:hAnsi="Arial" w:cs="Arial"/>
          <w:sz w:val="28"/>
          <w:szCs w:val="28"/>
        </w:rPr>
        <w:t>Organizzazione del codice in file</w:t>
      </w:r>
    </w:p>
    <w:p w14:paraId="59ED9A01" w14:textId="7360AEA9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Interfacce delle classi</w:t>
      </w:r>
    </w:p>
    <w:p w14:paraId="05E0A396" w14:textId="2A9C6A3F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Class diagram</w:t>
      </w:r>
    </w:p>
    <w:p w14:paraId="4DA4CE26" w14:textId="752CD594" w:rsidR="00667A8F" w:rsidRPr="005962DF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trade-offs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5962DF">
        <w:rPr>
          <w:rFonts w:ascii="Arial" w:hAnsi="Arial" w:cs="Arial"/>
          <w:b/>
          <w:sz w:val="28"/>
          <w:szCs w:val="28"/>
        </w:rPr>
        <w:t>Object design trade-offs</w:t>
      </w:r>
    </w:p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off-the-shelf per il core dell’applicazione.</w:t>
      </w:r>
    </w:p>
    <w:p w14:paraId="0AA13C50" w14:textId="088DF352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r w:rsidRPr="0007633E">
        <w:rPr>
          <w:rFonts w:ascii="Arial" w:hAnsi="Arial" w:cs="Arial"/>
          <w:b/>
          <w:sz w:val="28"/>
          <w:szCs w:val="28"/>
        </w:rPr>
        <w:t>Componenti off-the-shelf</w:t>
      </w:r>
    </w:p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Ionic.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>Ionic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practice”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3746A346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>di ridurre quello che il codice “boilerplate”, consente agli sviluppatori di concentrarsi maggiormente sulla logica di business dell’applicazione, piuttosto che sulla comunicazione tra le varie componenti. I</w:t>
      </w:r>
      <w:r w:rsidR="00827EF5" w:rsidRPr="008447F7">
        <w:rPr>
          <w:rFonts w:ascii="Arial" w:hAnsi="Arial" w:cs="Arial"/>
          <w:color w:val="000000" w:themeColor="text1"/>
          <w:sz w:val="28"/>
          <w:szCs w:val="28"/>
        </w:rPr>
        <w:t>l modulo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d’interesse per questo progetto </w:t>
      </w:r>
      <w:r w:rsidR="00827EF5" w:rsidRPr="008447F7">
        <w:rPr>
          <w:rFonts w:ascii="Arial" w:hAnsi="Arial" w:cs="Arial"/>
          <w:color w:val="000000" w:themeColor="text1"/>
          <w:sz w:val="28"/>
          <w:szCs w:val="28"/>
        </w:rPr>
        <w:t>è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 MVC</w:t>
      </w:r>
      <w:r w:rsidR="007A2BCE" w:rsidRPr="008447F7">
        <w:rPr>
          <w:rFonts w:ascii="Arial" w:hAnsi="Arial" w:cs="Arial"/>
          <w:color w:val="000000" w:themeColor="text1"/>
          <w:sz w:val="28"/>
          <w:szCs w:val="28"/>
        </w:rPr>
        <w:t>, framework per la realizzazione di applicazioni web basate sul modello MVC che permettere di scrivere codice riusabile.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off-the-shelf.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4A19EFB2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Per velocizzare lo sviluppo della </w:t>
      </w:r>
      <w:r w:rsidR="008837FD" w:rsidRPr="008447F7">
        <w:rPr>
          <w:rFonts w:ascii="Arial" w:hAnsi="Arial" w:cs="Arial"/>
          <w:color w:val="000000" w:themeColor="text1"/>
          <w:sz w:val="28"/>
          <w:szCs w:val="28"/>
        </w:rPr>
        <w:t>web app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252347CD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1.1.2.1 MVC</w:t>
      </w:r>
    </w:p>
    <w:p w14:paraId="411A5FDC" w14:textId="52AD76CD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Model-view-controller, è un pattern architetturale molto diffuso nello sviluppo di sistemi software, in particolare nell'ambito della programmazione orientata agli oggetti e in applicazioni web.</w:t>
      </w:r>
    </w:p>
    <w:p w14:paraId="756A046C" w14:textId="77777777" w:rsidR="007A5AA2" w:rsidRPr="008447F7" w:rsidRDefault="007A5AA2" w:rsidP="007A5AA2">
      <w:p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Utilizzando l’mvc avremo un applicazione modulare divisa in tre tipologie di componenti:</w:t>
      </w:r>
    </w:p>
    <w:p w14:paraId="7F38987E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Model: che implementa le funzionalità di business</w:t>
      </w:r>
    </w:p>
    <w:p w14:paraId="393F2451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View che implementa la logica di presentazione</w:t>
      </w:r>
    </w:p>
    <w:p w14:paraId="46610BB8" w14:textId="77777777" w:rsidR="007A5AA2" w:rsidRPr="008447F7" w:rsidRDefault="007A5AA2" w:rsidP="007A5AA2">
      <w:pPr>
        <w:pStyle w:val="Paragrafoelenco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Controller: che implementa la logica di controllo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1.1.2.2 Design Pattern DAO</w:t>
      </w:r>
    </w:p>
    <w:p w14:paraId="75AD2AF7" w14:textId="2C0EE841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 per stratificare e isolare l'accesso ad una tabella tramite query.</w:t>
      </w:r>
    </w:p>
    <w:p w14:paraId="3194B4D8" w14:textId="67030AD6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logic.</w:t>
      </w:r>
    </w:p>
    <w:p w14:paraId="76593EC0" w14:textId="0F00C32C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Il vantaggio relativo all'uso del DAO è dunque il mantenimento di una rigida separazione tra le componenti di un'applicazione, le quali potrebbero essere il "Modello" e il "Controllo" in un'applicazione basata sul paradigma MVC.</w:t>
      </w:r>
    </w:p>
    <w:p w14:paraId="2B4C26FF" w14:textId="77777777" w:rsidR="007A5AA2" w:rsidRPr="005962DF" w:rsidRDefault="007A5AA2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7020E617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927F5FE" w14:textId="4D14F201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3794FD4F" w14:textId="0DC80C56" w:rsidR="00DE6D17" w:rsidRPr="008447F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Nomenclatura delle componenti:</w:t>
      </w:r>
    </w:p>
    <w:p w14:paraId="4E8DE694" w14:textId="79542C7B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classi</w:t>
      </w:r>
    </w:p>
    <w:p w14:paraId="2D3B5A41" w14:textId="242AA0B7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deve avere nome in CamelCase</w:t>
      </w:r>
    </w:p>
    <w:p w14:paraId="12645C6F" w14:textId="13CE3920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deve avere nome singolare</w:t>
      </w:r>
    </w:p>
    <w:p w14:paraId="69724CE6" w14:textId="2D541881" w:rsidR="00DE6D17" w:rsidRPr="008447F7" w:rsidRDefault="00DE6D17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che modella un’entità deve avere per nome un sostantivo che possa associarlo alla corrispondente entità di dominio</w:t>
      </w:r>
    </w:p>
    <w:p w14:paraId="0E3CE43C" w14:textId="433E4412" w:rsidR="00DE6D17" w:rsidRPr="008447F7" w:rsidRDefault="00A27252" w:rsidP="00DE6D17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classe che realizza un servizio offerto via web deve avere nome composto da nome del servizio seguito dal suffisso “Control”</w:t>
      </w:r>
    </w:p>
    <w:p w14:paraId="46C64818" w14:textId="42DFF771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2E5CFA7A" w14:textId="25248EAE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dei metodi</w:t>
      </w:r>
    </w:p>
    <w:p w14:paraId="068280E2" w14:textId="327529C7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metodo deve avere nome in lowerCamelCase</w:t>
      </w:r>
    </w:p>
    <w:p w14:paraId="4C01645E" w14:textId="7DDEAF75" w:rsidR="00A27252" w:rsidRPr="008447F7" w:rsidRDefault="00A27252" w:rsidP="00A27252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metodo in cui si può verificare un errore deve segnalare l’errore sollevando un’eccezione</w:t>
      </w:r>
    </w:p>
    <w:p w14:paraId="62FE1DF4" w14:textId="77777777" w:rsidR="00A27252" w:rsidRPr="008447F7" w:rsidRDefault="00A27252" w:rsidP="00A27252">
      <w:pPr>
        <w:pStyle w:val="Paragrafoelenco"/>
        <w:spacing w:after="0"/>
        <w:ind w:left="1440"/>
        <w:rPr>
          <w:rFonts w:ascii="Arial" w:hAnsi="Arial" w:cs="Arial"/>
          <w:color w:val="000000" w:themeColor="text1"/>
          <w:sz w:val="28"/>
          <w:szCs w:val="28"/>
        </w:rPr>
      </w:pPr>
    </w:p>
    <w:p w14:paraId="51B3577B" w14:textId="49CFFC9F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delle eccezioni</w:t>
      </w:r>
    </w:p>
    <w:p w14:paraId="4B1B3794" w14:textId="2696A274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eccezione deve avere nome esplicativo del problema segnalato</w:t>
      </w:r>
    </w:p>
    <w:p w14:paraId="53CF18E2" w14:textId="7BE307E4" w:rsidR="00DE6D17" w:rsidRPr="008447F7" w:rsidRDefault="00DE6D17" w:rsidP="00DE6D17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Nomi degli altri sorgenti</w:t>
      </w:r>
    </w:p>
    <w:p w14:paraId="4FB2A82B" w14:textId="094BE395" w:rsidR="00A27252" w:rsidRPr="008447F7" w:rsidRDefault="00A27252" w:rsidP="00A27252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Ogni documento JSP deve avere nome che possa ricondurre al contenuto da essa mostrato</w:t>
      </w:r>
    </w:p>
    <w:p w14:paraId="3F6693E2" w14:textId="7942611E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294A52D" w14:textId="2BD3A6D8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delle componenti:</w:t>
      </w:r>
    </w:p>
    <w:p w14:paraId="71B48242" w14:textId="2FDEE3DC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classi che realizzano un sottoinsieme devono essere racchiuse nello stesso pacchetto Java</w:t>
      </w:r>
    </w:p>
    <w:p w14:paraId="14D8453E" w14:textId="703F8718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Tutte le componenti che realizzando l’interfaccia grafica devono essere collocate nella directory </w:t>
      </w:r>
      <w:r w:rsidRPr="008447F7">
        <w:rPr>
          <w:rFonts w:ascii="Arial" w:hAnsi="Arial" w:cs="Arial"/>
          <w:color w:val="FF0000"/>
          <w:sz w:val="28"/>
          <w:szCs w:val="28"/>
        </w:rPr>
        <w:t>“Inserire directory”</w:t>
      </w:r>
    </w:p>
    <w:p w14:paraId="502E86D9" w14:textId="14881152" w:rsidR="00543F3B" w:rsidRPr="008447F7" w:rsidRDefault="00543F3B" w:rsidP="00543F3B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Tutte le risorse statiche (fogli di stile, script e immagini) devono essere collocate nella directory “resources”</w:t>
      </w:r>
    </w:p>
    <w:p w14:paraId="430D34C1" w14:textId="626CCEB6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3430997" w14:textId="6DFF872C" w:rsidR="00543F3B" w:rsidRPr="008447F7" w:rsidRDefault="00543F3B" w:rsidP="00543F3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Organizzazione del codice:</w:t>
      </w:r>
    </w:p>
    <w:p w14:paraId="7EF186A3" w14:textId="16359BBC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Java dev’essere indentato in maniera appropriata (ese: il checkstyle di Google)</w:t>
      </w:r>
    </w:p>
    <w:p w14:paraId="21A4313F" w14:textId="7EB75171" w:rsidR="00543F3B" w:rsidRPr="008447F7" w:rsidRDefault="00543F3B" w:rsidP="00543F3B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codice HTLM dev’essere indentato in maniera appropriata (ese: il checkstyle di Google)</w:t>
      </w:r>
    </w:p>
    <w:p w14:paraId="59BC6B16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2AF4737C" w:rsidR="00543F3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Definizione, acronimi e abbreviazioni</w:t>
      </w:r>
    </w:p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CheckStyle: strumento di analisi statica del codice utilizzato nello sviluppo software per verificare se il codice sorgente Java è conforme alle regole di codifica specificate.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08C95B8" w14:textId="5858083C" w:rsidR="00435E1B" w:rsidRPr="005962DF" w:rsidRDefault="00435E1B" w:rsidP="00435E1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</w:p>
    <w:p w14:paraId="4440C076" w14:textId="392297BD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Design goals: sezione 1.2 dell’SDD</w:t>
      </w:r>
    </w:p>
    <w:p w14:paraId="7F240FF6" w14:textId="118F590B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Scelta dell’ambiente d’esecuzione: sezione 3.2 e 3.3 dell’SDD</w:t>
      </w:r>
    </w:p>
    <w:p w14:paraId="4357C64D" w14:textId="009B3698" w:rsidR="00435E1B" w:rsidRPr="008447F7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Spring: </w:t>
      </w:r>
      <w:hyperlink r:id="rId7" w:history="1"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Spring</w:t>
        </w:r>
      </w:hyperlink>
    </w:p>
    <w:p w14:paraId="597B66A4" w14:textId="169DEEC7" w:rsidR="00FE0804" w:rsidRPr="008447F7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Ionic</w:t>
      </w:r>
      <w:r w:rsidR="008447F7" w:rsidRPr="008447F7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hyperlink r:id="rId8" w:history="1">
        <w:r w:rsidR="008447F7" w:rsidRPr="008447F7">
          <w:rPr>
            <w:rStyle w:val="Collegamentoipertestuale"/>
            <w:rFonts w:ascii="Arial" w:hAnsi="Arial" w:cs="Arial"/>
            <w:sz w:val="28"/>
            <w:szCs w:val="28"/>
          </w:rPr>
          <w:t>Ionic</w:t>
        </w:r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p w14:paraId="71845094" w14:textId="4D0C4503" w:rsidR="00435E1B" w:rsidRPr="005962DF" w:rsidRDefault="005962DF" w:rsidP="00DE4A00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DE4A0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(three-tier):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lastRenderedPageBreak/>
              <w:t>Persistence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22B0B75A" w:rsidR="00E50574" w:rsidRDefault="002F5064" w:rsidP="00E50574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76AD57" wp14:editId="4324E936">
            <wp:extent cx="6120130" cy="43859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08541B65" w:rsidR="008C5F4D" w:rsidRDefault="002F5064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DABA5B2" wp14:editId="77C90D02">
            <wp:extent cx="5113488" cy="328466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545" cy="3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77777777" w:rsidR="00C6464E" w:rsidRPr="005962DF" w:rsidRDefault="00C6464E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013D61E2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DC7299">
        <w:rPr>
          <w:rFonts w:ascii="Arial" w:hAnsi="Arial" w:cs="Arial"/>
          <w:b/>
          <w:bCs/>
          <w:sz w:val="28"/>
          <w:szCs w:val="28"/>
        </w:rPr>
        <w:lastRenderedPageBreak/>
        <w:t>2.1 Package Bean</w:t>
      </w:r>
    </w:p>
    <w:p w14:paraId="2AE0BA93" w14:textId="4E2884C3" w:rsidR="00002E15" w:rsidRDefault="00585E21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37A1DE9" wp14:editId="649A6BEE">
            <wp:extent cx="6120130" cy="311277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646FE5"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646FE5"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7B18FF5D" w14:textId="77777777" w:rsidTr="00646FE5">
        <w:tc>
          <w:tcPr>
            <w:tcW w:w="3114" w:type="dxa"/>
          </w:tcPr>
          <w:p w14:paraId="18C08FEF" w14:textId="1EA59445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ImpiegatoBean</w:t>
            </w:r>
          </w:p>
        </w:tc>
        <w:tc>
          <w:tcPr>
            <w:tcW w:w="6514" w:type="dxa"/>
          </w:tcPr>
          <w:p w14:paraId="2E5E84CA" w14:textId="18B3B47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impiegato della struttura ospedaliera</w:t>
            </w:r>
          </w:p>
        </w:tc>
      </w:tr>
      <w:tr w:rsidR="00002E15" w14:paraId="6EADFDD9" w14:textId="77777777" w:rsidTr="00646FE5"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646FE5"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646FE5"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le operazioni per cui si puo prendere una prenotazione</w:t>
            </w:r>
          </w:p>
        </w:tc>
      </w:tr>
      <w:tr w:rsidR="00002E15" w14:paraId="4CC3B636" w14:textId="77777777" w:rsidTr="00646FE5"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77777777" w:rsidR="00DC7299" w:rsidRP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13946EDA" w:rsidR="00DC7299" w:rsidRDefault="00DC7299" w:rsidP="00E449E8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E449E8">
        <w:rPr>
          <w:rFonts w:ascii="Arial" w:hAnsi="Arial" w:cs="Arial"/>
          <w:b/>
          <w:bCs/>
          <w:sz w:val="28"/>
          <w:szCs w:val="28"/>
        </w:rPr>
        <w:t>Package Control</w:t>
      </w:r>
    </w:p>
    <w:p w14:paraId="406D5559" w14:textId="7D9422F8" w:rsidR="0013377A" w:rsidRDefault="0013377A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6941CF" wp14:editId="05D15C13">
            <wp:extent cx="6120130" cy="179578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55947EEC" w14:textId="77777777" w:rsidTr="00646FE5">
        <w:tc>
          <w:tcPr>
            <w:tcW w:w="3114" w:type="dxa"/>
          </w:tcPr>
          <w:p w14:paraId="4CB0018A" w14:textId="51ABB261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ImpiegatoController</w:t>
            </w:r>
          </w:p>
        </w:tc>
        <w:tc>
          <w:tcPr>
            <w:tcW w:w="6514" w:type="dxa"/>
          </w:tcPr>
          <w:p w14:paraId="1737DFE1" w14:textId="34978C6A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implementa la logica di controllo per tutte le operazioni che riguardano </w:t>
            </w:r>
            <w:r w:rsidR="008837FD">
              <w:rPr>
                <w:rFonts w:ascii="Arial" w:hAnsi="Arial" w:cs="Arial"/>
                <w:sz w:val="28"/>
                <w:szCs w:val="28"/>
              </w:rPr>
              <w:t>un impiegato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ViewCoda</w:t>
            </w:r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77777777" w:rsidR="00E449E8" w:rsidRP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68787E5C" w:rsidR="00DC7299" w:rsidRP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 w:rsidRPr="00DC7299">
        <w:rPr>
          <w:rFonts w:ascii="Arial" w:hAnsi="Arial" w:cs="Arial"/>
          <w:b/>
          <w:bCs/>
          <w:sz w:val="28"/>
          <w:szCs w:val="28"/>
        </w:rPr>
        <w:t xml:space="preserve">2.3 Package </w:t>
      </w:r>
      <w:proofErr w:type="spellStart"/>
      <w:r w:rsidR="00545A95">
        <w:rPr>
          <w:rFonts w:ascii="Arial" w:hAnsi="Arial" w:cs="Arial"/>
          <w:b/>
          <w:bCs/>
          <w:sz w:val="28"/>
          <w:szCs w:val="28"/>
        </w:rPr>
        <w:t>Dao</w:t>
      </w:r>
      <w:proofErr w:type="spellEnd"/>
    </w:p>
    <w:p w14:paraId="0C14CEC6" w14:textId="4C203C38" w:rsidR="00DC7299" w:rsidRDefault="004C7C03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BB2FF19" wp14:editId="0D4E3CF8">
            <wp:extent cx="5205439" cy="3206546"/>
            <wp:effectExtent l="0" t="0" r="0" b="0"/>
            <wp:docPr id="15" name="Immagine 15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630" cy="32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A838C1E" w14:textId="77777777" w:rsidTr="00646FE5">
        <w:tc>
          <w:tcPr>
            <w:tcW w:w="4673" w:type="dxa"/>
          </w:tcPr>
          <w:p w14:paraId="0BFACDA8" w14:textId="4401D352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Impiegato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2FB05397" w14:textId="6F9EABBF" w:rsidR="0058779D" w:rsidRPr="00002E15" w:rsidRDefault="00683007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</w:t>
            </w:r>
            <w:r w:rsidR="00B201E4">
              <w:rPr>
                <w:rFonts w:ascii="Arial" w:hAnsi="Arial" w:cs="Arial"/>
                <w:sz w:val="28"/>
                <w:szCs w:val="28"/>
              </w:rPr>
              <w:t>odi che permettono di ottenere un impiegato in base all’codice</w:t>
            </w:r>
            <w:r w:rsidR="001A44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B201E4">
              <w:rPr>
                <w:rFonts w:ascii="Arial" w:hAnsi="Arial" w:cs="Arial"/>
                <w:sz w:val="28"/>
                <w:szCs w:val="28"/>
              </w:rPr>
              <w:t>fiscale, ottenere tutti gli impiegati in un determinato ordine</w:t>
            </w:r>
            <w:r w:rsidR="001A44F7">
              <w:rPr>
                <w:rFonts w:ascii="Arial" w:hAnsi="Arial" w:cs="Arial"/>
                <w:sz w:val="28"/>
                <w:szCs w:val="28"/>
              </w:rPr>
              <w:t>, aggiungere, aggiornare e cancellare un impiegato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5D70C02E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77777777" w:rsidR="00646FE5" w:rsidRDefault="00646FE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96545A" w14:textId="7DC698F1" w:rsidR="00C6464E" w:rsidRDefault="001A44F7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5919F3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C6464E">
        <w:rPr>
          <w:rFonts w:ascii="Arial" w:hAnsi="Arial" w:cs="Arial"/>
          <w:b/>
          <w:bCs/>
          <w:sz w:val="28"/>
          <w:szCs w:val="28"/>
        </w:rPr>
        <w:t>Persistence</w:t>
      </w:r>
    </w:p>
    <w:p w14:paraId="46E66111" w14:textId="110BF0CD" w:rsidR="00C6464E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457020" wp14:editId="0D0FEFA2">
            <wp:extent cx="6120130" cy="286067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30EC6DFB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77777777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3768CEAD" w:rsidR="00C6464E" w:rsidRDefault="00C6464E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Package Business</w:t>
      </w:r>
    </w:p>
    <w:p w14:paraId="4ACD9EDC" w14:textId="029008A1" w:rsidR="0053414C" w:rsidRPr="0053414C" w:rsidRDefault="0053414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4FE0EB" wp14:editId="220019EA">
            <wp:extent cx="6120130" cy="177609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72"/>
        <w:gridCol w:w="6656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</w:p>
        </w:tc>
        <w:tc>
          <w:tcPr>
            <w:tcW w:w="6656" w:type="dxa"/>
          </w:tcPr>
          <w:p w14:paraId="05889688" w14:textId="061E33F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la lista di operazioni gestibili, ottenere una determianta </w:t>
            </w:r>
            <w:r w:rsidR="00646FE5">
              <w:rPr>
                <w:rFonts w:ascii="Arial" w:hAnsi="Arial" w:cs="Arial"/>
                <w:sz w:val="28"/>
                <w:szCs w:val="28"/>
              </w:rPr>
              <w:lastRenderedPageBreak/>
              <w:t>operazione 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AccessoInterface</w:t>
            </w:r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0CEB297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ConnessioneInterface</w:t>
            </w:r>
          </w:p>
        </w:tc>
        <w:tc>
          <w:tcPr>
            <w:tcW w:w="6656" w:type="dxa"/>
          </w:tcPr>
          <w:p w14:paraId="70D50C5D" w14:textId="5EE0D01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</w:t>
            </w:r>
            <w:r w:rsidR="00646FE5">
              <w:rPr>
                <w:rFonts w:ascii="Arial" w:hAnsi="Arial" w:cs="Arial"/>
                <w:sz w:val="28"/>
                <w:szCs w:val="28"/>
              </w:rPr>
              <w:t>connettersi e disconnettersi dal database</w:t>
            </w:r>
          </w:p>
        </w:tc>
      </w:tr>
    </w:tbl>
    <w:p w14:paraId="1896E73D" w14:textId="77777777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488AC716" w14:textId="78EEEEC3" w:rsidR="00C6464E" w:rsidRDefault="00C6464E" w:rsidP="00C6464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Package Presenzatione</w:t>
      </w:r>
    </w:p>
    <w:p w14:paraId="014A96FF" w14:textId="732623DB" w:rsidR="0053414C" w:rsidRDefault="0053414C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508D03" wp14:editId="6364887F">
            <wp:extent cx="6120130" cy="2529840"/>
            <wp:effectExtent l="0" t="0" r="0" b="381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</w:p>
        </w:tc>
        <w:tc>
          <w:tcPr>
            <w:tcW w:w="5947" w:type="dxa"/>
          </w:tcPr>
          <w:p w14:paraId="000F3A2A" w14:textId="6965822B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dove sarà possibile gestire le operazioni e accettare la prenotazione per quella determinata operazione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LoginInterface</w:t>
            </w:r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B9D2C9F" w14:textId="65F703E9" w:rsidR="006F637B" w:rsidRDefault="002F1875" w:rsidP="006F637B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bCs/>
          <w:sz w:val="44"/>
          <w:szCs w:val="44"/>
        </w:rPr>
      </w:pPr>
      <w:r w:rsidRPr="004D0307">
        <w:rPr>
          <w:rFonts w:ascii="Arial" w:hAnsi="Arial" w:cs="Arial"/>
          <w:b/>
          <w:bCs/>
          <w:sz w:val="44"/>
          <w:szCs w:val="44"/>
        </w:rPr>
        <w:t>Class Interfaces</w:t>
      </w:r>
    </w:p>
    <w:p w14:paraId="505DF08A" w14:textId="02C5F27B" w:rsidR="004D0307" w:rsidRDefault="0021239B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504480" w14:paraId="0DECB034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7371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3F03018" w14:textId="2F8E8D95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8A03F5">
              <w:rPr>
                <w:rFonts w:ascii="Arial" w:hAnsi="Arial" w:cs="Arial"/>
                <w:sz w:val="28"/>
                <w:szCs w:val="28"/>
              </w:rPr>
              <w:t xml:space="preserve"> &amp;&amp; Prenotazion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 w:rsidR="008A03F5">
              <w:rPr>
                <w:rFonts w:ascii="Arial" w:hAnsi="Arial" w:cs="Arial"/>
                <w:sz w:val="28"/>
                <w:szCs w:val="28"/>
              </w:rPr>
              <w:t>-&gt;exists(p|p.id==id)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Prenotazione-&gt;select(p|p.id=id);</w:t>
            </w:r>
          </w:p>
        </w:tc>
      </w:tr>
      <w:tr w:rsidR="00504480" w14:paraId="1B08289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C307D80" w14:textId="4BFA276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</w:p>
        </w:tc>
        <w:tc>
          <w:tcPr>
            <w:tcW w:w="7371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r w:rsidR="00791B1F">
              <w:rPr>
                <w:rFonts w:ascii="Arial" w:hAnsi="Arial" w:cs="Arial"/>
                <w:sz w:val="28"/>
                <w:szCs w:val="28"/>
              </w:rPr>
              <w:t>order==”id” || order==”data”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order==”ora” || order==”convalida” || order==”codiceFiscale” || order==”idOperazione” || order==”idStruttura”);</w:t>
            </w:r>
          </w:p>
          <w:p w14:paraId="2C7CA8DB" w14:textId="5109ABB2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681A5F05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30A1C79" w14:textId="3CC41EF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7371" w:type="dxa"/>
          </w:tcPr>
          <w:p w14:paraId="256ED10B" w14:textId="0A0483B3" w:rsidR="00504480" w:rsidRDefault="007C1EA9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 w:rsidR="00625F6A"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55F30BD9" w14:textId="3C146B12" w:rsidR="00625F6A" w:rsidRPr="007C1EA9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Prenotazione )</w:t>
            </w:r>
          </w:p>
        </w:tc>
      </w:tr>
      <w:tr w:rsidR="00504480" w14:paraId="7801139B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7371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0049CF1D" w14:textId="3C824B35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renotazione-&gt;forAll(p|p.id!=prentoazione.id ));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7371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3430EA5C" w14:textId="4F1924D7" w:rsid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prenotazione!=null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renotazione-&gt;exsists(p|p.id==prenotazione.id 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renotazione-&gt;exists(p|p.id==prenotazione.id );</w:t>
            </w:r>
          </w:p>
        </w:tc>
      </w:tr>
      <w:tr w:rsidR="002165BE" w14:paraId="07B12063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7371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prenotazione )</w:t>
            </w:r>
          </w:p>
          <w:p w14:paraId="7CE6EA99" w14:textId="0F2570C1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renotazione-&gt;forAll(p|p.id==prentoazione.id ));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</w:p>
        </w:tc>
        <w:tc>
          <w:tcPr>
            <w:tcW w:w="7371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getUtentePrenotazioni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codicefiscale )</w:t>
            </w:r>
          </w:p>
          <w:p w14:paraId="1B3C2992" w14:textId="35473006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codicefiscale!=null &amp;&amp; codicefiscle.lenght==16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renotazione-&gt;forAll(p|p.codiceFiscale==codicefiscale ));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renotazioni-&gt;select(p|p.codiceFiscale==codicefiscale);</w:t>
            </w:r>
          </w:p>
        </w:tc>
      </w:tr>
      <w:tr w:rsidR="00504480" w14:paraId="69FA12C1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</w:p>
        </w:tc>
        <w:tc>
          <w:tcPr>
            <w:tcW w:w="7371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getCodaStruttura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idStruttura )</w:t>
            </w:r>
          </w:p>
          <w:p w14:paraId="551F4660" w14:textId="6F2D982A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idStruttura&gt;0 &amp;&amp;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renotazione-&gt;forAll(p|p.idStruttura==idStruttura 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-&gt;select(p|p.idStruttura==idStruttura);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  <w:proofErr w:type="spellEnd"/>
    </w:p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  <w:proofErr w:type="spellEnd"/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7A971EFE" w14:textId="1FA54425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7D6E54" w14:paraId="2B1D01B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61CF1E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6F794ABD" w14:textId="4A3B6D4D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1B351F5C" w14:textId="57772CB6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indirizzo</w:t>
            </w:r>
            <w:r>
              <w:rPr>
                <w:rFonts w:ascii="Arial" w:hAnsi="Arial" w:cs="Arial"/>
                <w:sz w:val="28"/>
                <w:szCs w:val="28"/>
              </w:rPr>
              <w:t>” || order==”convalida” || order==”</w:t>
            </w:r>
            <w:r w:rsidR="008B4F9A">
              <w:rPr>
                <w:rFonts w:ascii="Arial" w:hAnsi="Arial" w:cs="Arial"/>
                <w:sz w:val="28"/>
                <w:szCs w:val="28"/>
              </w:rPr>
              <w:t>numeroDiTelefono”);</w:t>
            </w:r>
          </w:p>
          <w:p w14:paraId="6000D912" w14:textId="5ADBCDDB" w:rsidR="007D6E54" w:rsidRPr="007C1EA9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 w:rsidR="008B4F9A">
              <w:rPr>
                <w:rFonts w:ascii="Arial" w:hAnsi="Arial" w:cs="Arial"/>
                <w:sz w:val="28"/>
                <w:szCs w:val="28"/>
              </w:rPr>
              <w:t>(Struttura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B9480C7" w14:textId="77777777" w:rsidR="007D6E54" w:rsidRPr="008A03F5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25865580" w14:textId="585A475F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6D7F3C9F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3B0542EA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2F696B3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4E09C6">
              <w:rPr>
                <w:rFonts w:ascii="Arial" w:hAnsi="Arial" w:cs="Arial"/>
                <w:sz w:val="28"/>
                <w:szCs w:val="28"/>
              </w:rPr>
              <w:t>&gt;1000000000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5E7F97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  <w:proofErr w:type="spellEnd"/>
    </w:p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  <w:proofErr w:type="spellEnd"/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doRetrieveByKey</w:t>
            </w:r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01E7640D" w14:textId="0B6B61AC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 Operazione-&gt;exists(o|o.id==id));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063A2A03" w14:textId="69C83E55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order==”tipoOperazione” || order==”descrizione” );</w:t>
            </w:r>
          </w:p>
          <w:p w14:paraId="0DDB4D1C" w14:textId="65C4F26E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E7F97" w14:paraId="1F4E772D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CE5CE4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3DCE6039" w14:textId="67834A74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314E2E2E" w14:textId="41C83574" w:rsidR="005E7F97" w:rsidRPr="007C1EA9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Operazione 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5D69A173" w14:textId="61A7911C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(operazione!=null &amp;&amp; operazione.id&gt;0 &amp;&amp; operazione.tipoOperazione!=null &amp;&amp; operazione.descrizione!= 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perazione-&gt;forAll(o|o.id!=operazione.id ));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3D717406" w14:textId="39411FA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operazione!=null &amp;&amp; Operazione-&gt;exsists(o|o.id==operazione.id 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operazione )</w:t>
            </w:r>
          </w:p>
          <w:p w14:paraId="64AD7609" w14:textId="0AB7087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operazione!=null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.id&gt;0 &amp;&amp; operazine.tipoOperazione!=null &amp;&amp; 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F4471">
              <w:rPr>
                <w:rFonts w:ascii="Arial" w:hAnsi="Arial" w:cs="Arial"/>
                <w:sz w:val="28"/>
                <w:szCs w:val="28"/>
              </w:rPr>
              <w:t>o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70AB1288" w14:textId="77777777" w:rsidR="005E7F97" w:rsidRP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3FF7968" w14:textId="60290454" w:rsidR="00A13766" w:rsidRDefault="00316B9C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ImpiegatoDaoInterface</w:t>
      </w:r>
      <w:proofErr w:type="spellEnd"/>
    </w:p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B2418A" w14:paraId="5EA635E5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A703B78" w14:textId="011FC634" w:rsidR="00B2418A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ImpiegatoDaoInterface</w:t>
            </w:r>
            <w:proofErr w:type="spellEnd"/>
          </w:p>
        </w:tc>
      </w:tr>
      <w:tr w:rsidR="00B2418A" w14:paraId="6C7E1FEA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6E8116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0F5AFC3E" w14:textId="0F246F85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codicefiscale )</w:t>
            </w:r>
          </w:p>
          <w:p w14:paraId="308B826F" w14:textId="2B74F1CA" w:rsidR="00B2418A" w:rsidRPr="00504480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 &amp;&amp; Impiegato-&gt;exists(i|i.codiceFiscale==codicefiscale));</w:t>
            </w:r>
          </w:p>
          <w:p w14:paraId="7317A0BB" w14:textId="3A4DAD6B" w:rsidR="00B2418A" w:rsidRPr="008A03F5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Impiegato-&gt;select(i|i.codicefiscale==codicefiscale);</w:t>
            </w:r>
          </w:p>
        </w:tc>
      </w:tr>
      <w:tr w:rsidR="00B2418A" w14:paraId="1636BC3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D9B491F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doRetrieveByAll</w:t>
            </w:r>
          </w:p>
        </w:tc>
        <w:tc>
          <w:tcPr>
            <w:tcW w:w="6872" w:type="dxa"/>
          </w:tcPr>
          <w:p w14:paraId="09510082" w14:textId="6AE6C57B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038D3154" w14:textId="3A5138E9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 || order==”idStruttura”);</w:t>
            </w:r>
          </w:p>
          <w:p w14:paraId="5AAA1C89" w14:textId="4557C162" w:rsidR="00B2418A" w:rsidRPr="007C1EA9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Impiegato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B159660" w14:textId="77777777" w:rsidR="00B2418A" w:rsidRPr="008A03F5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2418A" w14:paraId="2713327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DF4D91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2DAF875F" w14:textId="6853476F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41E91D3B" w14:textId="39C11CE2" w:rsidR="00B2418A" w:rsidRPr="007C1EA9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Impiegato )</w:t>
            </w:r>
          </w:p>
        </w:tc>
      </w:tr>
      <w:tr w:rsidR="00B2418A" w14:paraId="20FD218B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6846E8E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4191F735" w14:textId="38AA869F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impiegato )</w:t>
            </w:r>
          </w:p>
          <w:p w14:paraId="17C579E2" w14:textId="194DF3DB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impiegato!=null &amp;&amp; impiegato.codiceFiscale!=null </w:t>
            </w:r>
            <w:r w:rsidR="00C826AD">
              <w:rPr>
                <w:rFonts w:ascii="Arial" w:hAnsi="Arial" w:cs="Arial"/>
                <w:sz w:val="28"/>
                <w:szCs w:val="28"/>
              </w:rPr>
              <w:t>&amp;&amp;</w:t>
            </w:r>
            <w:r w:rsidR="004E09C6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>
              <w:rPr>
                <w:rFonts w:ascii="Arial" w:hAnsi="Arial" w:cs="Arial"/>
                <w:sz w:val="28"/>
                <w:szCs w:val="28"/>
              </w:rPr>
              <w:t xml:space="preserve">impiegato.password!=null &amp;&amp; impiegato.nome!=null &amp;&amp; impiegato.cognome!=null &amp;&amp; impiegato.dataDiNascita!=null &amp;&amp; impiegato.indirizzoEmail!=null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0DE18D79" w14:textId="3EADC782" w:rsidR="00B2418A" w:rsidRPr="00625F6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826AD" w:rsidRP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14:paraId="5A8A7AE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9FC8905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58214F25" w14:textId="4477A5D1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0E61F7A" w14:textId="0F71F1E0" w:rsidR="00B2418A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r>
              <w:rPr>
                <w:rFonts w:ascii="Arial" w:hAnsi="Arial" w:cs="Arial"/>
                <w:sz w:val="28"/>
                <w:szCs w:val="28"/>
              </w:rPr>
              <w:t>==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67524769" w14:textId="3E09D477" w:rsidR="00B2418A" w:rsidRPr="002165BE" w:rsidRDefault="00B2418A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826AD">
              <w:rPr>
                <w:rFonts w:ascii="Arial" w:hAnsi="Arial" w:cs="Arial"/>
                <w:sz w:val="28"/>
                <w:szCs w:val="28"/>
              </w:rPr>
              <w:t>i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826AD">
              <w:rPr>
                <w:rFonts w:ascii="Arial" w:hAnsi="Arial" w:cs="Arial"/>
                <w:sz w:val="28"/>
                <w:szCs w:val="28"/>
              </w:rPr>
              <w:t>codiceFiscale</w:t>
            </w:r>
            <w:r>
              <w:rPr>
                <w:rFonts w:ascii="Arial" w:hAnsi="Arial" w:cs="Arial"/>
                <w:sz w:val="28"/>
                <w:szCs w:val="28"/>
              </w:rPr>
              <w:t>==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B2418A" w:rsidRPr="00C826AD" w14:paraId="102F3C02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D9A087A" w14:textId="77777777" w:rsidR="00B2418A" w:rsidRPr="007C1EA9" w:rsidRDefault="00B2418A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943DCE7" w14:textId="3BEEB61B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ImpiegatoDaoInterface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6B7E66AD" w14:textId="2086A24E" w:rsidR="00B2418A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C826AD">
              <w:rPr>
                <w:rFonts w:ascii="Arial" w:hAnsi="Arial" w:cs="Arial"/>
                <w:b/>
                <w:bCs/>
                <w:sz w:val="28"/>
                <w:szCs w:val="28"/>
              </w:rPr>
              <w:t>(</w:t>
            </w:r>
            <w:r w:rsidR="00C826AD">
              <w:rPr>
                <w:rFonts w:ascii="Arial" w:hAnsi="Arial" w:cs="Arial"/>
                <w:sz w:val="28"/>
                <w:szCs w:val="28"/>
              </w:rPr>
              <w:t xml:space="preserve">impiegato!=null &amp;&amp; impiegato.codiceFiscale!=null &amp;&amp; impiegato.password!=null &amp;&amp; impiegato.nome!=null &amp;&amp; impiegato.cognome!=null &amp;&amp; impiegato.dataDiNascita!=null &amp;&amp; impiegato.indirizzoEmail!=null &amp;&amp; 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&amp;&amp; Impiegato-&gt;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i|i.codiceFiscale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C826AD">
              <w:rPr>
                <w:rFonts w:ascii="Arial" w:hAnsi="Arial" w:cs="Arial"/>
                <w:sz w:val="28"/>
                <w:szCs w:val="28"/>
              </w:rPr>
              <w:t>impiegato.codicefiscale</w:t>
            </w:r>
            <w:proofErr w:type="spellEnd"/>
            <w:r w:rsidR="00C826AD"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6B35F61A" w14:textId="381487A7" w:rsidR="00B2418A" w:rsidRPr="008F5348" w:rsidRDefault="00B2418A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826AD">
              <w:rPr>
                <w:rFonts w:ascii="Arial" w:hAnsi="Arial" w:cs="Arial"/>
                <w:sz w:val="28"/>
                <w:szCs w:val="28"/>
              </w:rPr>
              <w:t>impiegato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  <w:proofErr w:type="spellEnd"/>
    </w:p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  <w:proofErr w:type="spellEnd"/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doRetrieveByKey</w:t>
            </w:r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522AC3F6" w14:textId="635D9D0F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2DDE814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03C3DDB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19662F7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015F5003" w14:textId="195F454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408D31FF" w14:textId="43DB1B69" w:rsidR="00C826AD" w:rsidRPr="007C1EA9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C826AD" w14:paraId="4115A6A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4F7B71C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.id!=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2845A016" w14:textId="670705B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431BA79B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-&gt;exsists(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357749B7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-&gt;forAll(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77777777" w:rsidR="00C826AD" w:rsidRP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21239B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16B9C">
        <w:rPr>
          <w:rFonts w:ascii="Arial" w:hAnsi="Arial" w:cs="Arial"/>
          <w:b/>
          <w:bCs/>
          <w:sz w:val="28"/>
          <w:szCs w:val="28"/>
        </w:rPr>
        <w:t>UtenteDaoInterface</w:t>
      </w:r>
      <w:proofErr w:type="spellEnd"/>
    </w:p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proofErr w:type="spellStart"/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  <w:proofErr w:type="spellEnd"/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doRetrieveByKey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codicefiscale )</w:t>
            </w:r>
          </w:p>
          <w:p w14:paraId="273C4AE9" w14:textId="3C53D19D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 &amp;&amp; Utente-&gt;exists(u|u.codiceFiscale==codicefiscale));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Utente-&gt;select(u|u.codicefiscale==codicefiscale);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doRetrieveByAll</w:t>
            </w:r>
          </w:p>
        </w:tc>
        <w:tc>
          <w:tcPr>
            <w:tcW w:w="6872" w:type="dxa"/>
          </w:tcPr>
          <w:p w14:paraId="2222AEA4" w14:textId="03489D1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doRetrieveByAll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order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order==”numeroDiTelefono”);</w:t>
            </w:r>
          </w:p>
          <w:p w14:paraId="3DCDE5FA" w14:textId="240FCEC1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5E38F756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266D9C2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</w:p>
        </w:tc>
        <w:tc>
          <w:tcPr>
            <w:tcW w:w="6872" w:type="dxa"/>
          </w:tcPr>
          <w:p w14:paraId="3EBC87D9" w14:textId="212DC6DC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>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doRetrieveAll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()</w:t>
            </w:r>
          </w:p>
          <w:p w14:paraId="61B4554B" w14:textId="10CA9CE1" w:rsidR="00AE7537" w:rsidRPr="007C1EA9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asSet( Utente )</w:t>
            </w:r>
          </w:p>
        </w:tc>
      </w:tr>
      <w:tr w:rsidR="00AE7537" w14:paraId="4F3F2C4F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doSave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10422201" w14:textId="5751A28C" w:rsidR="00AE7537" w:rsidRPr="00625F6A" w:rsidRDefault="00AE7537" w:rsidP="00256BD2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utente!=null &amp;&amp; utente.codiceFiscale!=null &amp;&amp; utente.password!=null &amp;&amp; utente.nome!=null &amp;&amp; utente.cognome!=null &amp;&amp; utente.dataDiNascita!=null &amp;&amp; utente.indirizzoEmail!=null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Utente-&gt;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doDelete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37366048" w14:textId="5A0B5EBD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Utente-&gt;exsists(u|u.codiceFiscale==utente.codiceFiscale 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!Utente-&gt;exists(u|u.codiceFiscale==utente.codicefiscale );</w:t>
            </w:r>
          </w:p>
        </w:tc>
      </w:tr>
      <w:tr w:rsidR="00AE7537" w:rsidRPr="00C826AD" w14:paraId="756F53C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: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doUpdate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( utente )</w:t>
            </w:r>
          </w:p>
          <w:p w14:paraId="42BE8ACC" w14:textId="29BDBC9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 (</w:t>
            </w:r>
            <w:r>
              <w:rPr>
                <w:rFonts w:ascii="Arial" w:hAnsi="Arial" w:cs="Arial"/>
                <w:sz w:val="28"/>
                <w:szCs w:val="28"/>
              </w:rPr>
              <w:t xml:space="preserve">utente!=null &amp;&amp; utente.codiceFiscale!=null &amp;&amp; utente.password!=null &amp;&amp; utente.nome!=null &amp;&amp; utente.cognome!=null &amp;&amp; utente.dataDiNascita!=null &amp;&amp; utente.indirizzoEmail!=null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utente.numeroDiTelefono</w:t>
            </w:r>
            <w:proofErr w:type="spellEnd"/>
            <w:r w:rsidR="00256BD2">
              <w:rPr>
                <w:rFonts w:ascii="Arial" w:hAnsi="Arial" w:cs="Arial"/>
                <w:sz w:val="28"/>
                <w:szCs w:val="28"/>
              </w:rPr>
              <w:t>!=</w:t>
            </w:r>
            <w:proofErr w:type="spellStart"/>
            <w:r w:rsidR="00256BD2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Utente</w:t>
            </w:r>
            <w:r>
              <w:rPr>
                <w:rFonts w:ascii="Arial" w:hAnsi="Arial" w:cs="Arial"/>
                <w:sz w:val="28"/>
                <w:szCs w:val="28"/>
              </w:rPr>
              <w:t>-&gt;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forAll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u|u.codiceFiscale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utente.codicefiscale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00B5E0EC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9878A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9878A4">
        <w:rPr>
          <w:rFonts w:ascii="Arial" w:hAnsi="Arial" w:cs="Arial"/>
          <w:b/>
          <w:bCs/>
          <w:sz w:val="28"/>
          <w:szCs w:val="28"/>
        </w:rPr>
        <w:t>DaoInterface</w:t>
      </w:r>
    </w:p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DaoInterface : getPrenotazione ( id )</w:t>
            </w:r>
          </w:p>
          <w:p w14:paraId="0146065E" w14:textId="1605207D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 &amp;&amp; Prenotazione-&gt;exists(p|p.id==id));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getImpiegato</w:t>
            </w:r>
          </w:p>
        </w:tc>
        <w:tc>
          <w:tcPr>
            <w:tcW w:w="6872" w:type="dxa"/>
          </w:tcPr>
          <w:p w14:paraId="4D1D69FC" w14:textId="519CD874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: DaoInterface : getImpiegato ( codicefiscale )</w:t>
            </w:r>
          </w:p>
          <w:p w14:paraId="7C77BC8A" w14:textId="50FE4F9D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(codicefiscale!=null &amp;&amp; codicefiscale.lenght==16  &amp;&amp; Impiegato-&gt;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exists(i|i.codicefiscale==codicefiscale)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getStruttura</w:t>
            </w:r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getStruttura ( id )</w:t>
            </w:r>
          </w:p>
          <w:p w14:paraId="4424ECDB" w14:textId="474107D0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 &amp;&amp; Struttura-&gt;exists</w:t>
            </w:r>
            <w:r w:rsidR="00D95E86">
              <w:rPr>
                <w:rFonts w:ascii="Arial" w:hAnsi="Arial" w:cs="Arial"/>
                <w:sz w:val="28"/>
                <w:szCs w:val="28"/>
              </w:rPr>
              <w:t>(s|s.id==id)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Struttura-&gt;select(s|s.id=id)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getOperazione ( id )</w:t>
            </w:r>
          </w:p>
          <w:p w14:paraId="58DB5842" w14:textId="2D70EF5B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 &amp;&amp; Operazione-&gt;exists(o|o.id==id)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609B2E54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Operazione-&gt;exists(o|o.id==id)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getOperazioni</w:t>
            </w:r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getOperazioni ()</w:t>
            </w:r>
          </w:p>
          <w:p w14:paraId="543C5FDB" w14:textId="3C4D362A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asSet(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deletePrenotazioni ( id )</w:t>
            </w:r>
          </w:p>
          <w:p w14:paraId="15F8E59B" w14:textId="10F797DB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 Prenotazione-&gt; exists(p|p.id==id 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numPernotazione ( idStruttura, idOperazione )</w:t>
            </w:r>
          </w:p>
          <w:p w14:paraId="68EF5CD3" w14:textId="2B8BD537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 w:rsidR="00FA7A2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serviPrenotazione ( idStruttura, idOperazione )</w:t>
            </w:r>
          </w:p>
          <w:p w14:paraId="024955C8" w14:textId="50B31A44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03A5AF91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FA7A2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FA7A24">
        <w:rPr>
          <w:rFonts w:ascii="Arial" w:hAnsi="Arial" w:cs="Arial"/>
          <w:b/>
          <w:bCs/>
          <w:sz w:val="28"/>
          <w:szCs w:val="28"/>
        </w:rPr>
        <w:t>AccessoInterface</w:t>
      </w:r>
    </w:p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AccessoInterface : verificaCredenziali ( codiceficale, password )</w:t>
            </w:r>
          </w:p>
          <w:p w14:paraId="050AA99D" w14:textId="3715EFD1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codicefiscale!=null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codicefiscale.lenght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==16 </w:t>
            </w:r>
            <w:r w:rsidR="00316511">
              <w:rPr>
                <w:rFonts w:ascii="Arial" w:hAnsi="Arial" w:cs="Arial"/>
                <w:sz w:val="28"/>
                <w:szCs w:val="28"/>
              </w:rPr>
              <w:t>&amp;&amp; password!=</w:t>
            </w:r>
            <w:proofErr w:type="spellStart"/>
            <w:r w:rsidR="00316511">
              <w:rPr>
                <w:rFonts w:ascii="Arial" w:hAnsi="Arial" w:cs="Arial"/>
                <w:sz w:val="28"/>
                <w:szCs w:val="28"/>
              </w:rPr>
              <w:t>null</w:t>
            </w:r>
            <w:proofErr w:type="spellEnd"/>
            <w:r w:rsidR="00316511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&amp;&amp; Impiegato-&gt;</w:t>
            </w:r>
            <w:r w:rsidR="00316511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i|i.codiceficale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codicefiscale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i.password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==password) 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select(i|i.codiceficale==codicefiscale &amp;&amp; i.password==password);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FA7A24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</w:p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77777777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accettaPrenotazione ( idStruttura, idOperazione )</w:t>
            </w:r>
          </w:p>
          <w:p w14:paraId="0655B5D1" w14:textId="66F7A420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proofErr w:type="spellEnd"/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&gt;0 &amp;&amp;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exists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select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(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p|p.idStruttura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idStruttua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p.idOperazione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idOperazione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p.convalida</w:t>
            </w:r>
            <w:proofErr w:type="spellEnd"/>
            <w:r w:rsidR="00A56248">
              <w:rPr>
                <w:rFonts w:ascii="Arial" w:hAnsi="Arial" w:cs="Arial"/>
                <w:sz w:val="28"/>
                <w:szCs w:val="28"/>
              </w:rPr>
              <w:t>==</w:t>
            </w:r>
            <w:proofErr w:type="spellStart"/>
            <w:r w:rsidR="00A56248">
              <w:rPr>
                <w:rFonts w:ascii="Arial" w:hAnsi="Arial" w:cs="Arial"/>
                <w:sz w:val="28"/>
                <w:szCs w:val="28"/>
              </w:rPr>
              <w:t>true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getListaOperazioni ()</w:t>
            </w:r>
          </w:p>
          <w:p w14:paraId="7A184AE3" w14:textId="7777777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asSet(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getNumPernotazione ( idStruttura, idOperazione )</w:t>
            </w:r>
          </w:p>
          <w:p w14:paraId="11C6DF32" w14:textId="77777777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 &amp;&amp; Prenotazione-&gt; exists(p|p.idStruttura==idStruttua &amp;&amp; p.idOperazione==idOperazione );</w:t>
            </w:r>
          </w:p>
          <w:p w14:paraId="156D4979" w14:textId="77777777" w:rsidR="00FA7A24" w:rsidRP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exists (p|p.idStruttura==idStruttua &amp;&amp; p.idOperazione==idOperazione).size() );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6EF9064E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273DE89" w14:textId="122D25E2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2AD1F57" w14:textId="683C3D4E" w:rsidR="00E173F9" w:rsidRPr="005962DF" w:rsidRDefault="00E173F9" w:rsidP="00E173F9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 xml:space="preserve">Class </w:t>
      </w:r>
      <w:proofErr w:type="spellStart"/>
      <w:r>
        <w:rPr>
          <w:rFonts w:ascii="Arial" w:hAnsi="Arial" w:cs="Arial"/>
          <w:b/>
          <w:color w:val="002060"/>
          <w:sz w:val="44"/>
          <w:szCs w:val="44"/>
        </w:rPr>
        <w:t>Diagram</w:t>
      </w:r>
      <w:proofErr w:type="spellEnd"/>
    </w:p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149002CE" w:rsidR="009878A4" w:rsidRDefault="00E173F9" w:rsidP="00E173F9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  <w:proofErr w:type="spellEnd"/>
    </w:p>
    <w:p w14:paraId="73C85FB7" w14:textId="77777777" w:rsidR="00E173F9" w:rsidRPr="00E173F9" w:rsidRDefault="00E173F9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4B2047E" w14:textId="002F21F1" w:rsidR="00E173F9" w:rsidRPr="00E173F9" w:rsidRDefault="00E173F9" w:rsidP="00E173F9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B35BF44" wp14:editId="5362E8F6">
            <wp:extent cx="6120130" cy="648271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3F9" w:rsidRPr="00E173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D56C8"/>
    <w:multiLevelType w:val="multilevel"/>
    <w:tmpl w:val="184ED2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9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7633E"/>
    <w:rsid w:val="000A5C78"/>
    <w:rsid w:val="000F068B"/>
    <w:rsid w:val="00114BE8"/>
    <w:rsid w:val="00120D72"/>
    <w:rsid w:val="0013377A"/>
    <w:rsid w:val="00140643"/>
    <w:rsid w:val="00153B63"/>
    <w:rsid w:val="00167992"/>
    <w:rsid w:val="00175C2D"/>
    <w:rsid w:val="001A44F7"/>
    <w:rsid w:val="0021239B"/>
    <w:rsid w:val="002165BE"/>
    <w:rsid w:val="00256BD2"/>
    <w:rsid w:val="00271D90"/>
    <w:rsid w:val="002D1B25"/>
    <w:rsid w:val="002F1875"/>
    <w:rsid w:val="002F5064"/>
    <w:rsid w:val="00316511"/>
    <w:rsid w:val="00316B9C"/>
    <w:rsid w:val="003D0E83"/>
    <w:rsid w:val="00407E75"/>
    <w:rsid w:val="00424530"/>
    <w:rsid w:val="00435E1B"/>
    <w:rsid w:val="00442DC5"/>
    <w:rsid w:val="004618CD"/>
    <w:rsid w:val="00490AF6"/>
    <w:rsid w:val="004C7C03"/>
    <w:rsid w:val="004D0307"/>
    <w:rsid w:val="004E09C6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E7F97"/>
    <w:rsid w:val="00625F6A"/>
    <w:rsid w:val="00646FE5"/>
    <w:rsid w:val="00667A8F"/>
    <w:rsid w:val="00683007"/>
    <w:rsid w:val="00693B94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827EF5"/>
    <w:rsid w:val="008447F7"/>
    <w:rsid w:val="00863930"/>
    <w:rsid w:val="008837FD"/>
    <w:rsid w:val="0089739C"/>
    <w:rsid w:val="008A03F5"/>
    <w:rsid w:val="008A0931"/>
    <w:rsid w:val="008A6F17"/>
    <w:rsid w:val="008B4F9A"/>
    <w:rsid w:val="008C5F4D"/>
    <w:rsid w:val="008D147F"/>
    <w:rsid w:val="008F5348"/>
    <w:rsid w:val="009878A4"/>
    <w:rsid w:val="00A13766"/>
    <w:rsid w:val="00A27252"/>
    <w:rsid w:val="00A37E4B"/>
    <w:rsid w:val="00A50A7D"/>
    <w:rsid w:val="00A56248"/>
    <w:rsid w:val="00A8147E"/>
    <w:rsid w:val="00AD7EDB"/>
    <w:rsid w:val="00AE07D8"/>
    <w:rsid w:val="00AE7537"/>
    <w:rsid w:val="00B201E4"/>
    <w:rsid w:val="00B2418A"/>
    <w:rsid w:val="00BA1C7A"/>
    <w:rsid w:val="00BF7153"/>
    <w:rsid w:val="00C03A76"/>
    <w:rsid w:val="00C6464E"/>
    <w:rsid w:val="00C6703C"/>
    <w:rsid w:val="00C7670F"/>
    <w:rsid w:val="00C826AD"/>
    <w:rsid w:val="00CD24C2"/>
    <w:rsid w:val="00CF4471"/>
    <w:rsid w:val="00D00E84"/>
    <w:rsid w:val="00D26263"/>
    <w:rsid w:val="00D3528C"/>
    <w:rsid w:val="00D95E86"/>
    <w:rsid w:val="00DC7299"/>
    <w:rsid w:val="00DE4A00"/>
    <w:rsid w:val="00DE4A30"/>
    <w:rsid w:val="00DE6D17"/>
    <w:rsid w:val="00E153A0"/>
    <w:rsid w:val="00E173F9"/>
    <w:rsid w:val="00E449E8"/>
    <w:rsid w:val="00E50574"/>
    <w:rsid w:val="00EB6313"/>
    <w:rsid w:val="00F16242"/>
    <w:rsid w:val="00FA7A24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nicframework.com/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7DF29-12B6-436E-A888-CFE8AF1F4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21</Pages>
  <Words>3634</Words>
  <Characters>20715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ANGELO AFELTRA</cp:lastModifiedBy>
  <cp:revision>55</cp:revision>
  <dcterms:created xsi:type="dcterms:W3CDTF">2021-01-27T10:27:00Z</dcterms:created>
  <dcterms:modified xsi:type="dcterms:W3CDTF">2021-02-05T12:18:00Z</dcterms:modified>
</cp:coreProperties>
</file>