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AC5853" w:rsidRPr="00022279" w:rsidRDefault="00AC585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AC5853" w:rsidRPr="00022279" w:rsidRDefault="00AC585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AC5853" w:rsidRPr="00022279" w:rsidRDefault="00AC585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AC5853" w:rsidRPr="00022279" w:rsidRDefault="00AC585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AC5853" w:rsidRDefault="00AC585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AC5853" w:rsidRPr="00022279" w:rsidRDefault="00AC585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AC5853" w:rsidRPr="00022279" w:rsidRDefault="00AC585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AC5853" w:rsidRPr="00022279" w:rsidRDefault="00AC585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AC5853" w:rsidRPr="00022279" w:rsidRDefault="00AC585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AC5853" w:rsidRDefault="00AC585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proofErr w:type="spellStart"/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  <w:proofErr w:type="spellEnd"/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5CE02E5A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Introduzione</w:t>
      </w:r>
    </w:p>
    <w:p w14:paraId="1F5F2650" w14:textId="6457821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Object design trade-</w:t>
      </w:r>
      <w:proofErr w:type="spellStart"/>
      <w:r w:rsidRPr="005962DF">
        <w:rPr>
          <w:rFonts w:ascii="Arial" w:hAnsi="Arial" w:cs="Arial"/>
          <w:sz w:val="28"/>
          <w:szCs w:val="28"/>
        </w:rPr>
        <w:t>offs</w:t>
      </w:r>
      <w:proofErr w:type="spellEnd"/>
    </w:p>
    <w:p w14:paraId="14ED07F8" w14:textId="534A22FD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Componenti off-the-</w:t>
      </w:r>
      <w:proofErr w:type="spellStart"/>
      <w:r w:rsidR="00667A8F" w:rsidRPr="005962DF">
        <w:rPr>
          <w:rFonts w:ascii="Arial" w:hAnsi="Arial" w:cs="Arial"/>
          <w:sz w:val="28"/>
          <w:szCs w:val="28"/>
        </w:rPr>
        <w:t>shelf</w:t>
      </w:r>
      <w:proofErr w:type="spellEnd"/>
    </w:p>
    <w:p w14:paraId="1DB1EB97" w14:textId="562E5240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Design pattern</w:t>
      </w:r>
    </w:p>
    <w:p w14:paraId="16C69F40" w14:textId="00D72304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Linee guida per la documentazione dell’interfaccia</w:t>
      </w:r>
    </w:p>
    <w:p w14:paraId="64508A51" w14:textId="54DAC34A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Definizioni, acronimi e abbreviazioni</w:t>
      </w:r>
    </w:p>
    <w:p w14:paraId="49E91BC5" w14:textId="73F1FA4B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Riferimenti</w:t>
      </w:r>
    </w:p>
    <w:p w14:paraId="568D77E9" w14:textId="251BF766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Packages</w:t>
      </w:r>
    </w:p>
    <w:p w14:paraId="3CEECA1D" w14:textId="74ECFA67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Divisione in pacchetti</w:t>
      </w:r>
    </w:p>
    <w:p w14:paraId="20C9B337" w14:textId="02E2B96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Organizzazione del codice in file</w:t>
      </w:r>
    </w:p>
    <w:p w14:paraId="59ED9A01" w14:textId="7360AEA9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Interfacce delle classi</w:t>
      </w:r>
    </w:p>
    <w:p w14:paraId="05E0A396" w14:textId="2A9C6A3F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 xml:space="preserve">Class </w:t>
      </w:r>
      <w:proofErr w:type="spellStart"/>
      <w:r w:rsidRPr="005962DF">
        <w:rPr>
          <w:rFonts w:ascii="Arial" w:hAnsi="Arial" w:cs="Arial"/>
          <w:b/>
          <w:sz w:val="28"/>
          <w:szCs w:val="28"/>
        </w:rPr>
        <w:t>diagram</w:t>
      </w:r>
      <w:proofErr w:type="spellEnd"/>
    </w:p>
    <w:p w14:paraId="4DA4CE26" w14:textId="752CD594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In particolare, si vanno a descrivere i trade-</w:t>
      </w:r>
      <w:proofErr w:type="spellStart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offs</w:t>
      </w:r>
      <w:proofErr w:type="spellEnd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Object design trade-</w:t>
      </w:r>
      <w:proofErr w:type="spellStart"/>
      <w:r w:rsidRPr="005962DF">
        <w:rPr>
          <w:rFonts w:ascii="Arial" w:hAnsi="Arial" w:cs="Arial"/>
          <w:b/>
          <w:sz w:val="28"/>
          <w:szCs w:val="28"/>
        </w:rPr>
        <w:t>offs</w:t>
      </w:r>
      <w:proofErr w:type="spellEnd"/>
    </w:p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Data la facilita di adattamento </w:t>
      </w:r>
      <w:proofErr w:type="gramStart"/>
      <w:r>
        <w:rPr>
          <w:rFonts w:ascii="Arial" w:hAnsi="Arial" w:cs="Arial"/>
          <w:bCs/>
          <w:sz w:val="28"/>
          <w:szCs w:val="28"/>
        </w:rPr>
        <w:t>del team</w:t>
      </w:r>
      <w:proofErr w:type="gramEnd"/>
      <w:r>
        <w:rPr>
          <w:rFonts w:ascii="Arial" w:hAnsi="Arial" w:cs="Arial"/>
          <w:bCs/>
          <w:sz w:val="28"/>
          <w:szCs w:val="28"/>
        </w:rPr>
        <w:t xml:space="preserve">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</w:t>
      </w:r>
      <w:proofErr w:type="spellStart"/>
      <w:r>
        <w:rPr>
          <w:rFonts w:ascii="Arial" w:hAnsi="Arial" w:cs="Arial"/>
          <w:bCs/>
          <w:sz w:val="28"/>
          <w:szCs w:val="28"/>
        </w:rPr>
        <w:t>shelf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per il core dell’applicazione.</w:t>
      </w:r>
    </w:p>
    <w:p w14:paraId="0AA13C50" w14:textId="088DF352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07633E">
        <w:rPr>
          <w:rFonts w:ascii="Arial" w:hAnsi="Arial" w:cs="Arial"/>
          <w:b/>
          <w:sz w:val="28"/>
          <w:szCs w:val="28"/>
        </w:rPr>
        <w:t>Componenti off-the-</w:t>
      </w:r>
      <w:proofErr w:type="spellStart"/>
      <w:r w:rsidRPr="0007633E">
        <w:rPr>
          <w:rFonts w:ascii="Arial" w:hAnsi="Arial" w:cs="Arial"/>
          <w:b/>
          <w:sz w:val="28"/>
          <w:szCs w:val="28"/>
        </w:rPr>
        <w:t>shelf</w:t>
      </w:r>
      <w:proofErr w:type="spellEnd"/>
    </w:p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</w:t>
      </w:r>
      <w:proofErr w:type="spellStart"/>
      <w:r w:rsidRPr="008447F7">
        <w:rPr>
          <w:rFonts w:ascii="Arial" w:hAnsi="Arial" w:cs="Arial"/>
          <w:sz w:val="28"/>
          <w:szCs w:val="28"/>
        </w:rPr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8447F7">
        <w:rPr>
          <w:rFonts w:ascii="Arial" w:hAnsi="Arial" w:cs="Arial"/>
          <w:sz w:val="28"/>
          <w:szCs w:val="28"/>
        </w:rPr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</w:t>
      </w:r>
      <w:proofErr w:type="spellStart"/>
      <w:r w:rsidRPr="008447F7">
        <w:rPr>
          <w:rFonts w:ascii="Arial" w:hAnsi="Arial" w:cs="Arial"/>
          <w:sz w:val="28"/>
          <w:szCs w:val="28"/>
        </w:rPr>
        <w:t>practice</w:t>
      </w:r>
      <w:proofErr w:type="spellEnd"/>
      <w:r w:rsidRPr="008447F7">
        <w:rPr>
          <w:rFonts w:ascii="Arial" w:hAnsi="Arial" w:cs="Arial"/>
          <w:sz w:val="28"/>
          <w:szCs w:val="28"/>
        </w:rPr>
        <w:t>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di ridurre quello che il codice “</w:t>
      </w:r>
      <w:proofErr w:type="spellStart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boilerplate</w:t>
      </w:r>
      <w:proofErr w:type="spellEnd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shelf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4A19EFB2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Per velocizzare lo sviluppo della </w:t>
      </w:r>
      <w:r w:rsidR="008837FD" w:rsidRPr="008447F7">
        <w:rPr>
          <w:rFonts w:ascii="Arial" w:hAnsi="Arial" w:cs="Arial"/>
          <w:color w:val="000000" w:themeColor="text1"/>
          <w:sz w:val="28"/>
          <w:szCs w:val="28"/>
        </w:rPr>
        <w:t>web app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Design Pattern </w:t>
      </w:r>
      <w:proofErr w:type="spellStart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Facade</w:t>
      </w:r>
      <w:proofErr w:type="spellEnd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Il Design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Facade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fornisce un’interfaccia per accedere ad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un’insieme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Nel nostro sistema il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viene utilizzato per accedere ai sottosistemi che compongono il </w:t>
      </w:r>
      <w:proofErr w:type="spellStart"/>
      <w:r w:rsidR="002F1548">
        <w:rPr>
          <w:rFonts w:ascii="Arial" w:hAnsi="Arial" w:cs="Arial"/>
          <w:color w:val="000000" w:themeColor="text1"/>
          <w:sz w:val="28"/>
          <w:szCs w:val="28"/>
        </w:rPr>
        <w:t>layer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di business, in modo tale da avere un architettura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1.1.2.2 Design Pattern DAO</w:t>
      </w:r>
    </w:p>
    <w:p w14:paraId="75AD2AF7" w14:textId="2C0EE841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 per stratificare e isolare l'accesso ad una tabella tramite query.</w:t>
      </w:r>
    </w:p>
    <w:p w14:paraId="3194B4D8" w14:textId="67030AD6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logic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6593EC0" w14:textId="0F00C32C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vantaggio relativo all'uso del DAO è dunque il mantenimento di una rigida separazione tra le componenti di un'applicazione, le quali potrebbero essere il "Modello" e il "Controllo" in un'applicazione basata sul paradigma MVC.</w:t>
      </w:r>
    </w:p>
    <w:p w14:paraId="2B4C26FF" w14:textId="4E54CF07" w:rsidR="007A5AA2" w:rsidRDefault="007A5AA2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7020E617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927F5FE" w14:textId="4D14F201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3794FD4F" w14:textId="0DC80C56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Nomenclatura delle componenti:</w:t>
      </w:r>
    </w:p>
    <w:p w14:paraId="4E8DE694" w14:textId="79542C7B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classi</w:t>
      </w:r>
    </w:p>
    <w:p w14:paraId="2D3B5A41" w14:textId="242AA0B7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Ogni classe deve avere nome in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CamelCase</w:t>
      </w:r>
      <w:proofErr w:type="spellEnd"/>
    </w:p>
    <w:p w14:paraId="12645C6F" w14:textId="13CE3920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deve avere nome singolare</w:t>
      </w:r>
    </w:p>
    <w:p w14:paraId="69724CE6" w14:textId="2D541881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che modella un’entità deve avere per nome un sostantivo che possa associarlo alla corrispondente entità di dominio</w:t>
      </w:r>
    </w:p>
    <w:p w14:paraId="0E3CE43C" w14:textId="433E4412" w:rsidR="00DE6D17" w:rsidRPr="008447F7" w:rsidRDefault="00A27252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Ogni classe che realizza un servizio offerto via web deve avere nome composto da nome del servizio seguito dal suffisso “Control”</w:t>
      </w:r>
    </w:p>
    <w:p w14:paraId="46C64818" w14:textId="42DFF771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2E5CFA7A" w14:textId="25248EAE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dei metodi</w:t>
      </w:r>
    </w:p>
    <w:p w14:paraId="068280E2" w14:textId="327529C7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Ogni metodo deve avere nome in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lowerCamelCase</w:t>
      </w:r>
      <w:proofErr w:type="spellEnd"/>
    </w:p>
    <w:p w14:paraId="4C01645E" w14:textId="7DDEAF75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metodo in cui si può verificare un errore deve segnalare l’errore sollevando un’eccezione</w:t>
      </w:r>
    </w:p>
    <w:p w14:paraId="62FE1DF4" w14:textId="77777777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51B3577B" w14:textId="49CFFC9F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eccezioni</w:t>
      </w:r>
    </w:p>
    <w:p w14:paraId="4B1B3794" w14:textId="2696A274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eccezione deve avere nome esplicativo del problema segnalato</w:t>
      </w:r>
    </w:p>
    <w:p w14:paraId="53CF18E2" w14:textId="7BE307E4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degli altri sorgenti</w:t>
      </w:r>
    </w:p>
    <w:p w14:paraId="4FB2A82B" w14:textId="094BE395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documento JSP deve avere nome che possa ricondurre al contenuto da essa mostrato</w:t>
      </w:r>
    </w:p>
    <w:p w14:paraId="3F6693E2" w14:textId="7942611E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294A52D" w14:textId="2BD3A6D8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delle componenti:</w:t>
      </w:r>
    </w:p>
    <w:p w14:paraId="71B48242" w14:textId="2FDEE3DC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classi che realizzano un sottoinsieme devono essere racchiuse nello stesso pacchetto Java</w:t>
      </w:r>
    </w:p>
    <w:p w14:paraId="14D8453E" w14:textId="703F8718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Tutte le componenti che realizzando l’interfaccia grafica devono essere collocate nella directory </w:t>
      </w:r>
      <w:r w:rsidRPr="008447F7">
        <w:rPr>
          <w:rFonts w:ascii="Arial" w:hAnsi="Arial" w:cs="Arial"/>
          <w:color w:val="FF0000"/>
          <w:sz w:val="28"/>
          <w:szCs w:val="28"/>
        </w:rPr>
        <w:t>“Inserire directory”</w:t>
      </w:r>
    </w:p>
    <w:p w14:paraId="502E86D9" w14:textId="14881152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risorse statiche (fogli di stile, script e immagini) devono essere collocate nella directory “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resources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430D34C1" w14:textId="626CCEB6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3430997" w14:textId="6DFF872C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 codice:</w:t>
      </w:r>
    </w:p>
    <w:p w14:paraId="7EF186A3" w14:textId="16359BBC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Java dev’essere indentato in maniera appropriata (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ese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: il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checkstyle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di Google)</w:t>
      </w:r>
    </w:p>
    <w:p w14:paraId="21A4313F" w14:textId="7EB75171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HTLM dev’essere indentato in maniera appropriata (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ese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: il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checkstyle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di Google)</w:t>
      </w:r>
    </w:p>
    <w:p w14:paraId="59BC6B16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2AF4737C" w:rsidR="00543F3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Definizione, acronimi e abbreviazioni</w:t>
      </w:r>
    </w:p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CheckStyle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: strumento di analisi statica del codice utilizzato nello sviluppo software per verificare se il codice sorgente Java è conforme alle regole di codifica specificate.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08C95B8" w14:textId="5858083C" w:rsidR="00435E1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</w:p>
    <w:p w14:paraId="4440C076" w14:textId="392297BD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Design goals: sezione 1.2 dell’SDD</w:t>
      </w:r>
    </w:p>
    <w:p w14:paraId="7F240FF6" w14:textId="118F590B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Scelta dell’ambiente d’esecuzione: sezione 3.2 e 3.3 dell’SDD</w:t>
      </w:r>
    </w:p>
    <w:p w14:paraId="4357C64D" w14:textId="009B3698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Spring: </w:t>
      </w:r>
      <w:hyperlink r:id="rId8" w:history="1"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Spring</w:t>
        </w:r>
      </w:hyperlink>
    </w:p>
    <w:p w14:paraId="597B66A4" w14:textId="169DEEC7" w:rsidR="00FE0804" w:rsidRPr="008447F7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Ionic</w:t>
      </w:r>
      <w:proofErr w:type="spellEnd"/>
      <w:r w:rsidR="008447F7" w:rsidRPr="008447F7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hyperlink r:id="rId9" w:history="1">
        <w:proofErr w:type="spellStart"/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Ionic</w:t>
        </w:r>
        <w:proofErr w:type="spellEnd"/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p w14:paraId="71845094" w14:textId="4D0C4503" w:rsidR="00435E1B" w:rsidRPr="005962DF" w:rsidRDefault="005962DF" w:rsidP="00DE4A00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DE4A0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</w:t>
      </w:r>
      <w:proofErr w:type="spellStart"/>
      <w:r w:rsidRPr="00DC7299">
        <w:rPr>
          <w:rFonts w:ascii="Arial" w:hAnsi="Arial" w:cs="Arial"/>
          <w:color w:val="000000" w:themeColor="text1"/>
          <w:sz w:val="28"/>
          <w:szCs w:val="28"/>
        </w:rPr>
        <w:t>three-tier</w:t>
      </w:r>
      <w:proofErr w:type="spellEnd"/>
      <w:r w:rsidRPr="00DC7299">
        <w:rPr>
          <w:rFonts w:ascii="Arial" w:hAnsi="Arial" w:cs="Arial"/>
          <w:color w:val="000000" w:themeColor="text1"/>
          <w:sz w:val="28"/>
          <w:szCs w:val="28"/>
        </w:rPr>
        <w:t>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Persistence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22B0B75A" w:rsidR="00E50574" w:rsidRDefault="002F5064" w:rsidP="00E50574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it-IT"/>
        </w:rPr>
        <w:lastRenderedPageBreak/>
        <w:drawing>
          <wp:inline distT="0" distB="0" distL="0" distR="0" wp14:anchorId="7076AD57" wp14:editId="4324E936">
            <wp:extent cx="6120130" cy="43859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F5DE3" wp14:editId="7F579450">
            <wp:extent cx="6017671" cy="3865470"/>
            <wp:effectExtent l="0" t="0" r="254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58" cy="38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77777777" w:rsidR="00615B83" w:rsidRPr="005962DF" w:rsidRDefault="00615B83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615B83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  <w:proofErr w:type="spellEnd"/>
    </w:p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2.2.1 Package Bean</w:t>
      </w:r>
    </w:p>
    <w:p w14:paraId="797B7E64" w14:textId="7777777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4E2884C3" w:rsidR="00002E15" w:rsidRDefault="00585E21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037A1DE9" wp14:editId="649A6BEE">
            <wp:extent cx="6120130" cy="31127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646FE5"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646FE5"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  <w:proofErr w:type="spellEnd"/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7B18FF5D" w14:textId="77777777" w:rsidTr="00646FE5">
        <w:tc>
          <w:tcPr>
            <w:tcW w:w="3114" w:type="dxa"/>
          </w:tcPr>
          <w:p w14:paraId="18C08FEF" w14:textId="1EA59445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ImpiegatoBean</w:t>
            </w:r>
            <w:proofErr w:type="spellEnd"/>
          </w:p>
        </w:tc>
        <w:tc>
          <w:tcPr>
            <w:tcW w:w="6514" w:type="dxa"/>
          </w:tcPr>
          <w:p w14:paraId="2E5E84CA" w14:textId="18B3B47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impiegato della struttura ospedaliera</w:t>
            </w:r>
          </w:p>
        </w:tc>
      </w:tr>
      <w:tr w:rsidR="00002E15" w14:paraId="6EADFDD9" w14:textId="77777777" w:rsidTr="00646FE5"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  <w:proofErr w:type="spellEnd"/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646FE5"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  <w:proofErr w:type="spellEnd"/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646FE5"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  <w:proofErr w:type="spellEnd"/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rappresenta le operazioni per cui si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puo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002E15" w14:paraId="4CC3B636" w14:textId="77777777" w:rsidTr="00646FE5"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  <w:proofErr w:type="spellEnd"/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77777777" w:rsidR="00DC7299" w:rsidRP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083E3AF4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E449E8">
        <w:rPr>
          <w:rFonts w:ascii="Arial" w:hAnsi="Arial" w:cs="Arial"/>
          <w:b/>
          <w:bCs/>
          <w:sz w:val="28"/>
          <w:szCs w:val="28"/>
        </w:rPr>
        <w:t>Package Control</w:t>
      </w:r>
    </w:p>
    <w:p w14:paraId="406D5559" w14:textId="7D9422F8" w:rsidR="0013377A" w:rsidRDefault="0013377A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326941CF" wp14:editId="05D15C13">
            <wp:extent cx="6120130" cy="179578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  <w:proofErr w:type="spellEnd"/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  <w:proofErr w:type="spellEnd"/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  <w:proofErr w:type="spellEnd"/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55947EEC" w14:textId="77777777" w:rsidTr="00646FE5">
        <w:tc>
          <w:tcPr>
            <w:tcW w:w="3114" w:type="dxa"/>
          </w:tcPr>
          <w:p w14:paraId="4CB0018A" w14:textId="51ABB261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ImpiegatoController</w:t>
            </w:r>
            <w:proofErr w:type="spellEnd"/>
          </w:p>
        </w:tc>
        <w:tc>
          <w:tcPr>
            <w:tcW w:w="6514" w:type="dxa"/>
          </w:tcPr>
          <w:p w14:paraId="1737DFE1" w14:textId="34978C6A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implementa la logica di controllo per tutte le operazioni che riguardano </w:t>
            </w:r>
            <w:r w:rsidR="008837FD">
              <w:rPr>
                <w:rFonts w:ascii="Arial" w:hAnsi="Arial" w:cs="Arial"/>
                <w:sz w:val="28"/>
                <w:szCs w:val="28"/>
              </w:rPr>
              <w:t>un impiegato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  <w:proofErr w:type="spellEnd"/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  <w:proofErr w:type="spellEnd"/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ViewCoda</w:t>
            </w:r>
            <w:proofErr w:type="spellEnd"/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  <w:proofErr w:type="spellEnd"/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77777777" w:rsidR="00E449E8" w:rsidRP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0249B2E0" w:rsidR="00DC7299" w:rsidRPr="00DC7299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2.2.3 </w:t>
      </w:r>
      <w:r w:rsidR="00DC7299" w:rsidRPr="00DC7299">
        <w:rPr>
          <w:rFonts w:ascii="Arial" w:hAnsi="Arial" w:cs="Arial"/>
          <w:b/>
          <w:bCs/>
          <w:sz w:val="28"/>
          <w:szCs w:val="28"/>
        </w:rPr>
        <w:t xml:space="preserve"> Package </w:t>
      </w:r>
      <w:proofErr w:type="spellStart"/>
      <w:r w:rsidR="00545A95">
        <w:rPr>
          <w:rFonts w:ascii="Arial" w:hAnsi="Arial" w:cs="Arial"/>
          <w:b/>
          <w:bCs/>
          <w:sz w:val="28"/>
          <w:szCs w:val="28"/>
        </w:rPr>
        <w:t>Dao</w:t>
      </w:r>
      <w:proofErr w:type="spellEnd"/>
    </w:p>
    <w:p w14:paraId="0C14CEC6" w14:textId="4C203C38" w:rsidR="00DC7299" w:rsidRDefault="004C7C03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drawing>
          <wp:inline distT="0" distB="0" distL="0" distR="0" wp14:anchorId="0BB2FF19" wp14:editId="0D50ED3F">
            <wp:extent cx="4561783" cy="2810055"/>
            <wp:effectExtent l="0" t="0" r="0" b="0"/>
            <wp:docPr id="15" name="Immagine 15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screenshot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56" cy="28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A838C1E" w14:textId="77777777" w:rsidTr="00646FE5">
        <w:tc>
          <w:tcPr>
            <w:tcW w:w="4673" w:type="dxa"/>
          </w:tcPr>
          <w:p w14:paraId="0BFACDA8" w14:textId="4401D352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Impiegato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2FB05397" w14:textId="6F9EABBF" w:rsidR="0058779D" w:rsidRPr="00002E15" w:rsidRDefault="00683007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</w:t>
            </w:r>
            <w:r w:rsidR="00B201E4">
              <w:rPr>
                <w:rFonts w:ascii="Arial" w:hAnsi="Arial" w:cs="Arial"/>
                <w:sz w:val="28"/>
                <w:szCs w:val="28"/>
              </w:rPr>
              <w:t>odi che permettono di ottenere un impiegato in base all’codice</w:t>
            </w:r>
            <w:r w:rsidR="001A44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201E4">
              <w:rPr>
                <w:rFonts w:ascii="Arial" w:hAnsi="Arial" w:cs="Arial"/>
                <w:sz w:val="28"/>
                <w:szCs w:val="28"/>
              </w:rPr>
              <w:t>fiscale, ottenere tutti gli impiegati in un determinato ordine</w:t>
            </w:r>
            <w:r w:rsidR="001A44F7">
              <w:rPr>
                <w:rFonts w:ascii="Arial" w:hAnsi="Arial" w:cs="Arial"/>
                <w:sz w:val="28"/>
                <w:szCs w:val="28"/>
              </w:rPr>
              <w:t>, aggiungere, aggiornare e cancellare un impiegato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5D70C02E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77777777" w:rsidR="00646FE5" w:rsidRDefault="00646FE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96545A" w14:textId="0CFEFC55" w:rsidR="00C6464E" w:rsidRDefault="00615B83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proofErr w:type="spellEnd"/>
    </w:p>
    <w:p w14:paraId="2D2309B1" w14:textId="0F89147F" w:rsidR="00615B83" w:rsidRPr="00615B83" w:rsidRDefault="00615B83" w:rsidP="00615B83">
      <w:pPr>
        <w:spacing w:after="0"/>
        <w:ind w:left="180" w:firstLine="528"/>
        <w:rPr>
          <w:rFonts w:ascii="Arial" w:hAnsi="Arial" w:cs="Arial"/>
          <w:b/>
          <w:bCs/>
          <w:sz w:val="28"/>
          <w:szCs w:val="28"/>
        </w:rPr>
      </w:pPr>
      <w:r w:rsidRPr="00615B83">
        <w:rPr>
          <w:rFonts w:ascii="Arial" w:hAnsi="Arial" w:cs="Arial"/>
          <w:b/>
          <w:bCs/>
          <w:sz w:val="28"/>
          <w:szCs w:val="28"/>
        </w:rPr>
        <w:t xml:space="preserve">2.3.1 Package </w:t>
      </w:r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t>Persistence</w:t>
      </w:r>
      <w:proofErr w:type="spellEnd"/>
    </w:p>
    <w:p w14:paraId="46E66111" w14:textId="110BF0CD" w:rsidR="00C6464E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01457020" wp14:editId="0D0FEFA2">
            <wp:extent cx="6120130" cy="28606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30EC6DFB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  <w:proofErr w:type="spellEnd"/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  <w:proofErr w:type="spellEnd"/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77777777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14C08814" w:rsidR="00C6464E" w:rsidRPr="00615B83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615B83">
        <w:rPr>
          <w:rFonts w:ascii="Arial" w:hAnsi="Arial" w:cs="Arial"/>
          <w:b/>
          <w:bCs/>
          <w:sz w:val="28"/>
          <w:szCs w:val="28"/>
        </w:rPr>
        <w:t>Package Business</w:t>
      </w:r>
    </w:p>
    <w:p w14:paraId="4ACD9EDC" w14:textId="029008A1" w:rsidR="0053414C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334FE0EB" wp14:editId="220019EA">
            <wp:extent cx="6120130" cy="177609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</w:p>
        </w:tc>
        <w:tc>
          <w:tcPr>
            <w:tcW w:w="6656" w:type="dxa"/>
          </w:tcPr>
          <w:p w14:paraId="05889688" w14:textId="061E33F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la lista di operazioni gestibili, ottenere una </w:t>
            </w:r>
            <w:proofErr w:type="spellStart"/>
            <w:r w:rsidR="00646FE5">
              <w:rPr>
                <w:rFonts w:ascii="Arial" w:hAnsi="Arial" w:cs="Arial"/>
                <w:sz w:val="28"/>
                <w:szCs w:val="28"/>
              </w:rPr>
              <w:t>determianta</w:t>
            </w:r>
            <w:proofErr w:type="spellEnd"/>
            <w:r w:rsidR="00646FE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46FE5">
              <w:rPr>
                <w:rFonts w:ascii="Arial" w:hAnsi="Arial" w:cs="Arial"/>
                <w:sz w:val="28"/>
                <w:szCs w:val="28"/>
              </w:rPr>
              <w:lastRenderedPageBreak/>
              <w:t>operazione 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AccessoInterface</w:t>
            </w:r>
            <w:proofErr w:type="spellEnd"/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0CEB297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ConnessioneInterface</w:t>
            </w:r>
            <w:proofErr w:type="spellEnd"/>
          </w:p>
        </w:tc>
        <w:tc>
          <w:tcPr>
            <w:tcW w:w="6656" w:type="dxa"/>
          </w:tcPr>
          <w:p w14:paraId="70D50C5D" w14:textId="5EE0D01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</w:t>
            </w:r>
            <w:r w:rsidR="00646FE5">
              <w:rPr>
                <w:rFonts w:ascii="Arial" w:hAnsi="Arial" w:cs="Arial"/>
                <w:sz w:val="28"/>
                <w:szCs w:val="28"/>
              </w:rPr>
              <w:t>connettersi e disconnettersi dal database</w:t>
            </w:r>
          </w:p>
        </w:tc>
      </w:tr>
    </w:tbl>
    <w:p w14:paraId="1896E73D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88AC716" w14:textId="2008CC69" w:rsidR="00C6464E" w:rsidRPr="00615B83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615B83">
        <w:rPr>
          <w:rFonts w:ascii="Arial" w:hAnsi="Arial" w:cs="Arial"/>
          <w:b/>
          <w:bCs/>
          <w:sz w:val="28"/>
          <w:szCs w:val="28"/>
        </w:rPr>
        <w:t xml:space="preserve">Package </w:t>
      </w:r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t>Presenzatione</w:t>
      </w:r>
      <w:proofErr w:type="spellEnd"/>
    </w:p>
    <w:p w14:paraId="014A96FF" w14:textId="732623DB" w:rsidR="0053414C" w:rsidRDefault="0053414C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39508D03" wp14:editId="6364887F">
            <wp:extent cx="6120130" cy="2529840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  <w:proofErr w:type="spellEnd"/>
          </w:p>
        </w:tc>
        <w:tc>
          <w:tcPr>
            <w:tcW w:w="5947" w:type="dxa"/>
          </w:tcPr>
          <w:p w14:paraId="000F3A2A" w14:textId="6965822B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dove sarà possibile gestire le operazioni e accettare la prenotazione per quella determinata operazione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LoginInterface</w:t>
            </w:r>
            <w:proofErr w:type="spellEnd"/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  <w:proofErr w:type="spellEnd"/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B9D2C9F" w14:textId="65F703E9" w:rsidR="006F637B" w:rsidRDefault="002F1875" w:rsidP="00615B83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r w:rsidRPr="004D0307">
        <w:rPr>
          <w:rFonts w:ascii="Arial" w:hAnsi="Arial" w:cs="Arial"/>
          <w:b/>
          <w:bCs/>
          <w:sz w:val="44"/>
          <w:szCs w:val="44"/>
        </w:rPr>
        <w:t xml:space="preserve">Class </w:t>
      </w:r>
      <w:proofErr w:type="spellStart"/>
      <w:r w:rsidRPr="004D0307">
        <w:rPr>
          <w:rFonts w:ascii="Arial" w:hAnsi="Arial" w:cs="Arial"/>
          <w:b/>
          <w:bCs/>
          <w:sz w:val="44"/>
          <w:szCs w:val="44"/>
        </w:rPr>
        <w:t>Interfaces</w:t>
      </w:r>
      <w:proofErr w:type="spellEnd"/>
    </w:p>
    <w:p w14:paraId="505DF08A" w14:textId="02C5F27B" w:rsidR="004D0307" w:rsidRDefault="0021239B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504480" w14:paraId="0DECB034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7371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3F03018" w14:textId="2F8E8D95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8A03F5">
              <w:rPr>
                <w:rFonts w:ascii="Arial" w:hAnsi="Arial" w:cs="Arial"/>
                <w:sz w:val="28"/>
                <w:szCs w:val="28"/>
              </w:rPr>
              <w:t xml:space="preserve"> &amp;&amp; Prenotazion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 w:rsidR="008A03F5"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 w:rsidR="008A03F5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8A03F5">
              <w:rPr>
                <w:rFonts w:ascii="Arial" w:hAnsi="Arial" w:cs="Arial"/>
                <w:sz w:val="28"/>
                <w:szCs w:val="28"/>
              </w:rPr>
              <w:t>(p|p.id==id)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r w:rsidR="008A03F5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8A03F5">
              <w:rPr>
                <w:rFonts w:ascii="Arial" w:hAnsi="Arial" w:cs="Arial"/>
                <w:sz w:val="28"/>
                <w:szCs w:val="28"/>
              </w:rPr>
              <w:t>(p|p.id=id);</w:t>
            </w:r>
          </w:p>
        </w:tc>
      </w:tr>
      <w:tr w:rsidR="00504480" w14:paraId="1B08289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307D80" w14:textId="4BFA276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  <w:proofErr w:type="spellEnd"/>
          </w:p>
        </w:tc>
        <w:tc>
          <w:tcPr>
            <w:tcW w:w="7371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>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==”ora”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==”convalida”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2C7CA8DB" w14:textId="5109ABB2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Pr="007C1EA9">
              <w:rPr>
                <w:rFonts w:ascii="Arial" w:hAnsi="Arial" w:cs="Arial"/>
                <w:sz w:val="28"/>
                <w:szCs w:val="28"/>
              </w:rPr>
              <w:t>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681A5F05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0A1C79" w14:textId="3CC41EF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7371" w:type="dxa"/>
          </w:tcPr>
          <w:p w14:paraId="256ED10B" w14:textId="0A0483B3" w:rsidR="00504480" w:rsidRDefault="007C1EA9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 w:rsidR="00625F6A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5F30BD9" w14:textId="3C146B12" w:rsidR="00625F6A" w:rsidRPr="007C1EA9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Prenotazione )</w:t>
            </w:r>
          </w:p>
        </w:tc>
      </w:tr>
      <w:tr w:rsidR="00504480" w14:paraId="7801139B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7371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0049CF1D" w14:textId="3C824B35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(p|p.id!=prentoazione.id ));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7371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3430EA5C" w14:textId="4F1924D7" w:rsid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(p|p.id==prenotazione.id 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(p|p.id==prenotazione.id );</w:t>
            </w:r>
          </w:p>
        </w:tc>
      </w:tr>
      <w:tr w:rsidR="002165BE" w14:paraId="07B12063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7371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7CE6EA99" w14:textId="0F2570C1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(p|p.id==prentoazione.id ));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</w:p>
        </w:tc>
        <w:tc>
          <w:tcPr>
            <w:tcW w:w="7371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B3C2992" w14:textId="35473006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==16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504480" w14:paraId="69FA12C1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</w:p>
        </w:tc>
        <w:tc>
          <w:tcPr>
            <w:tcW w:w="7371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551F4660" w14:textId="6F2D982A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A971EFE" w14:textId="1FA54425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7D6E54" w14:paraId="2B1D01B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61CF1E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</w:p>
        </w:tc>
        <w:tc>
          <w:tcPr>
            <w:tcW w:w="6872" w:type="dxa"/>
          </w:tcPr>
          <w:p w14:paraId="6F794ABD" w14:textId="4A3B6D4D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B351F5C" w14:textId="57772CB6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r w:rsidR="008B4F9A">
              <w:rPr>
                <w:rFonts w:ascii="Arial" w:hAnsi="Arial" w:cs="Arial"/>
                <w:sz w:val="28"/>
                <w:szCs w:val="28"/>
              </w:rPr>
              <w:t>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==”convalida”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numeroDiTelefono</w:t>
            </w:r>
            <w:proofErr w:type="spellEnd"/>
            <w:r w:rsidR="008B4F9A"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6000D912" w14:textId="5ADBCDDB" w:rsidR="007D6E54" w:rsidRPr="007C1EA9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="008B4F9A">
              <w:rPr>
                <w:rFonts w:ascii="Arial" w:hAnsi="Arial" w:cs="Arial"/>
                <w:sz w:val="28"/>
                <w:szCs w:val="28"/>
              </w:rPr>
              <w:t>(Struttura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B9480C7" w14:textId="77777777" w:rsidR="007D6E54" w:rsidRPr="008A03F5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25865580" w14:textId="585A475F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6D7F3C9F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3B0542EA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2F696B3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  <w:proofErr w:type="spellEnd"/>
    </w:p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  <w:proofErr w:type="spellEnd"/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doRetrieveByKey</w:t>
            </w:r>
            <w:proofErr w:type="spellEnd"/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E7640D" w14:textId="0B6B61AC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 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(o|o.id==id));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</w:p>
        </w:tc>
        <w:tc>
          <w:tcPr>
            <w:tcW w:w="6872" w:type="dxa"/>
          </w:tcPr>
          <w:p w14:paraId="063A2A03" w14:textId="69C83E55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==”descrizione” );</w:t>
            </w:r>
          </w:p>
          <w:p w14:paraId="0DDB4D1C" w14:textId="65C4F26E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E7F97" w14:paraId="1F4E772D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CE5CE4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3DCE6039" w14:textId="67834A74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314E2E2E" w14:textId="41C83574" w:rsidR="005E7F97" w:rsidRPr="007C1EA9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Operazione 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5D69A173" w14:textId="61A7911C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operazione.id&gt;0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(o|o.id!=operazione.id ));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3D717406" w14:textId="39411FA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(o|o.id==operazione.id 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64AD7609" w14:textId="0AB7087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70AB1288" w14:textId="77777777" w:rsidR="005E7F97" w:rsidRP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FF7968" w14:textId="60290454" w:rsidR="00A13766" w:rsidRDefault="00316B9C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ImpiegatoDaoInterface</w:t>
      </w:r>
      <w:proofErr w:type="spellEnd"/>
    </w:p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B2418A" w14:paraId="5EA635E5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A703B78" w14:textId="011FC634" w:rsidR="00B2418A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ImpiegatoDaoInterface</w:t>
            </w:r>
            <w:proofErr w:type="spellEnd"/>
          </w:p>
        </w:tc>
      </w:tr>
      <w:tr w:rsidR="00B2418A" w14:paraId="6C7E1FEA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6E8116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0F5AFC3E" w14:textId="0F246F85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08B826F" w14:textId="2B74F1CA" w:rsidR="00B2418A" w:rsidRPr="00504480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 &amp;&amp; Impiegato-&gt;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));</w:t>
            </w:r>
          </w:p>
          <w:p w14:paraId="7317A0BB" w14:textId="3A4DAD6B" w:rsidR="00B2418A" w:rsidRPr="008A03F5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B2418A" w14:paraId="1636BC3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D9B491F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  <w:proofErr w:type="spellEnd"/>
          </w:p>
        </w:tc>
        <w:tc>
          <w:tcPr>
            <w:tcW w:w="6872" w:type="dxa"/>
          </w:tcPr>
          <w:p w14:paraId="09510082" w14:textId="6AE6C57B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38D3154" w14:textId="3A5138E9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==”password”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==”nome” )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==”cognome”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numeroDiTelefono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5AAA1C89" w14:textId="4557C162" w:rsidR="00B2418A" w:rsidRPr="007C1EA9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Impiegato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B159660" w14:textId="77777777" w:rsidR="00B2418A" w:rsidRPr="008A03F5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2418A" w14:paraId="2713327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DF4D91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2DAF875F" w14:textId="6853476F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41E91D3B" w14:textId="39C11CE2" w:rsidR="00B2418A" w:rsidRPr="007C1EA9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Impiegato )</w:t>
            </w:r>
          </w:p>
        </w:tc>
      </w:tr>
      <w:tr w:rsidR="00B2418A" w14:paraId="20FD218B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6846E8E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4191F735" w14:textId="38AA869F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impiegato )</w:t>
            </w:r>
          </w:p>
          <w:p w14:paraId="17C579E2" w14:textId="194DF3DB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impiegato!=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>
              <w:rPr>
                <w:rFonts w:ascii="Arial" w:hAnsi="Arial" w:cs="Arial"/>
                <w:sz w:val="28"/>
                <w:szCs w:val="28"/>
              </w:rPr>
              <w:t>&amp;&amp;</w:t>
            </w:r>
            <w:r w:rsidR="004E09C6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impiegato.password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impiegato.nome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impiegato.cognome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impiegato.dataDiNascita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impiegato.indirizzoEmail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0DE18D79" w14:textId="3EADC782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 w:rsidRP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14:paraId="5A8A7AE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FC8905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58214F25" w14:textId="4477A5D1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0E61F7A" w14:textId="0F71F1E0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67524769" w14:textId="3E09D477" w:rsidR="00B2418A" w:rsidRPr="002165BE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:rsidRPr="00C826AD" w14:paraId="102F3C02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D9A087A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6943DCE7" w14:textId="3BEEB61B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B7E66AD" w14:textId="2086A24E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C826A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impiegato.password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impiegato.nome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impiegato.cognome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impiegato.dataDiNascita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impiegato.indirizzoEmail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Impiegato-&gt;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6B35F61A" w14:textId="381487A7" w:rsidR="00B2418A" w:rsidRPr="008F5348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  <w:proofErr w:type="spellEnd"/>
    </w:p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  <w:proofErr w:type="spellEnd"/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doRetrieveByKey</w:t>
            </w:r>
            <w:proofErr w:type="spellEnd"/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</w:p>
        </w:tc>
        <w:tc>
          <w:tcPr>
            <w:tcW w:w="6872" w:type="dxa"/>
          </w:tcPr>
          <w:p w14:paraId="522AC3F6" w14:textId="635D9D0F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2DDE814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03C3DDB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19662F7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015F5003" w14:textId="195F454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408D31FF" w14:textId="43DB1B69" w:rsidR="00C826AD" w:rsidRPr="007C1EA9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C826AD" w14:paraId="4115A6A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4F7B71C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2845A016" w14:textId="670705B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431BA79B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357749B7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77777777" w:rsidR="00C826AD" w:rsidRP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UtenteDaoInterface</w:t>
      </w:r>
      <w:proofErr w:type="spellEnd"/>
    </w:p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  <w:proofErr w:type="spellEnd"/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3C4AE9" w14:textId="3C53D19D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 &amp;&amp; 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</w:p>
        </w:tc>
        <w:tc>
          <w:tcPr>
            <w:tcW w:w="6872" w:type="dxa"/>
          </w:tcPr>
          <w:p w14:paraId="2222AEA4" w14:textId="03489D1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==”password”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==”nome” )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==”cognome”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numeroDiTelefono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3DCDE5FA" w14:textId="240FCEC1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5E38F756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266D9C2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  <w:proofErr w:type="spellEnd"/>
          </w:p>
        </w:tc>
        <w:tc>
          <w:tcPr>
            <w:tcW w:w="6872" w:type="dxa"/>
          </w:tcPr>
          <w:p w14:paraId="3EBC87D9" w14:textId="212DC6DC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61B4554B" w14:textId="10CA9CE1" w:rsidR="00AE7537" w:rsidRPr="007C1EA9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Utente )</w:t>
            </w:r>
          </w:p>
        </w:tc>
      </w:tr>
      <w:tr w:rsidR="00AE7537" w14:paraId="4F3F2C4F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10422201" w14:textId="5751A28C" w:rsidR="00AE7537" w:rsidRPr="00625F6A" w:rsidRDefault="00AE7537" w:rsidP="00256BD2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37366048" w14:textId="5A0B5EBD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exsists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AE7537" w:rsidRPr="00C826AD" w14:paraId="756F53C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42BE8ACC" w14:textId="29BDBC9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 (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Utente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00B5E0EC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9878A4">
        <w:rPr>
          <w:rFonts w:ascii="Arial" w:hAnsi="Arial" w:cs="Arial"/>
          <w:b/>
          <w:bCs/>
          <w:sz w:val="28"/>
          <w:szCs w:val="28"/>
        </w:rPr>
        <w:t>DaoInterface</w:t>
      </w:r>
      <w:proofErr w:type="spellEnd"/>
    </w:p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  <w:proofErr w:type="spellEnd"/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46065E" w14:textId="1605207D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 &amp;&amp; Prenotazione-&gt;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(p|p.id==id));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</w:p>
        </w:tc>
        <w:tc>
          <w:tcPr>
            <w:tcW w:w="6872" w:type="dxa"/>
          </w:tcPr>
          <w:p w14:paraId="4D1D69FC" w14:textId="519CD874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C77BC8A" w14:textId="50FE4F9D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  &amp;&amp; Impiegato-&gt;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getStruttura</w:t>
            </w:r>
            <w:proofErr w:type="spellEnd"/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4424ECDB" w14:textId="474107D0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 &amp;&amp; Struttura-&gt;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(s|s.id==id)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58DB5842" w14:textId="2D70EF5B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 &amp;&amp; Operazione-&gt;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609B2E54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43C5FDB" w14:textId="3C4D362A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  <w:proofErr w:type="spellEnd"/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deletePrenotazioni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15F8E59B" w14:textId="10F797DB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 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  <w:proofErr w:type="spellEnd"/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8EF5CD3" w14:textId="2B8BD537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24955C8" w14:textId="50B31A44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03A5AF91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t>AccessoInterface</w:t>
      </w:r>
      <w:proofErr w:type="spellEnd"/>
    </w:p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  <w:proofErr w:type="spellEnd"/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, password )</w:t>
            </w:r>
          </w:p>
          <w:p w14:paraId="050AA99D" w14:textId="3715EFD1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==16 </w:t>
            </w:r>
            <w:r w:rsidR="00316511">
              <w:rPr>
                <w:rFonts w:ascii="Arial" w:hAnsi="Arial" w:cs="Arial"/>
                <w:sz w:val="28"/>
                <w:szCs w:val="28"/>
              </w:rPr>
              <w:t>&amp;&amp; password!=</w:t>
            </w:r>
            <w:proofErr w:type="spellStart"/>
            <w:r w:rsidR="00316511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31651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&amp;&amp; Impiegato-&gt;</w:t>
            </w:r>
            <w:r w:rsidR="00316511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==password) 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  <w:proofErr w:type="spellEnd"/>
    </w:p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  <w:proofErr w:type="spellEnd"/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655B5D1" w14:textId="66F7A420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7A184AE3" w14:textId="7777777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  <w:proofErr w:type="spellEnd"/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C6DF32" w14:textId="77777777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156D4979" w14:textId="77777777" w:rsidR="00FA7A24" w:rsidRP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).size() );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6EF9064E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273DE89" w14:textId="122D25E2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AD1F57" w14:textId="683C3D4E" w:rsidR="00E173F9" w:rsidRPr="005962DF" w:rsidRDefault="00E173F9" w:rsidP="00615B83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 xml:space="preserve">Class </w:t>
      </w:r>
      <w:proofErr w:type="spellStart"/>
      <w:r>
        <w:rPr>
          <w:rFonts w:ascii="Arial" w:hAnsi="Arial" w:cs="Arial"/>
          <w:b/>
          <w:color w:val="002060"/>
          <w:sz w:val="44"/>
          <w:szCs w:val="44"/>
        </w:rPr>
        <w:t>Diagram</w:t>
      </w:r>
      <w:proofErr w:type="spellEnd"/>
    </w:p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149002CE" w:rsidR="009878A4" w:rsidRDefault="00E173F9" w:rsidP="00615B83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  <w:proofErr w:type="spellEnd"/>
    </w:p>
    <w:p w14:paraId="73C85FB7" w14:textId="77777777" w:rsidR="00E173F9" w:rsidRPr="00E173F9" w:rsidRDefault="00E173F9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4B2047E" w14:textId="4C6D91F8" w:rsidR="00E173F9" w:rsidRPr="00E173F9" w:rsidRDefault="00A67A8A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it-IT"/>
        </w:rPr>
        <w:lastRenderedPageBreak/>
        <w:drawing>
          <wp:inline distT="0" distB="0" distL="0" distR="0" wp14:anchorId="2285B1C2" wp14:editId="2248DA80">
            <wp:extent cx="6120130" cy="442785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3F9" w:rsidRPr="00E173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D56C8"/>
    <w:multiLevelType w:val="multilevel"/>
    <w:tmpl w:val="184ED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0"/>
  </w:num>
  <w:num w:numId="8">
    <w:abstractNumId w:val="7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36ECF"/>
    <w:rsid w:val="0007633E"/>
    <w:rsid w:val="000A5C78"/>
    <w:rsid w:val="000F068B"/>
    <w:rsid w:val="00114BE8"/>
    <w:rsid w:val="00120D72"/>
    <w:rsid w:val="0013377A"/>
    <w:rsid w:val="00140643"/>
    <w:rsid w:val="00153B63"/>
    <w:rsid w:val="00167992"/>
    <w:rsid w:val="00175C2D"/>
    <w:rsid w:val="001A44F7"/>
    <w:rsid w:val="0021239B"/>
    <w:rsid w:val="002165BE"/>
    <w:rsid w:val="00256BD2"/>
    <w:rsid w:val="00271D90"/>
    <w:rsid w:val="002D1B25"/>
    <w:rsid w:val="002F1548"/>
    <w:rsid w:val="002F1875"/>
    <w:rsid w:val="002F5064"/>
    <w:rsid w:val="00316511"/>
    <w:rsid w:val="00316B9C"/>
    <w:rsid w:val="00344B2C"/>
    <w:rsid w:val="003D0E83"/>
    <w:rsid w:val="00407E75"/>
    <w:rsid w:val="00424530"/>
    <w:rsid w:val="00435E1B"/>
    <w:rsid w:val="00442DC5"/>
    <w:rsid w:val="004618CD"/>
    <w:rsid w:val="00490AF6"/>
    <w:rsid w:val="004C7C03"/>
    <w:rsid w:val="004D0307"/>
    <w:rsid w:val="004E09C6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E7F97"/>
    <w:rsid w:val="00615B83"/>
    <w:rsid w:val="00625F6A"/>
    <w:rsid w:val="00646FE5"/>
    <w:rsid w:val="00667A8F"/>
    <w:rsid w:val="00683007"/>
    <w:rsid w:val="00693B94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827EF5"/>
    <w:rsid w:val="008447F7"/>
    <w:rsid w:val="00863930"/>
    <w:rsid w:val="008837FD"/>
    <w:rsid w:val="0088596E"/>
    <w:rsid w:val="0089739C"/>
    <w:rsid w:val="008A03F5"/>
    <w:rsid w:val="008A0931"/>
    <w:rsid w:val="008A6F17"/>
    <w:rsid w:val="008B4F9A"/>
    <w:rsid w:val="008C5F4D"/>
    <w:rsid w:val="008D147F"/>
    <w:rsid w:val="008F5348"/>
    <w:rsid w:val="009878A4"/>
    <w:rsid w:val="00A13766"/>
    <w:rsid w:val="00A27252"/>
    <w:rsid w:val="00A37E4B"/>
    <w:rsid w:val="00A50A7D"/>
    <w:rsid w:val="00A56248"/>
    <w:rsid w:val="00A67A8A"/>
    <w:rsid w:val="00A8147E"/>
    <w:rsid w:val="00AC5853"/>
    <w:rsid w:val="00AD7EDB"/>
    <w:rsid w:val="00AE07D8"/>
    <w:rsid w:val="00AE7537"/>
    <w:rsid w:val="00AF65C5"/>
    <w:rsid w:val="00B201E4"/>
    <w:rsid w:val="00B2418A"/>
    <w:rsid w:val="00BA1C7A"/>
    <w:rsid w:val="00BF7153"/>
    <w:rsid w:val="00C03A76"/>
    <w:rsid w:val="00C6464E"/>
    <w:rsid w:val="00C6703C"/>
    <w:rsid w:val="00C7670F"/>
    <w:rsid w:val="00C826AD"/>
    <w:rsid w:val="00CB1E78"/>
    <w:rsid w:val="00CD24C2"/>
    <w:rsid w:val="00CF4471"/>
    <w:rsid w:val="00D00E84"/>
    <w:rsid w:val="00D26263"/>
    <w:rsid w:val="00D3528C"/>
    <w:rsid w:val="00D95E86"/>
    <w:rsid w:val="00DC7299"/>
    <w:rsid w:val="00DE4A00"/>
    <w:rsid w:val="00DE4A30"/>
    <w:rsid w:val="00DE6D17"/>
    <w:rsid w:val="00E153A0"/>
    <w:rsid w:val="00E173F9"/>
    <w:rsid w:val="00E449E8"/>
    <w:rsid w:val="00E50574"/>
    <w:rsid w:val="00EB6313"/>
    <w:rsid w:val="00F16242"/>
    <w:rsid w:val="00FA7A24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ionicframework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D01E-C159-4ABF-8855-3CDB743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22</Pages>
  <Words>3617</Words>
  <Characters>20622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60</cp:revision>
  <dcterms:created xsi:type="dcterms:W3CDTF">2021-01-27T10:27:00Z</dcterms:created>
  <dcterms:modified xsi:type="dcterms:W3CDTF">2021-02-11T22:13:00Z</dcterms:modified>
</cp:coreProperties>
</file>