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Calibri" w:hAnsi="Calibri"/>
          <w:b w:val="0"/>
          <w:color w:val="000000"/>
          <w:sz w:val="52"/>
        </w:rPr>
        <w:t>Last Five Updates Report</w:t>
      </w:r>
    </w:p>
    <w:p>
      <w:pPr>
        <w:spacing w:before="0" w:after="200" w:line="240" w:lineRule="auto"/>
        <w:jc w:val="left"/>
      </w:pPr>
      <w:r>
        <w:rPr>
          <w:rFonts w:ascii="Calibri" w:hAnsi="Calibri"/>
          <w:color w:val="555555"/>
          <w:sz w:val="22"/>
        </w:rPr>
        <w:t>A short review of the most recent project changes, what each update changed, and how the work was carried out.</w:t>
      </w:r>
    </w:p>
    <w:p>
      <w:pPr>
        <w:spacing w:before="0" w:after="240" w:line="240" w:lineRule="auto"/>
      </w:pPr>
      <w:r>
        <w:rPr>
          <w:rFonts w:ascii="Calibri" w:hAnsi="Calibri"/>
          <w:color w:val="555555"/>
          <w:sz w:val="20"/>
        </w:rPr>
        <w:t>Prepared on June 29, 2026.</w:t>
      </w:r>
    </w:p>
    <w:p>
      <w:pPr>
        <w:pStyle w:val="Heading1"/>
        <w:spacing w:before="280" w:after="120" w:line="240" w:lineRule="auto"/>
      </w:pPr>
      <w:r>
        <w:t>Executive Summary</w:t>
      </w:r>
    </w:p>
    <w:p>
      <w:pPr>
        <w:spacing w:before="0" w:after="120" w:line="264" w:lineRule="auto"/>
      </w:pPr>
      <w:r>
        <w:t>The last five updates centered on two themes: verifying that the source tree matched the reference project, and then fixing the erase behavior for semantic text and balloon objects.</w:t>
      </w:r>
    </w:p>
    <w:p>
      <w:pPr>
        <w:spacing w:before="0" w:after="120" w:line="264" w:lineRule="auto"/>
      </w:pPr>
      <w:r>
        <w:t>I used recursive file comparison, targeted code inspection, incremental patches, and regression tests to move from diagnosis to a validated fix.</w:t>
      </w:r>
    </w:p>
    <w:p>
      <w:pPr>
        <w:spacing w:before="0" w:after="120" w:line="264" w:lineRule="auto"/>
      </w:pPr>
      <w:r>
        <w:t>The end result is a safer erase flow, a clearer understanding of the project state, and a corrected workspace path for future commands.</w:t>
      </w:r>
    </w:p>
    <w:p>
      <w:pPr>
        <w:pStyle w:val="Heading2"/>
        <w:spacing w:before="200" w:after="80" w:line="240" w:lineRule="auto"/>
      </w:pPr>
      <w:r>
        <w:t>Update 1: compared the two folders</w:t>
      </w:r>
    </w:p>
    <w:p>
      <w:pPr>
        <w:spacing w:before="0" w:after="100" w:line="264" w:lineRule="auto"/>
      </w:pPr>
      <w:r>
        <w:rPr>
          <w:rFonts w:ascii="Calibri" w:hAnsi="Calibri"/>
          <w:b/>
          <w:sz w:val="22"/>
        </w:rPr>
        <w:t xml:space="preserve">What changed: </w:t>
      </w:r>
      <w:r>
        <w:rPr>
          <w:rFonts w:ascii="Calibri" w:hAnsi="Calibri"/>
          <w:sz w:val="22"/>
        </w:rPr>
        <w:t>I first compared the current folder with the reference project to see whether the file state matched.</w:t>
      </w:r>
    </w:p>
    <w:p>
      <w:pPr>
        <w:spacing w:before="0" w:after="140" w:line="264" w:lineRule="auto"/>
      </w:pPr>
      <w:r>
        <w:rPr>
          <w:rFonts w:ascii="Calibri" w:hAnsi="Calibri"/>
          <w:b/>
          <w:sz w:val="22"/>
        </w:rPr>
        <w:t xml:space="preserve">How I made it: </w:t>
      </w:r>
      <w:r>
        <w:rPr>
          <w:rFonts w:ascii="Calibri" w:hAnsi="Calibri"/>
          <w:sz w:val="22"/>
        </w:rPr>
        <w:t>I ran a recursive file listing and hash comparison, then filtered out generated folders such as build caches and IDE metadata so the result reflected source files instead of local noise.</w:t>
      </w:r>
    </w:p>
    <w:p>
      <w:pPr>
        <w:pStyle w:val="Heading2"/>
        <w:spacing w:before="200" w:after="80" w:line="240" w:lineRule="auto"/>
      </w:pPr>
      <w:r>
        <w:t>Update 2: confirmed the source trees matched</w:t>
      </w:r>
    </w:p>
    <w:p>
      <w:pPr>
        <w:spacing w:before="0" w:after="100" w:line="264" w:lineRule="auto"/>
      </w:pPr>
      <w:r>
        <w:rPr>
          <w:rFonts w:ascii="Calibri" w:hAnsi="Calibri"/>
          <w:b/>
          <w:sz w:val="22"/>
        </w:rPr>
        <w:t xml:space="preserve">What changed: </w:t>
      </w:r>
      <w:r>
        <w:rPr>
          <w:rFonts w:ascii="Calibri" w:hAnsi="Calibri"/>
          <w:sz w:val="22"/>
        </w:rPr>
        <w:t>After correcting the project root, I re-ran the comparison on the actual source subdirectory and confirmed that the source-only trees were identical.</w:t>
      </w:r>
    </w:p>
    <w:p>
      <w:pPr>
        <w:spacing w:before="0" w:after="140" w:line="264" w:lineRule="auto"/>
      </w:pPr>
      <w:r>
        <w:rPr>
          <w:rFonts w:ascii="Calibri" w:hAnsi="Calibri"/>
          <w:b/>
          <w:sz w:val="22"/>
        </w:rPr>
        <w:t xml:space="preserve">How I made it: </w:t>
      </w:r>
      <w:r>
        <w:rPr>
          <w:rFonts w:ascii="Calibri" w:hAnsi="Calibri"/>
          <w:sz w:val="22"/>
        </w:rPr>
        <w:t>I verified that both sides had the same file count and the same content hashes, which told me the codebase itself was in sync before I touched the bug.</w:t>
      </w:r>
    </w:p>
    <w:p>
      <w:pPr>
        <w:pStyle w:val="Heading2"/>
        <w:spacing w:before="200" w:after="80" w:line="240" w:lineRule="auto"/>
      </w:pPr>
      <w:r>
        <w:t>Update 3: fixed the erase bug for semantic text and balloon objects</w:t>
      </w:r>
    </w:p>
    <w:p>
      <w:pPr>
        <w:spacing w:before="0" w:after="100" w:line="264" w:lineRule="auto"/>
      </w:pPr>
      <w:r>
        <w:rPr>
          <w:rFonts w:ascii="Calibri" w:hAnsi="Calibri"/>
          <w:b/>
          <w:sz w:val="22"/>
        </w:rPr>
        <w:t xml:space="preserve">What changed: </w:t>
      </w:r>
      <w:r>
        <w:rPr>
          <w:rFonts w:ascii="Calibri" w:hAnsi="Calibri"/>
          <w:sz w:val="22"/>
        </w:rPr>
        <w:t>I traced the erase flow through the canvas controller and geometry engine and found that semantic text needed special handling instead of only point-by-point cutting.</w:t>
      </w:r>
    </w:p>
    <w:p>
      <w:pPr>
        <w:spacing w:before="0" w:after="140" w:line="264" w:lineRule="auto"/>
      </w:pPr>
      <w:r>
        <w:rPr>
          <w:rFonts w:ascii="Calibri" w:hAnsi="Calibri"/>
          <w:b/>
          <w:sz w:val="22"/>
        </w:rPr>
        <w:t xml:space="preserve">How I made it: </w:t>
      </w:r>
      <w:r>
        <w:rPr>
          <w:rFonts w:ascii="Calibri" w:hAnsi="Calibri"/>
          <w:sz w:val="22"/>
        </w:rPr>
        <w:t>I patched the controller so semantic text and balloon strokes are removed as whole groups when hit, then added regression tests to prove the behavior.</w:t>
      </w:r>
    </w:p>
    <w:p>
      <w:pPr>
        <w:pStyle w:val="Heading2"/>
        <w:spacing w:before="200" w:after="80" w:line="240" w:lineRule="auto"/>
      </w:pPr>
      <w:r>
        <w:t>Update 4: refined the targeting so nearby semantic groups stay safe</w:t>
      </w:r>
    </w:p>
    <w:p>
      <w:pPr>
        <w:spacing w:before="0" w:after="100" w:line="264" w:lineRule="auto"/>
      </w:pPr>
      <w:r>
        <w:rPr>
          <w:rFonts w:ascii="Calibri" w:hAnsi="Calibri"/>
          <w:b/>
          <w:sz w:val="22"/>
        </w:rPr>
        <w:t xml:space="preserve">What changed: </w:t>
      </w:r>
      <w:r>
        <w:rPr>
          <w:rFonts w:ascii="Calibri" w:hAnsi="Calibri"/>
          <w:sz w:val="22"/>
        </w:rPr>
        <w:t>The first fix was too broad, so I tightened the hit logic to remove only the semantic object actually under the eraser rather than everything in the same line range.</w:t>
      </w:r>
    </w:p>
    <w:p>
      <w:pPr>
        <w:spacing w:before="0" w:after="140" w:line="264" w:lineRule="auto"/>
      </w:pPr>
      <w:r>
        <w:rPr>
          <w:rFonts w:ascii="Calibri" w:hAnsi="Calibri"/>
          <w:b/>
          <w:sz w:val="22"/>
        </w:rPr>
        <w:t xml:space="preserve">How I made it: </w:t>
      </w:r>
      <w:r>
        <w:rPr>
          <w:rFonts w:ascii="Calibri" w:hAnsi="Calibri"/>
          <w:sz w:val="22"/>
        </w:rPr>
        <w:t>I adjusted the detection to check the eraser area against the semantic stroke bounds and added a test for two nearby text groups so the second one survives.</w:t>
      </w:r>
    </w:p>
    <w:p>
      <w:pPr>
        <w:pStyle w:val="Heading2"/>
        <w:spacing w:before="200" w:after="80" w:line="240" w:lineRule="auto"/>
      </w:pPr>
      <w:r>
        <w:t>Update 5: corrected the working directory error and validated the result</w:t>
      </w:r>
    </w:p>
    <w:p>
      <w:pPr>
        <w:spacing w:before="0" w:after="100" w:line="264" w:lineRule="auto"/>
      </w:pPr>
      <w:r>
        <w:rPr>
          <w:rFonts w:ascii="Calibri" w:hAnsi="Calibri"/>
          <w:b/>
          <w:sz w:val="22"/>
        </w:rPr>
        <w:t xml:space="preserve">What changed: </w:t>
      </w:r>
      <w:r>
        <w:rPr>
          <w:rFonts w:ascii="Calibri" w:hAnsi="Calibri"/>
          <w:sz w:val="22"/>
        </w:rPr>
        <w:t>When the workspace path pointed to a non-existent nested folder, Windows returned errno 3, so I corrected the working directory to the real project root.</w:t>
      </w:r>
    </w:p>
    <w:p>
      <w:pPr>
        <w:spacing w:before="0" w:after="140" w:line="264" w:lineRule="auto"/>
      </w:pPr>
      <w:r>
        <w:rPr>
          <w:rFonts w:ascii="Calibri" w:hAnsi="Calibri"/>
          <w:b/>
          <w:sz w:val="22"/>
        </w:rPr>
        <w:t xml:space="preserve">How I made it: </w:t>
      </w:r>
      <w:r>
        <w:rPr>
          <w:rFonts w:ascii="Calibri" w:hAnsi="Calibri"/>
          <w:sz w:val="22"/>
        </w:rPr>
        <w:t>I re-ran the Gradle test suite for the affected interaction test class and confirmed the fix with a successful build.</w:t>
      </w:r>
    </w:p>
    <w:p>
      <w:pPr>
        <w:pStyle w:val="Heading1"/>
        <w:spacing w:before="280" w:after="120" w:line="240" w:lineRule="auto"/>
      </w:pPr>
      <w:r>
        <w:t>How I Worked</w:t>
      </w:r>
    </w:p>
    <w:p>
      <w:pPr>
        <w:spacing w:before="0" w:after="120" w:line="264" w:lineRule="auto"/>
      </w:pPr>
      <w:r>
        <w:t>I started by searching the Kotlin sources for erase, balloon, text, and annotation code paths so I could follow the behavior from input handling to rendering and persistence.</w:t>
      </w:r>
    </w:p>
    <w:p>
      <w:pPr>
        <w:spacing w:before="0" w:after="120" w:line="264" w:lineRule="auto"/>
      </w:pPr>
      <w:r>
        <w:t>Once I had the relevant files, I read the controller, geometry, and painter classes to see where semantic text was represented and where erase decisions were made.</w:t>
      </w:r>
    </w:p>
    <w:p>
      <w:pPr>
        <w:spacing w:before="0" w:after="120" w:line="264" w:lineRule="auto"/>
      </w:pPr>
      <w:r>
        <w:t>I edited the code with targeted patches instead of rewriting whole files, which kept the fix focused and preserved the existing structure.</w:t>
      </w:r>
    </w:p>
    <w:p>
      <w:pPr>
        <w:spacing w:before="0" w:after="120" w:line="264" w:lineRule="auto"/>
      </w:pPr>
      <w:r>
        <w:t>After each meaningful change, I ran the interaction test suite for the affected class to make sure the bug was fixed without introducing regressions.</w:t>
      </w:r>
    </w:p>
    <w:p>
      <w:pPr>
        <w:pStyle w:val="Heading1"/>
        <w:spacing w:before="280" w:after="120" w:line="240" w:lineRule="auto"/>
      </w:pPr>
      <w:r>
        <w:t>Outcome</w:t>
      </w:r>
    </w:p>
    <w:p>
      <w:pPr>
        <w:spacing w:before="0" w:after="120" w:line="264" w:lineRule="auto"/>
      </w:pPr>
      <w:r>
        <w:t>The project now has a documented record of the last five updates, a corrected erase path for semantic text and balloon elements, and a verified workspace path for future runs.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555555"/>
        <w:sz w:val="18"/>
      </w:rPr>
      <w:t xml:space="preserve">Page </w:t>
    </w:r>
    <w:fldSimple w:instr="PAGE">
      <w:r>
        <w:rPr>
          <w:rFonts w:ascii="Calibri" w:hAnsi="Calibri"/>
          <w:sz w:val="18"/>
          <w:color w:val="555555"/>
        </w:rPr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 w:val="0"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 w:val="0"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 w:val="0"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