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F7" w:rsidRPr="00E131F7" w:rsidRDefault="00E131F7" w:rsidP="00E131F7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Reduccion de ratio de error de single </w:t>
      </w:r>
      <w:proofErr w:type="spellStart"/>
      <w:r>
        <w:rPr>
          <w:b/>
          <w:u w:val="single"/>
          <w:lang w:val="es-AR"/>
        </w:rPr>
        <w:t>qubit</w:t>
      </w:r>
      <w:proofErr w:type="spellEnd"/>
      <w:r>
        <w:rPr>
          <w:b/>
          <w:u w:val="single"/>
          <w:lang w:val="es-AR"/>
        </w:rPr>
        <w:t xml:space="preserve"> </w:t>
      </w:r>
      <w:proofErr w:type="spellStart"/>
      <w:r>
        <w:rPr>
          <w:b/>
          <w:u w:val="single"/>
          <w:lang w:val="es-AR"/>
        </w:rPr>
        <w:t>gates</w:t>
      </w:r>
      <w:proofErr w:type="spellEnd"/>
      <w:r>
        <w:rPr>
          <w:b/>
          <w:u w:val="single"/>
          <w:lang w:val="es-AR"/>
        </w:rPr>
        <w:t xml:space="preserve"> a con el uso de </w:t>
      </w:r>
      <w:proofErr w:type="spellStart"/>
      <w:r>
        <w:rPr>
          <w:b/>
          <w:u w:val="single"/>
          <w:lang w:val="es-AR"/>
        </w:rPr>
        <w:t>descomoposicion</w:t>
      </w:r>
      <w:proofErr w:type="spellEnd"/>
      <w:r>
        <w:rPr>
          <w:b/>
          <w:u w:val="single"/>
          <w:lang w:val="es-AR"/>
        </w:rPr>
        <w:t xml:space="preserve"> </w:t>
      </w:r>
      <w:proofErr w:type="spellStart"/>
      <w:r>
        <w:rPr>
          <w:b/>
          <w:u w:val="single"/>
          <w:lang w:val="es-AR"/>
        </w:rPr>
        <w:t>autoconciente</w:t>
      </w:r>
      <w:proofErr w:type="spellEnd"/>
      <w:r>
        <w:rPr>
          <w:b/>
          <w:u w:val="single"/>
          <w:lang w:val="es-AR"/>
        </w:rPr>
        <w:t xml:space="preserve"> de ruido a compuertas nativas</w:t>
      </w:r>
    </w:p>
    <w:p w:rsidR="00E131F7" w:rsidRDefault="00E131F7">
      <w:pPr>
        <w:rPr>
          <w:lang w:val="es-AR"/>
        </w:rPr>
      </w:pPr>
    </w:p>
    <w:p w:rsidR="009F0822" w:rsidRDefault="00E131F7">
      <w:pPr>
        <w:rPr>
          <w:lang w:val="es-AR"/>
        </w:rPr>
      </w:pPr>
      <w:r w:rsidRPr="00E131F7">
        <w:rPr>
          <w:lang w:val="es-AR"/>
        </w:rPr>
        <w:t xml:space="preserve">En la era </w:t>
      </w:r>
      <w:proofErr w:type="spellStart"/>
      <w:r w:rsidRPr="00E131F7">
        <w:rPr>
          <w:lang w:val="es-AR"/>
        </w:rPr>
        <w:t>acutal</w:t>
      </w:r>
      <w:proofErr w:type="spellEnd"/>
      <w:r w:rsidRPr="00E131F7">
        <w:rPr>
          <w:lang w:val="es-AR"/>
        </w:rPr>
        <w:t xml:space="preserve"> de </w:t>
      </w:r>
      <w:proofErr w:type="spellStart"/>
      <w:r w:rsidRPr="00E131F7">
        <w:rPr>
          <w:lang w:val="es-AR"/>
        </w:rPr>
        <w:t>tecnologia</w:t>
      </w:r>
      <w:proofErr w:type="spellEnd"/>
      <w:r w:rsidRPr="00E131F7">
        <w:rPr>
          <w:lang w:val="es-AR"/>
        </w:rPr>
        <w:t xml:space="preserve"> </w:t>
      </w:r>
      <w:r>
        <w:rPr>
          <w:lang w:val="es-AR"/>
        </w:rPr>
        <w:t xml:space="preserve">NISQ, el uso </w:t>
      </w:r>
      <w:proofErr w:type="spellStart"/>
      <w:r>
        <w:rPr>
          <w:lang w:val="es-AR"/>
        </w:rPr>
        <w:t>practico</w:t>
      </w:r>
      <w:proofErr w:type="spellEnd"/>
      <w:r>
        <w:rPr>
          <w:lang w:val="es-AR"/>
        </w:rPr>
        <w:t xml:space="preserve"> de computadoras cuánticas se mantiene inhibido por nuestra incapacidad para aislar de forma apta a los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 de su ambiente. Esto con el fin de mitigar errores computacionales. En este </w:t>
      </w:r>
      <w:proofErr w:type="spellStart"/>
      <w:r>
        <w:rPr>
          <w:lang w:val="es-AR"/>
        </w:rPr>
        <w:t>paper</w:t>
      </w:r>
      <w:proofErr w:type="spellEnd"/>
      <w:r>
        <w:rPr>
          <w:lang w:val="es-AR"/>
        </w:rPr>
        <w:t xml:space="preserve"> veremos que el estado inicial de los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 y los parámetros standard que describen su </w:t>
      </w:r>
      <w:proofErr w:type="spellStart"/>
      <w:r>
        <w:rPr>
          <w:lang w:val="es-AR"/>
        </w:rPr>
        <w:t>decoherencia</w:t>
      </w:r>
      <w:proofErr w:type="spellEnd"/>
      <w:r>
        <w:rPr>
          <w:lang w:val="es-AR"/>
        </w:rPr>
        <w:t xml:space="preserve"> pueden ser controlados para mitigar el error de single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. El protocolo usado se basa en el acceso por nube a los procesadores IBM. </w:t>
      </w:r>
    </w:p>
    <w:p w:rsidR="00E131F7" w:rsidRDefault="00E131F7">
      <w:pPr>
        <w:rPr>
          <w:lang w:val="es-AR"/>
        </w:rPr>
      </w:pPr>
    </w:p>
    <w:p w:rsidR="00E131F7" w:rsidRDefault="00E131F7" w:rsidP="00E131F7">
      <w:pPr>
        <w:jc w:val="center"/>
        <w:rPr>
          <w:u w:val="single"/>
          <w:lang w:val="es-AR"/>
        </w:rPr>
      </w:pPr>
      <w:proofErr w:type="spellStart"/>
      <w:r>
        <w:rPr>
          <w:u w:val="single"/>
          <w:lang w:val="es-AR"/>
        </w:rPr>
        <w:t>Introduccion</w:t>
      </w:r>
      <w:proofErr w:type="spellEnd"/>
    </w:p>
    <w:p w:rsidR="00E131F7" w:rsidRDefault="00E131F7" w:rsidP="00E131F7">
      <w:pPr>
        <w:rPr>
          <w:lang w:val="es-AR"/>
        </w:rPr>
      </w:pPr>
      <w:r>
        <w:rPr>
          <w:lang w:val="es-AR"/>
        </w:rPr>
        <w:t xml:space="preserve">A pesar de todos los sistemas físicos existentes para QC, los </w:t>
      </w:r>
      <w:proofErr w:type="spellStart"/>
      <w:r>
        <w:rPr>
          <w:lang w:val="es-AR"/>
        </w:rPr>
        <w:t>superconducting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transmin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 se han mostrado prometedores en cuanto a lograr computadoras cuánticas </w:t>
      </w:r>
      <w:proofErr w:type="spellStart"/>
      <w:proofErr w:type="gramStart"/>
      <w:r>
        <w:rPr>
          <w:lang w:val="es-AR"/>
        </w:rPr>
        <w:t>escalables.Ademas</w:t>
      </w:r>
      <w:proofErr w:type="spellEnd"/>
      <w:proofErr w:type="gramEnd"/>
      <w:r>
        <w:rPr>
          <w:lang w:val="es-AR"/>
        </w:rPr>
        <w:t xml:space="preserve">, fueron ofrecidas al </w:t>
      </w:r>
      <w:proofErr w:type="spellStart"/>
      <w:r>
        <w:rPr>
          <w:lang w:val="es-AR"/>
        </w:rPr>
        <w:t>publico</w:t>
      </w:r>
      <w:proofErr w:type="spellEnd"/>
      <w:r>
        <w:rPr>
          <w:lang w:val="es-AR"/>
        </w:rPr>
        <w:t xml:space="preserve"> a través de servicios </w:t>
      </w:r>
      <w:proofErr w:type="spellStart"/>
      <w:r>
        <w:rPr>
          <w:lang w:val="es-AR"/>
        </w:rPr>
        <w:t>cloud</w:t>
      </w:r>
      <w:proofErr w:type="spellEnd"/>
      <w:r>
        <w:rPr>
          <w:lang w:val="es-AR"/>
        </w:rPr>
        <w:t xml:space="preserve"> por empresas como IBM, </w:t>
      </w:r>
      <w:proofErr w:type="spellStart"/>
      <w:r>
        <w:rPr>
          <w:lang w:val="es-AR"/>
        </w:rPr>
        <w:t>Rigetti</w:t>
      </w:r>
      <w:proofErr w:type="spellEnd"/>
      <w:r>
        <w:rPr>
          <w:lang w:val="es-AR"/>
        </w:rPr>
        <w:t xml:space="preserve"> Computing y Amazon. A pesar de esto, en la era actual de dispositivos NISQ, la habilidad de estas </w:t>
      </w:r>
      <w:proofErr w:type="spellStart"/>
      <w:r>
        <w:rPr>
          <w:lang w:val="es-AR"/>
        </w:rPr>
        <w:t>maquinas</w:t>
      </w:r>
      <w:proofErr w:type="spellEnd"/>
      <w:r>
        <w:rPr>
          <w:lang w:val="es-AR"/>
        </w:rPr>
        <w:t xml:space="preserve"> para lograr su máximo potencial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limitado por los errores computacionales que surgen de la </w:t>
      </w:r>
      <w:proofErr w:type="spellStart"/>
      <w:r>
        <w:rPr>
          <w:lang w:val="es-AR"/>
        </w:rPr>
        <w:t>interaccion</w:t>
      </w:r>
      <w:proofErr w:type="spellEnd"/>
      <w:r>
        <w:rPr>
          <w:lang w:val="es-AR"/>
        </w:rPr>
        <w:t xml:space="preserve"> de los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 con su entorno.</w:t>
      </w:r>
    </w:p>
    <w:p w:rsidR="00E131F7" w:rsidRDefault="00E131F7" w:rsidP="00E131F7">
      <w:pPr>
        <w:rPr>
          <w:lang w:val="es-AR"/>
        </w:rPr>
      </w:pPr>
    </w:p>
    <w:p w:rsidR="00E131F7" w:rsidRDefault="00E131F7" w:rsidP="00E131F7">
      <w:pPr>
        <w:rPr>
          <w:lang w:val="es-AR"/>
        </w:rPr>
      </w:pPr>
      <w:r>
        <w:rPr>
          <w:lang w:val="es-AR"/>
        </w:rPr>
        <w:t>Si bien</w:t>
      </w:r>
      <w:r w:rsidR="00D00674">
        <w:rPr>
          <w:lang w:val="es-AR"/>
        </w:rPr>
        <w:t xml:space="preserve"> estas interacciones poco beneficiosas pueden suprimirse desarrollando hardware </w:t>
      </w:r>
      <w:proofErr w:type="spellStart"/>
      <w:r w:rsidR="00D00674">
        <w:rPr>
          <w:lang w:val="es-AR"/>
        </w:rPr>
        <w:t>cuantico</w:t>
      </w:r>
      <w:proofErr w:type="spellEnd"/>
      <w:r w:rsidR="00D00674">
        <w:rPr>
          <w:lang w:val="es-AR"/>
        </w:rPr>
        <w:t xml:space="preserve"> </w:t>
      </w:r>
      <w:proofErr w:type="spellStart"/>
      <w:r w:rsidR="00D00674">
        <w:rPr>
          <w:lang w:val="es-AR"/>
        </w:rPr>
        <w:t>resiliente</w:t>
      </w:r>
      <w:proofErr w:type="spellEnd"/>
      <w:r w:rsidR="00D00674">
        <w:rPr>
          <w:lang w:val="es-AR"/>
        </w:rPr>
        <w:t xml:space="preserve"> a ruido, el ruido presente durante la ejecución de circuitos también puede mitigarse con optimización en el proceso de compilación. Muchos protocolos de </w:t>
      </w:r>
      <w:proofErr w:type="spellStart"/>
      <w:r w:rsidR="00D00674">
        <w:rPr>
          <w:lang w:val="es-AR"/>
        </w:rPr>
        <w:t>optimizacion</w:t>
      </w:r>
      <w:proofErr w:type="spellEnd"/>
      <w:r w:rsidR="00D00674">
        <w:rPr>
          <w:lang w:val="es-AR"/>
        </w:rPr>
        <w:t xml:space="preserve"> basados en software han sido </w:t>
      </w:r>
      <w:proofErr w:type="spellStart"/>
      <w:proofErr w:type="gramStart"/>
      <w:r w:rsidR="00D00674">
        <w:rPr>
          <w:lang w:val="es-AR"/>
        </w:rPr>
        <w:t>mostrados.Pero</w:t>
      </w:r>
      <w:proofErr w:type="spellEnd"/>
      <w:proofErr w:type="gramEnd"/>
      <w:r w:rsidR="00D00674">
        <w:rPr>
          <w:lang w:val="es-AR"/>
        </w:rPr>
        <w:t xml:space="preserve"> en este </w:t>
      </w:r>
      <w:proofErr w:type="spellStart"/>
      <w:r w:rsidR="00D00674">
        <w:rPr>
          <w:lang w:val="es-AR"/>
        </w:rPr>
        <w:t>paper</w:t>
      </w:r>
      <w:proofErr w:type="spellEnd"/>
      <w:r w:rsidR="00D00674">
        <w:rPr>
          <w:lang w:val="es-AR"/>
        </w:rPr>
        <w:t xml:space="preserve">, se mostrara  un protocolo para mejoras de fidelidad de compuertas de 1 </w:t>
      </w:r>
      <w:proofErr w:type="spellStart"/>
      <w:r w:rsidR="00D00674">
        <w:rPr>
          <w:lang w:val="es-AR"/>
        </w:rPr>
        <w:t>qubits</w:t>
      </w:r>
      <w:proofErr w:type="spellEnd"/>
      <w:r w:rsidR="00D00674">
        <w:rPr>
          <w:lang w:val="es-AR"/>
        </w:rPr>
        <w:t xml:space="preserve"> </w:t>
      </w:r>
      <w:proofErr w:type="spellStart"/>
      <w:r w:rsidR="00D00674">
        <w:rPr>
          <w:lang w:val="es-AR"/>
        </w:rPr>
        <w:t>generales,gracias</w:t>
      </w:r>
      <w:proofErr w:type="spellEnd"/>
      <w:r w:rsidR="00D00674">
        <w:rPr>
          <w:lang w:val="es-AR"/>
        </w:rPr>
        <w:t xml:space="preserve"> a obtener conocimiento de los parámetros de </w:t>
      </w:r>
      <w:proofErr w:type="spellStart"/>
      <w:r w:rsidR="00D00674">
        <w:rPr>
          <w:lang w:val="es-AR"/>
        </w:rPr>
        <w:t>decoherencia</w:t>
      </w:r>
      <w:proofErr w:type="spellEnd"/>
      <w:r w:rsidR="00D00674">
        <w:rPr>
          <w:lang w:val="es-AR"/>
        </w:rPr>
        <w:t xml:space="preserve"> del </w:t>
      </w:r>
      <w:proofErr w:type="spellStart"/>
      <w:r w:rsidR="00D00674">
        <w:rPr>
          <w:lang w:val="es-AR"/>
        </w:rPr>
        <w:t>qubit</w:t>
      </w:r>
      <w:proofErr w:type="spellEnd"/>
      <w:r w:rsidR="00D00674">
        <w:rPr>
          <w:lang w:val="es-AR"/>
        </w:rPr>
        <w:t xml:space="preserve"> para generar una descomposición </w:t>
      </w:r>
      <w:proofErr w:type="spellStart"/>
      <w:r w:rsidR="00D00674">
        <w:rPr>
          <w:lang w:val="es-AR"/>
        </w:rPr>
        <w:t>conciente</w:t>
      </w:r>
      <w:proofErr w:type="spellEnd"/>
      <w:r w:rsidR="00D00674">
        <w:rPr>
          <w:lang w:val="es-AR"/>
        </w:rPr>
        <w:t xml:space="preserve"> de ruido optimizada en(</w:t>
      </w:r>
      <w:proofErr w:type="spellStart"/>
      <w:r w:rsidR="00D00674">
        <w:rPr>
          <w:lang w:val="es-AR"/>
        </w:rPr>
        <w:t>into</w:t>
      </w:r>
      <w:proofErr w:type="spellEnd"/>
      <w:r w:rsidR="00D00674">
        <w:rPr>
          <w:lang w:val="es-AR"/>
        </w:rPr>
        <w:t xml:space="preserve">) las compuertas nativas del hardware. La optimización de compuertas nativas es una tarea complementaria y una fuerte herramienta de mitigación de ruido por su propia cuenta. Pero requiere control a nivel de pulso, que es un nivel de hardware que es poco conocido e inaccesible para muchos usuarios de dispositivos NISQ. Buscaremos obtener una reducción de los ratios de error de </w:t>
      </w:r>
      <w:proofErr w:type="spellStart"/>
      <w:r w:rsidR="00D00674">
        <w:rPr>
          <w:lang w:val="es-AR"/>
        </w:rPr>
        <w:t>gates</w:t>
      </w:r>
      <w:proofErr w:type="spellEnd"/>
      <w:r w:rsidR="00D00674">
        <w:rPr>
          <w:lang w:val="es-AR"/>
        </w:rPr>
        <w:t xml:space="preserve"> single </w:t>
      </w:r>
      <w:proofErr w:type="spellStart"/>
      <w:r w:rsidR="00D00674">
        <w:rPr>
          <w:lang w:val="es-AR"/>
        </w:rPr>
        <w:t>qubit</w:t>
      </w:r>
      <w:proofErr w:type="spellEnd"/>
      <w:r w:rsidR="00D00674">
        <w:rPr>
          <w:lang w:val="es-AR"/>
        </w:rPr>
        <w:t xml:space="preserve"> sin la necesidad de tener acceso a este nivel tan bajo de </w:t>
      </w:r>
      <w:proofErr w:type="spellStart"/>
      <w:proofErr w:type="gramStart"/>
      <w:r w:rsidR="00D00674">
        <w:rPr>
          <w:lang w:val="es-AR"/>
        </w:rPr>
        <w:t>control.Logrando</w:t>
      </w:r>
      <w:proofErr w:type="spellEnd"/>
      <w:proofErr w:type="gramEnd"/>
      <w:r w:rsidR="00D00674">
        <w:rPr>
          <w:lang w:val="es-AR"/>
        </w:rPr>
        <w:t xml:space="preserve"> esta descomposición, sin tener en cuenta de la mejora propia de las compuertas nativas, podemos demostrar que la eficacia del protocolo.</w:t>
      </w:r>
      <w:r w:rsidR="00056D51">
        <w:rPr>
          <w:lang w:val="es-AR"/>
        </w:rPr>
        <w:t xml:space="preserve"> </w:t>
      </w:r>
      <w:proofErr w:type="spellStart"/>
      <w:r w:rsidR="00056D51">
        <w:rPr>
          <w:lang w:val="es-AR"/>
        </w:rPr>
        <w:t>Tambien</w:t>
      </w:r>
      <w:proofErr w:type="spellEnd"/>
      <w:r w:rsidR="00056D51">
        <w:rPr>
          <w:lang w:val="es-AR"/>
        </w:rPr>
        <w:t xml:space="preserve"> puede ser adaptado para ser usado en </w:t>
      </w:r>
      <w:proofErr w:type="spellStart"/>
      <w:r w:rsidR="00056D51">
        <w:rPr>
          <w:lang w:val="es-AR"/>
        </w:rPr>
        <w:t>QCs</w:t>
      </w:r>
      <w:proofErr w:type="spellEnd"/>
      <w:r w:rsidR="00056D51">
        <w:rPr>
          <w:lang w:val="es-AR"/>
        </w:rPr>
        <w:t xml:space="preserve"> en otras plataformas de </w:t>
      </w:r>
      <w:proofErr w:type="gramStart"/>
      <w:r w:rsidR="00056D51">
        <w:rPr>
          <w:lang w:val="es-AR"/>
        </w:rPr>
        <w:t>hardware(</w:t>
      </w:r>
      <w:proofErr w:type="gramEnd"/>
      <w:r w:rsidR="00056D51">
        <w:rPr>
          <w:lang w:val="es-AR"/>
        </w:rPr>
        <w:t>sistemas físicos).</w:t>
      </w:r>
    </w:p>
    <w:p w:rsidR="00056D51" w:rsidRDefault="00056D51" w:rsidP="00E131F7">
      <w:pPr>
        <w:rPr>
          <w:lang w:val="es-AR"/>
        </w:rPr>
      </w:pPr>
    </w:p>
    <w:p w:rsidR="00056D51" w:rsidRDefault="00056D51" w:rsidP="00E131F7">
      <w:pPr>
        <w:rPr>
          <w:lang w:val="es-AR"/>
        </w:rPr>
      </w:pPr>
      <w:r>
        <w:rPr>
          <w:lang w:val="es-AR"/>
        </w:rPr>
        <w:t xml:space="preserve">Los estudios demuestran que es posible mejorar significativamente la fidelidad de single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 en base a tener conocimiento del estado </w:t>
      </w:r>
      <w:proofErr w:type="spellStart"/>
      <w:r>
        <w:rPr>
          <w:lang w:val="es-AR"/>
        </w:rPr>
        <w:t>incial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Tambien</w:t>
      </w:r>
      <w:proofErr w:type="spellEnd"/>
      <w:r>
        <w:rPr>
          <w:lang w:val="es-AR"/>
        </w:rPr>
        <w:t xml:space="preserve"> se mejora los tiempos T1 y T2. Hicimos 2 experimentos:</w:t>
      </w:r>
    </w:p>
    <w:p w:rsidR="00056D51" w:rsidRDefault="00056D51" w:rsidP="00056D5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procesador </w:t>
      </w:r>
      <w:proofErr w:type="spellStart"/>
      <w:r>
        <w:rPr>
          <w:lang w:val="es-AR"/>
        </w:rPr>
        <w:t>cuantico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ibmq_rome</w:t>
      </w:r>
      <w:proofErr w:type="spellEnd"/>
      <w:r>
        <w:rPr>
          <w:lang w:val="es-AR"/>
        </w:rPr>
        <w:t xml:space="preserve">, determinamos empíricamente la reducción buscada, usando la técnica antes mencionada de cuando el estado </w:t>
      </w:r>
      <w:proofErr w:type="spellStart"/>
      <w:r>
        <w:rPr>
          <w:lang w:val="es-AR"/>
        </w:rPr>
        <w:t>inciial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es conocido</w:t>
      </w:r>
    </w:p>
    <w:p w:rsidR="00056D51" w:rsidRDefault="00056D51" w:rsidP="00056D5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procesador </w:t>
      </w:r>
      <w:proofErr w:type="spellStart"/>
      <w:r>
        <w:rPr>
          <w:lang w:val="es-AR"/>
        </w:rPr>
        <w:t>ibmq_bogota</w:t>
      </w:r>
      <w:proofErr w:type="spellEnd"/>
      <w:r>
        <w:rPr>
          <w:lang w:val="es-AR"/>
        </w:rPr>
        <w:t>, analizados la sensibilidad de nuestro enfoque con la exactitud de T1 y T2, los tiempos calibrados por el dispositivo.</w:t>
      </w:r>
    </w:p>
    <w:p w:rsidR="00056D51" w:rsidRDefault="00056D51" w:rsidP="003C2BC6">
      <w:pPr>
        <w:rPr>
          <w:lang w:val="es-AR"/>
        </w:rPr>
      </w:pPr>
      <w:r>
        <w:rPr>
          <w:lang w:val="es-AR"/>
        </w:rPr>
        <w:lastRenderedPageBreak/>
        <w:t xml:space="preserve">Los resultados demuestran que se puede reducir el ratio de error en compuertas single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hasta un 38%, y de que el enfoque es muy robusto en cuanto a desvíos y </w:t>
      </w:r>
      <w:proofErr w:type="spellStart"/>
      <w:r>
        <w:rPr>
          <w:lang w:val="es-AR"/>
        </w:rPr>
        <w:t>descalibraciones</w:t>
      </w:r>
      <w:proofErr w:type="spellEnd"/>
      <w:r>
        <w:rPr>
          <w:lang w:val="es-AR"/>
        </w:rPr>
        <w:t xml:space="preserve"> de T1 y T</w:t>
      </w:r>
      <w:proofErr w:type="gramStart"/>
      <w:r>
        <w:rPr>
          <w:lang w:val="es-AR"/>
        </w:rPr>
        <w:t>2.Se</w:t>
      </w:r>
      <w:proofErr w:type="gramEnd"/>
      <w:r>
        <w:rPr>
          <w:lang w:val="es-AR"/>
        </w:rPr>
        <w:t xml:space="preserve"> puede probar mejoras medibles incluso cuando T1 y T2 son de hasta 2 </w:t>
      </w:r>
      <w:proofErr w:type="spellStart"/>
      <w:r>
        <w:rPr>
          <w:lang w:val="es-AR"/>
        </w:rPr>
        <w:t>ordenes</w:t>
      </w:r>
      <w:proofErr w:type="spellEnd"/>
      <w:r>
        <w:rPr>
          <w:lang w:val="es-AR"/>
        </w:rPr>
        <w:t xml:space="preserve"> de magnitud diferentes de sus valores verdaderos.</w:t>
      </w:r>
    </w:p>
    <w:p w:rsidR="00056D51" w:rsidRDefault="00056D51" w:rsidP="00056D51">
      <w:pPr>
        <w:ind w:left="360"/>
        <w:rPr>
          <w:lang w:val="es-AR"/>
        </w:rPr>
      </w:pPr>
    </w:p>
    <w:p w:rsidR="00056D51" w:rsidRDefault="00056D51" w:rsidP="00056D51">
      <w:pPr>
        <w:ind w:left="360"/>
        <w:jc w:val="center"/>
        <w:rPr>
          <w:u w:val="single"/>
          <w:lang w:val="es-AR"/>
        </w:rPr>
      </w:pPr>
      <w:r>
        <w:rPr>
          <w:u w:val="single"/>
          <w:lang w:val="es-AR"/>
        </w:rPr>
        <w:t>Compuertas nativas</w:t>
      </w:r>
    </w:p>
    <w:p w:rsidR="00056D51" w:rsidRDefault="00056D51" w:rsidP="00056D51">
      <w:pPr>
        <w:ind w:left="360"/>
        <w:jc w:val="center"/>
        <w:rPr>
          <w:u w:val="single"/>
          <w:lang w:val="es-AR"/>
        </w:rPr>
      </w:pPr>
    </w:p>
    <w:p w:rsidR="00056D51" w:rsidRDefault="00056D51" w:rsidP="003C2BC6">
      <w:pPr>
        <w:rPr>
          <w:lang w:val="es-AR"/>
        </w:rPr>
      </w:pPr>
      <w:r>
        <w:rPr>
          <w:lang w:val="es-AR"/>
        </w:rPr>
        <w:t xml:space="preserve">Empezaremos </w:t>
      </w:r>
      <w:proofErr w:type="spellStart"/>
      <w:r>
        <w:rPr>
          <w:lang w:val="es-AR"/>
        </w:rPr>
        <w:t>untroduciendo</w:t>
      </w:r>
      <w:proofErr w:type="spellEnd"/>
      <w:r>
        <w:rPr>
          <w:lang w:val="es-AR"/>
        </w:rPr>
        <w:t xml:space="preserve"> las compuertas nativas de </w:t>
      </w:r>
      <w:proofErr w:type="spellStart"/>
      <w:r>
        <w:rPr>
          <w:lang w:val="es-AR"/>
        </w:rPr>
        <w:t>IBM.Tambien</w:t>
      </w:r>
      <w:proofErr w:type="spellEnd"/>
      <w:r>
        <w:rPr>
          <w:lang w:val="es-AR"/>
        </w:rPr>
        <w:t xml:space="preserve"> como el compilador de quantum </w:t>
      </w:r>
      <w:proofErr w:type="spellStart"/>
      <w:r>
        <w:rPr>
          <w:lang w:val="es-AR"/>
        </w:rPr>
        <w:t>circuits</w:t>
      </w:r>
      <w:proofErr w:type="spellEnd"/>
      <w:r>
        <w:rPr>
          <w:lang w:val="es-AR"/>
        </w:rPr>
        <w:t xml:space="preserve"> descompone compuerta de 1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en compuertas </w:t>
      </w:r>
      <w:proofErr w:type="spellStart"/>
      <w:proofErr w:type="gramStart"/>
      <w:r>
        <w:rPr>
          <w:lang w:val="es-AR"/>
        </w:rPr>
        <w:t>nativas.Usaremos</w:t>
      </w:r>
      <w:proofErr w:type="spellEnd"/>
      <w:proofErr w:type="gramEnd"/>
      <w:r>
        <w:rPr>
          <w:lang w:val="es-AR"/>
        </w:rPr>
        <w:t xml:space="preserve"> el termino compuerta,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y operación de forma indistinta(recuerda que una compuerta representa una operación matricial, y que toda operación matricial puede ser representada por una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en la esfera de </w:t>
      </w:r>
      <w:proofErr w:type="spellStart"/>
      <w:r>
        <w:rPr>
          <w:lang w:val="es-AR"/>
        </w:rPr>
        <w:t>Bloch</w:t>
      </w:r>
      <w:proofErr w:type="spellEnd"/>
      <w:r>
        <w:rPr>
          <w:lang w:val="es-AR"/>
        </w:rPr>
        <w:t>).</w:t>
      </w:r>
      <w:r w:rsidR="003C2BC6">
        <w:rPr>
          <w:lang w:val="es-AR"/>
        </w:rPr>
        <w:t xml:space="preserve"> La descomposición es, </w:t>
      </w:r>
      <w:r w:rsidR="003C2BC6" w:rsidRPr="003C2BC6">
        <w:rPr>
          <w:noProof/>
          <w:lang w:val="es-AR" w:eastAsia="es-AR"/>
        </w:rPr>
        <w:drawing>
          <wp:inline distT="0" distB="0" distL="0" distR="0" wp14:anchorId="1991963B" wp14:editId="5F502230">
            <wp:extent cx="2391132" cy="18717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766" cy="20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BC6">
        <w:rPr>
          <w:lang w:val="es-AR"/>
        </w:rPr>
        <w:t>,se da que</w:t>
      </w:r>
    </w:p>
    <w:p w:rsidR="003C2BC6" w:rsidRDefault="003C2BC6" w:rsidP="003C2BC6">
      <w:pPr>
        <w:rPr>
          <w:lang w:val="es-AR"/>
        </w:rPr>
      </w:pPr>
      <w:r w:rsidRPr="003C2BC6">
        <w:rPr>
          <w:noProof/>
          <w:lang w:val="es-AR" w:eastAsia="es-AR"/>
        </w:rPr>
        <w:drawing>
          <wp:inline distT="0" distB="0" distL="0" distR="0" wp14:anchorId="309FF6D0" wp14:editId="5325370E">
            <wp:extent cx="3007252" cy="359274"/>
            <wp:effectExtent l="0" t="0" r="317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927" cy="37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BA7">
        <w:rPr>
          <w:lang w:val="es-AR"/>
        </w:rPr>
        <w:t xml:space="preserve">(1)    </w:t>
      </w:r>
      <w:r>
        <w:rPr>
          <w:lang w:val="es-AR"/>
        </w:rPr>
        <w:t xml:space="preserve">donde </w:t>
      </w:r>
      <w:proofErr w:type="spellStart"/>
      <w:r>
        <w:rPr>
          <w:lang w:val="es-AR"/>
        </w:rPr>
        <w:t>Rz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Ry</w:t>
      </w:r>
      <w:proofErr w:type="spellEnd"/>
      <w:r>
        <w:rPr>
          <w:lang w:val="es-AR"/>
        </w:rPr>
        <w:t xml:space="preserve"> son rotaciones respecto al eje-z y eje-y. Como la fase global de un estado </w:t>
      </w:r>
      <w:proofErr w:type="spellStart"/>
      <w:r>
        <w:rPr>
          <w:lang w:val="es-AR"/>
        </w:rPr>
        <w:t>cuantico</w:t>
      </w:r>
      <w:proofErr w:type="spellEnd"/>
      <w:r>
        <w:rPr>
          <w:lang w:val="es-AR"/>
        </w:rPr>
        <w:t xml:space="preserve"> no tiene un efecto físico real, el valor de alfa es irrelevante. Esta función describe la descomposición de un </w:t>
      </w:r>
      <w:proofErr w:type="spellStart"/>
      <w:r>
        <w:rPr>
          <w:lang w:val="es-AR"/>
        </w:rPr>
        <w:t>gate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singloe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en 3 rotaciones, 2 en el eje-z y una en el eje-y. </w:t>
      </w:r>
      <w:proofErr w:type="spellStart"/>
      <w:r>
        <w:rPr>
          <w:lang w:val="es-AR"/>
        </w:rPr>
        <w:t>Trabajeromos</w:t>
      </w:r>
      <w:proofErr w:type="spellEnd"/>
      <w:r>
        <w:rPr>
          <w:lang w:val="es-AR"/>
        </w:rPr>
        <w:t xml:space="preserve"> exclusivamente con las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 nativas del </w:t>
      </w:r>
      <w:proofErr w:type="spellStart"/>
      <w:r>
        <w:rPr>
          <w:lang w:val="es-AR"/>
        </w:rPr>
        <w:t>framework</w:t>
      </w:r>
      <w:proofErr w:type="spellEnd"/>
      <w:r>
        <w:rPr>
          <w:lang w:val="es-AR"/>
        </w:rPr>
        <w:t xml:space="preserve"> de descomposición standard de IBM:</w:t>
      </w:r>
    </w:p>
    <w:p w:rsidR="003C2BC6" w:rsidRDefault="003C2BC6" w:rsidP="003C2B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Rotaciones sobre el eje-x de múltiplos de pi/2</w:t>
      </w:r>
    </w:p>
    <w:p w:rsidR="003C2BC6" w:rsidRDefault="003C2BC6" w:rsidP="003C2B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Rotaciones sobre el eje-z de </w:t>
      </w:r>
      <w:proofErr w:type="spellStart"/>
      <w:r>
        <w:rPr>
          <w:lang w:val="es-AR"/>
        </w:rPr>
        <w:t>angulos</w:t>
      </w:r>
      <w:proofErr w:type="spellEnd"/>
      <w:r>
        <w:rPr>
          <w:lang w:val="es-AR"/>
        </w:rPr>
        <w:t xml:space="preserve"> arbitrarios.</w:t>
      </w:r>
    </w:p>
    <w:p w:rsidR="003C2BC6" w:rsidRDefault="003C2BC6" w:rsidP="003C2BC6">
      <w:pPr>
        <w:rPr>
          <w:lang w:val="es-AR"/>
        </w:rPr>
      </w:pPr>
      <w:r w:rsidRPr="003C2BC6">
        <w:rPr>
          <w:lang w:val="es-AR"/>
        </w:rPr>
        <w:t xml:space="preserve">Notemos que el set nativo de IBM puede expandirse usando control a nivel de pulso. </w:t>
      </w:r>
      <w:proofErr w:type="gramStart"/>
      <w:r w:rsidRPr="003C2BC6">
        <w:rPr>
          <w:lang w:val="es-AR"/>
        </w:rPr>
        <w:t>PREGUNTAR(</w:t>
      </w:r>
      <w:proofErr w:type="gramEnd"/>
      <w:r w:rsidRPr="003C2BC6">
        <w:rPr>
          <w:lang w:val="es-AR"/>
        </w:rPr>
        <w:t xml:space="preserve">que es control a nivel de pulso?).Pero con el fin de hacer fácil de implementar nuestro protocolo para aquellos sin ese tipo de acceso a bajo nivel, </w:t>
      </w:r>
      <w:proofErr w:type="spellStart"/>
      <w:r w:rsidRPr="003C2BC6">
        <w:rPr>
          <w:lang w:val="es-AR"/>
        </w:rPr>
        <w:t>mantenedros</w:t>
      </w:r>
      <w:proofErr w:type="spellEnd"/>
      <w:r w:rsidRPr="003C2BC6">
        <w:rPr>
          <w:lang w:val="es-AR"/>
        </w:rPr>
        <w:t xml:space="preserve"> el set </w:t>
      </w:r>
      <w:proofErr w:type="spellStart"/>
      <w:r w:rsidRPr="003C2BC6">
        <w:rPr>
          <w:lang w:val="es-AR"/>
        </w:rPr>
        <w:t>nativode</w:t>
      </w:r>
      <w:proofErr w:type="spellEnd"/>
      <w:r w:rsidRPr="003C2BC6">
        <w:rPr>
          <w:lang w:val="es-AR"/>
        </w:rPr>
        <w:t xml:space="preserve"> </w:t>
      </w:r>
      <w:proofErr w:type="spellStart"/>
      <w:r w:rsidRPr="003C2BC6">
        <w:rPr>
          <w:lang w:val="es-AR"/>
        </w:rPr>
        <w:t>gates</w:t>
      </w:r>
      <w:proofErr w:type="spellEnd"/>
      <w:r w:rsidRPr="003C2BC6">
        <w:rPr>
          <w:lang w:val="es-AR"/>
        </w:rPr>
        <w:t xml:space="preserve"> que se describió </w:t>
      </w:r>
      <w:r>
        <w:rPr>
          <w:lang w:val="es-AR"/>
        </w:rPr>
        <w:t>arriba.</w:t>
      </w:r>
    </w:p>
    <w:p w:rsidR="003C2BC6" w:rsidRDefault="003C2BC6" w:rsidP="003C2BC6">
      <w:pPr>
        <w:rPr>
          <w:lang w:val="es-AR"/>
        </w:rPr>
      </w:pPr>
      <w:r>
        <w:rPr>
          <w:lang w:val="es-AR"/>
        </w:rPr>
        <w:t xml:space="preserve">La descomposición dicha arriba puede ser reescrita en términos de las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 nativas de IBM </w:t>
      </w:r>
      <w:proofErr w:type="spellStart"/>
      <w:r>
        <w:rPr>
          <w:lang w:val="es-AR"/>
        </w:rPr>
        <w:t>Rz</w:t>
      </w:r>
      <w:proofErr w:type="spellEnd"/>
      <w:r>
        <w:rPr>
          <w:lang w:val="es-AR"/>
        </w:rPr>
        <w:t xml:space="preserve"> y </w:t>
      </w:r>
      <w:proofErr w:type="spellStart"/>
      <w:proofErr w:type="gramStart"/>
      <w:r>
        <w:rPr>
          <w:lang w:val="es-AR"/>
        </w:rPr>
        <w:t>Rx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+- pi/2):</w:t>
      </w:r>
    </w:p>
    <w:p w:rsidR="003C2BC6" w:rsidRDefault="003C2BC6" w:rsidP="003C2BC6">
      <w:pPr>
        <w:rPr>
          <w:lang w:val="es-AR"/>
        </w:rPr>
      </w:pPr>
      <w:r w:rsidRPr="003C2BC6">
        <w:rPr>
          <w:noProof/>
          <w:lang w:val="es-AR" w:eastAsia="es-AR"/>
        </w:rPr>
        <w:drawing>
          <wp:inline distT="0" distB="0" distL="0" distR="0" wp14:anchorId="721154F4" wp14:editId="7A0183AC">
            <wp:extent cx="4400856" cy="4222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119" cy="4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  <w:r w:rsidR="00245BA7">
        <w:rPr>
          <w:lang w:val="es-AR"/>
        </w:rPr>
        <w:t xml:space="preserve">(2)   </w:t>
      </w:r>
      <w:r>
        <w:rPr>
          <w:lang w:val="es-AR"/>
        </w:rPr>
        <w:t xml:space="preserve">Cada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 de 1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puede aplicar </w:t>
      </w:r>
      <w:proofErr w:type="spellStart"/>
      <w:r>
        <w:rPr>
          <w:lang w:val="es-AR"/>
        </w:rPr>
        <w:t>hacendo</w:t>
      </w:r>
      <w:proofErr w:type="spellEnd"/>
      <w:r>
        <w:rPr>
          <w:lang w:val="es-AR"/>
        </w:rPr>
        <w:t xml:space="preserve"> una aplicación secuencial de las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natives</w:t>
      </w:r>
      <w:proofErr w:type="spellEnd"/>
      <w:r>
        <w:rPr>
          <w:lang w:val="es-AR"/>
        </w:rPr>
        <w:t xml:space="preserve"> descritas en esta </w:t>
      </w:r>
      <w:proofErr w:type="spellStart"/>
      <w:r>
        <w:rPr>
          <w:lang w:val="es-AR"/>
        </w:rPr>
        <w:t>ultima</w:t>
      </w:r>
      <w:proofErr w:type="spellEnd"/>
      <w:r>
        <w:rPr>
          <w:lang w:val="es-AR"/>
        </w:rPr>
        <w:t xml:space="preserve"> ecuación.</w:t>
      </w:r>
    </w:p>
    <w:p w:rsidR="003C2BC6" w:rsidRDefault="003C2BC6" w:rsidP="003C2BC6">
      <w:pPr>
        <w:rPr>
          <w:lang w:val="es-AR"/>
        </w:rPr>
      </w:pPr>
    </w:p>
    <w:p w:rsidR="003C2BC6" w:rsidRDefault="003C2BC6" w:rsidP="003C2BC6">
      <w:pPr>
        <w:rPr>
          <w:lang w:val="es-AR"/>
        </w:rPr>
      </w:pPr>
      <w:r>
        <w:rPr>
          <w:lang w:val="es-AR"/>
        </w:rPr>
        <w:t xml:space="preserve">Antes de explicar el modelo de ruido, hablemos de la implementación física del </w:t>
      </w:r>
      <w:proofErr w:type="spellStart"/>
      <w:r>
        <w:rPr>
          <w:lang w:val="es-AR"/>
        </w:rPr>
        <w:t>native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gate</w:t>
      </w:r>
      <w:proofErr w:type="spellEnd"/>
      <w:r>
        <w:rPr>
          <w:lang w:val="es-AR"/>
        </w:rPr>
        <w:t xml:space="preserve"> de IBM. </w:t>
      </w:r>
      <w:r w:rsidR="00245BA7">
        <w:rPr>
          <w:lang w:val="es-AR"/>
        </w:rPr>
        <w:t xml:space="preserve">Los sistemas cuánticos de IBM se construyen usando </w:t>
      </w:r>
      <w:proofErr w:type="spellStart"/>
      <w:r w:rsidR="00245BA7">
        <w:rPr>
          <w:lang w:val="es-AR"/>
        </w:rPr>
        <w:t>subperconducting</w:t>
      </w:r>
      <w:proofErr w:type="spellEnd"/>
      <w:r w:rsidR="00245BA7">
        <w:rPr>
          <w:lang w:val="es-AR"/>
        </w:rPr>
        <w:t xml:space="preserve"> </w:t>
      </w:r>
      <w:proofErr w:type="spellStart"/>
      <w:r w:rsidR="00245BA7">
        <w:rPr>
          <w:lang w:val="es-AR"/>
        </w:rPr>
        <w:t>transmon</w:t>
      </w:r>
      <w:proofErr w:type="spellEnd"/>
      <w:r w:rsidR="00245BA7">
        <w:rPr>
          <w:lang w:val="es-AR"/>
        </w:rPr>
        <w:t xml:space="preserve"> </w:t>
      </w:r>
      <w:proofErr w:type="spellStart"/>
      <w:r w:rsidR="00245BA7">
        <w:rPr>
          <w:lang w:val="es-AR"/>
        </w:rPr>
        <w:t>qubits</w:t>
      </w:r>
      <w:proofErr w:type="spellEnd"/>
      <w:r w:rsidR="00245BA7">
        <w:rPr>
          <w:lang w:val="es-AR"/>
        </w:rPr>
        <w:t xml:space="preserve"> con frecuencia prestablecida. Estos </w:t>
      </w:r>
      <w:proofErr w:type="spellStart"/>
      <w:r w:rsidR="00245BA7">
        <w:rPr>
          <w:lang w:val="es-AR"/>
        </w:rPr>
        <w:t>qubits</w:t>
      </w:r>
      <w:proofErr w:type="spellEnd"/>
      <w:r w:rsidR="00245BA7">
        <w:rPr>
          <w:lang w:val="es-AR"/>
        </w:rPr>
        <w:t xml:space="preserve"> se manipulas usando pulso de microondas. Las </w:t>
      </w:r>
      <w:proofErr w:type="spellStart"/>
      <w:r w:rsidR="00245BA7">
        <w:rPr>
          <w:lang w:val="es-AR"/>
        </w:rPr>
        <w:t>gates</w:t>
      </w:r>
      <w:proofErr w:type="spellEnd"/>
      <w:r w:rsidR="00245BA7">
        <w:rPr>
          <w:lang w:val="es-AR"/>
        </w:rPr>
        <w:t xml:space="preserve"> </w:t>
      </w:r>
      <w:proofErr w:type="spellStart"/>
      <w:r w:rsidR="00245BA7">
        <w:rPr>
          <w:lang w:val="es-AR"/>
        </w:rPr>
        <w:t>Rx</w:t>
      </w:r>
      <w:proofErr w:type="spellEnd"/>
      <w:r w:rsidR="00245BA7">
        <w:rPr>
          <w:lang w:val="es-AR"/>
        </w:rPr>
        <w:t xml:space="preserve">(+-pi/2) se implementan calibrando los pulsos de microondas, mientras que </w:t>
      </w:r>
      <w:proofErr w:type="spellStart"/>
      <w:r w:rsidR="00245BA7">
        <w:rPr>
          <w:lang w:val="es-AR"/>
        </w:rPr>
        <w:t>Rz</w:t>
      </w:r>
      <w:proofErr w:type="spellEnd"/>
      <w:r w:rsidR="00245BA7">
        <w:rPr>
          <w:lang w:val="es-AR"/>
        </w:rPr>
        <w:t xml:space="preserve"> se realizan como </w:t>
      </w:r>
      <w:proofErr w:type="spellStart"/>
      <w:r w:rsidR="00245BA7">
        <w:rPr>
          <w:lang w:val="es-AR"/>
        </w:rPr>
        <w:t>gates</w:t>
      </w:r>
      <w:proofErr w:type="spellEnd"/>
      <w:r w:rsidR="00245BA7">
        <w:rPr>
          <w:lang w:val="es-AR"/>
        </w:rPr>
        <w:t xml:space="preserve"> “virtuales” de duración </w:t>
      </w:r>
      <w:proofErr w:type="spellStart"/>
      <w:proofErr w:type="gramStart"/>
      <w:r w:rsidR="00245BA7">
        <w:rPr>
          <w:lang w:val="es-AR"/>
        </w:rPr>
        <w:t>cero,aniadiendo</w:t>
      </w:r>
      <w:proofErr w:type="spellEnd"/>
      <w:proofErr w:type="gramEnd"/>
      <w:r w:rsidR="00245BA7">
        <w:rPr>
          <w:lang w:val="es-AR"/>
        </w:rPr>
        <w:t xml:space="preserve"> un </w:t>
      </w:r>
      <w:proofErr w:type="spellStart"/>
      <w:r w:rsidR="00245BA7">
        <w:rPr>
          <w:lang w:val="es-AR"/>
        </w:rPr>
        <w:t>phase</w:t>
      </w:r>
      <w:proofErr w:type="spellEnd"/>
      <w:r w:rsidR="00245BA7">
        <w:rPr>
          <w:lang w:val="es-AR"/>
        </w:rPr>
        <w:t xml:space="preserve"> offset en el software.</w:t>
      </w:r>
    </w:p>
    <w:p w:rsidR="00245BA7" w:rsidRDefault="00245BA7" w:rsidP="003C2BC6">
      <w:pPr>
        <w:rPr>
          <w:lang w:val="es-AR"/>
        </w:rPr>
      </w:pPr>
    </w:p>
    <w:p w:rsidR="00245BA7" w:rsidRDefault="00245BA7" w:rsidP="003C2BC6">
      <w:pPr>
        <w:rPr>
          <w:lang w:val="es-AR"/>
        </w:rPr>
      </w:pPr>
    </w:p>
    <w:p w:rsidR="00245BA7" w:rsidRDefault="00245BA7" w:rsidP="003C2BC6">
      <w:pPr>
        <w:rPr>
          <w:lang w:val="es-AR"/>
        </w:rPr>
      </w:pPr>
    </w:p>
    <w:p w:rsidR="00245BA7" w:rsidRDefault="00245BA7" w:rsidP="00245BA7">
      <w:pPr>
        <w:jc w:val="center"/>
        <w:rPr>
          <w:u w:val="single"/>
          <w:lang w:val="es-AR"/>
        </w:rPr>
      </w:pPr>
      <w:r>
        <w:rPr>
          <w:u w:val="single"/>
          <w:lang w:val="es-AR"/>
        </w:rPr>
        <w:t>Modelo de ruido</w:t>
      </w:r>
    </w:p>
    <w:p w:rsidR="00245BA7" w:rsidRDefault="00245BA7" w:rsidP="00245BA7">
      <w:pPr>
        <w:rPr>
          <w:lang w:val="es-AR"/>
        </w:rPr>
      </w:pPr>
      <w:r>
        <w:rPr>
          <w:lang w:val="es-AR"/>
        </w:rPr>
        <w:t xml:space="preserve">Limitaremos nuestra </w:t>
      </w:r>
      <w:proofErr w:type="spellStart"/>
      <w:r>
        <w:rPr>
          <w:lang w:val="es-AR"/>
        </w:rPr>
        <w:t>atencion</w:t>
      </w:r>
      <w:proofErr w:type="spellEnd"/>
      <w:r>
        <w:rPr>
          <w:lang w:val="es-AR"/>
        </w:rPr>
        <w:t xml:space="preserve"> únicamente a la perdida de amplitud(relajación) y el desfase de los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, caracterizados por IBM como T1 y T2 respectivamente. </w:t>
      </w:r>
      <w:proofErr w:type="spellStart"/>
      <w:r>
        <w:rPr>
          <w:lang w:val="es-AR"/>
        </w:rPr>
        <w:t>Basandonos</w:t>
      </w:r>
      <w:proofErr w:type="spellEnd"/>
      <w:r>
        <w:rPr>
          <w:lang w:val="es-AR"/>
        </w:rPr>
        <w:t xml:space="preserve"> en la implementación del set nativo de </w:t>
      </w:r>
      <w:proofErr w:type="gramStart"/>
      <w:r>
        <w:rPr>
          <w:lang w:val="es-AR"/>
        </w:rPr>
        <w:t>IBM(</w:t>
      </w:r>
      <w:proofErr w:type="gramEnd"/>
      <w:r>
        <w:rPr>
          <w:lang w:val="es-AR"/>
        </w:rPr>
        <w:t xml:space="preserve">descrito en la sección anterior) modelamos la aplicación de ruido para </w:t>
      </w:r>
      <w:proofErr w:type="spellStart"/>
      <w:r>
        <w:rPr>
          <w:lang w:val="es-AR"/>
        </w:rPr>
        <w:t>Rx</w:t>
      </w:r>
      <w:proofErr w:type="spellEnd"/>
      <w:r>
        <w:rPr>
          <w:lang w:val="es-AR"/>
        </w:rPr>
        <w:t xml:space="preserve">(+-pi/2) como una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instantánea, seguida de un decaimiento y un desfase a lo largo del tiempo t*=duración de la compuerta. </w:t>
      </w:r>
      <w:proofErr w:type="spellStart"/>
      <w:r>
        <w:rPr>
          <w:lang w:val="es-AR"/>
        </w:rPr>
        <w:t>Enfarizamos</w:t>
      </w:r>
      <w:proofErr w:type="spellEnd"/>
      <w:r>
        <w:rPr>
          <w:lang w:val="es-AR"/>
        </w:rPr>
        <w:t xml:space="preserve"> que este modelo es una </w:t>
      </w:r>
      <w:proofErr w:type="spellStart"/>
      <w:proofErr w:type="gramStart"/>
      <w:r>
        <w:rPr>
          <w:lang w:val="es-AR"/>
        </w:rPr>
        <w:t>aproximación,aun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es capaz de capturar lo suficiente las dinámicas de ruido para el objetivo del </w:t>
      </w:r>
      <w:proofErr w:type="spellStart"/>
      <w:r>
        <w:rPr>
          <w:lang w:val="es-AR"/>
        </w:rPr>
        <w:t>estudio.Esto</w:t>
      </w:r>
      <w:proofErr w:type="spellEnd"/>
      <w:r>
        <w:rPr>
          <w:lang w:val="es-AR"/>
        </w:rPr>
        <w:t xml:space="preserve"> es posible de aplicar con la aplicación inicial del operador </w:t>
      </w:r>
      <w:proofErr w:type="spellStart"/>
      <w:r>
        <w:rPr>
          <w:lang w:val="es-AR"/>
        </w:rPr>
        <w:t>Rx</w:t>
      </w:r>
      <w:proofErr w:type="spellEnd"/>
      <w:r>
        <w:rPr>
          <w:lang w:val="es-AR"/>
        </w:rPr>
        <w:t xml:space="preserve"> unitario, seguido por un apropiado operador de </w:t>
      </w:r>
      <w:proofErr w:type="spellStart"/>
      <w:r>
        <w:rPr>
          <w:lang w:val="es-AR"/>
        </w:rPr>
        <w:t>Krauss</w:t>
      </w:r>
      <w:proofErr w:type="spellEnd"/>
      <w:r>
        <w:rPr>
          <w:lang w:val="es-AR"/>
        </w:rPr>
        <w:t xml:space="preserve">. Modelamos la aplicación </w:t>
      </w:r>
      <w:proofErr w:type="spellStart"/>
      <w:r>
        <w:rPr>
          <w:lang w:val="es-AR"/>
        </w:rPr>
        <w:t>ruida</w:t>
      </w:r>
      <w:proofErr w:type="spellEnd"/>
      <w:r>
        <w:rPr>
          <w:lang w:val="es-AR"/>
        </w:rPr>
        <w:t xml:space="preserve"> de una </w:t>
      </w:r>
      <w:proofErr w:type="spellStart"/>
      <w:r>
        <w:rPr>
          <w:lang w:val="es-AR"/>
        </w:rPr>
        <w:t>gate</w:t>
      </w:r>
      <w:proofErr w:type="spellEnd"/>
      <w:r>
        <w:rPr>
          <w:lang w:val="es-AR"/>
        </w:rPr>
        <w:t xml:space="preserve"> 1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parametrizada por los </w:t>
      </w:r>
      <w:proofErr w:type="spellStart"/>
      <w:r>
        <w:rPr>
          <w:lang w:val="es-AR"/>
        </w:rPr>
        <w:t>angulos</w:t>
      </w:r>
      <w:proofErr w:type="spellEnd"/>
      <w:r>
        <w:rPr>
          <w:lang w:val="es-AR"/>
        </w:rPr>
        <w:t xml:space="preserve"> </w:t>
      </w:r>
      <w:r w:rsidRPr="00245BA7">
        <w:rPr>
          <w:noProof/>
          <w:lang w:val="es-AR" w:eastAsia="es-AR"/>
        </w:rPr>
        <w:drawing>
          <wp:inline distT="0" distB="0" distL="0" distR="0" wp14:anchorId="64D274F5" wp14:editId="36B4D9C8">
            <wp:extent cx="518323" cy="22067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9" cy="2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aplicando estos operadores de </w:t>
      </w:r>
      <w:proofErr w:type="spellStart"/>
      <w:r>
        <w:rPr>
          <w:lang w:val="es-AR"/>
        </w:rPr>
        <w:t>Kraus</w:t>
      </w:r>
      <w:proofErr w:type="spellEnd"/>
      <w:r>
        <w:rPr>
          <w:lang w:val="es-AR"/>
        </w:rPr>
        <w:t xml:space="preserve"> luego de cada instancia de </w:t>
      </w:r>
      <w:proofErr w:type="spellStart"/>
      <w:r>
        <w:rPr>
          <w:lang w:val="es-AR"/>
        </w:rPr>
        <w:t>Rx</w:t>
      </w:r>
      <w:proofErr w:type="spellEnd"/>
      <w:r>
        <w:rPr>
          <w:lang w:val="es-AR"/>
        </w:rPr>
        <w:t>(+-pi/2) en la ecuación 2.</w:t>
      </w:r>
    </w:p>
    <w:p w:rsidR="00245BA7" w:rsidRDefault="00245BA7" w:rsidP="00245BA7">
      <w:pPr>
        <w:rPr>
          <w:lang w:val="es-AR"/>
        </w:rPr>
      </w:pPr>
      <w:r w:rsidRPr="003C2BC6">
        <w:rPr>
          <w:noProof/>
          <w:lang w:val="es-AR" w:eastAsia="es-AR"/>
        </w:rPr>
        <w:drawing>
          <wp:inline distT="0" distB="0" distL="0" distR="0" wp14:anchorId="1641F6F5" wp14:editId="7BABC807">
            <wp:extent cx="4400856" cy="4222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119" cy="4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A7" w:rsidRDefault="00245BA7" w:rsidP="00245BA7">
      <w:pPr>
        <w:rPr>
          <w:lang w:val="es-AR"/>
        </w:rPr>
      </w:pPr>
      <w:r w:rsidRPr="00245BA7">
        <w:rPr>
          <w:noProof/>
          <w:lang w:val="es-AR" w:eastAsia="es-AR"/>
        </w:rPr>
        <w:drawing>
          <wp:inline distT="0" distB="0" distL="0" distR="0" wp14:anchorId="01FC5456" wp14:editId="7E065F17">
            <wp:extent cx="4928958" cy="1141665"/>
            <wp:effectExtent l="0" t="0" r="508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219" cy="11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A7" w:rsidRDefault="00245BA7" w:rsidP="00245BA7">
      <w:pPr>
        <w:rPr>
          <w:lang w:val="es-AR"/>
        </w:rPr>
      </w:pPr>
      <w:r>
        <w:rPr>
          <w:lang w:val="es-AR"/>
        </w:rPr>
        <w:t xml:space="preserve">Vemos que primero se opera </w:t>
      </w:r>
      <w:r w:rsidRPr="00245BA7">
        <w:rPr>
          <w:noProof/>
          <w:lang w:val="es-AR" w:eastAsia="es-AR"/>
        </w:rPr>
        <w:drawing>
          <wp:inline distT="0" distB="0" distL="0" distR="0" wp14:anchorId="62576BE6" wp14:editId="300786F5">
            <wp:extent cx="429849" cy="237158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58" cy="2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.Luego, como se hace una la operación </w:t>
      </w:r>
      <w:r w:rsidRPr="00245BA7">
        <w:rPr>
          <w:noProof/>
          <w:lang w:val="es-AR" w:eastAsia="es-AR"/>
        </w:rPr>
        <w:drawing>
          <wp:inline distT="0" distB="0" distL="0" distR="0" wp14:anchorId="1CFCD63A" wp14:editId="32B32BA6">
            <wp:extent cx="734924" cy="317178"/>
            <wp:effectExtent l="0" t="0" r="825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1895" cy="3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, se modela su ruido durante su tiempo de ejecución, siendo equivalente al tiempo t*. Se vuelve a operar una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en x con </w:t>
      </w:r>
      <w:r w:rsidRPr="00245BA7">
        <w:rPr>
          <w:noProof/>
          <w:lang w:val="es-AR" w:eastAsia="es-AR"/>
        </w:rPr>
        <w:drawing>
          <wp:inline distT="0" distB="0" distL="0" distR="0" wp14:anchorId="7AC3CB70" wp14:editId="47FC141F">
            <wp:extent cx="722398" cy="334443"/>
            <wp:effectExtent l="0" t="0" r="190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3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teniendo otra simulación de ruido en un tiempo t*.En </w:t>
      </w:r>
      <w:proofErr w:type="spellStart"/>
      <w:r>
        <w:rPr>
          <w:lang w:val="es-AR"/>
        </w:rPr>
        <w:t>total,tuvimos</w:t>
      </w:r>
      <w:proofErr w:type="spellEnd"/>
      <w:r>
        <w:rPr>
          <w:lang w:val="es-AR"/>
        </w:rPr>
        <w:t xml:space="preserve"> simulación de ruido durante 2t*.Finalmente se opera la </w:t>
      </w:r>
      <w:proofErr w:type="spellStart"/>
      <w:r>
        <w:rPr>
          <w:lang w:val="es-AR"/>
        </w:rPr>
        <w:t>ultima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rotacio</w:t>
      </w:r>
      <w:proofErr w:type="spellEnd"/>
      <w:r>
        <w:rPr>
          <w:lang w:val="es-AR"/>
        </w:rPr>
        <w:t xml:space="preserve"> en Z </w:t>
      </w:r>
      <w:r w:rsidRPr="00245BA7">
        <w:rPr>
          <w:noProof/>
          <w:lang w:val="es-AR" w:eastAsia="es-AR"/>
        </w:rPr>
        <w:drawing>
          <wp:inline distT="0" distB="0" distL="0" distR="0" wp14:anchorId="111058B2" wp14:editId="30978022">
            <wp:extent cx="532142" cy="255137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4" cy="26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>.</w:t>
      </w:r>
      <w:r w:rsidR="001A1B99">
        <w:rPr>
          <w:lang w:val="es-AR"/>
        </w:rPr>
        <w:t xml:space="preserve"> En este modelo, la aplicación ruidosa de una </w:t>
      </w:r>
      <w:proofErr w:type="spellStart"/>
      <w:r w:rsidR="001A1B99">
        <w:rPr>
          <w:lang w:val="es-AR"/>
        </w:rPr>
        <w:t>gate</w:t>
      </w:r>
      <w:proofErr w:type="spellEnd"/>
      <w:r w:rsidR="001A1B99">
        <w:rPr>
          <w:lang w:val="es-AR"/>
        </w:rPr>
        <w:t xml:space="preserve"> single </w:t>
      </w:r>
      <w:proofErr w:type="spellStart"/>
      <w:r w:rsidR="001A1B99">
        <w:rPr>
          <w:lang w:val="es-AR"/>
        </w:rPr>
        <w:t>qubit</w:t>
      </w:r>
      <w:proofErr w:type="spellEnd"/>
      <w:r w:rsidR="001A1B99">
        <w:rPr>
          <w:lang w:val="es-AR"/>
        </w:rPr>
        <w:t xml:space="preserve"> con </w:t>
      </w:r>
      <w:proofErr w:type="spellStart"/>
      <w:r w:rsidR="001A1B99">
        <w:rPr>
          <w:lang w:val="es-AR"/>
        </w:rPr>
        <w:t>parametros</w:t>
      </w:r>
      <w:proofErr w:type="spellEnd"/>
      <w:r w:rsidR="001A1B99" w:rsidRPr="00245BA7">
        <w:rPr>
          <w:noProof/>
          <w:lang w:val="es-AR" w:eastAsia="es-AR"/>
        </w:rPr>
        <w:drawing>
          <wp:inline distT="0" distB="0" distL="0" distR="0" wp14:anchorId="1A7D5C5E" wp14:editId="564D4B21">
            <wp:extent cx="518323" cy="220672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9" cy="2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B99">
        <w:rPr>
          <w:lang w:val="es-AR"/>
        </w:rPr>
        <w:t xml:space="preserve"> transformara un estado inicial puro con esfera de </w:t>
      </w:r>
      <w:proofErr w:type="spellStart"/>
      <w:r w:rsidR="001A1B99">
        <w:rPr>
          <w:lang w:val="es-AR"/>
        </w:rPr>
        <w:t>Bloch</w:t>
      </w:r>
      <w:proofErr w:type="spellEnd"/>
      <w:r w:rsidR="001A1B99">
        <w:rPr>
          <w:lang w:val="es-AR"/>
        </w:rPr>
        <w:t xml:space="preserve"> </w:t>
      </w:r>
      <w:r w:rsidR="001A1B99" w:rsidRPr="001A1B99">
        <w:rPr>
          <w:noProof/>
          <w:lang w:val="es-AR" w:eastAsia="es-AR"/>
        </w:rPr>
        <w:drawing>
          <wp:inline distT="0" distB="0" distL="0" distR="0" wp14:anchorId="1841E93A" wp14:editId="2D52B134">
            <wp:extent cx="505114" cy="259773"/>
            <wp:effectExtent l="0" t="0" r="9525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09" cy="2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B99">
        <w:rPr>
          <w:lang w:val="es-AR"/>
        </w:rPr>
        <w:t>, en un estado mixto con la siguiente matriz de densidad</w:t>
      </w:r>
      <w:r w:rsidR="001A1B99" w:rsidRPr="001A1B99">
        <w:rPr>
          <w:noProof/>
          <w:lang w:val="es-AR" w:eastAsia="es-AR"/>
        </w:rPr>
        <w:drawing>
          <wp:inline distT="0" distB="0" distL="0" distR="0" wp14:anchorId="35C5F23A" wp14:editId="0B131FAC">
            <wp:extent cx="2117301" cy="680804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7704" cy="6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B99" w:rsidRPr="001A1B99">
        <w:rPr>
          <w:noProof/>
          <w:lang w:val="es-AR" w:eastAsia="es-AR"/>
        </w:rPr>
        <w:drawing>
          <wp:inline distT="0" distB="0" distL="0" distR="0" wp14:anchorId="5AE6E80E" wp14:editId="28B364F5">
            <wp:extent cx="3950990" cy="488808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131" cy="5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1A1B99" w:rsidP="00245BA7">
      <w:pPr>
        <w:rPr>
          <w:lang w:val="es-AR"/>
        </w:rPr>
      </w:pPr>
      <w:r w:rsidRPr="001A1B99">
        <w:rPr>
          <w:noProof/>
          <w:lang w:val="es-AR" w:eastAsia="es-AR"/>
        </w:rPr>
        <w:drawing>
          <wp:inline distT="0" distB="0" distL="0" distR="0" wp14:anchorId="220195D9" wp14:editId="0C825C5C">
            <wp:extent cx="3388659" cy="823632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5373" cy="8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1A1B99" w:rsidP="00245BA7">
      <w:pPr>
        <w:rPr>
          <w:noProof/>
          <w:lang w:val="es-AR" w:eastAsia="es-AR"/>
        </w:rPr>
      </w:pPr>
      <w:r>
        <w:rPr>
          <w:lang w:val="es-AR"/>
        </w:rPr>
        <w:lastRenderedPageBreak/>
        <w:t xml:space="preserve">En el </w:t>
      </w:r>
      <w:proofErr w:type="spellStart"/>
      <w:r>
        <w:rPr>
          <w:lang w:val="es-AR"/>
        </w:rPr>
        <w:t>paper</w:t>
      </w:r>
      <w:proofErr w:type="spellEnd"/>
      <w:r>
        <w:rPr>
          <w:lang w:val="es-AR"/>
        </w:rPr>
        <w:t xml:space="preserve">, en </w:t>
      </w:r>
      <w:proofErr w:type="spellStart"/>
      <w:r>
        <w:rPr>
          <w:lang w:val="es-AR"/>
        </w:rPr>
        <w:t>Supplementary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Information</w:t>
      </w:r>
      <w:proofErr w:type="spellEnd"/>
      <w:r>
        <w:rPr>
          <w:lang w:val="es-AR"/>
        </w:rPr>
        <w:t xml:space="preserve">, se puede ver </w:t>
      </w:r>
      <w:proofErr w:type="spellStart"/>
      <w:r>
        <w:rPr>
          <w:lang w:val="es-AR"/>
        </w:rPr>
        <w:t>como</w:t>
      </w:r>
      <w:proofErr w:type="spellEnd"/>
      <w:r>
        <w:rPr>
          <w:lang w:val="es-AR"/>
        </w:rPr>
        <w:t xml:space="preserve"> obtener esta </w:t>
      </w:r>
      <w:proofErr w:type="spellStart"/>
      <w:r>
        <w:rPr>
          <w:lang w:val="es-AR"/>
        </w:rPr>
        <w:t>expression</w:t>
      </w:r>
      <w:proofErr w:type="spellEnd"/>
      <w:r>
        <w:rPr>
          <w:lang w:val="es-AR"/>
        </w:rPr>
        <w:t xml:space="preserve">. La variable </w:t>
      </w:r>
      <w:r w:rsidRPr="001A1B99">
        <w:rPr>
          <w:noProof/>
          <w:lang w:val="es-AR" w:eastAsia="es-AR"/>
        </w:rPr>
        <w:drawing>
          <wp:inline distT="0" distB="0" distL="0" distR="0" wp14:anchorId="343ECA84" wp14:editId="55115726">
            <wp:extent cx="252216" cy="23119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93" cy="2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es la probabilidad de una emisión espontanea </w:t>
      </w:r>
      <w:proofErr w:type="spellStart"/>
      <w:r>
        <w:rPr>
          <w:lang w:val="es-AR"/>
        </w:rPr>
        <w:t>durnate</w:t>
      </w:r>
      <w:proofErr w:type="spellEnd"/>
      <w:r>
        <w:rPr>
          <w:lang w:val="es-AR"/>
        </w:rPr>
        <w:t xml:space="preserve"> la aplicación de la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en X, y </w:t>
      </w:r>
      <w:r w:rsidRPr="001A1B99">
        <w:rPr>
          <w:noProof/>
          <w:lang w:val="es-AR" w:eastAsia="es-AR"/>
        </w:rPr>
        <w:drawing>
          <wp:inline distT="0" distB="0" distL="0" distR="0" wp14:anchorId="07500D58" wp14:editId="5462E1D4">
            <wp:extent cx="226563" cy="311523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98" cy="3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es la probabilidad de un </w:t>
      </w:r>
      <w:proofErr w:type="spellStart"/>
      <w:r>
        <w:rPr>
          <w:lang w:val="es-AR"/>
        </w:rPr>
        <w:t>phase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flip</w:t>
      </w:r>
      <w:proofErr w:type="spellEnd"/>
      <w:r>
        <w:rPr>
          <w:lang w:val="es-AR"/>
        </w:rPr>
        <w:t xml:space="preserve"> espontaneo durante la aplicación de la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en X. Ambos parámetros se definen como funciones de los sistemas T1 y T2, respectivamente, a lo largo de la t*(la duración de la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en X).</w:t>
      </w:r>
      <w:r w:rsidRPr="001A1B99">
        <w:rPr>
          <w:noProof/>
          <w:lang w:val="es-AR" w:eastAsia="es-AR"/>
        </w:rPr>
        <w:t xml:space="preserve"> </w:t>
      </w:r>
    </w:p>
    <w:p w:rsidR="001A1B99" w:rsidRDefault="001A1B99" w:rsidP="00245BA7">
      <w:pPr>
        <w:rPr>
          <w:lang w:val="es-AR"/>
        </w:rPr>
      </w:pPr>
      <w:r w:rsidRPr="001A1B99">
        <w:rPr>
          <w:noProof/>
          <w:lang w:val="es-AR" w:eastAsia="es-AR"/>
        </w:rPr>
        <w:drawing>
          <wp:inline distT="0" distB="0" distL="0" distR="0" wp14:anchorId="6A8C3DA0" wp14:editId="21252521">
            <wp:extent cx="1422943" cy="890885"/>
            <wp:effectExtent l="0" t="0" r="635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301" cy="91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1A1B99" w:rsidP="00245BA7">
      <w:pPr>
        <w:rPr>
          <w:lang w:val="es-AR"/>
        </w:rPr>
      </w:pPr>
    </w:p>
    <w:p w:rsidR="001A1B99" w:rsidRDefault="001A1B99" w:rsidP="001A1B99">
      <w:pPr>
        <w:jc w:val="center"/>
        <w:rPr>
          <w:u w:val="single"/>
          <w:lang w:val="es-AR"/>
        </w:rPr>
      </w:pPr>
      <w:proofErr w:type="spellStart"/>
      <w:r>
        <w:rPr>
          <w:u w:val="single"/>
          <w:lang w:val="es-AR"/>
        </w:rPr>
        <w:t>Optimizacion</w:t>
      </w:r>
      <w:proofErr w:type="spellEnd"/>
    </w:p>
    <w:p w:rsidR="001A1B99" w:rsidRDefault="001A1B99" w:rsidP="001A1B99">
      <w:pPr>
        <w:rPr>
          <w:lang w:val="es-AR"/>
        </w:rPr>
      </w:pPr>
      <w:r>
        <w:rPr>
          <w:lang w:val="es-AR"/>
        </w:rPr>
        <w:t>Usando el modelo descrito, veremos el protocolo por el cual la fidel</w:t>
      </w:r>
      <w:r w:rsidR="008B3148">
        <w:rPr>
          <w:lang w:val="es-AR"/>
        </w:rPr>
        <w:t>id</w:t>
      </w:r>
      <w:r>
        <w:rPr>
          <w:lang w:val="es-AR"/>
        </w:rPr>
        <w:t xml:space="preserve">ad de una </w:t>
      </w:r>
      <w:proofErr w:type="spellStart"/>
      <w:r>
        <w:rPr>
          <w:lang w:val="es-AR"/>
        </w:rPr>
        <w:t>gate</w:t>
      </w:r>
      <w:proofErr w:type="spellEnd"/>
      <w:r>
        <w:rPr>
          <w:lang w:val="es-AR"/>
        </w:rPr>
        <w:t xml:space="preserve"> de 1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arbitraria puede ser mejorada. Supongamos que deseamos implementar la </w:t>
      </w:r>
      <w:proofErr w:type="spellStart"/>
      <w:r>
        <w:rPr>
          <w:lang w:val="es-AR"/>
        </w:rPr>
        <w:t>operacion</w:t>
      </w:r>
      <w:proofErr w:type="spellEnd"/>
      <w:r w:rsidRPr="001A1B99">
        <w:rPr>
          <w:noProof/>
          <w:lang w:val="es-AR" w:eastAsia="es-AR"/>
        </w:rPr>
        <w:drawing>
          <wp:inline distT="0" distB="0" distL="0" distR="0" wp14:anchorId="6B642CA3" wp14:editId="54912C34">
            <wp:extent cx="910106" cy="277550"/>
            <wp:effectExtent l="0" t="0" r="4445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7479" cy="28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, que </w:t>
      </w:r>
      <w:proofErr w:type="spellStart"/>
      <w:r>
        <w:rPr>
          <w:lang w:val="es-AR"/>
        </w:rPr>
        <w:t>actua</w:t>
      </w:r>
      <w:proofErr w:type="spellEnd"/>
      <w:r>
        <w:rPr>
          <w:lang w:val="es-AR"/>
        </w:rPr>
        <w:t xml:space="preserve"> en un estado puro con coordenadas de la esfera de </w:t>
      </w:r>
      <w:proofErr w:type="spellStart"/>
      <w:r>
        <w:rPr>
          <w:lang w:val="es-AR"/>
        </w:rPr>
        <w:t>Bloch</w:t>
      </w:r>
      <w:proofErr w:type="spellEnd"/>
      <w:r w:rsidRPr="001A1B99">
        <w:rPr>
          <w:noProof/>
          <w:lang w:val="es-AR" w:eastAsia="es-AR"/>
        </w:rPr>
        <w:drawing>
          <wp:inline distT="0" distB="0" distL="0" distR="0" wp14:anchorId="5F5D4DE8" wp14:editId="5330D733">
            <wp:extent cx="475550" cy="268789"/>
            <wp:effectExtent l="0" t="0" r="127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840" cy="2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,representado abajo como </w:t>
      </w:r>
      <w:r w:rsidRPr="001A1B99">
        <w:rPr>
          <w:noProof/>
          <w:lang w:val="es-AR" w:eastAsia="es-AR"/>
        </w:rPr>
        <w:drawing>
          <wp:inline distT="0" distB="0" distL="0" distR="0" wp14:anchorId="6CED42C4" wp14:editId="1D6D54D5">
            <wp:extent cx="670197" cy="23894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9998" cy="2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1A1B99" w:rsidP="001A1B99">
      <w:pPr>
        <w:rPr>
          <w:lang w:val="es-AR"/>
        </w:rPr>
      </w:pPr>
      <w:r>
        <w:rPr>
          <w:lang w:val="es-AR"/>
        </w:rPr>
        <w:t xml:space="preserve">Nuestro protocolo busca maximizar la fidelidad a lo largo de los </w:t>
      </w:r>
      <w:proofErr w:type="spellStart"/>
      <w:r>
        <w:rPr>
          <w:lang w:val="es-AR"/>
        </w:rPr>
        <w:t>angulos</w:t>
      </w:r>
      <w:proofErr w:type="spellEnd"/>
      <w:r>
        <w:rPr>
          <w:lang w:val="es-AR"/>
        </w:rPr>
        <w:t xml:space="preserve"> de Euler</w:t>
      </w:r>
      <w:r w:rsidRPr="001A1B99">
        <w:rPr>
          <w:noProof/>
          <w:lang w:val="es-AR" w:eastAsia="es-AR"/>
        </w:rPr>
        <w:drawing>
          <wp:inline distT="0" distB="0" distL="0" distR="0" wp14:anchorId="64DA6808" wp14:editId="10517B62">
            <wp:extent cx="810321" cy="30791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053" t="5973"/>
                    <a:stretch/>
                  </pic:blipFill>
                  <pic:spPr bwMode="auto">
                    <a:xfrm>
                      <a:off x="0" y="0"/>
                      <a:ext cx="826339" cy="31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B99" w:rsidRDefault="001A1B99" w:rsidP="001A1B99">
      <w:pPr>
        <w:rPr>
          <w:lang w:val="es-AR"/>
        </w:rPr>
      </w:pPr>
      <w:r w:rsidRPr="001A1B99">
        <w:rPr>
          <w:noProof/>
          <w:lang w:val="es-AR" w:eastAsia="es-AR"/>
        </w:rPr>
        <w:drawing>
          <wp:inline distT="0" distB="0" distL="0" distR="0" wp14:anchorId="5B88BE1A" wp14:editId="32461261">
            <wp:extent cx="5943600" cy="3619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1A1B99" w:rsidP="001A1B99">
      <w:pPr>
        <w:rPr>
          <w:lang w:val="es-AR"/>
        </w:rPr>
      </w:pPr>
      <w:proofErr w:type="gramStart"/>
      <w:r>
        <w:rPr>
          <w:lang w:val="es-AR"/>
        </w:rPr>
        <w:t>PREGUNTAR(</w:t>
      </w:r>
      <w:proofErr w:type="gramEnd"/>
      <w:r>
        <w:rPr>
          <w:lang w:val="es-AR"/>
        </w:rPr>
        <w:t>no termino de entender del todo esta ecuación, me marea la matriz de densidad p al medio)</w:t>
      </w:r>
    </w:p>
    <w:p w:rsidR="007E4E96" w:rsidRDefault="008B3148" w:rsidP="001A1B99">
      <w:r>
        <w:rPr>
          <w:lang w:val="es-AR"/>
        </w:rPr>
        <w:t xml:space="preserve">Se </w:t>
      </w:r>
      <w:proofErr w:type="spellStart"/>
      <w:r>
        <w:rPr>
          <w:lang w:val="es-AR"/>
        </w:rPr>
        <w:t>encuntra</w:t>
      </w:r>
      <w:proofErr w:type="spellEnd"/>
      <w:r>
        <w:rPr>
          <w:lang w:val="es-AR"/>
        </w:rPr>
        <w:t xml:space="preserve"> los </w:t>
      </w:r>
      <w:proofErr w:type="spellStart"/>
      <w:r>
        <w:rPr>
          <w:lang w:val="es-AR"/>
        </w:rPr>
        <w:t>angulos</w:t>
      </w:r>
      <w:proofErr w:type="spellEnd"/>
      <w:r>
        <w:rPr>
          <w:lang w:val="es-AR"/>
        </w:rPr>
        <w:t xml:space="preserve"> de Euler </w:t>
      </w:r>
      <w:proofErr w:type="spellStart"/>
      <w:r>
        <w:rPr>
          <w:lang w:val="es-AR"/>
        </w:rPr>
        <w:t>optimos</w:t>
      </w:r>
      <w:proofErr w:type="spellEnd"/>
      <w:r>
        <w:rPr>
          <w:lang w:val="es-AR"/>
        </w:rPr>
        <w:t xml:space="preserve"> </w:t>
      </w:r>
      <w:r w:rsidRPr="008B3148">
        <w:rPr>
          <w:lang w:val="es-AR"/>
        </w:rPr>
        <w:drawing>
          <wp:inline distT="0" distB="0" distL="0" distR="0" wp14:anchorId="5818BF01" wp14:editId="529421A4">
            <wp:extent cx="721731" cy="24846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0277" cy="25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usando </w:t>
      </w:r>
      <w:proofErr w:type="spellStart"/>
      <w:r>
        <w:rPr>
          <w:lang w:val="es-AR"/>
        </w:rPr>
        <w:t>gradient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descent</w:t>
      </w:r>
      <w:proofErr w:type="spellEnd"/>
      <w:r>
        <w:rPr>
          <w:lang w:val="es-AR"/>
        </w:rPr>
        <w:t xml:space="preserve"> sobre los parámetros </w:t>
      </w:r>
      <w:r w:rsidRPr="001A1B99">
        <w:rPr>
          <w:noProof/>
          <w:lang w:val="es-AR" w:eastAsia="es-AR"/>
        </w:rPr>
        <w:drawing>
          <wp:inline distT="0" distB="0" distL="0" distR="0" wp14:anchorId="7D37F494" wp14:editId="66AEDE08">
            <wp:extent cx="680114" cy="258441"/>
            <wp:effectExtent l="0" t="0" r="5715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053" t="5973"/>
                    <a:stretch/>
                  </pic:blipFill>
                  <pic:spPr bwMode="auto">
                    <a:xfrm>
                      <a:off x="0" y="0"/>
                      <a:ext cx="709903" cy="26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. En presencia de ruido, la descomposición en compuertas nativas </w:t>
      </w:r>
      <w:r w:rsidRPr="001A1B99">
        <w:rPr>
          <w:noProof/>
          <w:lang w:val="es-AR" w:eastAsia="es-AR"/>
        </w:rPr>
        <w:drawing>
          <wp:inline distT="0" distB="0" distL="0" distR="0" wp14:anchorId="2E078617" wp14:editId="71AFF492">
            <wp:extent cx="813721" cy="248156"/>
            <wp:effectExtent l="0" t="0" r="571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6322" cy="2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mapeara el estado inicial</w:t>
      </w:r>
      <w:r w:rsidRPr="001A1B99">
        <w:rPr>
          <w:noProof/>
          <w:lang w:val="es-AR" w:eastAsia="es-AR"/>
        </w:rPr>
        <w:drawing>
          <wp:inline distT="0" distB="0" distL="0" distR="0" wp14:anchorId="21F18F3E" wp14:editId="4B1100BC">
            <wp:extent cx="670197" cy="238940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9998" cy="2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con el estado objetivo</w:t>
      </w:r>
      <w:r w:rsidRPr="008B3148">
        <w:rPr>
          <w:lang w:val="es-AR"/>
        </w:rPr>
        <w:drawing>
          <wp:inline distT="0" distB="0" distL="0" distR="0" wp14:anchorId="4A10BB30" wp14:editId="4F8ECC55">
            <wp:extent cx="1589198" cy="247346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229" cy="25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con mayor fidelidad que con la descomposición standard de </w:t>
      </w:r>
      <w:r w:rsidRPr="001A1B99">
        <w:rPr>
          <w:noProof/>
          <w:lang w:val="es-AR" w:eastAsia="es-AR"/>
        </w:rPr>
        <w:drawing>
          <wp:inline distT="0" distB="0" distL="0" distR="0" wp14:anchorId="6D0AE138" wp14:editId="556F048C">
            <wp:extent cx="813721" cy="248156"/>
            <wp:effectExtent l="0" t="0" r="571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6322" cy="2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. Notemos que la ecuación mostrada tiene una forma cerrada explicita y de que, en </w:t>
      </w:r>
      <w:proofErr w:type="spellStart"/>
      <w:r>
        <w:rPr>
          <w:lang w:val="es-AR"/>
        </w:rPr>
        <w:t>gral</w:t>
      </w:r>
      <w:proofErr w:type="spellEnd"/>
      <w:r>
        <w:rPr>
          <w:lang w:val="es-AR"/>
        </w:rPr>
        <w:t xml:space="preserve">, </w:t>
      </w:r>
      <w:r w:rsidRPr="008B3148">
        <w:rPr>
          <w:lang w:val="es-AR"/>
        </w:rPr>
        <w:drawing>
          <wp:inline distT="0" distB="0" distL="0" distR="0" wp14:anchorId="28E87232" wp14:editId="60B5B8CC">
            <wp:extent cx="2146640" cy="19859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-161" t="20133" r="1" b="20274"/>
                    <a:stretch/>
                  </pic:blipFill>
                  <pic:spPr bwMode="auto">
                    <a:xfrm>
                      <a:off x="0" y="0"/>
                      <a:ext cx="2290031" cy="21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. Es decir, la descomposición optimizado no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limitada a </w:t>
      </w:r>
      <w:r w:rsidR="007E4E96">
        <w:rPr>
          <w:lang w:val="es-AR"/>
        </w:rPr>
        <w:t xml:space="preserve">realizar la operación objetivo de forma </w:t>
      </w:r>
      <w:proofErr w:type="spellStart"/>
      <w:proofErr w:type="gramStart"/>
      <w:r w:rsidR="007E4E96">
        <w:rPr>
          <w:lang w:val="es-AR"/>
        </w:rPr>
        <w:t>perfecta,incluso</w:t>
      </w:r>
      <w:proofErr w:type="spellEnd"/>
      <w:proofErr w:type="gramEnd"/>
      <w:r w:rsidR="007E4E96">
        <w:rPr>
          <w:lang w:val="es-AR"/>
        </w:rPr>
        <w:t xml:space="preserve"> con </w:t>
      </w:r>
      <w:proofErr w:type="spellStart"/>
      <w:r w:rsidR="007E4E96">
        <w:rPr>
          <w:lang w:val="es-AR"/>
        </w:rPr>
        <w:t>uasencia</w:t>
      </w:r>
      <w:proofErr w:type="spellEnd"/>
      <w:r w:rsidR="007E4E96">
        <w:rPr>
          <w:lang w:val="es-AR"/>
        </w:rPr>
        <w:t xml:space="preserve"> de ruido. En este estudio, el </w:t>
      </w:r>
      <w:proofErr w:type="spellStart"/>
      <w:r w:rsidR="007E4E96">
        <w:rPr>
          <w:lang w:val="es-AR"/>
        </w:rPr>
        <w:t>grandient</w:t>
      </w:r>
      <w:proofErr w:type="spellEnd"/>
      <w:r w:rsidR="007E4E96">
        <w:rPr>
          <w:lang w:val="es-AR"/>
        </w:rPr>
        <w:t xml:space="preserve"> </w:t>
      </w:r>
      <w:proofErr w:type="spellStart"/>
      <w:r w:rsidR="007E4E96">
        <w:rPr>
          <w:lang w:val="es-AR"/>
        </w:rPr>
        <w:t>descent</w:t>
      </w:r>
      <w:proofErr w:type="spellEnd"/>
      <w:r w:rsidR="007E4E96">
        <w:rPr>
          <w:lang w:val="es-AR"/>
        </w:rPr>
        <w:t xml:space="preserve"> in Python fue ejecutado usando la </w:t>
      </w:r>
      <w:proofErr w:type="spellStart"/>
      <w:proofErr w:type="gramStart"/>
      <w:r w:rsidR="007E4E96" w:rsidRPr="007E4E96">
        <w:rPr>
          <w:b/>
          <w:lang w:val="es-AR"/>
        </w:rPr>
        <w:t>funcion</w:t>
      </w:r>
      <w:r w:rsidR="007E4E96" w:rsidRPr="007E4E96">
        <w:rPr>
          <w:b/>
        </w:rPr>
        <w:t>scipy.optimize</w:t>
      </w:r>
      <w:proofErr w:type="gramEnd"/>
      <w:r w:rsidR="007E4E96" w:rsidRPr="007E4E96">
        <w:rPr>
          <w:b/>
        </w:rPr>
        <w:t>.minimize</w:t>
      </w:r>
      <w:proofErr w:type="spellEnd"/>
      <w:r w:rsidR="007E4E96">
        <w:rPr>
          <w:b/>
        </w:rPr>
        <w:t xml:space="preserve"> </w:t>
      </w:r>
      <w:r w:rsidR="007E4E96">
        <w:t xml:space="preserve">de la librería </w:t>
      </w:r>
      <w:proofErr w:type="spellStart"/>
      <w:r w:rsidR="007E4E96">
        <w:t>ScyPy</w:t>
      </w:r>
      <w:proofErr w:type="spellEnd"/>
      <w:r w:rsidR="007E4E96">
        <w:t xml:space="preserve">, con el método </w:t>
      </w:r>
      <w:r w:rsidR="007E4E96">
        <w:rPr>
          <w:b/>
        </w:rPr>
        <w:t>L-BFGS-B</w:t>
      </w:r>
      <w:r w:rsidR="007E4E96">
        <w:t xml:space="preserve">. Para los parámetros usados en ambos </w:t>
      </w:r>
      <w:proofErr w:type="spellStart"/>
      <w:r w:rsidR="007E4E96">
        <w:t>experiemntos</w:t>
      </w:r>
      <w:proofErr w:type="spellEnd"/>
      <w:r w:rsidR="007E4E96">
        <w:t xml:space="preserve"> ejecutados en el hardware IBM, el </w:t>
      </w:r>
      <w:proofErr w:type="spellStart"/>
      <w:r w:rsidR="007E4E96">
        <w:t>gradient</w:t>
      </w:r>
      <w:proofErr w:type="spellEnd"/>
      <w:r w:rsidR="007E4E96">
        <w:t xml:space="preserve"> </w:t>
      </w:r>
      <w:proofErr w:type="spellStart"/>
      <w:r w:rsidR="007E4E96">
        <w:t>descent</w:t>
      </w:r>
      <w:proofErr w:type="spellEnd"/>
      <w:r w:rsidR="007E4E96">
        <w:t xml:space="preserve"> usado para optimización una single </w:t>
      </w:r>
      <w:proofErr w:type="spellStart"/>
      <w:r w:rsidR="007E4E96">
        <w:t>gate</w:t>
      </w:r>
      <w:proofErr w:type="spellEnd"/>
      <w:r w:rsidR="007E4E96">
        <w:t xml:space="preserve"> puede ser ejecutado aproximadamente en 0.2 segundos en una PC standard.</w:t>
      </w:r>
    </w:p>
    <w:p w:rsidR="007E4E96" w:rsidRDefault="007E4E96" w:rsidP="001A1B99">
      <w:r>
        <w:lastRenderedPageBreak/>
        <w:t xml:space="preserve">Para dar </w:t>
      </w:r>
      <w:proofErr w:type="spellStart"/>
      <w:r>
        <w:t>mas</w:t>
      </w:r>
      <w:proofErr w:type="spellEnd"/>
      <w:r>
        <w:t xml:space="preserve"> intuición en como la operación optimizado mejora la fidelidad, empezamos notando que el efecto de la relajación es </w:t>
      </w:r>
      <w:proofErr w:type="spellStart"/>
      <w:r>
        <w:t>mas</w:t>
      </w:r>
      <w:proofErr w:type="spellEnd"/>
      <w:r>
        <w:t xml:space="preserve"> pronunciada en el polo sur de la </w:t>
      </w:r>
      <w:proofErr w:type="spellStart"/>
      <w:r>
        <w:t>Bloch</w:t>
      </w:r>
      <w:proofErr w:type="spellEnd"/>
      <w:r>
        <w:t xml:space="preserve"> </w:t>
      </w:r>
      <w:proofErr w:type="spellStart"/>
      <w:proofErr w:type="gramStart"/>
      <w:r>
        <w:t>Sphere</w:t>
      </w:r>
      <w:proofErr w:type="spellEnd"/>
      <w:r>
        <w:t>(</w:t>
      </w:r>
      <w:proofErr w:type="gramEnd"/>
      <w:r>
        <w:t xml:space="preserve">estado excitado),y que el efecto del desfase es </w:t>
      </w:r>
      <w:proofErr w:type="spellStart"/>
      <w:r>
        <w:t>mas</w:t>
      </w:r>
      <w:proofErr w:type="spellEnd"/>
      <w:r>
        <w:t xml:space="preserve"> pronunciado en el ecuador de la </w:t>
      </w:r>
      <w:proofErr w:type="spellStart"/>
      <w:r>
        <w:t>Bloch</w:t>
      </w:r>
      <w:proofErr w:type="spellEnd"/>
      <w:r>
        <w:t xml:space="preserve"> </w:t>
      </w:r>
      <w:proofErr w:type="spellStart"/>
      <w:r>
        <w:t>Sphere</w:t>
      </w:r>
      <w:proofErr w:type="spellEnd"/>
      <w:r>
        <w:t xml:space="preserve">(estados de superposición igual). Por esto, para mapear de mejor forma el estado inicial con el </w:t>
      </w:r>
      <w:proofErr w:type="spellStart"/>
      <w:r>
        <w:t>estad</w:t>
      </w:r>
      <w:proofErr w:type="spellEnd"/>
      <w:r>
        <w:t xml:space="preserve"> objetivo, el optimizador encuentra una trayectoria a lo largo de la esfera de </w:t>
      </w:r>
      <w:proofErr w:type="spellStart"/>
      <w:r>
        <w:t>Bloch</w:t>
      </w:r>
      <w:proofErr w:type="spellEnd"/>
      <w:r>
        <w:t xml:space="preserve"> que busca evitar lo máximo posible las regiones ruidosas.</w:t>
      </w:r>
    </w:p>
    <w:p w:rsidR="007E4E96" w:rsidRPr="007E4E96" w:rsidRDefault="007E4E96" w:rsidP="001A1B99">
      <w:r w:rsidRPr="007E4E96">
        <w:drawing>
          <wp:inline distT="0" distB="0" distL="0" distR="0" wp14:anchorId="659AEA0E" wp14:editId="41CD399A">
            <wp:extent cx="2943683" cy="251691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1160" cy="25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7E4E96" w:rsidP="001A1B99">
      <w:pPr>
        <w:rPr>
          <w:lang w:val="es-AR"/>
        </w:rPr>
      </w:pPr>
      <w:r>
        <w:rPr>
          <w:lang w:val="es-AR"/>
        </w:rPr>
        <w:t xml:space="preserve">En este ejemplo, el camino azul es el camino optimizado para llegar del </w:t>
      </w:r>
      <w:proofErr w:type="spellStart"/>
      <w:r>
        <w:rPr>
          <w:lang w:val="es-AR"/>
        </w:rPr>
        <w:t>initial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state</w:t>
      </w:r>
      <w:proofErr w:type="spellEnd"/>
      <w:r>
        <w:rPr>
          <w:lang w:val="es-AR"/>
        </w:rPr>
        <w:t xml:space="preserve"> al target </w:t>
      </w:r>
      <w:proofErr w:type="spellStart"/>
      <w:proofErr w:type="gramStart"/>
      <w:r>
        <w:rPr>
          <w:lang w:val="es-AR"/>
        </w:rPr>
        <w:t>state.El</w:t>
      </w:r>
      <w:proofErr w:type="spellEnd"/>
      <w:proofErr w:type="gramEnd"/>
      <w:r>
        <w:rPr>
          <w:lang w:val="es-AR"/>
        </w:rPr>
        <w:t xml:space="preserve"> rojo es el no optimizado. Observemos que el camino azul encuentra un camino que trata evitar las zonas de mayor ruido antes </w:t>
      </w:r>
      <w:proofErr w:type="gramStart"/>
      <w:r>
        <w:rPr>
          <w:lang w:val="es-AR"/>
        </w:rPr>
        <w:t>mencionadas(</w:t>
      </w:r>
      <w:proofErr w:type="gramEnd"/>
      <w:r>
        <w:rPr>
          <w:lang w:val="es-AR"/>
        </w:rPr>
        <w:t>el ecuador y el polo sur).</w:t>
      </w:r>
    </w:p>
    <w:p w:rsidR="007E4E96" w:rsidRDefault="007E4E96" w:rsidP="001A1B99">
      <w:pPr>
        <w:rPr>
          <w:lang w:val="es-AR"/>
        </w:rPr>
      </w:pPr>
    </w:p>
    <w:p w:rsidR="007E4E96" w:rsidRDefault="00677A16" w:rsidP="00677A16">
      <w:pPr>
        <w:jc w:val="center"/>
        <w:rPr>
          <w:u w:val="single"/>
          <w:lang w:val="es-AR"/>
        </w:rPr>
      </w:pPr>
      <w:r>
        <w:rPr>
          <w:u w:val="single"/>
          <w:lang w:val="es-AR"/>
        </w:rPr>
        <w:t>Resultados</w:t>
      </w:r>
    </w:p>
    <w:p w:rsidR="007E4E96" w:rsidRDefault="007E4E96" w:rsidP="007E4E96">
      <w:pPr>
        <w:rPr>
          <w:lang w:val="es-AR"/>
        </w:rPr>
      </w:pPr>
      <w:proofErr w:type="spellStart"/>
      <w:r w:rsidRPr="007E4E96">
        <w:rPr>
          <w:u w:val="single"/>
          <w:lang w:val="es-AR"/>
        </w:rPr>
        <w:t>Reduccion</w:t>
      </w:r>
      <w:proofErr w:type="spellEnd"/>
      <w:r w:rsidRPr="007E4E96">
        <w:rPr>
          <w:u w:val="single"/>
          <w:lang w:val="es-AR"/>
        </w:rPr>
        <w:t xml:space="preserve"> de errores en </w:t>
      </w:r>
      <w:proofErr w:type="spellStart"/>
      <w:r w:rsidRPr="007E4E96">
        <w:rPr>
          <w:u w:val="single"/>
          <w:lang w:val="es-AR"/>
        </w:rPr>
        <w:t>ibmq_rome</w:t>
      </w:r>
      <w:proofErr w:type="spellEnd"/>
      <w:r w:rsidRPr="007E4E96">
        <w:rPr>
          <w:u w:val="single"/>
          <w:lang w:val="es-AR"/>
        </w:rPr>
        <w:t>:</w:t>
      </w:r>
      <w:r>
        <w:rPr>
          <w:u w:val="single"/>
          <w:lang w:val="es-AR"/>
        </w:rPr>
        <w:t xml:space="preserve"> </w:t>
      </w:r>
      <w:r w:rsidR="0026028B">
        <w:rPr>
          <w:lang w:val="es-AR"/>
        </w:rPr>
        <w:t xml:space="preserve"> Validaremos nuestro protocolo en el </w:t>
      </w:r>
      <w:proofErr w:type="spellStart"/>
      <w:r w:rsidR="0026028B">
        <w:rPr>
          <w:lang w:val="es-AR"/>
        </w:rPr>
        <w:t>qubit</w:t>
      </w:r>
      <w:proofErr w:type="spellEnd"/>
      <w:r w:rsidR="0026028B">
        <w:rPr>
          <w:lang w:val="es-AR"/>
        </w:rPr>
        <w:t xml:space="preserve"> 3 de </w:t>
      </w:r>
      <w:proofErr w:type="spellStart"/>
      <w:r w:rsidR="0026028B">
        <w:rPr>
          <w:lang w:val="es-AR"/>
        </w:rPr>
        <w:t>ibmq_</w:t>
      </w:r>
      <w:proofErr w:type="gramStart"/>
      <w:r w:rsidR="0026028B">
        <w:rPr>
          <w:lang w:val="es-AR"/>
        </w:rPr>
        <w:t>rome,determinando</w:t>
      </w:r>
      <w:proofErr w:type="spellEnd"/>
      <w:proofErr w:type="gramEnd"/>
      <w:r w:rsidR="0026028B">
        <w:rPr>
          <w:lang w:val="es-AR"/>
        </w:rPr>
        <w:t xml:space="preserve"> </w:t>
      </w:r>
      <w:proofErr w:type="spellStart"/>
      <w:r w:rsidR="0026028B">
        <w:rPr>
          <w:lang w:val="es-AR"/>
        </w:rPr>
        <w:t>empircamente</w:t>
      </w:r>
      <w:proofErr w:type="spellEnd"/>
      <w:r w:rsidR="0026028B">
        <w:rPr>
          <w:lang w:val="es-AR"/>
        </w:rPr>
        <w:t xml:space="preserve"> la reducción del ratio single </w:t>
      </w:r>
      <w:proofErr w:type="spellStart"/>
      <w:r w:rsidR="0026028B">
        <w:rPr>
          <w:lang w:val="es-AR"/>
        </w:rPr>
        <w:t>qubit</w:t>
      </w:r>
      <w:proofErr w:type="spellEnd"/>
      <w:r w:rsidR="0026028B">
        <w:rPr>
          <w:lang w:val="es-AR"/>
        </w:rPr>
        <w:t xml:space="preserve"> que podemos obtener con el optimizador. Los </w:t>
      </w:r>
      <w:proofErr w:type="gramStart"/>
      <w:r w:rsidR="0026028B">
        <w:rPr>
          <w:lang w:val="es-AR"/>
        </w:rPr>
        <w:t>detalles técnico</w:t>
      </w:r>
      <w:proofErr w:type="gramEnd"/>
      <w:r w:rsidR="0026028B">
        <w:rPr>
          <w:lang w:val="es-AR"/>
        </w:rPr>
        <w:t xml:space="preserve"> pueden verse en el </w:t>
      </w:r>
      <w:proofErr w:type="spellStart"/>
      <w:r w:rsidR="0026028B">
        <w:rPr>
          <w:lang w:val="es-AR"/>
        </w:rPr>
        <w:t>paper</w:t>
      </w:r>
      <w:proofErr w:type="spellEnd"/>
      <w:r w:rsidR="0026028B">
        <w:rPr>
          <w:lang w:val="es-AR"/>
        </w:rPr>
        <w:t xml:space="preserve">. Como la mejora de fidelidad obtenida por el optimizador es relativamente baja, usamos un </w:t>
      </w:r>
      <w:proofErr w:type="spellStart"/>
      <w:r w:rsidR="0026028B">
        <w:rPr>
          <w:lang w:val="es-AR"/>
        </w:rPr>
        <w:t>experiemnto</w:t>
      </w:r>
      <w:proofErr w:type="spellEnd"/>
      <w:r w:rsidR="0026028B">
        <w:rPr>
          <w:lang w:val="es-AR"/>
        </w:rPr>
        <w:t xml:space="preserve"> RB para detectar estas </w:t>
      </w:r>
      <w:proofErr w:type="spellStart"/>
      <w:proofErr w:type="gramStart"/>
      <w:r w:rsidR="0026028B">
        <w:rPr>
          <w:lang w:val="es-AR"/>
        </w:rPr>
        <w:t>mejoras,acumulándolas</w:t>
      </w:r>
      <w:proofErr w:type="spellEnd"/>
      <w:proofErr w:type="gramEnd"/>
      <w:r w:rsidR="0026028B">
        <w:rPr>
          <w:lang w:val="es-AR"/>
        </w:rPr>
        <w:t xml:space="preserve"> a lo largo de toda la secuencia de </w:t>
      </w:r>
      <w:proofErr w:type="spellStart"/>
      <w:r w:rsidR="0026028B">
        <w:rPr>
          <w:lang w:val="es-AR"/>
        </w:rPr>
        <w:t>gates.Los</w:t>
      </w:r>
      <w:proofErr w:type="spellEnd"/>
      <w:r w:rsidR="0026028B">
        <w:rPr>
          <w:lang w:val="es-AR"/>
        </w:rPr>
        <w:t xml:space="preserve"> detalles del </w:t>
      </w:r>
      <w:proofErr w:type="spellStart"/>
      <w:r w:rsidR="0026028B">
        <w:rPr>
          <w:lang w:val="es-AR"/>
        </w:rPr>
        <w:t>experiemnto</w:t>
      </w:r>
      <w:proofErr w:type="spellEnd"/>
      <w:r w:rsidR="0026028B">
        <w:rPr>
          <w:lang w:val="es-AR"/>
        </w:rPr>
        <w:t xml:space="preserve"> están en el </w:t>
      </w:r>
      <w:proofErr w:type="spellStart"/>
      <w:r w:rsidR="0026028B">
        <w:rPr>
          <w:lang w:val="es-AR"/>
        </w:rPr>
        <w:t>paper</w:t>
      </w:r>
      <w:proofErr w:type="spellEnd"/>
      <w:r w:rsidR="0026028B">
        <w:rPr>
          <w:lang w:val="es-AR"/>
        </w:rPr>
        <w:t>.</w:t>
      </w:r>
    </w:p>
    <w:p w:rsidR="00677A16" w:rsidRDefault="00677A16" w:rsidP="007E4E96">
      <w:pPr>
        <w:rPr>
          <w:lang w:val="es-AR"/>
        </w:rPr>
      </w:pPr>
      <w:r w:rsidRPr="00677A16">
        <w:rPr>
          <w:lang w:val="es-AR"/>
        </w:rPr>
        <w:lastRenderedPageBreak/>
        <w:drawing>
          <wp:inline distT="0" distB="0" distL="0" distR="0" wp14:anchorId="0EC571E2" wp14:editId="19BCECA6">
            <wp:extent cx="6126969" cy="2808848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3801" cy="28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16" w:rsidRPr="007E4E96" w:rsidRDefault="00677A16" w:rsidP="007E4E96">
      <w:pPr>
        <w:rPr>
          <w:lang w:val="es-AR"/>
        </w:rPr>
      </w:pPr>
      <w:r>
        <w:rPr>
          <w:lang w:val="es-AR"/>
        </w:rPr>
        <w:t xml:space="preserve">Las líneas azules muestran la fidelidad promedio para circuitos optimizados, y el rojo para circuitos no optimizados. El </w:t>
      </w:r>
      <w:proofErr w:type="spellStart"/>
      <w:r>
        <w:rPr>
          <w:lang w:val="es-AR"/>
        </w:rPr>
        <w:t>plot</w:t>
      </w:r>
      <w:proofErr w:type="spellEnd"/>
      <w:r>
        <w:rPr>
          <w:lang w:val="es-AR"/>
        </w:rPr>
        <w:t xml:space="preserve"> izquierdo es la ejecución de la simulación, y el derecho el de ibmq_rome.</w:t>
      </w:r>
      <w:bookmarkStart w:id="0" w:name="_GoBack"/>
      <w:bookmarkEnd w:id="0"/>
    </w:p>
    <w:sectPr w:rsidR="00677A16" w:rsidRPr="007E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6442B"/>
    <w:multiLevelType w:val="hybridMultilevel"/>
    <w:tmpl w:val="F020BB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731A"/>
    <w:multiLevelType w:val="hybridMultilevel"/>
    <w:tmpl w:val="E72AE98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F7"/>
    <w:rsid w:val="00056D51"/>
    <w:rsid w:val="001A1B99"/>
    <w:rsid w:val="00245BA7"/>
    <w:rsid w:val="0026028B"/>
    <w:rsid w:val="003C2BC6"/>
    <w:rsid w:val="00677A16"/>
    <w:rsid w:val="007E4E96"/>
    <w:rsid w:val="008B3148"/>
    <w:rsid w:val="009F0822"/>
    <w:rsid w:val="00B170AB"/>
    <w:rsid w:val="00D00674"/>
    <w:rsid w:val="00E1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0BA0"/>
  <w15:chartTrackingRefBased/>
  <w15:docId w15:val="{83D2B2B7-2D60-45A8-8E29-AEFA2CE3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1514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54299</dc:creator>
  <cp:keywords/>
  <dc:description/>
  <cp:lastModifiedBy>54299</cp:lastModifiedBy>
  <cp:revision>4</cp:revision>
  <dcterms:created xsi:type="dcterms:W3CDTF">2023-09-20T01:17:00Z</dcterms:created>
  <dcterms:modified xsi:type="dcterms:W3CDTF">2023-09-21T16:48:00Z</dcterms:modified>
</cp:coreProperties>
</file>