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B84" w:rsidRDefault="00422ADF" w:rsidP="00422ADF">
      <w:r>
        <w:t>Header Page</w:t>
      </w:r>
    </w:p>
    <w:p w:rsidR="00422ADF" w:rsidRDefault="00422ADF" w:rsidP="00422ADF">
      <w:r>
        <w:t>Names &amp; Id’s</w:t>
      </w:r>
    </w:p>
    <w:p w:rsidR="00422ADF" w:rsidRDefault="00422ADF" w:rsidP="00422ADF">
      <w:pPr>
        <w:pStyle w:val="Heading1"/>
      </w:pPr>
      <w:r>
        <w:t>Introduction</w:t>
      </w:r>
    </w:p>
    <w:p w:rsidR="00C4629E" w:rsidRDefault="00C4629E" w:rsidP="00C46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we </w:t>
      </w:r>
      <w:r w:rsidRPr="005548F8">
        <w:rPr>
          <w:rFonts w:ascii="Times New Roman" w:hAnsi="Times New Roman" w:cs="Times New Roman"/>
          <w:sz w:val="24"/>
          <w:szCs w:val="24"/>
        </w:rPr>
        <w:t xml:space="preserve">created a database for </w:t>
      </w:r>
      <w:r>
        <w:rPr>
          <w:rFonts w:ascii="Times New Roman" w:hAnsi="Times New Roman" w:cs="Times New Roman"/>
          <w:sz w:val="24"/>
          <w:szCs w:val="24"/>
        </w:rPr>
        <w:t xml:space="preserve">the management of Aircraft engine in an Engine Lease </w:t>
      </w:r>
      <w:r w:rsidRPr="005548F8"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. This will allow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548F8">
        <w:rPr>
          <w:rFonts w:ascii="Times New Roman" w:hAnsi="Times New Roman" w:cs="Times New Roman"/>
          <w:sz w:val="24"/>
          <w:szCs w:val="24"/>
        </w:rPr>
        <w:t xml:space="preserve"> 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F8">
        <w:rPr>
          <w:rFonts w:ascii="Times New Roman" w:hAnsi="Times New Roman" w:cs="Times New Roman"/>
          <w:sz w:val="24"/>
          <w:szCs w:val="24"/>
        </w:rPr>
        <w:t xml:space="preserve">, update and retrieve data in </w:t>
      </w:r>
      <w:r>
        <w:rPr>
          <w:rFonts w:ascii="Times New Roman" w:hAnsi="Times New Roman" w:cs="Times New Roman"/>
          <w:sz w:val="24"/>
          <w:szCs w:val="24"/>
        </w:rPr>
        <w:t xml:space="preserve">database. This database is </w:t>
      </w:r>
      <w:r w:rsidRPr="005548F8">
        <w:rPr>
          <w:rFonts w:ascii="Times New Roman" w:hAnsi="Times New Roman" w:cs="Times New Roman"/>
          <w:sz w:val="24"/>
          <w:szCs w:val="24"/>
        </w:rPr>
        <w:t>based on the relational model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54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5548F8">
        <w:rPr>
          <w:rFonts w:ascii="Times New Roman" w:hAnsi="Times New Roman" w:cs="Times New Roman"/>
          <w:sz w:val="24"/>
          <w:szCs w:val="24"/>
        </w:rPr>
        <w:t xml:space="preserve"> database management system also includes management and administrative functions, which use a command-line interface that allows the entry and executio</w:t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n of language commands</w:t>
      </w:r>
      <w:r w:rsidRPr="005548F8">
        <w:rPr>
          <w:rFonts w:ascii="Times New Roman" w:hAnsi="Times New Roman" w:cs="Times New Roman"/>
          <w:sz w:val="24"/>
          <w:szCs w:val="24"/>
        </w:rPr>
        <w:t xml:space="preserve"> A database management system is the tool used to build the structure of the database and in operating on the data contained wi</w:t>
      </w:r>
      <w:r>
        <w:rPr>
          <w:rFonts w:ascii="Times New Roman" w:hAnsi="Times New Roman" w:cs="Times New Roman"/>
          <w:sz w:val="24"/>
          <w:szCs w:val="24"/>
        </w:rPr>
        <w:t xml:space="preserve">thin it. </w:t>
      </w:r>
    </w:p>
    <w:p w:rsidR="00C4629E" w:rsidRDefault="00C4629E" w:rsidP="00C46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is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consists of nine tables. Each table stores a specific set </w:t>
      </w:r>
      <w:proofErr w:type="gramStart"/>
      <w:r>
        <w:rPr>
          <w:rFonts w:ascii="Times New Roman" w:hAnsi="Times New Roman" w:cs="Times New Roman"/>
          <w:sz w:val="24"/>
          <w:szCs w:val="24"/>
        </w:rPr>
        <w:t>of 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pertaining the engine, the Operator and to events that occur during the leasing of an Aircraft Engine.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Engine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Leasing database system  is like a library database system. The Engine, like </w:t>
      </w:r>
      <w:proofErr w:type="gramStart"/>
      <w:r>
        <w:rPr>
          <w:rFonts w:ascii="Times New Roman" w:hAnsi="Times New Roman" w:cs="Times New Roman"/>
          <w:sz w:val="24"/>
          <w:szCs w:val="24"/>
        </w:rPr>
        <w:t>a books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data specific to that engine. this information is stored in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engine’table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Lessor details are kept in the ‘customer’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Lessor is located and operates in a specific airspace, this information is stored in the ‘country’ table. Location of a Lessor (Engine operation) has an impact on billing, as the different operating environments has a multiplier due to the erosive effect of the environment in which they operate. The duration of the lease and operational details are kept in the ‘lease’ and operation’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engine_usage</w:t>
      </w:r>
      <w:proofErr w:type="spellEnd"/>
      <w:r>
        <w:rPr>
          <w:rFonts w:ascii="Times New Roman" w:hAnsi="Times New Roman" w:cs="Times New Roman"/>
          <w:sz w:val="24"/>
          <w:szCs w:val="24"/>
        </w:rPr>
        <w:t>’ tables.  Different rates are applied to each lease, these depend on duration of lease and operating environment, information relating to these are stored in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usage_rate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maintenance_reserv</w:t>
      </w:r>
      <w:r>
        <w:rPr>
          <w:rFonts w:ascii="Times New Roman" w:hAnsi="Times New Roman" w:cs="Times New Roman"/>
          <w:sz w:val="24"/>
          <w:szCs w:val="24"/>
        </w:rPr>
        <w:t>e_billing</w:t>
      </w:r>
      <w:proofErr w:type="spellEnd"/>
      <w:r>
        <w:rPr>
          <w:rFonts w:ascii="Times New Roman" w:hAnsi="Times New Roman" w:cs="Times New Roman"/>
          <w:sz w:val="24"/>
          <w:szCs w:val="24"/>
        </w:rPr>
        <w:t>’ tables.</w:t>
      </w:r>
    </w:p>
    <w:p w:rsidR="00C4629E" w:rsidRPr="005548F8" w:rsidRDefault="00C4629E" w:rsidP="00C46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2ADF" w:rsidRDefault="00422ADF" w:rsidP="00422ADF">
      <w:pPr>
        <w:pStyle w:val="Heading2"/>
      </w:pPr>
      <w:r>
        <w:t>ERD</w:t>
      </w:r>
    </w:p>
    <w:p w:rsidR="006D5D0E" w:rsidRPr="006D5D0E" w:rsidRDefault="006D5D0E" w:rsidP="006D5D0E">
      <w:r>
        <w:t>[Adrian]</w:t>
      </w:r>
    </w:p>
    <w:p w:rsidR="00422ADF" w:rsidRDefault="00422ADF" w:rsidP="00422ADF">
      <w:pPr>
        <w:pStyle w:val="Heading1"/>
      </w:pPr>
      <w:r>
        <w:t>Table Information</w:t>
      </w:r>
    </w:p>
    <w:p w:rsidR="00422ADF" w:rsidRDefault="00422ADF" w:rsidP="00422ADF">
      <w:r>
        <w:t>List of tables + data + primary Keys</w:t>
      </w:r>
    </w:p>
    <w:p w:rsidR="00422ADF" w:rsidRDefault="00422ADF" w:rsidP="00422ADF">
      <w:r>
        <w:t>[Mary]</w:t>
      </w:r>
      <w:r w:rsidR="006D5D0E">
        <w:t xml:space="preserve"> – Excel extracts</w:t>
      </w:r>
    </w:p>
    <w:p w:rsidR="00422ADF" w:rsidRDefault="00422ADF" w:rsidP="00422ADF">
      <w:pPr>
        <w:pStyle w:val="Heading2"/>
      </w:pPr>
      <w:r>
        <w:t>List of FD’s for each table</w:t>
      </w:r>
    </w:p>
    <w:p w:rsidR="006D5D0E" w:rsidRPr="006D5D0E" w:rsidRDefault="006D5D0E" w:rsidP="006D5D0E">
      <w:r>
        <w:t>[Mary]</w:t>
      </w:r>
    </w:p>
    <w:p w:rsidR="00422ADF" w:rsidRDefault="00422ADF" w:rsidP="00422ADF">
      <w:pPr>
        <w:pStyle w:val="Heading1"/>
      </w:pPr>
      <w:r>
        <w:t>3NF Proof</w:t>
      </w:r>
    </w:p>
    <w:p w:rsidR="006D5D0E" w:rsidRPr="006D5D0E" w:rsidRDefault="006D5D0E" w:rsidP="006D5D0E">
      <w:r>
        <w:t>[Adrian/Mary]</w:t>
      </w:r>
    </w:p>
    <w:p w:rsidR="00422ADF" w:rsidRDefault="00422ADF" w:rsidP="00422ADF">
      <w:pPr>
        <w:pStyle w:val="Heading1"/>
      </w:pPr>
      <w:r>
        <w:lastRenderedPageBreak/>
        <w:t>Design Justifications</w:t>
      </w:r>
    </w:p>
    <w:p w:rsidR="00422ADF" w:rsidRDefault="00422ADF" w:rsidP="00422ADF">
      <w:pPr>
        <w:pStyle w:val="Heading2"/>
      </w:pPr>
      <w:r>
        <w:t xml:space="preserve">Views </w:t>
      </w:r>
    </w:p>
    <w:p w:rsidR="00422ADF" w:rsidRDefault="00422ADF" w:rsidP="00422ADF">
      <w:proofErr w:type="gramStart"/>
      <w:r>
        <w:t>plus</w:t>
      </w:r>
      <w:proofErr w:type="gramEnd"/>
      <w:r>
        <w:t xml:space="preserve"> scenario for use</w:t>
      </w:r>
    </w:p>
    <w:p w:rsidR="00422ADF" w:rsidRDefault="00422ADF" w:rsidP="00422ADF">
      <w:r>
        <w:t>[Adrian]</w:t>
      </w:r>
    </w:p>
    <w:p w:rsidR="00422ADF" w:rsidRDefault="00422ADF" w:rsidP="00422ADF">
      <w:pPr>
        <w:pStyle w:val="Heading2"/>
      </w:pPr>
      <w:r>
        <w:t>Indexes</w:t>
      </w:r>
    </w:p>
    <w:p w:rsidR="00422ADF" w:rsidRDefault="00422ADF" w:rsidP="00422ADF">
      <w:proofErr w:type="gramStart"/>
      <w:r>
        <w:t>plus</w:t>
      </w:r>
      <w:proofErr w:type="gramEnd"/>
      <w:r>
        <w:t xml:space="preserve"> scenario</w:t>
      </w:r>
    </w:p>
    <w:p w:rsidR="00422ADF" w:rsidRDefault="00422ADF" w:rsidP="00422ADF">
      <w:r>
        <w:t>[Adrian]</w:t>
      </w:r>
    </w:p>
    <w:p w:rsidR="00422ADF" w:rsidRDefault="00422ADF" w:rsidP="00422ADF">
      <w:pPr>
        <w:pStyle w:val="Heading2"/>
      </w:pPr>
      <w:r>
        <w:t xml:space="preserve">Triggers/Stored Procedures </w:t>
      </w:r>
    </w:p>
    <w:p w:rsidR="00422ADF" w:rsidRDefault="00422ADF" w:rsidP="00422ADF">
      <w:proofErr w:type="gramStart"/>
      <w:r>
        <w:t>plus</w:t>
      </w:r>
      <w:proofErr w:type="gramEnd"/>
      <w:r>
        <w:t xml:space="preserve"> scenario</w:t>
      </w:r>
    </w:p>
    <w:p w:rsidR="00422ADF" w:rsidRDefault="00422ADF" w:rsidP="00422ADF">
      <w:r>
        <w:t>[Adrian]</w:t>
      </w:r>
    </w:p>
    <w:p w:rsidR="00422ADF" w:rsidRDefault="00422ADF" w:rsidP="00422ADF"/>
    <w:p w:rsidR="00422ADF" w:rsidRPr="00422ADF" w:rsidRDefault="00422ADF" w:rsidP="00422ADF"/>
    <w:sectPr w:rsidR="00422ADF" w:rsidRPr="0042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DF"/>
    <w:rsid w:val="00422ADF"/>
    <w:rsid w:val="006D5D0E"/>
    <w:rsid w:val="008907CB"/>
    <w:rsid w:val="00C4629E"/>
    <w:rsid w:val="00D27681"/>
    <w:rsid w:val="00EB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7590"/>
  <w15:chartTrackingRefBased/>
  <w15:docId w15:val="{4A4ED23E-9245-440E-B5AF-43801824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2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7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Adrian (SES)</dc:creator>
  <cp:keywords/>
  <dc:description/>
  <cp:lastModifiedBy>Mary Cronin</cp:lastModifiedBy>
  <cp:revision>3</cp:revision>
  <dcterms:created xsi:type="dcterms:W3CDTF">2018-05-08T11:32:00Z</dcterms:created>
  <dcterms:modified xsi:type="dcterms:W3CDTF">2018-05-10T05:33:00Z</dcterms:modified>
</cp:coreProperties>
</file>