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160E" w14:textId="77777777" w:rsidR="00923B6F" w:rsidRDefault="00923B6F" w:rsidP="00F26D49">
      <w:pPr>
        <w:pStyle w:val="Title"/>
        <w:jc w:val="center"/>
        <w:rPr>
          <w:lang w:val="en-GB"/>
        </w:rPr>
      </w:pPr>
    </w:p>
    <w:p w14:paraId="48003A80" w14:textId="77777777" w:rsidR="00F26D49" w:rsidRDefault="00F26D49" w:rsidP="00F26D49">
      <w:pPr>
        <w:rPr>
          <w:lang w:val="en-GB"/>
        </w:rPr>
      </w:pPr>
    </w:p>
    <w:p w14:paraId="31425DE4" w14:textId="77777777" w:rsidR="00F26D49" w:rsidRDefault="00F26D49" w:rsidP="00F26D49">
      <w:pPr>
        <w:rPr>
          <w:lang w:val="en-GB"/>
        </w:rPr>
      </w:pPr>
    </w:p>
    <w:p w14:paraId="0004FF6F" w14:textId="77777777" w:rsidR="00F26D49" w:rsidRDefault="00F26D49" w:rsidP="00F26D49">
      <w:pPr>
        <w:rPr>
          <w:lang w:val="en-GB"/>
        </w:rPr>
      </w:pPr>
    </w:p>
    <w:p w14:paraId="42F4556A" w14:textId="77777777" w:rsidR="00F26D49" w:rsidRDefault="00F26D49" w:rsidP="00F26D49">
      <w:pPr>
        <w:rPr>
          <w:lang w:val="en-GB"/>
        </w:rPr>
      </w:pPr>
    </w:p>
    <w:p w14:paraId="1A155978" w14:textId="77777777" w:rsidR="00F26D49" w:rsidRDefault="00F26D49" w:rsidP="00F26D49">
      <w:pPr>
        <w:rPr>
          <w:lang w:val="en-GB"/>
        </w:rPr>
      </w:pPr>
    </w:p>
    <w:p w14:paraId="2A2ADB3E" w14:textId="77777777" w:rsidR="00F26D49" w:rsidRDefault="00F26D49" w:rsidP="00F26D49">
      <w:pPr>
        <w:rPr>
          <w:lang w:val="en-GB"/>
        </w:rPr>
      </w:pPr>
    </w:p>
    <w:p w14:paraId="5F658D5F" w14:textId="77777777" w:rsidR="00F26D49" w:rsidRDefault="00F26D49" w:rsidP="00F26D49">
      <w:pPr>
        <w:rPr>
          <w:lang w:val="en-GB"/>
        </w:rPr>
      </w:pPr>
    </w:p>
    <w:p w14:paraId="0C717CB7" w14:textId="77777777" w:rsidR="00F26D49" w:rsidRDefault="00F26D49" w:rsidP="00F26D49">
      <w:pPr>
        <w:rPr>
          <w:lang w:val="en-GB"/>
        </w:rPr>
      </w:pPr>
    </w:p>
    <w:p w14:paraId="7FB75FA7" w14:textId="77777777" w:rsidR="00F26D49" w:rsidRDefault="00F26D49" w:rsidP="00F26D49">
      <w:pPr>
        <w:rPr>
          <w:lang w:val="en-GB"/>
        </w:rPr>
      </w:pPr>
    </w:p>
    <w:p w14:paraId="27E1EC09" w14:textId="77777777" w:rsidR="00F26D49" w:rsidRDefault="00F26D49" w:rsidP="00F26D49">
      <w:pPr>
        <w:rPr>
          <w:lang w:val="en-GB"/>
        </w:rPr>
      </w:pPr>
    </w:p>
    <w:p w14:paraId="355F30E9" w14:textId="77777777" w:rsidR="00F26D49" w:rsidRDefault="00F26D49" w:rsidP="00F26D49">
      <w:pPr>
        <w:rPr>
          <w:lang w:val="en-GB"/>
        </w:rPr>
      </w:pPr>
    </w:p>
    <w:p w14:paraId="12031C1C" w14:textId="116C8159" w:rsidR="00E9008F" w:rsidRPr="002F69E1" w:rsidRDefault="00F26D49" w:rsidP="002F69E1">
      <w:pPr>
        <w:pStyle w:val="Title"/>
        <w:jc w:val="center"/>
      </w:pPr>
      <w:r w:rsidRPr="002F69E1">
        <w:t>Laboratorijas darbs par Delegātu izmantošanu C# programmēšanas valodā</w:t>
      </w:r>
    </w:p>
    <w:p w14:paraId="19A6E631" w14:textId="77777777" w:rsidR="00E9008F" w:rsidRDefault="00E9008F" w:rsidP="00E9008F">
      <w:pPr>
        <w:rPr>
          <w:lang w:val="en-GB"/>
        </w:rPr>
      </w:pPr>
    </w:p>
    <w:p w14:paraId="65383828" w14:textId="77777777" w:rsidR="00E9008F" w:rsidRDefault="00E9008F" w:rsidP="00E9008F">
      <w:pPr>
        <w:rPr>
          <w:lang w:val="en-GB"/>
        </w:rPr>
      </w:pPr>
    </w:p>
    <w:p w14:paraId="00A790DE" w14:textId="77777777" w:rsidR="00E9008F" w:rsidRDefault="00E9008F" w:rsidP="00E9008F">
      <w:pPr>
        <w:rPr>
          <w:lang w:val="en-GB"/>
        </w:rPr>
      </w:pPr>
    </w:p>
    <w:p w14:paraId="7604AA57" w14:textId="77777777" w:rsidR="00E9008F" w:rsidRDefault="00E9008F" w:rsidP="00E9008F">
      <w:pPr>
        <w:rPr>
          <w:lang w:val="en-GB"/>
        </w:rPr>
      </w:pPr>
    </w:p>
    <w:p w14:paraId="3F20389B" w14:textId="77777777" w:rsidR="00E9008F" w:rsidRDefault="00E9008F" w:rsidP="00E9008F">
      <w:pPr>
        <w:rPr>
          <w:lang w:val="en-GB"/>
        </w:rPr>
      </w:pPr>
    </w:p>
    <w:p w14:paraId="738D6231" w14:textId="77777777" w:rsidR="00E9008F" w:rsidRDefault="00E9008F" w:rsidP="00E9008F">
      <w:pPr>
        <w:rPr>
          <w:lang w:val="en-GB"/>
        </w:rPr>
      </w:pPr>
    </w:p>
    <w:p w14:paraId="2B847416" w14:textId="77777777" w:rsidR="00E9008F" w:rsidRDefault="00E9008F" w:rsidP="00E9008F">
      <w:pPr>
        <w:rPr>
          <w:lang w:val="en-GB"/>
        </w:rPr>
      </w:pPr>
    </w:p>
    <w:p w14:paraId="53A47F26" w14:textId="77777777" w:rsidR="00E9008F" w:rsidRDefault="00E9008F" w:rsidP="00E9008F">
      <w:pPr>
        <w:rPr>
          <w:lang w:val="en-GB"/>
        </w:rPr>
      </w:pPr>
    </w:p>
    <w:p w14:paraId="11579724" w14:textId="77777777" w:rsidR="00E9008F" w:rsidRDefault="00E9008F" w:rsidP="00E9008F">
      <w:pPr>
        <w:rPr>
          <w:lang w:val="en-GB"/>
        </w:rPr>
      </w:pPr>
    </w:p>
    <w:p w14:paraId="132BED40" w14:textId="77777777" w:rsidR="00E9008F" w:rsidRDefault="00E9008F" w:rsidP="00E9008F">
      <w:pPr>
        <w:rPr>
          <w:lang w:val="en-GB"/>
        </w:rPr>
      </w:pPr>
    </w:p>
    <w:p w14:paraId="10D5FB2F" w14:textId="77777777" w:rsidR="00E9008F" w:rsidRDefault="00E9008F" w:rsidP="00E9008F">
      <w:pPr>
        <w:rPr>
          <w:lang w:val="en-GB"/>
        </w:rPr>
      </w:pPr>
    </w:p>
    <w:p w14:paraId="579F22B6" w14:textId="77777777" w:rsidR="00E9008F" w:rsidRDefault="00E9008F" w:rsidP="00E9008F">
      <w:pPr>
        <w:rPr>
          <w:lang w:val="en-GB"/>
        </w:rPr>
      </w:pPr>
    </w:p>
    <w:p w14:paraId="158125A0" w14:textId="77777777" w:rsidR="00E9008F" w:rsidRDefault="00E9008F" w:rsidP="00E9008F">
      <w:pPr>
        <w:rPr>
          <w:lang w:val="en-GB"/>
        </w:rPr>
      </w:pPr>
    </w:p>
    <w:p w14:paraId="3EE74B1A" w14:textId="77777777" w:rsidR="00E9008F" w:rsidRDefault="00E9008F" w:rsidP="00E9008F">
      <w:pPr>
        <w:rPr>
          <w:lang w:val="en-GB"/>
        </w:rPr>
      </w:pPr>
    </w:p>
    <w:p w14:paraId="68BF6D33" w14:textId="1F57882E" w:rsidR="00E9008F" w:rsidRPr="00E9008F" w:rsidRDefault="00E9008F" w:rsidP="00E9008F">
      <w:pPr>
        <w:jc w:val="center"/>
        <w:rPr>
          <w:lang w:val="en-GB"/>
        </w:rPr>
      </w:pPr>
      <w:r>
        <w:rPr>
          <w:lang w:val="en-GB"/>
        </w:rPr>
        <w:t>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597072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3E725" w14:textId="67E1EC04" w:rsidR="002F69E1" w:rsidRDefault="002F69E1">
          <w:pPr>
            <w:pStyle w:val="TOCHeading"/>
          </w:pPr>
          <w:r>
            <w:t>Saturs</w:t>
          </w:r>
        </w:p>
        <w:p w14:paraId="3012D76F" w14:textId="7FA72CE3" w:rsidR="00571D27" w:rsidRDefault="002F69E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89911" w:history="1">
            <w:r w:rsidR="00571D27" w:rsidRPr="008E2E28">
              <w:rPr>
                <w:rStyle w:val="Hyperlink"/>
                <w:rFonts w:cstheme="majorHAnsi"/>
                <w:noProof/>
                <w:lang w:val="en-GB"/>
              </w:rPr>
              <w:t>1.</w:t>
            </w:r>
            <w:r w:rsidR="00571D27">
              <w:rPr>
                <w:rFonts w:eastAsiaTheme="minorEastAsia"/>
                <w:noProof/>
                <w:sz w:val="24"/>
                <w:szCs w:val="24"/>
                <w:lang w:eastAsia="lv-LV"/>
              </w:rPr>
              <w:tab/>
            </w:r>
            <w:r w:rsidR="00571D27" w:rsidRPr="008E2E28">
              <w:rPr>
                <w:rStyle w:val="Hyperlink"/>
                <w:rFonts w:cstheme="majorHAnsi"/>
                <w:noProof/>
                <w:lang w:val="en-GB"/>
              </w:rPr>
              <w:t>Uzdevums “Delegāti”</w:t>
            </w:r>
            <w:r w:rsidR="00571D27">
              <w:rPr>
                <w:noProof/>
                <w:webHidden/>
              </w:rPr>
              <w:tab/>
            </w:r>
            <w:r w:rsidR="00571D27">
              <w:rPr>
                <w:noProof/>
                <w:webHidden/>
              </w:rPr>
              <w:fldChar w:fldCharType="begin"/>
            </w:r>
            <w:r w:rsidR="00571D27">
              <w:rPr>
                <w:noProof/>
                <w:webHidden/>
              </w:rPr>
              <w:instrText xml:space="preserve"> PAGEREF _Toc191289911 \h </w:instrText>
            </w:r>
            <w:r w:rsidR="00571D27">
              <w:rPr>
                <w:noProof/>
                <w:webHidden/>
              </w:rPr>
            </w:r>
            <w:r w:rsidR="00571D27">
              <w:rPr>
                <w:noProof/>
                <w:webHidden/>
              </w:rPr>
              <w:fldChar w:fldCharType="separate"/>
            </w:r>
            <w:r w:rsidR="00571D27">
              <w:rPr>
                <w:noProof/>
                <w:webHidden/>
              </w:rPr>
              <w:t>2</w:t>
            </w:r>
            <w:r w:rsidR="00571D27">
              <w:rPr>
                <w:noProof/>
                <w:webHidden/>
              </w:rPr>
              <w:fldChar w:fldCharType="end"/>
            </w:r>
          </w:hyperlink>
        </w:p>
        <w:p w14:paraId="5DDF8926" w14:textId="32C46124" w:rsidR="00571D27" w:rsidRDefault="00571D2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2" w:history="1">
            <w:r w:rsidRPr="008E2E2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lv-LV"/>
              </w:rPr>
              <w:tab/>
            </w:r>
            <w:r w:rsidRPr="008E2E28">
              <w:rPr>
                <w:rStyle w:val="Hyperlink"/>
                <w:noProof/>
              </w:rPr>
              <w:t>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D701D" w14:textId="6CF2C721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3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1.2 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E54C" w14:textId="71A69F08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4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1.2.1 Delegate – Saskaitit()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6982" w14:textId="488A9833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5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1.2.2 Delegate – Atnemt()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34BFC" w14:textId="5B5096FF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6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1.2.3 Delegate – Dalit()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6DF61" w14:textId="4EF5DD30" w:rsidR="00571D27" w:rsidRDefault="00571D27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7" w:history="1">
            <w:r w:rsidRPr="008E2E28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1.2.4 Delegate – Reizinat()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99EE" w14:textId="70795926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8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2. Uzdevums  - “Anonīmās funkcijas”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0586" w14:textId="2D7535DD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19" w:history="1">
            <w:r w:rsidRPr="008E2E28">
              <w:rPr>
                <w:rStyle w:val="Hyperlink"/>
                <w:rFonts w:cstheme="majorHAnsi"/>
                <w:noProof/>
              </w:rPr>
              <w:t>2.1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A92C9" w14:textId="6B099324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0" w:history="1">
            <w:r w:rsidRPr="008E2E28">
              <w:rPr>
                <w:rStyle w:val="Hyperlink"/>
                <w:noProof/>
              </w:rPr>
              <w:t>2.2 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1032" w14:textId="013F0433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1" w:history="1">
            <w:r w:rsidRPr="008E2E28">
              <w:rPr>
                <w:rStyle w:val="Hyperlink"/>
                <w:rFonts w:cstheme="majorHAnsi"/>
                <w:noProof/>
              </w:rPr>
              <w:t>3.Uzdevums “Anonīmās funkcijas”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02C93" w14:textId="35AB901E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2" w:history="1">
            <w:r w:rsidRPr="008E2E28">
              <w:rPr>
                <w:rStyle w:val="Hyperlink"/>
                <w:noProof/>
              </w:rPr>
              <w:t>3.1 Programmas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D825" w14:textId="79EEDCB5" w:rsidR="00571D27" w:rsidRDefault="00571D2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3" w:history="1">
            <w:r w:rsidRPr="008E2E28">
              <w:rPr>
                <w:rStyle w:val="Hyperlink"/>
                <w:noProof/>
              </w:rPr>
              <w:t>3.1 Programmas izpilde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2EDFD" w14:textId="7B55605F" w:rsidR="00571D27" w:rsidRDefault="00571D2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lv-LV"/>
            </w:rPr>
          </w:pPr>
          <w:hyperlink w:anchor="_Toc191289924" w:history="1">
            <w:r w:rsidRPr="008E2E28">
              <w:rPr>
                <w:rStyle w:val="Hyperlink"/>
                <w:rFonts w:cstheme="majorHAnsi"/>
                <w:noProof/>
                <w:lang w:val="en-GB"/>
              </w:rPr>
              <w:t>Laboratorijas darba aizstavešanas jautājumi un atbildes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74D95" w14:textId="59E0E823" w:rsidR="002F69E1" w:rsidRDefault="002F69E1">
          <w:r>
            <w:rPr>
              <w:b/>
              <w:bCs/>
            </w:rPr>
            <w:fldChar w:fldCharType="end"/>
          </w:r>
        </w:p>
      </w:sdtContent>
    </w:sdt>
    <w:p w14:paraId="0AAAF93E" w14:textId="77777777" w:rsidR="00E9008F" w:rsidRDefault="00E9008F" w:rsidP="002F69E1">
      <w:pPr>
        <w:rPr>
          <w:lang w:val="en-GB"/>
        </w:rPr>
      </w:pPr>
      <w:r>
        <w:rPr>
          <w:lang w:val="en-GB"/>
        </w:rPr>
        <w:br w:type="page"/>
      </w:r>
    </w:p>
    <w:p w14:paraId="61234C5B" w14:textId="5A184084" w:rsidR="00E9008F" w:rsidRPr="00571D27" w:rsidRDefault="008A4B1C" w:rsidP="008A4B1C">
      <w:pPr>
        <w:pStyle w:val="Heading1"/>
        <w:numPr>
          <w:ilvl w:val="0"/>
          <w:numId w:val="1"/>
        </w:numPr>
        <w:rPr>
          <w:rFonts w:cstheme="majorHAnsi"/>
          <w:lang w:val="en-GB"/>
        </w:rPr>
      </w:pPr>
      <w:bookmarkStart w:id="0" w:name="_Toc191289911"/>
      <w:proofErr w:type="spellStart"/>
      <w:r w:rsidRPr="00571D27">
        <w:rPr>
          <w:rFonts w:cstheme="majorHAnsi"/>
          <w:lang w:val="en-GB"/>
        </w:rPr>
        <w:lastRenderedPageBreak/>
        <w:t>Uzdevums</w:t>
      </w:r>
      <w:proofErr w:type="spellEnd"/>
      <w:r w:rsidRPr="00571D27">
        <w:rPr>
          <w:rFonts w:cstheme="majorHAnsi"/>
          <w:lang w:val="en-GB"/>
        </w:rPr>
        <w:t xml:space="preserve"> “</w:t>
      </w:r>
      <w:proofErr w:type="spellStart"/>
      <w:r w:rsidRPr="00571D27">
        <w:rPr>
          <w:rFonts w:cstheme="majorHAnsi"/>
          <w:lang w:val="en-GB"/>
        </w:rPr>
        <w:t>Delegāti</w:t>
      </w:r>
      <w:proofErr w:type="spellEnd"/>
      <w:r w:rsidRPr="00571D27">
        <w:rPr>
          <w:rFonts w:cstheme="majorHAnsi"/>
          <w:lang w:val="en-GB"/>
        </w:rPr>
        <w:t>”</w:t>
      </w:r>
      <w:bookmarkEnd w:id="0"/>
    </w:p>
    <w:p w14:paraId="647FD87C" w14:textId="77777777" w:rsidR="00E9008F" w:rsidRPr="00571D27" w:rsidRDefault="00E9008F">
      <w:pPr>
        <w:rPr>
          <w:rFonts w:asciiTheme="majorHAnsi" w:hAnsiTheme="majorHAnsi" w:cstheme="majorHAnsi"/>
          <w:lang w:val="en-GB"/>
        </w:rPr>
      </w:pPr>
    </w:p>
    <w:p w14:paraId="14E5ABB2" w14:textId="5E25D053" w:rsidR="00E9008F" w:rsidRPr="00571D27" w:rsidRDefault="00DD54E7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4A8569B4" w14:textId="77777777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Izveidot jaunu konsoles aplikācijas projektu. </w:t>
      </w:r>
    </w:p>
    <w:p w14:paraId="7B350065" w14:textId="77777777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Definēt jaunu delegāta tipu ar nosaukumu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Matematika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, kurš strādā ar funkciju,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rezultātu</w:t>
      </w:r>
    </w:p>
    <w:p w14:paraId="3B5D1302" w14:textId="654E6701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Klasē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Program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realizēt:</w:t>
      </w:r>
    </w:p>
    <w:p w14:paraId="7CAF185A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Saskaitit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sumu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644632B9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Atnemt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starpibu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7414D120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Reizinat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reizinājumu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5DA7A45F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Funkciju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Dalit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(), kas saņem divus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 mainīgos un atgriež to dalījumu  (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double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tipa)</w:t>
      </w:r>
    </w:p>
    <w:p w14:paraId="0359B226" w14:textId="48AB15D2" w:rsidR="00DD54E7" w:rsidRPr="00DD54E7" w:rsidRDefault="00DD54E7" w:rsidP="00DD54E7">
      <w:pPr>
        <w:numPr>
          <w:ilvl w:val="0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Klases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Program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funkcijā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Main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:</w:t>
      </w:r>
    </w:p>
    <w:p w14:paraId="231402EB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Definēt delegāta Matemātika tipa mainīgo ar nosaukumu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del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 un inicializēt to ar vērtību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null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.</w:t>
      </w:r>
    </w:p>
    <w:p w14:paraId="51C0C42B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Izvadīt paziņojumu.</w:t>
      </w:r>
    </w:p>
    <w:p w14:paraId="6B327471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</w:p>
    <w:p w14:paraId="09AA168E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Izvelies darbību 1- saskaitīt, 2 - atņemt, 3 - dalīt, 4 –reizināt</w:t>
      </w:r>
    </w:p>
    <w:p w14:paraId="5D2FF0AB" w14:textId="77777777" w:rsidR="00DD54E7" w:rsidRPr="00DD54E7" w:rsidRDefault="00DD54E7" w:rsidP="00DD54E7">
      <w:pPr>
        <w:rPr>
          <w:rFonts w:asciiTheme="majorHAnsi" w:eastAsiaTheme="majorEastAsia" w:hAnsiTheme="majorHAnsi" w:cstheme="majorHAnsi"/>
          <w:spacing w:val="-10"/>
          <w:kern w:val="28"/>
        </w:rPr>
      </w:pPr>
    </w:p>
    <w:p w14:paraId="1330BAF9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Nolasīt lietotāja ievadīto vērtību</w:t>
      </w:r>
    </w:p>
    <w:p w14:paraId="4F8196AE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Atkarībā no lietotāja ievadītās vērtības piešķirt funkciju delegātam (ja 1 tad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Saskaitit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 xml:space="preserve">() , ja 3 tad </w:t>
      </w:r>
      <w:proofErr w:type="spellStart"/>
      <w:r w:rsidRPr="00DD54E7">
        <w:rPr>
          <w:rFonts w:asciiTheme="majorHAnsi" w:eastAsiaTheme="majorEastAsia" w:hAnsiTheme="majorHAnsi" w:cstheme="majorHAnsi"/>
          <w:spacing w:val="-10"/>
          <w:kern w:val="28"/>
        </w:rPr>
        <w:t>Dalit</w:t>
      </w:r>
      <w:proofErr w:type="spellEnd"/>
      <w:r w:rsidRPr="00DD54E7">
        <w:rPr>
          <w:rFonts w:asciiTheme="majorHAnsi" w:eastAsiaTheme="majorEastAsia" w:hAnsiTheme="majorHAnsi" w:cstheme="majorHAnsi"/>
          <w:spacing w:val="-10"/>
          <w:kern w:val="28"/>
        </w:rPr>
        <w:t>() utt.)</w:t>
      </w:r>
    </w:p>
    <w:p w14:paraId="397E8234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Pieprasīt, lai lietojās ievada divus skaitļus.</w:t>
      </w:r>
    </w:p>
    <w:p w14:paraId="4555DB6F" w14:textId="77777777" w:rsidR="00DD54E7" w:rsidRPr="00DD54E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Lietojot ievadītos skaitļus izpildīt delegātu.</w:t>
      </w:r>
    </w:p>
    <w:p w14:paraId="155186D4" w14:textId="29F2CADB" w:rsidR="00DD54E7" w:rsidRPr="00571D27" w:rsidRDefault="00DD54E7" w:rsidP="00DD54E7">
      <w:pPr>
        <w:numPr>
          <w:ilvl w:val="1"/>
          <w:numId w:val="2"/>
        </w:numPr>
        <w:rPr>
          <w:rFonts w:asciiTheme="majorHAnsi" w:eastAsiaTheme="majorEastAsia" w:hAnsiTheme="majorHAnsi" w:cstheme="majorHAnsi"/>
          <w:spacing w:val="-10"/>
          <w:kern w:val="28"/>
        </w:rPr>
      </w:pPr>
      <w:r w:rsidRPr="00DD54E7">
        <w:rPr>
          <w:rFonts w:asciiTheme="majorHAnsi" w:eastAsiaTheme="majorEastAsia" w:hAnsiTheme="majorHAnsi" w:cstheme="majorHAnsi"/>
          <w:spacing w:val="-10"/>
          <w:kern w:val="28"/>
        </w:rPr>
        <w:t>Izvadīt uz ekrāna rezultātu;</w:t>
      </w:r>
    </w:p>
    <w:p w14:paraId="2290A50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5EF4D156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047AB116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756344F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70916EA0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43F03BF5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0EB07F2C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657CB7D5" w14:textId="77777777" w:rsidR="00DD54E7" w:rsidRDefault="00DD54E7" w:rsidP="00DD54E7">
      <w:pPr>
        <w:ind w:left="720"/>
        <w:rPr>
          <w:rFonts w:asciiTheme="majorHAnsi" w:eastAsiaTheme="majorEastAsia" w:hAnsiTheme="majorHAnsi" w:cstheme="majorBidi"/>
          <w:spacing w:val="-10"/>
          <w:kern w:val="28"/>
        </w:rPr>
      </w:pPr>
    </w:p>
    <w:p w14:paraId="6AF971E0" w14:textId="24FA67F6" w:rsidR="00DD54E7" w:rsidRDefault="00161DEC" w:rsidP="005C61EC">
      <w:pPr>
        <w:pStyle w:val="Heading2"/>
        <w:numPr>
          <w:ilvl w:val="1"/>
          <w:numId w:val="3"/>
        </w:numPr>
      </w:pPr>
      <w:bookmarkStart w:id="1" w:name="_Toc191289912"/>
      <w:r>
        <w:lastRenderedPageBreak/>
        <w:t xml:space="preserve">Programmas </w:t>
      </w:r>
      <w:r w:rsidR="00DD54E7">
        <w:t>kods</w:t>
      </w:r>
      <w:bookmarkEnd w:id="1"/>
    </w:p>
    <w:tbl>
      <w:tblPr>
        <w:tblStyle w:val="TableGrid"/>
        <w:tblW w:w="8916" w:type="dxa"/>
        <w:tblInd w:w="718" w:type="dxa"/>
        <w:tblLook w:val="04A0" w:firstRow="1" w:lastRow="0" w:firstColumn="1" w:lastColumn="0" w:noHBand="0" w:noVBand="1"/>
      </w:tblPr>
      <w:tblGrid>
        <w:gridCol w:w="8916"/>
      </w:tblGrid>
      <w:tr w:rsidR="00DD54E7" w:rsidRPr="00AF2D2A" w14:paraId="7E885AAA" w14:textId="77777777" w:rsidTr="0028787D">
        <w:trPr>
          <w:trHeight w:val="12963"/>
        </w:trPr>
        <w:tc>
          <w:tcPr>
            <w:tcW w:w="8916" w:type="dxa"/>
          </w:tcPr>
          <w:p w14:paraId="4E1C2C3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bookmarkStart w:id="2" w:name="_Hlk191287716"/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System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9D80E79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0AFF40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//Definējam delegātu ar nosaukumu "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", kas saņem 2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doublu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tipa mainīgos kā parametrus</w:t>
            </w:r>
          </w:p>
          <w:p w14:paraId="5932641F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//{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modifier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}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return_type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delegate_name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([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parameter_list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]) </w:t>
            </w:r>
          </w:p>
          <w:p w14:paraId="7D37EB7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sk2);</w:t>
            </w:r>
          </w:p>
          <w:p w14:paraId="6550941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F4DECD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class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Program</w:t>
            </w:r>
            <w:proofErr w:type="spellEnd"/>
          </w:p>
          <w:p w14:paraId="4B835CE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14:paraId="098EF1B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//Funkcija atgriež summu no 2 skaitļiem</w:t>
            </w:r>
          </w:p>
          <w:p w14:paraId="4BDCBCDF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Saskaitit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+ y;</w:t>
            </w:r>
          </w:p>
          <w:p w14:paraId="6E468F5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3F64F7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//Funkcija atgriež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starpibu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no 2 skaitļiem</w:t>
            </w:r>
          </w:p>
          <w:p w14:paraId="3B52F46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Atnemt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- y;</w:t>
            </w:r>
          </w:p>
          <w:p w14:paraId="7875DB8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C74471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//Funkcija atgriež reizinājumu no 2 skaitļiem</w:t>
            </w:r>
          </w:p>
          <w:p w14:paraId="73D78D2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Reizinat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* y;</w:t>
            </w:r>
          </w:p>
          <w:p w14:paraId="2F4FD90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546C2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//Funkcija atgriež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dalijumu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no 2 skaitļiem</w:t>
            </w:r>
          </w:p>
          <w:p w14:paraId="26A1AA1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Dalit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x,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y) =&gt; x / y;</w:t>
            </w:r>
          </w:p>
          <w:p w14:paraId="2306B6D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3A0BCA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Main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14:paraId="58714F9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0E08462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//Definē instanci delegāta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", ar nosaukumu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" un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vertibu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null</w:t>
            </w:r>
            <w:proofErr w:type="spellEnd"/>
          </w:p>
          <w:p w14:paraId="6E78134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null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F88146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282D70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, lai lietotājs veic izvēli darbībai</w:t>
            </w:r>
          </w:p>
          <w:p w14:paraId="2080292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4"/>
                <w:szCs w:val="14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"Izvelies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darbibu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 1 -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saskaitit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2 -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atnemt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3 -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dalit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4 -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reizinat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);</w:t>
            </w:r>
          </w:p>
          <w:p w14:paraId="6FB839C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098C6082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95F021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Pec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pieškiram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funkciju</w:t>
            </w:r>
          </w:p>
          <w:p w14:paraId="7CE0F6C9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1)</w:t>
            </w:r>
          </w:p>
          <w:p w14:paraId="5D687E92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0CCC832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Saskaitit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1CCF45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6AB434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2)</w:t>
            </w:r>
          </w:p>
          <w:p w14:paraId="033FEE1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469D4A7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Atnemt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; </w:t>
            </w:r>
          </w:p>
          <w:p w14:paraId="1B3E5881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1D609DB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3)</w:t>
            </w:r>
          </w:p>
          <w:p w14:paraId="4B44EADA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2DF2944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Dalit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4E2FFF0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2586E9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4)</w:t>
            </w:r>
          </w:p>
          <w:p w14:paraId="35975AAB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0A7E145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Reizinat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21DFD6C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33F637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1D79788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DD2B4D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6"/>
                <w:szCs w:val="16"/>
                <w:highlight w:val="white"/>
              </w:rPr>
              <w:t xml:space="preserve"> lai lietotājs ievada 2 skaitļus, kuri tiks padoti delegātam</w:t>
            </w:r>
          </w:p>
          <w:p w14:paraId="7DD2FC37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AF2D2A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1: "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222C29E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2A90EBF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AF2D2A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2: "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4B8F790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 =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AF2D2A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16FE15D3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2C97F035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BE6EFB4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//ar skaitļiem </w:t>
            </w:r>
            <w:proofErr w:type="spellStart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izpildam</w:t>
            </w:r>
            <w:proofErr w:type="spellEnd"/>
            <w:r w:rsidRPr="00AF2D2A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delegātu</w:t>
            </w:r>
          </w:p>
          <w:p w14:paraId="4586AD0C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AF2D2A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result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(sk1, sk2);</w:t>
            </w:r>
          </w:p>
          <w:p w14:paraId="5AA98B56" w14:textId="77777777" w:rsidR="00DD54E7" w:rsidRPr="00AF2D2A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Delegats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izpildits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seit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rezultats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: {0}"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,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);</w:t>
            </w:r>
          </w:p>
          <w:p w14:paraId="6D687EA0" w14:textId="77777777" w:rsidR="00DD54E7" w:rsidRDefault="00DD54E7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AF2D2A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1A02F547" w14:textId="36BA91DF" w:rsidR="00BF0DCE" w:rsidRPr="00AF2D2A" w:rsidRDefault="00BF0DCE" w:rsidP="005C61EC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}</w:t>
            </w:r>
          </w:p>
        </w:tc>
      </w:tr>
      <w:bookmarkEnd w:id="2"/>
    </w:tbl>
    <w:p w14:paraId="0D98C05A" w14:textId="77777777" w:rsidR="00AF2D2A" w:rsidRDefault="00AF2D2A" w:rsidP="005F78CA">
      <w:pPr>
        <w:rPr>
          <w:lang w:val="en-GB"/>
        </w:rPr>
      </w:pPr>
    </w:p>
    <w:p w14:paraId="7F4EB223" w14:textId="6D155B53" w:rsidR="00AF2D2A" w:rsidRPr="00571D27" w:rsidRDefault="00AF2D2A" w:rsidP="00AF2D2A">
      <w:pPr>
        <w:pStyle w:val="Heading2"/>
        <w:rPr>
          <w:rFonts w:cstheme="majorHAnsi"/>
          <w:lang w:val="en-GB"/>
        </w:rPr>
      </w:pPr>
      <w:bookmarkStart w:id="3" w:name="_Toc191289913"/>
      <w:r w:rsidRPr="00571D27">
        <w:rPr>
          <w:rFonts w:cstheme="majorHAnsi"/>
          <w:lang w:val="en-GB"/>
        </w:rPr>
        <w:lastRenderedPageBreak/>
        <w:t>1.</w:t>
      </w:r>
      <w:r w:rsidR="005C61EC" w:rsidRPr="00571D27">
        <w:rPr>
          <w:rFonts w:cstheme="majorHAnsi"/>
          <w:lang w:val="en-GB"/>
        </w:rPr>
        <w:t xml:space="preserve">2 </w:t>
      </w:r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Programmas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izpilde</w:t>
      </w:r>
      <w:bookmarkEnd w:id="3"/>
      <w:proofErr w:type="spellEnd"/>
    </w:p>
    <w:p w14:paraId="0515CEA8" w14:textId="08813CAB" w:rsidR="00AF2D2A" w:rsidRPr="00571D27" w:rsidRDefault="00CE7132" w:rsidP="00CE7132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4" w:name="_Toc191289914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 xml:space="preserve">.1 </w:t>
      </w:r>
      <w:r w:rsidR="00CC482D" w:rsidRPr="00571D27">
        <w:rPr>
          <w:rFonts w:asciiTheme="majorHAnsi" w:hAnsiTheme="majorHAnsi" w:cstheme="majorHAnsi"/>
          <w:lang w:val="en-GB"/>
        </w:rPr>
        <w:t xml:space="preserve">Delegate – </w:t>
      </w:r>
      <w:proofErr w:type="spellStart"/>
      <w:r w:rsidR="00CC482D" w:rsidRPr="00571D27">
        <w:rPr>
          <w:rFonts w:asciiTheme="majorHAnsi" w:hAnsiTheme="majorHAnsi" w:cstheme="majorHAnsi"/>
          <w:lang w:val="en-GB"/>
        </w:rPr>
        <w:t>Saskaitit</w:t>
      </w:r>
      <w:proofErr w:type="spellEnd"/>
      <w:r w:rsidR="00CC482D" w:rsidRPr="00571D27">
        <w:rPr>
          <w:rFonts w:asciiTheme="majorHAnsi" w:hAnsiTheme="majorHAnsi" w:cstheme="majorHAnsi"/>
          <w:lang w:val="en-GB"/>
        </w:rPr>
        <w:t>()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482D" w:rsidRPr="00571D27" w14:paraId="1BFD1960" w14:textId="77777777" w:rsidTr="00CC482D">
        <w:tc>
          <w:tcPr>
            <w:tcW w:w="9062" w:type="dxa"/>
          </w:tcPr>
          <w:p w14:paraId="25DA4E3F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42F88AB2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1</w:t>
            </w:r>
          </w:p>
          <w:p w14:paraId="53EDB743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619C750E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4A43939F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1D83061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5</w:t>
            </w:r>
          </w:p>
          <w:p w14:paraId="468C82B5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8</w:t>
            </w:r>
          </w:p>
          <w:p w14:paraId="177F2D0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</w:p>
          <w:p w14:paraId="04EE2B4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41964) exited with code 0 (0x0).</w:t>
            </w:r>
          </w:p>
          <w:p w14:paraId="3FFEE0D7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532A61F7" w14:textId="30046BBA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570261FD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65FE27E6" w14:textId="6A93A01C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="00571D27">
        <w:rPr>
          <w:rFonts w:asciiTheme="majorHAnsi" w:hAnsiTheme="majorHAnsi" w:cstheme="majorHAnsi"/>
          <w:lang w:val="en-GB"/>
        </w:rPr>
        <w:t>p</w:t>
      </w:r>
      <w:r w:rsidRPr="00571D27">
        <w:rPr>
          <w:rFonts w:asciiTheme="majorHAnsi" w:hAnsiTheme="majorHAnsi" w:cstheme="majorHAnsi"/>
          <w:lang w:val="en-GB"/>
        </w:rPr>
        <w:t>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Saskaitit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5A4901C5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34847A43" w14:textId="05060CA9" w:rsidR="00CC482D" w:rsidRPr="00571D27" w:rsidRDefault="00CC482D" w:rsidP="00CC482D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5" w:name="_Toc191289915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 xml:space="preserve">.2 Delegate –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482D" w:rsidRPr="00571D27" w14:paraId="29433046" w14:textId="77777777" w:rsidTr="00CC482D">
        <w:tc>
          <w:tcPr>
            <w:tcW w:w="9062" w:type="dxa"/>
          </w:tcPr>
          <w:p w14:paraId="5B1C1F2A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60E46FAA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2</w:t>
            </w:r>
          </w:p>
          <w:p w14:paraId="369CABB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373847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6</w:t>
            </w:r>
          </w:p>
          <w:p w14:paraId="71AD709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25C45261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2</w:t>
            </w:r>
          </w:p>
          <w:p w14:paraId="779915B2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4</w:t>
            </w:r>
          </w:p>
          <w:p w14:paraId="46E25249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</w:p>
          <w:p w14:paraId="737BA7D6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47304) exited with code 0 (0x0).</w:t>
            </w:r>
          </w:p>
          <w:p w14:paraId="69E2BD77" w14:textId="77777777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4A869D09" w14:textId="3A8B80D5" w:rsidR="00CC482D" w:rsidRPr="00571D27" w:rsidRDefault="00CC482D" w:rsidP="00CC482D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502EB035" w14:textId="77777777" w:rsidR="00CC482D" w:rsidRPr="00571D27" w:rsidRDefault="00CC482D" w:rsidP="00CC482D">
      <w:pPr>
        <w:rPr>
          <w:rFonts w:asciiTheme="majorHAnsi" w:hAnsiTheme="majorHAnsi" w:cstheme="majorHAnsi"/>
          <w:lang w:val="en-GB"/>
        </w:rPr>
      </w:pPr>
    </w:p>
    <w:p w14:paraId="12510188" w14:textId="2A5CC59A" w:rsidR="00CC482D" w:rsidRPr="00571D27" w:rsidRDefault="00CC482D" w:rsidP="004558C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798D0E0D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293C24E7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27A25CE3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0CD32E0B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5CBDCD39" w14:textId="77777777" w:rsidR="004558CC" w:rsidRPr="00571D27" w:rsidRDefault="004558CC" w:rsidP="00CC482D">
      <w:pPr>
        <w:rPr>
          <w:rFonts w:asciiTheme="majorHAnsi" w:hAnsiTheme="majorHAnsi" w:cstheme="majorHAnsi"/>
          <w:lang w:val="en-GB"/>
        </w:rPr>
      </w:pPr>
    </w:p>
    <w:p w14:paraId="05CD16A0" w14:textId="79C5B372" w:rsidR="004558CC" w:rsidRPr="00571D27" w:rsidRDefault="004558CC" w:rsidP="004558CC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lastRenderedPageBreak/>
        <w:tab/>
      </w:r>
      <w:bookmarkStart w:id="6" w:name="_Toc191289916"/>
      <w:r w:rsidRPr="00571D27">
        <w:rPr>
          <w:rFonts w:asciiTheme="majorHAnsi" w:hAnsiTheme="majorHAnsi" w:cstheme="majorHAnsi"/>
          <w:lang w:val="en-GB"/>
        </w:rPr>
        <w:t>1.</w:t>
      </w:r>
      <w:r w:rsidR="005C61EC" w:rsidRPr="00571D27">
        <w:rPr>
          <w:rFonts w:asciiTheme="majorHAnsi" w:hAnsiTheme="majorHAnsi" w:cstheme="majorHAnsi"/>
          <w:lang w:val="en-GB"/>
        </w:rPr>
        <w:t>2</w:t>
      </w:r>
      <w:r w:rsidRPr="00571D27">
        <w:rPr>
          <w:rFonts w:asciiTheme="majorHAnsi" w:hAnsiTheme="majorHAnsi" w:cstheme="majorHAnsi"/>
          <w:lang w:val="en-GB"/>
        </w:rPr>
        <w:t>.3 Delegate – Dalit()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58CC" w:rsidRPr="00571D27" w14:paraId="787E5B27" w14:textId="77777777" w:rsidTr="004558CC">
        <w:tc>
          <w:tcPr>
            <w:tcW w:w="9062" w:type="dxa"/>
          </w:tcPr>
          <w:p w14:paraId="387158A1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6F61F193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1B7D937C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B8FB1EC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9</w:t>
            </w:r>
          </w:p>
          <w:p w14:paraId="12A9753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0A02879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3</w:t>
            </w:r>
          </w:p>
          <w:p w14:paraId="1E185FB5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3</w:t>
            </w:r>
          </w:p>
          <w:p w14:paraId="281C70E8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</w:p>
          <w:p w14:paraId="66243910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26668) exited with code 0 (0x0).</w:t>
            </w:r>
          </w:p>
          <w:p w14:paraId="16AE1147" w14:textId="77777777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257444C1" w14:textId="2ED98AF0" w:rsidR="004558CC" w:rsidRPr="00571D27" w:rsidRDefault="004558CC" w:rsidP="004558C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6FD80C8D" w14:textId="77777777" w:rsidR="004558CC" w:rsidRPr="00571D27" w:rsidRDefault="004558CC" w:rsidP="004558CC">
      <w:pPr>
        <w:rPr>
          <w:rFonts w:asciiTheme="majorHAnsi" w:hAnsiTheme="majorHAnsi" w:cstheme="majorHAnsi"/>
          <w:lang w:val="en-GB"/>
        </w:rPr>
      </w:pPr>
    </w:p>
    <w:p w14:paraId="6C00D88C" w14:textId="0C4B7AF6" w:rsidR="004558CC" w:rsidRPr="00571D27" w:rsidRDefault="004558CC" w:rsidP="005C61E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Atnemt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04B50146" w14:textId="77777777" w:rsidR="005C61EC" w:rsidRPr="00571D27" w:rsidRDefault="005C61EC" w:rsidP="004558CC">
      <w:pPr>
        <w:rPr>
          <w:rFonts w:asciiTheme="majorHAnsi" w:hAnsiTheme="majorHAnsi" w:cstheme="majorHAnsi"/>
          <w:lang w:val="en-GB"/>
        </w:rPr>
      </w:pPr>
    </w:p>
    <w:p w14:paraId="73FBECF4" w14:textId="0C4E372E" w:rsidR="005C61EC" w:rsidRPr="00571D27" w:rsidRDefault="005C61EC" w:rsidP="005C61EC">
      <w:pPr>
        <w:pStyle w:val="Heading3"/>
        <w:rPr>
          <w:rFonts w:asciiTheme="majorHAnsi" w:hAnsiTheme="majorHAnsi" w:cstheme="majorHAnsi"/>
          <w:lang w:val="en-GB"/>
        </w:rPr>
      </w:pPr>
      <w:r w:rsidRPr="00571D27">
        <w:rPr>
          <w:rFonts w:asciiTheme="majorHAnsi" w:hAnsiTheme="majorHAnsi" w:cstheme="majorHAnsi"/>
          <w:lang w:val="en-GB"/>
        </w:rPr>
        <w:tab/>
      </w:r>
      <w:bookmarkStart w:id="7" w:name="_Toc191289917"/>
      <w:r w:rsidRPr="00571D27">
        <w:rPr>
          <w:rFonts w:asciiTheme="majorHAnsi" w:hAnsiTheme="majorHAnsi" w:cstheme="majorHAnsi"/>
          <w:lang w:val="en-GB"/>
        </w:rPr>
        <w:t xml:space="preserve">1.2.4 Delegate – </w:t>
      </w:r>
      <w:proofErr w:type="spellStart"/>
      <w:r w:rsidRPr="00571D27">
        <w:rPr>
          <w:rFonts w:asciiTheme="majorHAnsi" w:hAnsiTheme="majorHAnsi" w:cstheme="majorHAnsi"/>
          <w:lang w:val="en-GB"/>
        </w:rPr>
        <w:t>Reizinat</w:t>
      </w:r>
      <w:proofErr w:type="spellEnd"/>
      <w:r w:rsidRPr="00571D27">
        <w:rPr>
          <w:rFonts w:asciiTheme="majorHAnsi" w:hAnsiTheme="majorHAnsi" w:cstheme="majorHAnsi"/>
          <w:lang w:val="en-GB"/>
        </w:rPr>
        <w:t>()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C61EC" w:rsidRPr="00571D27" w14:paraId="62B59034" w14:textId="77777777" w:rsidTr="005C61EC">
        <w:tc>
          <w:tcPr>
            <w:tcW w:w="9062" w:type="dxa"/>
          </w:tcPr>
          <w:p w14:paraId="36191699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Izvelies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darbibu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saskaitit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2 -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atnemt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3 -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dalit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4 -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reizinat</w:t>
            </w:r>
            <w:proofErr w:type="spellEnd"/>
          </w:p>
          <w:p w14:paraId="7B84B396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4</w:t>
            </w:r>
          </w:p>
          <w:p w14:paraId="2CEA70B0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1:</w:t>
            </w:r>
          </w:p>
          <w:p w14:paraId="38F1D8B2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9</w:t>
            </w:r>
          </w:p>
          <w:p w14:paraId="3112E674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Ievadi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skaitli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2:</w:t>
            </w:r>
          </w:p>
          <w:p w14:paraId="3D1FB60D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5</w:t>
            </w:r>
          </w:p>
          <w:p w14:paraId="0497D643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Delegats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izpildits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,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seit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ir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rezultats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: 45</w:t>
            </w:r>
          </w:p>
          <w:p w14:paraId="50036B08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</w:p>
          <w:p w14:paraId="2E2DEF91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 xml:space="preserve">C:\Users\adria\Desktop\Program_tehnologijas\1.Laboratorijas </w:t>
            </w:r>
            <w:proofErr w:type="spellStart"/>
            <w:r w:rsidRPr="00571D27">
              <w:rPr>
                <w:rFonts w:asciiTheme="majorHAnsi" w:hAnsiTheme="majorHAnsi" w:cstheme="majorHAnsi"/>
                <w:lang w:val="en-GB"/>
              </w:rPr>
              <w:t>darbs</w:t>
            </w:r>
            <w:proofErr w:type="spellEnd"/>
            <w:r w:rsidRPr="00571D27">
              <w:rPr>
                <w:rFonts w:asciiTheme="majorHAnsi" w:hAnsiTheme="majorHAnsi" w:cstheme="majorHAnsi"/>
                <w:lang w:val="en-GB"/>
              </w:rPr>
              <w:t>\1.Uzdevums_Delegati\App1\bin\Debug\App1.exe (process 23816) exited with code 0 (0x0).</w:t>
            </w:r>
          </w:p>
          <w:p w14:paraId="334C6977" w14:textId="77777777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To automatically close the console when debugging stops, enable Tools-&gt;Options-&gt;Debugging-&gt;Automatically close the console when debugging stops.</w:t>
            </w:r>
          </w:p>
          <w:p w14:paraId="0379621C" w14:textId="1576C144" w:rsidR="005C61EC" w:rsidRPr="00571D27" w:rsidRDefault="005C61EC" w:rsidP="005C61EC">
            <w:pPr>
              <w:rPr>
                <w:rFonts w:asciiTheme="majorHAnsi" w:hAnsiTheme="majorHAnsi" w:cstheme="majorHAnsi"/>
                <w:lang w:val="en-GB"/>
              </w:rPr>
            </w:pPr>
            <w:r w:rsidRPr="00571D27">
              <w:rPr>
                <w:rFonts w:asciiTheme="majorHAnsi" w:hAnsiTheme="majorHAnsi" w:cstheme="majorHAnsi"/>
                <w:lang w:val="en-GB"/>
              </w:rPr>
              <w:t>Press any key to close this window . . .</w:t>
            </w:r>
          </w:p>
        </w:tc>
      </w:tr>
    </w:tbl>
    <w:p w14:paraId="1BE3FF1A" w14:textId="77777777" w:rsidR="005C61EC" w:rsidRPr="00571D27" w:rsidRDefault="005C61EC" w:rsidP="005C61EC">
      <w:pPr>
        <w:rPr>
          <w:rFonts w:asciiTheme="majorHAnsi" w:hAnsiTheme="majorHAnsi" w:cstheme="majorHAnsi"/>
          <w:lang w:val="en-GB"/>
        </w:rPr>
      </w:pPr>
    </w:p>
    <w:p w14:paraId="4F0517AD" w14:textId="23DCDA69" w:rsidR="005C61EC" w:rsidRPr="00571D27" w:rsidRDefault="005C61EC" w:rsidP="005C61EC">
      <w:pPr>
        <w:ind w:firstLine="720"/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pieprasa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izvēlēties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ievadīt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2 </w:t>
      </w:r>
      <w:proofErr w:type="spellStart"/>
      <w:r w:rsidRPr="00571D27">
        <w:rPr>
          <w:rFonts w:asciiTheme="majorHAnsi" w:hAnsiTheme="majorHAnsi" w:cstheme="majorHAnsi"/>
          <w:lang w:val="en-GB"/>
        </w:rPr>
        <w:t>skaitļus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kas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mainīgajiem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instancei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Pēc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izvēles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Reizinat</w:t>
      </w:r>
      <w:proofErr w:type="spellEnd"/>
      <w:r w:rsidRPr="00571D27">
        <w:rPr>
          <w:rFonts w:asciiTheme="majorHAnsi" w:hAnsiTheme="majorHAnsi" w:cstheme="majorHAnsi"/>
          <w:lang w:val="en-GB"/>
        </w:rPr>
        <w:t>().</w:t>
      </w:r>
    </w:p>
    <w:p w14:paraId="5F9F732C" w14:textId="116A3552" w:rsidR="00AF2D2A" w:rsidRDefault="00AF2D2A" w:rsidP="00AF2D2A">
      <w:pPr>
        <w:rPr>
          <w:lang w:val="en-GB"/>
        </w:rPr>
      </w:pPr>
    </w:p>
    <w:p w14:paraId="72114F29" w14:textId="77777777" w:rsidR="00AF2D2A" w:rsidRPr="00AF2D2A" w:rsidRDefault="00AF2D2A" w:rsidP="00AF2D2A">
      <w:pPr>
        <w:rPr>
          <w:lang w:val="en-GB"/>
        </w:rPr>
      </w:pPr>
    </w:p>
    <w:p w14:paraId="628C1641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078A402E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18184965" w14:textId="77777777" w:rsidR="00DD54E7" w:rsidRDefault="00DD54E7" w:rsidP="00DD54E7">
      <w:pPr>
        <w:pStyle w:val="Heading2"/>
        <w:ind w:left="720"/>
        <w:rPr>
          <w:lang w:val="en-GB"/>
        </w:rPr>
      </w:pPr>
    </w:p>
    <w:p w14:paraId="4F5678C8" w14:textId="5DCCE273" w:rsidR="00E9008F" w:rsidRPr="00DD54E7" w:rsidRDefault="00E9008F" w:rsidP="00DD54E7">
      <w:pPr>
        <w:pStyle w:val="Heading2"/>
        <w:ind w:left="720"/>
        <w:rPr>
          <w:lang w:val="en-GB"/>
        </w:rPr>
      </w:pPr>
      <w:r>
        <w:rPr>
          <w:lang w:val="en-GB"/>
        </w:rPr>
        <w:br w:type="page"/>
      </w:r>
    </w:p>
    <w:p w14:paraId="39475877" w14:textId="46542048" w:rsidR="00F26D49" w:rsidRPr="00571D27" w:rsidRDefault="005C61EC" w:rsidP="005C61EC">
      <w:pPr>
        <w:pStyle w:val="Heading1"/>
        <w:rPr>
          <w:rFonts w:cstheme="majorHAnsi"/>
          <w:lang w:val="en-GB"/>
        </w:rPr>
      </w:pPr>
      <w:bookmarkStart w:id="8" w:name="_Toc191289918"/>
      <w:r w:rsidRPr="00571D27">
        <w:rPr>
          <w:rFonts w:cstheme="majorHAnsi"/>
          <w:lang w:val="en-GB"/>
        </w:rPr>
        <w:lastRenderedPageBreak/>
        <w:t xml:space="preserve">2. </w:t>
      </w:r>
      <w:proofErr w:type="spellStart"/>
      <w:r w:rsidRPr="00571D27">
        <w:rPr>
          <w:rFonts w:cstheme="majorHAnsi"/>
          <w:lang w:val="en-GB"/>
        </w:rPr>
        <w:t>Uzdevums</w:t>
      </w:r>
      <w:proofErr w:type="spellEnd"/>
      <w:r w:rsidRPr="00571D27">
        <w:rPr>
          <w:rFonts w:cstheme="majorHAnsi"/>
          <w:lang w:val="en-GB"/>
        </w:rPr>
        <w:t xml:space="preserve">  - “</w:t>
      </w:r>
      <w:proofErr w:type="spellStart"/>
      <w:r w:rsidRPr="00571D27">
        <w:rPr>
          <w:rFonts w:cstheme="majorHAnsi"/>
          <w:lang w:val="en-GB"/>
        </w:rPr>
        <w:t>Anonīmās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funkcijas</w:t>
      </w:r>
      <w:proofErr w:type="spellEnd"/>
      <w:r w:rsidRPr="00571D27">
        <w:rPr>
          <w:rFonts w:cstheme="majorHAnsi"/>
          <w:lang w:val="en-GB"/>
        </w:rPr>
        <w:t>”</w:t>
      </w:r>
      <w:bookmarkEnd w:id="8"/>
    </w:p>
    <w:p w14:paraId="2871C1C4" w14:textId="77777777" w:rsidR="005C61EC" w:rsidRPr="00571D27" w:rsidRDefault="005C61EC" w:rsidP="005C61EC">
      <w:pPr>
        <w:rPr>
          <w:rFonts w:asciiTheme="majorHAnsi" w:hAnsiTheme="majorHAnsi" w:cstheme="majorHAnsi"/>
          <w:lang w:val="en-GB"/>
        </w:rPr>
      </w:pPr>
    </w:p>
    <w:p w14:paraId="7DA034DA" w14:textId="77777777" w:rsidR="005C61EC" w:rsidRPr="00571D27" w:rsidRDefault="005C61EC" w:rsidP="005C61EC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5B6819B9" w14:textId="3B3B885A" w:rsidR="005C61EC" w:rsidRPr="00571D27" w:rsidRDefault="005C61EC" w:rsidP="005C61EC">
      <w:pPr>
        <w:rPr>
          <w:rFonts w:asciiTheme="majorHAnsi" w:hAnsiTheme="majorHAnsi" w:cstheme="majorHAnsi"/>
        </w:rPr>
      </w:pPr>
      <w:r w:rsidRPr="005C61EC">
        <w:rPr>
          <w:rFonts w:asciiTheme="majorHAnsi" w:hAnsiTheme="majorHAnsi" w:cstheme="majorHAnsi"/>
        </w:rPr>
        <w:t xml:space="preserve">Pārveidot uzdevumu „Delegāti”, tā lai funkcijas  </w:t>
      </w:r>
      <w:proofErr w:type="spellStart"/>
      <w:r w:rsidRPr="005C61EC">
        <w:rPr>
          <w:rFonts w:asciiTheme="majorHAnsi" w:hAnsiTheme="majorHAnsi" w:cstheme="majorHAnsi"/>
        </w:rPr>
        <w:t>Saskaitit</w:t>
      </w:r>
      <w:proofErr w:type="spellEnd"/>
      <w:r w:rsidRPr="005C61EC">
        <w:rPr>
          <w:rFonts w:asciiTheme="majorHAnsi" w:hAnsiTheme="majorHAnsi" w:cstheme="majorHAnsi"/>
        </w:rPr>
        <w:t xml:space="preserve">(), Atņemt(),  </w:t>
      </w:r>
      <w:proofErr w:type="spellStart"/>
      <w:r w:rsidRPr="005C61EC">
        <w:rPr>
          <w:rFonts w:asciiTheme="majorHAnsi" w:hAnsiTheme="majorHAnsi" w:cstheme="majorHAnsi"/>
        </w:rPr>
        <w:t>Reizinat</w:t>
      </w:r>
      <w:proofErr w:type="spellEnd"/>
      <w:r w:rsidRPr="005C61EC">
        <w:rPr>
          <w:rFonts w:asciiTheme="majorHAnsi" w:hAnsiTheme="majorHAnsi" w:cstheme="majorHAnsi"/>
        </w:rPr>
        <w:t xml:space="preserve">(), </w:t>
      </w:r>
      <w:proofErr w:type="spellStart"/>
      <w:r w:rsidRPr="005C61EC">
        <w:rPr>
          <w:rFonts w:asciiTheme="majorHAnsi" w:hAnsiTheme="majorHAnsi" w:cstheme="majorHAnsi"/>
        </w:rPr>
        <w:t>Dalit</w:t>
      </w:r>
      <w:proofErr w:type="spellEnd"/>
      <w:r w:rsidRPr="005C61EC">
        <w:rPr>
          <w:rFonts w:asciiTheme="majorHAnsi" w:hAnsiTheme="majorHAnsi" w:cstheme="majorHAnsi"/>
        </w:rPr>
        <w:t>(), būtu realizētas tikai delegāta definēšanas brīdi (anonīmi)</w:t>
      </w:r>
      <w:r w:rsidRPr="00571D27">
        <w:rPr>
          <w:rFonts w:asciiTheme="majorHAnsi" w:hAnsiTheme="majorHAnsi" w:cstheme="majorHAnsi"/>
        </w:rPr>
        <w:t>.</w:t>
      </w:r>
    </w:p>
    <w:p w14:paraId="3075B3B4" w14:textId="16F618AC" w:rsidR="00BF0DCE" w:rsidRPr="00571D27" w:rsidRDefault="00BF0DCE" w:rsidP="00BF0DCE">
      <w:pPr>
        <w:pStyle w:val="Heading2"/>
        <w:rPr>
          <w:rFonts w:cstheme="majorHAnsi"/>
        </w:rPr>
      </w:pPr>
      <w:bookmarkStart w:id="9" w:name="_Toc191289919"/>
      <w:r w:rsidRPr="00571D27">
        <w:rPr>
          <w:rFonts w:cstheme="majorHAnsi"/>
        </w:rPr>
        <w:t>2.</w:t>
      </w:r>
      <w:r w:rsidR="00DA0510" w:rsidRPr="00571D27">
        <w:rPr>
          <w:rFonts w:cstheme="majorHAnsi"/>
        </w:rPr>
        <w:t>1</w:t>
      </w:r>
      <w:r w:rsidRPr="00571D27">
        <w:rPr>
          <w:rFonts w:cstheme="majorHAnsi"/>
        </w:rPr>
        <w:t xml:space="preserve"> Programmas izpilde</w:t>
      </w:r>
      <w:bookmarkEnd w:id="9"/>
    </w:p>
    <w:p w14:paraId="2E7BD2F7" w14:textId="77777777" w:rsidR="00BF0DCE" w:rsidRPr="00571D27" w:rsidRDefault="00BF0DCE" w:rsidP="00BF0DCE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ab/>
        <w:t>Programmas izpilde ir tāda pati kā 1.2 (skat. 1.2 nodaļu).</w:t>
      </w:r>
    </w:p>
    <w:p w14:paraId="4B376CF3" w14:textId="77777777" w:rsidR="005C61EC" w:rsidRDefault="005C61EC" w:rsidP="005C61EC"/>
    <w:p w14:paraId="5BE5A573" w14:textId="4C0A07F0" w:rsidR="005C61EC" w:rsidRDefault="005C61EC" w:rsidP="00BF0DCE">
      <w:pPr>
        <w:pStyle w:val="Heading2"/>
      </w:pPr>
      <w:bookmarkStart w:id="10" w:name="_Toc191289920"/>
      <w:r>
        <w:lastRenderedPageBreak/>
        <w:t>2.</w:t>
      </w:r>
      <w:r w:rsidR="00DA0510">
        <w:t>2</w:t>
      </w:r>
      <w:r>
        <w:t xml:space="preserve"> Programmas kods</w:t>
      </w:r>
      <w:bookmarkEnd w:id="10"/>
    </w:p>
    <w:tbl>
      <w:tblPr>
        <w:tblStyle w:val="TableGrid"/>
        <w:tblW w:w="8916" w:type="dxa"/>
        <w:tblInd w:w="718" w:type="dxa"/>
        <w:tblLook w:val="04A0" w:firstRow="1" w:lastRow="0" w:firstColumn="1" w:lastColumn="0" w:noHBand="0" w:noVBand="1"/>
      </w:tblPr>
      <w:tblGrid>
        <w:gridCol w:w="8916"/>
      </w:tblGrid>
      <w:tr w:rsidR="00BF0DCE" w:rsidRPr="00BF0DCE" w14:paraId="0BADF943" w14:textId="77777777" w:rsidTr="00E27DDC">
        <w:trPr>
          <w:trHeight w:val="13173"/>
        </w:trPr>
        <w:tc>
          <w:tcPr>
            <w:tcW w:w="8916" w:type="dxa"/>
          </w:tcPr>
          <w:p w14:paraId="4102379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using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System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;</w:t>
            </w:r>
          </w:p>
          <w:p w14:paraId="0D1A9E2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131136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//Definējam delegātu ar nosaukumu "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", kas saņem 2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doublu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tipa mainīgos kā parametrus</w:t>
            </w:r>
          </w:p>
          <w:p w14:paraId="62C2583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//{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modifier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}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return_type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delegate_name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] ([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parameter_list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]) </w:t>
            </w:r>
          </w:p>
          <w:p w14:paraId="54BE40B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sk2);</w:t>
            </w:r>
          </w:p>
          <w:p w14:paraId="21C5A26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5F4B8F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class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Program</w:t>
            </w:r>
            <w:proofErr w:type="spellEnd"/>
          </w:p>
          <w:p w14:paraId="0868AA42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</w:p>
          <w:p w14:paraId="3258673E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047D710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public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</w:t>
            </w:r>
          </w:p>
          <w:p w14:paraId="5B6588D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613F402C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lai lietotājs ievada 2 skaitļus, kuri tiks padoti delegātam</w:t>
            </w:r>
          </w:p>
          <w:p w14:paraId="528DCE4C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1: 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5300C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sk1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3F5020F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"Ievadi skaitli 2: 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00E99C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sk2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4B2E112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155D9C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//ar skaitļiem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izpildam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delegātu</w:t>
            </w:r>
          </w:p>
          <w:p w14:paraId="15911E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(sk1, sk2);</w:t>
            </w:r>
          </w:p>
          <w:p w14:paraId="7B3FB7F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56810566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Izvadam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rezultātu</w:t>
            </w:r>
          </w:p>
          <w:p w14:paraId="2EB8FA5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6"/>
                <w:szCs w:val="16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"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Delegats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izpildits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seit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 xml:space="preserve"> ir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rezultats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6"/>
                <w:szCs w:val="16"/>
                <w:highlight w:val="white"/>
              </w:rPr>
              <w:t>: {0}"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,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>result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6"/>
                <w:szCs w:val="16"/>
                <w:highlight w:val="white"/>
              </w:rPr>
              <w:t xml:space="preserve">); </w:t>
            </w:r>
          </w:p>
          <w:p w14:paraId="09689EB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}</w:t>
            </w:r>
          </w:p>
          <w:p w14:paraId="0D9EAF46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1BB6D88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static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void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Main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</w:t>
            </w:r>
          </w:p>
          <w:p w14:paraId="509CE96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{</w:t>
            </w:r>
          </w:p>
          <w:p w14:paraId="2EB265F7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Pieprasam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, lai lietotājs veic izvēli darbībai</w:t>
            </w:r>
          </w:p>
          <w:p w14:paraId="0CFE76E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4"/>
                <w:szCs w:val="14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.WriteLine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(</w:t>
            </w:r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"Izvelies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darbibu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 1 -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saskaitit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2 -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atnemt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3 -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dalit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 xml:space="preserve">, 4 - </w:t>
            </w:r>
            <w:proofErr w:type="spellStart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reizinat</w:t>
            </w:r>
            <w:proofErr w:type="spellEnd"/>
            <w:r w:rsidRPr="00BF0DCE">
              <w:rPr>
                <w:rFonts w:ascii="Cascadia Mono" w:hAnsi="Cascadia Mono" w:cs="Cascadia Mono"/>
                <w:color w:val="A31515"/>
                <w:kern w:val="0"/>
                <w:sz w:val="14"/>
                <w:szCs w:val="14"/>
                <w:highlight w:val="white"/>
              </w:rPr>
              <w:t>"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4"/>
                <w:szCs w:val="14"/>
                <w:highlight w:val="white"/>
              </w:rPr>
              <w:t>);</w:t>
            </w:r>
          </w:p>
          <w:p w14:paraId="1923F19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var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int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.Parse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.ReadLine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());</w:t>
            </w:r>
          </w:p>
          <w:p w14:paraId="12F7920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EAB146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4439994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//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Pec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izveles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pieškiram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>delegatam</w:t>
            </w:r>
            <w:proofErr w:type="spellEnd"/>
            <w:r w:rsidRPr="00BF0DCE">
              <w:rPr>
                <w:rFonts w:ascii="Cascadia Mono" w:hAnsi="Cascadia Mono" w:cs="Cascadia Mono"/>
                <w:color w:val="008000"/>
                <w:kern w:val="0"/>
                <w:sz w:val="18"/>
                <w:szCs w:val="18"/>
                <w:highlight w:val="white"/>
              </w:rPr>
              <w:t xml:space="preserve"> funkciju</w:t>
            </w:r>
          </w:p>
          <w:p w14:paraId="70BA93BB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1)</w:t>
            </w:r>
          </w:p>
          <w:p w14:paraId="40C263B2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7C7779C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0E86D60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+ b; };</w:t>
            </w:r>
          </w:p>
          <w:p w14:paraId="65CCA5A0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76FACCF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0E969B91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42DAD02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2)</w:t>
            </w:r>
          </w:p>
          <w:p w14:paraId="5F7171F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1E2EEBB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0915F8DE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- b; };</w:t>
            </w:r>
          </w:p>
          <w:p w14:paraId="2AF91C4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31BE185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64B8D84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224E4D1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3)</w:t>
            </w:r>
          </w:p>
          <w:p w14:paraId="30EFA29A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743DB97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7F01346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/ b; };</w:t>
            </w:r>
          </w:p>
          <w:p w14:paraId="6C43CDA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003533B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140EE328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1A2D34ED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else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if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izvele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== 4)</w:t>
            </w:r>
          </w:p>
          <w:p w14:paraId="53541D34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{</w:t>
            </w:r>
          </w:p>
          <w:p w14:paraId="5CF12D43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Matematika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=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delegate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(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a,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double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b)</w:t>
            </w:r>
          </w:p>
          <w:p w14:paraId="2B62396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{ </w:t>
            </w:r>
            <w:proofErr w:type="spellStart"/>
            <w:r w:rsidRPr="00BF0DCE">
              <w:rPr>
                <w:rFonts w:ascii="Cascadia Mono" w:hAnsi="Cascadia Mono" w:cs="Cascadia Mono"/>
                <w:color w:val="0000FF"/>
                <w:kern w:val="0"/>
                <w:sz w:val="18"/>
                <w:szCs w:val="18"/>
                <w:highlight w:val="white"/>
              </w:rPr>
              <w:t>return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a * b; };</w:t>
            </w:r>
          </w:p>
          <w:p w14:paraId="724225D9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</w:p>
          <w:p w14:paraId="6EB2DD75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    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LietotajaOperacijas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proofErr w:type="spellStart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del</w:t>
            </w:r>
            <w:proofErr w:type="spellEnd"/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5EE6B36F" w14:textId="77777777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 w:rsidRPr="00BF0DCE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  }</w:t>
            </w:r>
          </w:p>
          <w:p w14:paraId="537E92BF" w14:textId="088A003A" w:rsid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     }</w:t>
            </w:r>
          </w:p>
          <w:p w14:paraId="0D04C95F" w14:textId="30A3BD46" w:rsidR="00BF0DCE" w:rsidRPr="00BF0DCE" w:rsidRDefault="00BF0DCE" w:rsidP="00BF0D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</w:tbl>
    <w:p w14:paraId="62A5F08D" w14:textId="52B2CBE7" w:rsidR="005C61EC" w:rsidRPr="00571D27" w:rsidRDefault="008A6FCA" w:rsidP="008A6FCA">
      <w:pPr>
        <w:pStyle w:val="Heading1"/>
        <w:rPr>
          <w:rFonts w:cstheme="majorHAnsi"/>
        </w:rPr>
      </w:pPr>
      <w:bookmarkStart w:id="11" w:name="_Toc191289921"/>
      <w:r w:rsidRPr="00571D27">
        <w:rPr>
          <w:rFonts w:cstheme="majorHAnsi"/>
        </w:rPr>
        <w:lastRenderedPageBreak/>
        <w:t>3.Uzdevums “Anonīmās funkcijas”</w:t>
      </w:r>
      <w:bookmarkEnd w:id="11"/>
    </w:p>
    <w:p w14:paraId="10E88D31" w14:textId="77777777" w:rsidR="008A6FCA" w:rsidRPr="00571D27" w:rsidRDefault="008A6FCA" w:rsidP="008A6FCA">
      <w:pPr>
        <w:rPr>
          <w:rFonts w:asciiTheme="majorHAnsi" w:eastAsiaTheme="majorEastAsia" w:hAnsiTheme="majorHAnsi" w:cstheme="majorHAnsi"/>
          <w:spacing w:val="-10"/>
          <w:kern w:val="28"/>
          <w:lang w:val="en-GB"/>
        </w:rPr>
      </w:pP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Uzdevuma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kritēriji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,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kuri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tika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izpildīti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laboratorijas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darba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izstrādes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 xml:space="preserve"> </w:t>
      </w:r>
      <w:proofErr w:type="spellStart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brīdī</w:t>
      </w:r>
      <w:proofErr w:type="spellEnd"/>
      <w:r w:rsidRPr="00571D27">
        <w:rPr>
          <w:rFonts w:asciiTheme="majorHAnsi" w:eastAsiaTheme="majorEastAsia" w:hAnsiTheme="majorHAnsi" w:cstheme="majorHAnsi"/>
          <w:spacing w:val="-10"/>
          <w:kern w:val="28"/>
          <w:lang w:val="en-GB"/>
        </w:rPr>
        <w:t>:</w:t>
      </w:r>
    </w:p>
    <w:p w14:paraId="4AB9396E" w14:textId="77777777" w:rsidR="008A6FCA" w:rsidRPr="008A6FCA" w:rsidRDefault="008A6FCA" w:rsidP="008A6F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Izveidot jaunu konsoles aplikācijas projektu</w:t>
      </w:r>
    </w:p>
    <w:p w14:paraId="3EDD1AE9" w14:textId="6EA80CDB" w:rsidR="008A6FCA" w:rsidRPr="008A6FCA" w:rsidRDefault="008A6FCA" w:rsidP="008A6FCA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Klases </w:t>
      </w:r>
      <w:proofErr w:type="spellStart"/>
      <w:r w:rsidRPr="008A6FCA">
        <w:rPr>
          <w:rFonts w:asciiTheme="majorHAnsi" w:hAnsiTheme="majorHAnsi" w:cstheme="majorHAnsi"/>
        </w:rPr>
        <w:t>Program</w:t>
      </w:r>
      <w:proofErr w:type="spellEnd"/>
      <w:r w:rsidRPr="008A6FCA">
        <w:rPr>
          <w:rFonts w:asciiTheme="majorHAnsi" w:hAnsiTheme="majorHAnsi" w:cstheme="majorHAnsi"/>
        </w:rPr>
        <w:t xml:space="preserve"> funkcijā </w:t>
      </w:r>
      <w:proofErr w:type="spellStart"/>
      <w:r w:rsidRPr="008A6FCA">
        <w:rPr>
          <w:rFonts w:asciiTheme="majorHAnsi" w:hAnsiTheme="majorHAnsi" w:cstheme="majorHAnsi"/>
        </w:rPr>
        <w:t>Main</w:t>
      </w:r>
      <w:proofErr w:type="spellEnd"/>
      <w:r w:rsidRPr="008A6FCA">
        <w:rPr>
          <w:rFonts w:asciiTheme="majorHAnsi" w:hAnsiTheme="majorHAnsi" w:cstheme="majorHAnsi"/>
        </w:rPr>
        <w:t>:</w:t>
      </w:r>
    </w:p>
    <w:p w14:paraId="435E3057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Izveidot veselu skaitļu sarakstu un aizpildīt to ar 10 gadījuma skaitļiem. </w:t>
      </w:r>
    </w:p>
    <w:p w14:paraId="0F714F54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Izvadīt saraksta vērtības uz ekrāna</w:t>
      </w:r>
    </w:p>
    <w:p w14:paraId="08FCF534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Definēt anonīmu funkciju izmantojot predikāta </w:t>
      </w:r>
      <w:proofErr w:type="spellStart"/>
      <w:r w:rsidRPr="008A6FCA">
        <w:rPr>
          <w:rFonts w:asciiTheme="majorHAnsi" w:hAnsiTheme="majorHAnsi" w:cstheme="majorHAnsi"/>
        </w:rPr>
        <w:t>Predicate</w:t>
      </w:r>
      <w:proofErr w:type="spellEnd"/>
      <w:r w:rsidRPr="008A6FCA">
        <w:rPr>
          <w:rFonts w:asciiTheme="majorHAnsi" w:hAnsiTheme="majorHAnsi" w:cstheme="majorHAnsi"/>
        </w:rPr>
        <w:t xml:space="preserve">&lt;T&gt; tipa delegātu, kas atgriež </w:t>
      </w:r>
      <w:proofErr w:type="spellStart"/>
      <w:r w:rsidRPr="008A6FCA">
        <w:rPr>
          <w:rFonts w:asciiTheme="majorHAnsi" w:hAnsiTheme="majorHAnsi" w:cstheme="majorHAnsi"/>
        </w:rPr>
        <w:t>true</w:t>
      </w:r>
      <w:proofErr w:type="spellEnd"/>
      <w:r w:rsidRPr="008A6FCA">
        <w:rPr>
          <w:rFonts w:asciiTheme="majorHAnsi" w:hAnsiTheme="majorHAnsi" w:cstheme="majorHAnsi"/>
        </w:rPr>
        <w:t xml:space="preserve">, ja saņemtā mainīgā vērtība ir pirmskaitlis (dalās tikai ar 1 un sevi pašu) un </w:t>
      </w:r>
      <w:proofErr w:type="spellStart"/>
      <w:r w:rsidRPr="008A6FCA">
        <w:rPr>
          <w:rFonts w:asciiTheme="majorHAnsi" w:hAnsiTheme="majorHAnsi" w:cstheme="majorHAnsi"/>
        </w:rPr>
        <w:t>false</w:t>
      </w:r>
      <w:proofErr w:type="spellEnd"/>
      <w:r w:rsidRPr="008A6FCA">
        <w:rPr>
          <w:rFonts w:asciiTheme="majorHAnsi" w:hAnsiTheme="majorHAnsi" w:cstheme="majorHAnsi"/>
        </w:rPr>
        <w:t xml:space="preserve"> citos gadījumos.</w:t>
      </w:r>
    </w:p>
    <w:p w14:paraId="6B577B65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 xml:space="preserve">Lietojot iepriekš izveidoto anonīmo funkciju testēt saraksta funkcijas, </w:t>
      </w:r>
      <w:proofErr w:type="spellStart"/>
      <w:r w:rsidRPr="008A6FCA">
        <w:rPr>
          <w:rFonts w:asciiTheme="majorHAnsi" w:hAnsiTheme="majorHAnsi" w:cstheme="majorHAnsi"/>
        </w:rPr>
        <w:t>FindAll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Find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Remove</w:t>
      </w:r>
      <w:proofErr w:type="spellEnd"/>
      <w:r w:rsidRPr="008A6FCA">
        <w:rPr>
          <w:rFonts w:asciiTheme="majorHAnsi" w:hAnsiTheme="majorHAnsi" w:cstheme="majorHAnsi"/>
        </w:rPr>
        <w:t xml:space="preserve">(), </w:t>
      </w:r>
      <w:proofErr w:type="spellStart"/>
      <w:r w:rsidRPr="008A6FCA">
        <w:rPr>
          <w:rFonts w:asciiTheme="majorHAnsi" w:hAnsiTheme="majorHAnsi" w:cstheme="majorHAnsi"/>
        </w:rPr>
        <w:t>RemoveAll</w:t>
      </w:r>
      <w:proofErr w:type="spellEnd"/>
      <w:r w:rsidRPr="008A6FCA">
        <w:rPr>
          <w:rFonts w:asciiTheme="majorHAnsi" w:hAnsiTheme="majorHAnsi" w:cstheme="majorHAnsi"/>
        </w:rPr>
        <w:t>();</w:t>
      </w:r>
    </w:p>
    <w:p w14:paraId="1625B1AD" w14:textId="77777777" w:rsidR="008A6FCA" w:rsidRPr="008A6FCA" w:rsidRDefault="008A6FCA" w:rsidP="008A6FCA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8A6FCA">
        <w:rPr>
          <w:rFonts w:asciiTheme="majorHAnsi" w:hAnsiTheme="majorHAnsi" w:cstheme="majorHAnsi"/>
        </w:rPr>
        <w:t>Rezultātu izvadīt uz ekrāna</w:t>
      </w:r>
    </w:p>
    <w:p w14:paraId="6A4FA247" w14:textId="77777777" w:rsidR="008A6FCA" w:rsidRPr="008A6FCA" w:rsidRDefault="008A6FCA" w:rsidP="008A6FCA"/>
    <w:p w14:paraId="0D589A7B" w14:textId="77777777" w:rsidR="005C61EC" w:rsidRDefault="005C61EC" w:rsidP="005C61EC"/>
    <w:p w14:paraId="5F85F0FF" w14:textId="77777777" w:rsidR="005C61EC" w:rsidRDefault="005C61EC" w:rsidP="005C61EC"/>
    <w:p w14:paraId="039ED769" w14:textId="77777777" w:rsidR="005C61EC" w:rsidRDefault="005C61EC" w:rsidP="005C61EC"/>
    <w:p w14:paraId="3179120A" w14:textId="77777777" w:rsidR="005C61EC" w:rsidRDefault="005C61EC" w:rsidP="005C61EC"/>
    <w:p w14:paraId="37B97814" w14:textId="77777777" w:rsidR="005C61EC" w:rsidRDefault="005C61EC" w:rsidP="005C61EC"/>
    <w:p w14:paraId="012B9FE1" w14:textId="77777777" w:rsidR="005C61EC" w:rsidRDefault="005C61EC" w:rsidP="005C61EC"/>
    <w:p w14:paraId="207F39C2" w14:textId="77777777" w:rsidR="005C61EC" w:rsidRDefault="005C61EC" w:rsidP="005C61EC"/>
    <w:p w14:paraId="26E9127A" w14:textId="77777777" w:rsidR="005C61EC" w:rsidRDefault="005C61EC" w:rsidP="005C61EC"/>
    <w:p w14:paraId="1E78B7F2" w14:textId="77777777" w:rsidR="005C61EC" w:rsidRDefault="005C61EC" w:rsidP="005C61EC"/>
    <w:p w14:paraId="55A315CD" w14:textId="77777777" w:rsidR="005C61EC" w:rsidRDefault="005C61EC" w:rsidP="005C61EC"/>
    <w:p w14:paraId="4113EB00" w14:textId="77777777" w:rsidR="005C61EC" w:rsidRDefault="005C61EC" w:rsidP="005C61EC"/>
    <w:p w14:paraId="799D9CDC" w14:textId="77777777" w:rsidR="005C61EC" w:rsidRDefault="005C61EC" w:rsidP="005C61EC"/>
    <w:p w14:paraId="09F63795" w14:textId="77777777" w:rsidR="005C61EC" w:rsidRDefault="005C61EC" w:rsidP="005C61EC"/>
    <w:p w14:paraId="4DB3D062" w14:textId="77777777" w:rsidR="005C61EC" w:rsidRDefault="005C61EC" w:rsidP="005C61EC"/>
    <w:p w14:paraId="7D7AB27C" w14:textId="77777777" w:rsidR="005C61EC" w:rsidRDefault="005C61EC" w:rsidP="005C61EC"/>
    <w:p w14:paraId="102AD808" w14:textId="77777777" w:rsidR="005C61EC" w:rsidRDefault="005C61EC" w:rsidP="005C61EC"/>
    <w:p w14:paraId="78AFDB0F" w14:textId="77777777" w:rsidR="005C61EC" w:rsidRDefault="005C61EC" w:rsidP="005C61EC"/>
    <w:p w14:paraId="2B7BB47E" w14:textId="77777777" w:rsidR="005C61EC" w:rsidRDefault="005C61EC" w:rsidP="005C61EC"/>
    <w:p w14:paraId="6D97510B" w14:textId="77777777" w:rsidR="005C61EC" w:rsidRDefault="005C61EC" w:rsidP="005C61EC"/>
    <w:p w14:paraId="4BFFD036" w14:textId="18E27355" w:rsidR="005C61EC" w:rsidRDefault="008A6FCA" w:rsidP="008A6FCA">
      <w:pPr>
        <w:pStyle w:val="Heading2"/>
      </w:pPr>
      <w:bookmarkStart w:id="12" w:name="_Toc191289922"/>
      <w:r>
        <w:lastRenderedPageBreak/>
        <w:t>3.1 Programmas kods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FCA" w14:paraId="3B6A8B34" w14:textId="77777777" w:rsidTr="008A6FCA">
        <w:tc>
          <w:tcPr>
            <w:tcW w:w="9062" w:type="dxa"/>
          </w:tcPr>
          <w:p w14:paraId="5E5CA7E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3A24B2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2429987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ACA044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631256A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194310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Program</w:t>
            </w:r>
            <w:proofErr w:type="spellEnd"/>
          </w:p>
          <w:p w14:paraId="3D2A590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1CA70A5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F444B1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0A00FCD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2F0448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682D8D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4C6C25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8199F6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3A05F80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20A1AA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8AD9C9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75DF6F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AD964C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0FD40A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6EA700C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&lt; 2)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7D549D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2; i * i &lt;=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 i++)</w:t>
            </w:r>
          </w:p>
          <w:p w14:paraId="6C7E0FC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3B2FFCE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% i == 0)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B0588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5E49D0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0C80E6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5DC903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995FDF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2A3D31C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08AC07A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primeNumbers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numbers.FindAll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AAE290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"Pirmskaitli saraksta:"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16697E9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primeNumbers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82B0AE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564F014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FF1298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51D3225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2BD95EF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D1BF64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0)</w:t>
            </w:r>
          </w:p>
          <w:p w14:paraId="44C3DA8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28A2897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"Pirmais atrastais pirmskaitlis: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E8064B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1EA462B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</w:p>
          <w:p w14:paraId="236C2D7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081A364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"Neviens pirmskaitlis netika atrasts."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70A042A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F295E0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109F5D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29CA4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3C42832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5EAD4CF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numbers.Find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96DD67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!= 0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numbers.Remove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14:paraId="45C8E14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6764E8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Nonemam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pirmo pirmskaitli: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43AFA20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43E7D2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</w:p>
          <w:p w14:paraId="2F86C1D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5FC7774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"Nav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pirmskaitlu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, ko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nonemt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236AEC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06DC3B6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9DE8A0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7E6CEB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60EE5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16A4740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3E04AE5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removedCount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numbers.RemoveAll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54A0884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 w:rsidRPr="005E75B0">
              <w:rPr>
                <w:rFonts w:ascii="Cascadia Mono" w:hAnsi="Cascadia Mono" w:cs="Cascadia Mono"/>
                <w:color w:val="2B91AF"/>
                <w:kern w:val="0"/>
                <w:sz w:val="18"/>
                <w:szCs w:val="18"/>
                <w:highlight w:val="white"/>
              </w:rPr>
              <w:t>Console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.WriteLine</w:t>
            </w:r>
            <w:proofErr w:type="spellEnd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(</w:t>
            </w:r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$"</w:t>
            </w:r>
            <w:proofErr w:type="spellStart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Nonemam</w:t>
            </w:r>
            <w:proofErr w:type="spellEnd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{</w:t>
            </w:r>
            <w:proofErr w:type="spellStart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removedCount</w:t>
            </w:r>
            <w:proofErr w:type="spellEnd"/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 xml:space="preserve"> + 1}</w:t>
            </w:r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>pirmskaitlus</w:t>
            </w:r>
            <w:proofErr w:type="spellEnd"/>
            <w:r w:rsidRPr="005E75B0">
              <w:rPr>
                <w:rFonts w:ascii="Cascadia Mono" w:hAnsi="Cascadia Mono" w:cs="Cascadia Mono"/>
                <w:color w:val="A31515"/>
                <w:kern w:val="0"/>
                <w:sz w:val="18"/>
                <w:szCs w:val="18"/>
                <w:highlight w:val="white"/>
              </w:rPr>
              <w:t xml:space="preserve"> no saraksta."</w:t>
            </w:r>
            <w:r w:rsidRPr="005E75B0">
              <w:rPr>
                <w:rFonts w:ascii="Cascadia Mono" w:hAnsi="Cascadia Mono" w:cs="Cascadia Mono"/>
                <w:color w:val="000000"/>
                <w:kern w:val="0"/>
                <w:sz w:val="18"/>
                <w:szCs w:val="18"/>
                <w:highlight w:val="white"/>
              </w:rPr>
              <w:t>);</w:t>
            </w:r>
          </w:p>
          <w:p w14:paraId="2D9A16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0B617B2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BEF21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959610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Main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14:paraId="74EBFDC4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14:paraId="1C73394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14:paraId="0B68E9A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14:paraId="52D8807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56C6069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5F6A34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i = 0; i &lt; 10; i++)</w:t>
            </w:r>
          </w:p>
          <w:p w14:paraId="61E2698D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45F83E1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random.Next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(1,101);</w:t>
            </w:r>
          </w:p>
          <w:p w14:paraId="5F7383A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randomNumbers.Add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D8D679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4CBFD3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00BE46C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14:paraId="1EAF112C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Generetie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gadijuma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skaitli:"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D3291A3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</w:p>
          <w:p w14:paraId="5809F89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14:paraId="119276E6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number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AE8185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74F9AF31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9C2EDDA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62B9232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094656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Predicate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801EC38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CCFD9B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CE106BE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FindFirstPrime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FCC941F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RemoveFirstPrime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65B2EB9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RemoveAllPrimes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isPrime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631C314B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B9BEC07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.WriteLine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9E5B71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Saraksts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pec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darbibam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:"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37BAA3F5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PrintList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randomNumbers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14:paraId="0E30B890" w14:textId="77777777" w:rsidR="008A6FCA" w:rsidRDefault="008A6FCA" w:rsidP="008A6FC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7798C92C" w14:textId="7E251585" w:rsidR="008A6FCA" w:rsidRDefault="008A6FCA" w:rsidP="008A6FCA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18B7A22" w14:textId="686424D1" w:rsidR="008A6FCA" w:rsidRDefault="008A6FCA" w:rsidP="008A6FCA"/>
    <w:p w14:paraId="1F324801" w14:textId="77777777" w:rsidR="00BB4308" w:rsidRDefault="00BB4308" w:rsidP="008A6FCA"/>
    <w:p w14:paraId="2D17E220" w14:textId="77777777" w:rsidR="00BB4308" w:rsidRDefault="00BB4308" w:rsidP="008A6FCA"/>
    <w:p w14:paraId="3192841A" w14:textId="77777777" w:rsidR="00BB4308" w:rsidRDefault="00BB4308" w:rsidP="008A6FCA"/>
    <w:p w14:paraId="7C27F5AD" w14:textId="77777777" w:rsidR="00BB4308" w:rsidRDefault="00BB4308" w:rsidP="008A6FCA"/>
    <w:p w14:paraId="054AFE5A" w14:textId="77777777" w:rsidR="00BB4308" w:rsidRDefault="00BB4308" w:rsidP="008A6FCA"/>
    <w:p w14:paraId="60600DA9" w14:textId="77777777" w:rsidR="00BB4308" w:rsidRDefault="00BB4308" w:rsidP="008A6FCA"/>
    <w:p w14:paraId="6CECE337" w14:textId="77777777" w:rsidR="00BB4308" w:rsidRDefault="00BB4308" w:rsidP="008A6FCA"/>
    <w:p w14:paraId="5AE033EF" w14:textId="77777777" w:rsidR="00BB4308" w:rsidRDefault="00BB4308" w:rsidP="008A6FCA"/>
    <w:p w14:paraId="21BC3890" w14:textId="77777777" w:rsidR="00BB4308" w:rsidRDefault="00BB4308" w:rsidP="008A6FCA"/>
    <w:p w14:paraId="47D5B3B8" w14:textId="77777777" w:rsidR="00BB4308" w:rsidRDefault="00BB4308" w:rsidP="008A6FCA"/>
    <w:p w14:paraId="526745E2" w14:textId="1CE3C948" w:rsidR="008A6FCA" w:rsidRDefault="008A6FCA" w:rsidP="008A6FCA">
      <w:pPr>
        <w:pStyle w:val="Heading2"/>
      </w:pPr>
      <w:bookmarkStart w:id="13" w:name="_Toc191289923"/>
      <w:r>
        <w:lastRenderedPageBreak/>
        <w:t>3.1 Programmas izpilde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A6FCA" w14:paraId="7C20D657" w14:textId="77777777" w:rsidTr="008A6FCA">
        <w:tc>
          <w:tcPr>
            <w:tcW w:w="9062" w:type="dxa"/>
          </w:tcPr>
          <w:p w14:paraId="3BD0798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Generetie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gadijuma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skaitli:</w:t>
            </w:r>
          </w:p>
          <w:p w14:paraId="47D37EB2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83</w:t>
            </w:r>
          </w:p>
          <w:p w14:paraId="17B04B28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78</w:t>
            </w:r>
          </w:p>
          <w:p w14:paraId="614004DC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85</w:t>
            </w:r>
          </w:p>
          <w:p w14:paraId="70076920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65</w:t>
            </w:r>
          </w:p>
          <w:p w14:paraId="6758DE78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21</w:t>
            </w:r>
          </w:p>
          <w:p w14:paraId="575B8685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62</w:t>
            </w:r>
          </w:p>
          <w:p w14:paraId="6D448FD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74</w:t>
            </w:r>
          </w:p>
          <w:p w14:paraId="7A4FA1D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58</w:t>
            </w:r>
          </w:p>
          <w:p w14:paraId="5C00BAD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19</w:t>
            </w:r>
          </w:p>
          <w:p w14:paraId="230D1FE1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93</w:t>
            </w:r>
          </w:p>
          <w:p w14:paraId="498CB6AE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3649170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2D05AEB4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Pirmskaitli saraksta:</w:t>
            </w:r>
          </w:p>
          <w:p w14:paraId="4E0C0196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83 19</w:t>
            </w:r>
          </w:p>
          <w:p w14:paraId="3DA5BB4C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1A0F2A5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Pirmais atrastais pirmskaitlis: 83</w:t>
            </w:r>
          </w:p>
          <w:p w14:paraId="52D88D12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Nonemam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pirmo pirmskaitli: 83</w:t>
            </w:r>
          </w:p>
          <w:p w14:paraId="58A8C53A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proofErr w:type="spellStart"/>
            <w:r w:rsidRPr="00571D27">
              <w:rPr>
                <w:rFonts w:asciiTheme="majorHAnsi" w:hAnsiTheme="majorHAnsi" w:cstheme="majorHAnsi"/>
              </w:rPr>
              <w:t>Nonemam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2 </w:t>
            </w:r>
            <w:proofErr w:type="spellStart"/>
            <w:r w:rsidRPr="00571D27">
              <w:rPr>
                <w:rFonts w:asciiTheme="majorHAnsi" w:hAnsiTheme="majorHAnsi" w:cstheme="majorHAnsi"/>
              </w:rPr>
              <w:t>pirmskaitlus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no saraksta.</w:t>
            </w:r>
          </w:p>
          <w:p w14:paraId="5DA32C2B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57E24F40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Saraksts </w:t>
            </w:r>
            <w:proofErr w:type="spellStart"/>
            <w:r w:rsidRPr="00571D27">
              <w:rPr>
                <w:rFonts w:asciiTheme="majorHAnsi" w:hAnsiTheme="majorHAnsi" w:cstheme="majorHAnsi"/>
              </w:rPr>
              <w:t>pec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darbibam</w:t>
            </w:r>
            <w:proofErr w:type="spellEnd"/>
            <w:r w:rsidRPr="00571D27">
              <w:rPr>
                <w:rFonts w:asciiTheme="majorHAnsi" w:hAnsiTheme="majorHAnsi" w:cstheme="majorHAnsi"/>
              </w:rPr>
              <w:t>:</w:t>
            </w:r>
          </w:p>
          <w:p w14:paraId="20073E1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>78 85 65 21 62 74 58 93</w:t>
            </w:r>
          </w:p>
          <w:p w14:paraId="50E5CB27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1AAF65FF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</w:p>
          <w:p w14:paraId="55E89E69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C:\Users\adria\Desktop\Program_tehnologijas\1.Laboratorijas darbs\3.Uzdevums_Anonimas_funkcijas\ConsoleApp1\ConsoleApp1\bin\Debug\ConsoleApp1.exe (process 18644) </w:t>
            </w:r>
            <w:proofErr w:type="spellStart"/>
            <w:r w:rsidRPr="00571D27">
              <w:rPr>
                <w:rFonts w:asciiTheme="majorHAnsi" w:hAnsiTheme="majorHAnsi" w:cstheme="majorHAnsi"/>
              </w:rPr>
              <w:t>exited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with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code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0 (0x0).</w:t>
            </w:r>
          </w:p>
          <w:p w14:paraId="5811F384" w14:textId="77777777" w:rsidR="00BB4308" w:rsidRPr="00571D27" w:rsidRDefault="00BB4308" w:rsidP="00BB4308">
            <w:pPr>
              <w:rPr>
                <w:rFonts w:asciiTheme="majorHAnsi" w:hAnsiTheme="majorHAnsi" w:cstheme="majorHAnsi"/>
              </w:rPr>
            </w:pPr>
            <w:r w:rsidRPr="00571D27">
              <w:rPr>
                <w:rFonts w:asciiTheme="majorHAnsi" w:hAnsiTheme="majorHAnsi" w:cstheme="majorHAnsi"/>
              </w:rPr>
              <w:t xml:space="preserve">To </w:t>
            </w:r>
            <w:proofErr w:type="spellStart"/>
            <w:r w:rsidRPr="00571D27">
              <w:rPr>
                <w:rFonts w:asciiTheme="majorHAnsi" w:hAnsiTheme="majorHAnsi" w:cstheme="majorHAnsi"/>
              </w:rPr>
              <w:t>automatically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console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when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stops, </w:t>
            </w:r>
            <w:proofErr w:type="spellStart"/>
            <w:r w:rsidRPr="00571D27">
              <w:rPr>
                <w:rFonts w:asciiTheme="majorHAnsi" w:hAnsiTheme="majorHAnsi" w:cstheme="majorHAnsi"/>
              </w:rPr>
              <w:t>enable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Tools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Options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>-&gt;</w:t>
            </w:r>
            <w:proofErr w:type="spellStart"/>
            <w:r w:rsidRPr="00571D27">
              <w:rPr>
                <w:rFonts w:asciiTheme="majorHAnsi" w:hAnsiTheme="majorHAnsi" w:cstheme="majorHAnsi"/>
              </w:rPr>
              <w:t>Automatically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console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when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debugging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stops.</w:t>
            </w:r>
          </w:p>
          <w:p w14:paraId="4D777DC5" w14:textId="43B7F2D5" w:rsidR="008A6FCA" w:rsidRDefault="00BB4308" w:rsidP="00BB4308">
            <w:proofErr w:type="spellStart"/>
            <w:r w:rsidRPr="00571D27">
              <w:rPr>
                <w:rFonts w:asciiTheme="majorHAnsi" w:hAnsiTheme="majorHAnsi" w:cstheme="majorHAnsi"/>
              </w:rPr>
              <w:t>Press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any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key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to </w:t>
            </w:r>
            <w:proofErr w:type="spellStart"/>
            <w:r w:rsidRPr="00571D27">
              <w:rPr>
                <w:rFonts w:asciiTheme="majorHAnsi" w:hAnsiTheme="majorHAnsi" w:cstheme="majorHAnsi"/>
              </w:rPr>
              <w:t>close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this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71D27">
              <w:rPr>
                <w:rFonts w:asciiTheme="majorHAnsi" w:hAnsiTheme="majorHAnsi" w:cstheme="majorHAnsi"/>
              </w:rPr>
              <w:t>window</w:t>
            </w:r>
            <w:proofErr w:type="spellEnd"/>
            <w:r w:rsidRPr="00571D27">
              <w:rPr>
                <w:rFonts w:asciiTheme="majorHAnsi" w:hAnsiTheme="majorHAnsi" w:cstheme="majorHAnsi"/>
              </w:rPr>
              <w:t xml:space="preserve"> . . .</w:t>
            </w:r>
          </w:p>
        </w:tc>
      </w:tr>
    </w:tbl>
    <w:p w14:paraId="4239BE59" w14:textId="77777777" w:rsidR="008A6FCA" w:rsidRPr="008A6FCA" w:rsidRDefault="008A6FCA" w:rsidP="008A6FCA"/>
    <w:p w14:paraId="44A565CA" w14:textId="2BFA3A4C" w:rsidR="005C61EC" w:rsidRPr="00571D27" w:rsidRDefault="00BB4308" w:rsidP="005C61EC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Programma ģenerē sarakstu ar gadījuma skaitļ</w:t>
      </w:r>
      <w:r w:rsidR="007428EC" w:rsidRPr="00571D27">
        <w:rPr>
          <w:rFonts w:asciiTheme="majorHAnsi" w:hAnsiTheme="majorHAnsi" w:cstheme="majorHAnsi"/>
        </w:rPr>
        <w:t xml:space="preserve">iem, </w:t>
      </w:r>
      <w:r w:rsidRPr="00571D27">
        <w:rPr>
          <w:rFonts w:asciiTheme="majorHAnsi" w:hAnsiTheme="majorHAnsi" w:cstheme="majorHAnsi"/>
        </w:rPr>
        <w:t>ietvarā (1 - 100), tad izmantojot kodā redzamās funkcijas:</w:t>
      </w:r>
    </w:p>
    <w:p w14:paraId="153662CD" w14:textId="2FACA284" w:rsidR="00BB4308" w:rsidRPr="00571D27" w:rsidRDefault="00BB4308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Atrodam visus pirmskaitļus sarak</w:t>
      </w:r>
      <w:r w:rsidR="007428EC" w:rsidRPr="00571D27">
        <w:rPr>
          <w:rFonts w:asciiTheme="majorHAnsi" w:hAnsiTheme="majorHAnsi" w:cstheme="majorHAnsi"/>
        </w:rPr>
        <w:t xml:space="preserve">stā – </w:t>
      </w:r>
      <w:proofErr w:type="spellStart"/>
      <w:r w:rsidR="007428EC" w:rsidRPr="00571D27">
        <w:rPr>
          <w:rFonts w:asciiTheme="majorHAnsi" w:hAnsiTheme="majorHAnsi" w:cstheme="majorHAnsi"/>
          <w:b/>
          <w:bCs/>
        </w:rPr>
        <w:t>FindAll</w:t>
      </w:r>
      <w:proofErr w:type="spellEnd"/>
      <w:r w:rsidR="007428EC" w:rsidRPr="00571D27">
        <w:rPr>
          <w:rFonts w:asciiTheme="majorHAnsi" w:hAnsiTheme="majorHAnsi" w:cstheme="majorHAnsi"/>
          <w:b/>
          <w:bCs/>
        </w:rPr>
        <w:t>()</w:t>
      </w:r>
      <w:r w:rsidR="007428EC" w:rsidRPr="00571D27">
        <w:rPr>
          <w:rFonts w:asciiTheme="majorHAnsi" w:hAnsiTheme="majorHAnsi" w:cstheme="majorHAnsi"/>
        </w:rPr>
        <w:t>;</w:t>
      </w:r>
    </w:p>
    <w:p w14:paraId="0E941146" w14:textId="1957AFA0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Atrodam pirmo pirmskaitli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Find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1CA32072" w14:textId="4CABA5C1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Noņemam pirmo pirmskaitli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Remove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31D5AFF6" w14:textId="657EE0A5" w:rsidR="007428EC" w:rsidRPr="00571D27" w:rsidRDefault="007428EC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 xml:space="preserve">Noņemam visus pirmskaitļus sarakstā – </w:t>
      </w:r>
      <w:proofErr w:type="spellStart"/>
      <w:r w:rsidRPr="00571D27">
        <w:rPr>
          <w:rFonts w:asciiTheme="majorHAnsi" w:hAnsiTheme="majorHAnsi" w:cstheme="majorHAnsi"/>
          <w:b/>
          <w:bCs/>
        </w:rPr>
        <w:t>RemoveAll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2582F0D2" w14:textId="2500E333" w:rsidR="00C72023" w:rsidRDefault="00C72023" w:rsidP="00BB4308">
      <w:pPr>
        <w:pStyle w:val="ListParagraph"/>
        <w:numPr>
          <w:ilvl w:val="3"/>
          <w:numId w:val="2"/>
        </w:num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Izvad</w:t>
      </w:r>
      <w:r w:rsidR="005E75B0" w:rsidRPr="00571D27">
        <w:rPr>
          <w:rFonts w:asciiTheme="majorHAnsi" w:hAnsiTheme="majorHAnsi" w:cstheme="majorHAnsi"/>
        </w:rPr>
        <w:t>ā</w:t>
      </w:r>
      <w:r w:rsidRPr="00571D27">
        <w:rPr>
          <w:rFonts w:asciiTheme="majorHAnsi" w:hAnsiTheme="majorHAnsi" w:cstheme="majorHAnsi"/>
        </w:rPr>
        <w:t xml:space="preserve">m atjaunoto sarakstu – </w:t>
      </w:r>
      <w:proofErr w:type="spellStart"/>
      <w:r w:rsidRPr="00571D27">
        <w:rPr>
          <w:rFonts w:asciiTheme="majorHAnsi" w:hAnsiTheme="majorHAnsi" w:cstheme="majorHAnsi"/>
          <w:b/>
          <w:bCs/>
        </w:rPr>
        <w:t>PrintList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>;</w:t>
      </w:r>
    </w:p>
    <w:p w14:paraId="445B4288" w14:textId="77777777" w:rsidR="00D85132" w:rsidRDefault="00D85132" w:rsidP="00D85132">
      <w:pPr>
        <w:rPr>
          <w:rFonts w:asciiTheme="majorHAnsi" w:hAnsiTheme="majorHAnsi" w:cstheme="majorHAnsi"/>
        </w:rPr>
      </w:pPr>
    </w:p>
    <w:p w14:paraId="7B6B4857" w14:textId="77777777" w:rsidR="00D85132" w:rsidRDefault="00D85132" w:rsidP="00D85132">
      <w:pPr>
        <w:rPr>
          <w:rFonts w:asciiTheme="majorHAnsi" w:hAnsiTheme="majorHAnsi" w:cstheme="majorHAnsi"/>
        </w:rPr>
      </w:pPr>
    </w:p>
    <w:p w14:paraId="19C03BB0" w14:textId="55DB8036" w:rsidR="00571D27" w:rsidRDefault="00571D27" w:rsidP="005C61EC">
      <w:pPr>
        <w:rPr>
          <w:rFonts w:asciiTheme="majorHAnsi" w:hAnsiTheme="majorHAnsi" w:cstheme="majorHAnsi"/>
        </w:rPr>
      </w:pPr>
    </w:p>
    <w:p w14:paraId="07D27F17" w14:textId="04562034" w:rsidR="00A776C9" w:rsidRDefault="00A776C9" w:rsidP="005C61EC">
      <w:pPr>
        <w:rPr>
          <w:rFonts w:asciiTheme="majorHAnsi" w:hAnsiTheme="majorHAnsi" w:cstheme="majorHAnsi"/>
        </w:rPr>
      </w:pPr>
    </w:p>
    <w:p w14:paraId="771E2003" w14:textId="77777777" w:rsidR="00A776C9" w:rsidRDefault="00A77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582F0EA" w14:textId="0CF88754" w:rsidR="00A776C9" w:rsidRDefault="00A776C9" w:rsidP="00A776C9">
      <w:pPr>
        <w:pStyle w:val="Heading1"/>
      </w:pPr>
      <w:proofErr w:type="spellStart"/>
      <w:r w:rsidRPr="00A776C9">
        <w:lastRenderedPageBreak/>
        <w:t>Git</w:t>
      </w:r>
      <w:proofErr w:type="spellEnd"/>
      <w:r w:rsidRPr="00A776C9">
        <w:t xml:space="preserve"> </w:t>
      </w:r>
      <w:proofErr w:type="spellStart"/>
      <w:r w:rsidRPr="00A776C9">
        <w:t>rep</w:t>
      </w:r>
      <w:r>
        <w:t>ository</w:t>
      </w:r>
      <w:proofErr w:type="spellEnd"/>
      <w:r w:rsidRPr="00A776C9">
        <w:t xml:space="preserve"> izveidei un projekta pārsūtīšanai uz</w:t>
      </w:r>
      <w:r>
        <w:t xml:space="preserve"> </w:t>
      </w:r>
      <w:proofErr w:type="spellStart"/>
      <w:r w:rsidRPr="00A776C9">
        <w:t>GitHub</w:t>
      </w:r>
      <w:proofErr w:type="spellEnd"/>
      <w:r w:rsidRPr="00A776C9">
        <w:t xml:space="preserve"> kontu</w:t>
      </w:r>
    </w:p>
    <w:p w14:paraId="172AEFC7" w14:textId="77777777" w:rsidR="00A776C9" w:rsidRDefault="00A776C9" w:rsidP="00A776C9"/>
    <w:p w14:paraId="7E638526" w14:textId="230470CC" w:rsidR="00A776C9" w:rsidRDefault="00A776C9" w:rsidP="00A776C9">
      <w:pPr>
        <w:pStyle w:val="ListParagraph"/>
        <w:numPr>
          <w:ilvl w:val="0"/>
          <w:numId w:val="7"/>
        </w:numPr>
      </w:pPr>
      <w:r>
        <w:t xml:space="preserve">No termināli, dodamies uz Home </w:t>
      </w:r>
      <w:proofErr w:type="spellStart"/>
      <w:r>
        <w:t>folderi</w:t>
      </w:r>
      <w:proofErr w:type="spellEnd"/>
      <w:r>
        <w:t>:</w:t>
      </w:r>
    </w:p>
    <w:p w14:paraId="3B6D8B5B" w14:textId="31A81C7B" w:rsidR="00A776C9" w:rsidRPr="00D80925" w:rsidRDefault="00A776C9" w:rsidP="00A776C9">
      <w:pPr>
        <w:pStyle w:val="ListParagraph"/>
        <w:rPr>
          <w:i/>
          <w:iCs/>
          <w:sz w:val="18"/>
          <w:szCs w:val="18"/>
          <w:u w:val="single"/>
        </w:rPr>
      </w:pPr>
      <w:r w:rsidRPr="00D80925">
        <w:rPr>
          <w:i/>
          <w:iCs/>
          <w:sz w:val="18"/>
          <w:szCs w:val="18"/>
          <w:u w:val="single"/>
        </w:rPr>
        <w:t>cd "</w:t>
      </w:r>
      <w:proofErr w:type="spellStart"/>
      <w:r w:rsidRPr="00D80925">
        <w:rPr>
          <w:i/>
          <w:iCs/>
          <w:sz w:val="18"/>
          <w:szCs w:val="18"/>
          <w:u w:val="single"/>
        </w:rPr>
        <w:t>Desktop</w:t>
      </w:r>
      <w:proofErr w:type="spellEnd"/>
      <w:r w:rsidRPr="00D80925">
        <w:rPr>
          <w:i/>
          <w:iCs/>
          <w:sz w:val="18"/>
          <w:szCs w:val="18"/>
          <w:u w:val="single"/>
        </w:rPr>
        <w:t>\</w:t>
      </w:r>
      <w:proofErr w:type="spellStart"/>
      <w:r w:rsidRPr="00D80925">
        <w:rPr>
          <w:i/>
          <w:iCs/>
          <w:sz w:val="18"/>
          <w:szCs w:val="18"/>
          <w:u w:val="single"/>
        </w:rPr>
        <w:t>Program_tehnologijas</w:t>
      </w:r>
      <w:proofErr w:type="spellEnd"/>
      <w:r w:rsidRPr="00D80925">
        <w:rPr>
          <w:i/>
          <w:iCs/>
          <w:sz w:val="18"/>
          <w:szCs w:val="18"/>
          <w:u w:val="single"/>
        </w:rPr>
        <w:t xml:space="preserve">\Laboratorijas </w:t>
      </w:r>
      <w:proofErr w:type="spellStart"/>
      <w:r w:rsidRPr="00D80925">
        <w:rPr>
          <w:i/>
          <w:iCs/>
          <w:sz w:val="18"/>
          <w:szCs w:val="18"/>
          <w:u w:val="single"/>
        </w:rPr>
        <w:t>darbs_Delegāti</w:t>
      </w:r>
      <w:proofErr w:type="spellEnd"/>
      <w:r w:rsidRPr="00D80925">
        <w:rPr>
          <w:i/>
          <w:iCs/>
          <w:sz w:val="18"/>
          <w:szCs w:val="18"/>
          <w:u w:val="single"/>
        </w:rPr>
        <w:t>"</w:t>
      </w:r>
    </w:p>
    <w:p w14:paraId="2C310596" w14:textId="6A868F21" w:rsidR="00A776C9" w:rsidRDefault="00A776C9" w:rsidP="00A776C9">
      <w:pPr>
        <w:pStyle w:val="ListParagraph"/>
        <w:numPr>
          <w:ilvl w:val="0"/>
          <w:numId w:val="7"/>
        </w:numPr>
      </w:pPr>
      <w:r>
        <w:t xml:space="preserve">Inicializējam tukšu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:</w:t>
      </w:r>
    </w:p>
    <w:p w14:paraId="016598EB" w14:textId="77777777" w:rsidR="00A776C9" w:rsidRPr="00D80925" w:rsidRDefault="00A776C9" w:rsidP="00A776C9">
      <w:pPr>
        <w:pStyle w:val="ListParagraph"/>
        <w:rPr>
          <w:i/>
          <w:iCs/>
          <w:sz w:val="18"/>
          <w:szCs w:val="18"/>
          <w:u w:val="single"/>
        </w:rPr>
      </w:pPr>
      <w:proofErr w:type="spellStart"/>
      <w:r w:rsidRPr="00D80925">
        <w:rPr>
          <w:i/>
          <w:iCs/>
          <w:sz w:val="18"/>
          <w:szCs w:val="18"/>
          <w:u w:val="single"/>
        </w:rPr>
        <w:t>git</w:t>
      </w:r>
      <w:proofErr w:type="spellEnd"/>
      <w:r w:rsidRPr="00D80925">
        <w:rPr>
          <w:i/>
          <w:iCs/>
          <w:sz w:val="18"/>
          <w:szCs w:val="18"/>
          <w:u w:val="single"/>
        </w:rPr>
        <w:t xml:space="preserve"> </w:t>
      </w:r>
      <w:proofErr w:type="spellStart"/>
      <w:r w:rsidRPr="00D80925">
        <w:rPr>
          <w:i/>
          <w:iCs/>
          <w:sz w:val="18"/>
          <w:szCs w:val="18"/>
          <w:u w:val="single"/>
        </w:rPr>
        <w:t>init</w:t>
      </w:r>
      <w:proofErr w:type="spellEnd"/>
    </w:p>
    <w:p w14:paraId="1418010D" w14:textId="325E916F" w:rsidR="00A776C9" w:rsidRDefault="00A776C9" w:rsidP="00A776C9">
      <w:pPr>
        <w:pStyle w:val="ListParagraph"/>
        <w:numPr>
          <w:ilvl w:val="0"/>
          <w:numId w:val="7"/>
        </w:numPr>
      </w:pPr>
      <w:r>
        <w:t xml:space="preserve">Padodam mūsu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repositry</w:t>
      </w:r>
      <w:proofErr w:type="spellEnd"/>
      <w:r>
        <w:t xml:space="preserve"> visus failus no Home </w:t>
      </w:r>
      <w:proofErr w:type="spellStart"/>
      <w:r>
        <w:t>folder</w:t>
      </w:r>
      <w:proofErr w:type="spellEnd"/>
      <w:r>
        <w:t>:</w:t>
      </w:r>
    </w:p>
    <w:p w14:paraId="61CB9E70" w14:textId="6CD768A4" w:rsidR="00A776C9" w:rsidRPr="00D80925" w:rsidRDefault="00A776C9" w:rsidP="00A776C9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commit</w:t>
      </w:r>
      <w:proofErr w:type="spellEnd"/>
      <w:r w:rsidRPr="00D80925">
        <w:rPr>
          <w:sz w:val="18"/>
          <w:szCs w:val="18"/>
          <w:u w:val="single"/>
        </w:rPr>
        <w:t xml:space="preserve"> -m “</w:t>
      </w:r>
      <w:proofErr w:type="spellStart"/>
      <w:r w:rsidRPr="00D80925">
        <w:rPr>
          <w:sz w:val="18"/>
          <w:szCs w:val="18"/>
          <w:u w:val="single"/>
        </w:rPr>
        <w:t>Initial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commit</w:t>
      </w:r>
      <w:proofErr w:type="spellEnd"/>
      <w:r w:rsidRPr="00D80925">
        <w:rPr>
          <w:sz w:val="18"/>
          <w:szCs w:val="18"/>
          <w:u w:val="single"/>
        </w:rPr>
        <w:t>”</w:t>
      </w:r>
    </w:p>
    <w:p w14:paraId="2004BF69" w14:textId="0EC234CF" w:rsidR="00A776C9" w:rsidRDefault="00A776C9" w:rsidP="00A776C9">
      <w:pPr>
        <w:pStyle w:val="ListParagraph"/>
        <w:numPr>
          <w:ilvl w:val="0"/>
          <w:numId w:val="7"/>
        </w:numPr>
      </w:pPr>
      <w:r>
        <w:t>Dodamies uz galveno atzarojumu:</w:t>
      </w:r>
    </w:p>
    <w:p w14:paraId="3A7C676B" w14:textId="52668E79" w:rsidR="00A776C9" w:rsidRPr="00D80925" w:rsidRDefault="00A776C9" w:rsidP="00A776C9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branch</w:t>
      </w:r>
      <w:proofErr w:type="spellEnd"/>
      <w:r w:rsidRPr="00D80925">
        <w:rPr>
          <w:sz w:val="18"/>
          <w:szCs w:val="18"/>
          <w:u w:val="single"/>
        </w:rPr>
        <w:t xml:space="preserve"> -M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6B2983D9" w14:textId="79A583E1" w:rsidR="00A776C9" w:rsidRDefault="00853A8E" w:rsidP="00A776C9">
      <w:pPr>
        <w:pStyle w:val="ListParagraph"/>
        <w:numPr>
          <w:ilvl w:val="0"/>
          <w:numId w:val="7"/>
        </w:numPr>
      </w:pPr>
      <w:r>
        <w:t xml:space="preserve">Pievienojam </w:t>
      </w:r>
      <w:proofErr w:type="spellStart"/>
      <w:r>
        <w:t>GitHub</w:t>
      </w:r>
      <w:proofErr w:type="spellEnd"/>
      <w:r>
        <w:t xml:space="preserve"> izveidoto </w:t>
      </w:r>
      <w:proofErr w:type="spellStart"/>
      <w:r>
        <w:t>repository</w:t>
      </w:r>
      <w:proofErr w:type="spellEnd"/>
      <w:r>
        <w:t>:</w:t>
      </w:r>
    </w:p>
    <w:p w14:paraId="5BF2C5D0" w14:textId="041B4060" w:rsidR="00853A8E" w:rsidRPr="00D80925" w:rsidRDefault="00853A8E" w:rsidP="00853A8E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remote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add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origin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hyperlink r:id="rId8" w:history="1">
        <w:r w:rsidRPr="00D80925">
          <w:rPr>
            <w:rStyle w:val="Hyperlink"/>
            <w:sz w:val="18"/>
            <w:szCs w:val="18"/>
          </w:rPr>
          <w:t>https://github.com/AdriansFreimanis/Labratory_work_Delegates.git</w:t>
        </w:r>
      </w:hyperlink>
    </w:p>
    <w:p w14:paraId="7C201A3F" w14:textId="6C1E7A4F" w:rsidR="00853A8E" w:rsidRDefault="00853A8E" w:rsidP="00853A8E">
      <w:pPr>
        <w:pStyle w:val="ListParagraph"/>
        <w:numPr>
          <w:ilvl w:val="0"/>
          <w:numId w:val="7"/>
        </w:numPr>
      </w:pPr>
      <w:r>
        <w:t>Saglabājam veiktās izmaiņas:</w:t>
      </w:r>
    </w:p>
    <w:p w14:paraId="0A8653DD" w14:textId="022ED1AE" w:rsidR="00853A8E" w:rsidRDefault="00853A8E" w:rsidP="00853A8E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push</w:t>
      </w:r>
      <w:proofErr w:type="spellEnd"/>
      <w:r w:rsidRPr="00D80925">
        <w:rPr>
          <w:sz w:val="18"/>
          <w:szCs w:val="18"/>
          <w:u w:val="single"/>
        </w:rPr>
        <w:t xml:space="preserve"> -u </w:t>
      </w:r>
      <w:proofErr w:type="spellStart"/>
      <w:r w:rsidRPr="00D80925">
        <w:rPr>
          <w:sz w:val="18"/>
          <w:szCs w:val="18"/>
          <w:u w:val="single"/>
        </w:rPr>
        <w:t>origin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3B952D1E" w14:textId="77777777" w:rsidR="00D80925" w:rsidRDefault="00D80925" w:rsidP="00D80925">
      <w:pPr>
        <w:rPr>
          <w:sz w:val="18"/>
          <w:szCs w:val="18"/>
          <w:u w:val="single"/>
        </w:rPr>
      </w:pPr>
    </w:p>
    <w:p w14:paraId="0B850263" w14:textId="768510EF" w:rsidR="00D80925" w:rsidRPr="00207E2A" w:rsidRDefault="00D80925" w:rsidP="00D80925">
      <w:pPr>
        <w:pStyle w:val="ListParagraph"/>
        <w:numPr>
          <w:ilvl w:val="0"/>
          <w:numId w:val="8"/>
        </w:numPr>
        <w:rPr>
          <w:sz w:val="18"/>
          <w:szCs w:val="18"/>
          <w:u w:val="single"/>
        </w:rPr>
      </w:pPr>
      <w:r>
        <w:t>Lai veiktu izmaiņas un apstiprinātu tās:</w:t>
      </w:r>
    </w:p>
    <w:p w14:paraId="26FCA837" w14:textId="62D4DF74" w:rsidR="00207E2A" w:rsidRPr="00207E2A" w:rsidRDefault="00207E2A" w:rsidP="00207E2A">
      <w:pPr>
        <w:pStyle w:val="ListParagraph"/>
        <w:rPr>
          <w:i/>
          <w:iCs/>
          <w:sz w:val="14"/>
          <w:szCs w:val="14"/>
          <w:u w:val="single"/>
        </w:rPr>
      </w:pPr>
      <w:proofErr w:type="spellStart"/>
      <w:r w:rsidRPr="00207E2A">
        <w:rPr>
          <w:i/>
          <w:iCs/>
          <w:sz w:val="18"/>
          <w:szCs w:val="18"/>
          <w:u w:val="single"/>
        </w:rPr>
        <w:t>git</w:t>
      </w:r>
      <w:proofErr w:type="spellEnd"/>
      <w:r w:rsidRPr="00207E2A">
        <w:rPr>
          <w:i/>
          <w:iCs/>
          <w:sz w:val="18"/>
          <w:szCs w:val="18"/>
          <w:u w:val="single"/>
        </w:rPr>
        <w:t xml:space="preserve"> </w:t>
      </w:r>
      <w:proofErr w:type="spellStart"/>
      <w:r w:rsidRPr="00207E2A">
        <w:rPr>
          <w:i/>
          <w:iCs/>
          <w:sz w:val="18"/>
          <w:szCs w:val="18"/>
          <w:u w:val="single"/>
        </w:rPr>
        <w:t>add</w:t>
      </w:r>
      <w:proofErr w:type="spellEnd"/>
      <w:r w:rsidRPr="00207E2A">
        <w:rPr>
          <w:i/>
          <w:iCs/>
          <w:sz w:val="18"/>
          <w:szCs w:val="18"/>
          <w:u w:val="single"/>
        </w:rPr>
        <w:t xml:space="preserve"> .</w:t>
      </w:r>
    </w:p>
    <w:p w14:paraId="72BB0216" w14:textId="46B2F1B5" w:rsidR="00D80925" w:rsidRPr="00D80925" w:rsidRDefault="00D80925" w:rsidP="00D80925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commit</w:t>
      </w:r>
      <w:proofErr w:type="spellEnd"/>
      <w:r w:rsidRPr="00D80925">
        <w:rPr>
          <w:sz w:val="18"/>
          <w:szCs w:val="18"/>
          <w:u w:val="single"/>
        </w:rPr>
        <w:t xml:space="preserve"> -m “</w:t>
      </w:r>
      <w:proofErr w:type="spellStart"/>
      <w:r w:rsidRPr="00D80925">
        <w:rPr>
          <w:sz w:val="18"/>
          <w:szCs w:val="18"/>
          <w:u w:val="single"/>
        </w:rPr>
        <w:t>Changes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code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documentation</w:t>
      </w:r>
      <w:proofErr w:type="spellEnd"/>
      <w:r w:rsidRPr="00D80925">
        <w:rPr>
          <w:sz w:val="18"/>
          <w:szCs w:val="18"/>
          <w:u w:val="single"/>
        </w:rPr>
        <w:t>”</w:t>
      </w:r>
    </w:p>
    <w:p w14:paraId="56A37486" w14:textId="597338EE" w:rsidR="00D80925" w:rsidRPr="00D80925" w:rsidRDefault="00D80925" w:rsidP="00D80925">
      <w:pPr>
        <w:pStyle w:val="ListParagraph"/>
        <w:rPr>
          <w:sz w:val="18"/>
          <w:szCs w:val="18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branch</w:t>
      </w:r>
      <w:proofErr w:type="spellEnd"/>
      <w:r w:rsidRPr="00D80925">
        <w:rPr>
          <w:sz w:val="18"/>
          <w:szCs w:val="18"/>
          <w:u w:val="single"/>
        </w:rPr>
        <w:t xml:space="preserve"> -M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46864075" w14:textId="563489BB" w:rsidR="00D80925" w:rsidRPr="00D80925" w:rsidRDefault="00D80925" w:rsidP="00D80925">
      <w:pPr>
        <w:pStyle w:val="ListParagraph"/>
        <w:rPr>
          <w:sz w:val="14"/>
          <w:szCs w:val="14"/>
          <w:u w:val="single"/>
        </w:rPr>
      </w:pPr>
      <w:proofErr w:type="spellStart"/>
      <w:r w:rsidRPr="00D80925">
        <w:rPr>
          <w:sz w:val="18"/>
          <w:szCs w:val="18"/>
          <w:u w:val="single"/>
        </w:rPr>
        <w:t>git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push</w:t>
      </w:r>
      <w:proofErr w:type="spellEnd"/>
      <w:r w:rsidRPr="00D80925">
        <w:rPr>
          <w:sz w:val="18"/>
          <w:szCs w:val="18"/>
          <w:u w:val="single"/>
        </w:rPr>
        <w:t xml:space="preserve"> -u </w:t>
      </w:r>
      <w:proofErr w:type="spellStart"/>
      <w:r w:rsidRPr="00D80925">
        <w:rPr>
          <w:sz w:val="18"/>
          <w:szCs w:val="18"/>
          <w:u w:val="single"/>
        </w:rPr>
        <w:t>origin</w:t>
      </w:r>
      <w:proofErr w:type="spellEnd"/>
      <w:r w:rsidRPr="00D80925">
        <w:rPr>
          <w:sz w:val="18"/>
          <w:szCs w:val="18"/>
          <w:u w:val="single"/>
        </w:rPr>
        <w:t xml:space="preserve"> </w:t>
      </w:r>
      <w:proofErr w:type="spellStart"/>
      <w:r w:rsidRPr="00D80925">
        <w:rPr>
          <w:sz w:val="18"/>
          <w:szCs w:val="18"/>
          <w:u w:val="single"/>
        </w:rPr>
        <w:t>main</w:t>
      </w:r>
      <w:proofErr w:type="spellEnd"/>
    </w:p>
    <w:p w14:paraId="1A001F1F" w14:textId="77777777" w:rsidR="00AF09B5" w:rsidRDefault="00AF09B5" w:rsidP="00AF09B5"/>
    <w:p w14:paraId="1CD789AF" w14:textId="3715BF5C" w:rsidR="00AF09B5" w:rsidRDefault="00AF09B5" w:rsidP="00AF09B5">
      <w:pPr>
        <w:pStyle w:val="ListParagraph"/>
        <w:numPr>
          <w:ilvl w:val="0"/>
          <w:numId w:val="8"/>
        </w:numPr>
      </w:pPr>
      <w:r>
        <w:t xml:space="preserve">Laba prakse ir pievienot arī </w:t>
      </w:r>
      <w:r w:rsidRPr="00AF09B5">
        <w:rPr>
          <w:i/>
          <w:iCs/>
          <w:u w:val="single"/>
        </w:rPr>
        <w:t>.</w:t>
      </w:r>
      <w:proofErr w:type="spellStart"/>
      <w:r w:rsidRPr="00AF09B5">
        <w:rPr>
          <w:i/>
          <w:iCs/>
          <w:u w:val="single"/>
        </w:rPr>
        <w:t>gitignore</w:t>
      </w:r>
      <w:proofErr w:type="spellEnd"/>
      <w:r>
        <w:t xml:space="preserve"> failu, to var izdarīt sekojoši:</w:t>
      </w:r>
    </w:p>
    <w:p w14:paraId="2A93DC58" w14:textId="77777777" w:rsidR="00AF09B5" w:rsidRPr="00AF09B5" w:rsidRDefault="00AF09B5" w:rsidP="00AF09B5">
      <w:pPr>
        <w:pStyle w:val="ListParagraph"/>
        <w:rPr>
          <w:i/>
          <w:iCs/>
          <w:sz w:val="18"/>
          <w:szCs w:val="18"/>
          <w:u w:val="single"/>
        </w:rPr>
      </w:pPr>
      <w:proofErr w:type="spellStart"/>
      <w:r w:rsidRPr="00AF09B5">
        <w:rPr>
          <w:i/>
          <w:iCs/>
          <w:sz w:val="18"/>
          <w:szCs w:val="18"/>
          <w:u w:val="single"/>
        </w:rPr>
        <w:t>echo</w:t>
      </w:r>
      <w:proofErr w:type="spellEnd"/>
      <w:r w:rsidRPr="00AF09B5">
        <w:rPr>
          <w:i/>
          <w:iCs/>
          <w:sz w:val="18"/>
          <w:szCs w:val="18"/>
          <w:u w:val="single"/>
        </w:rPr>
        <w:t>. &gt; .</w:t>
      </w:r>
      <w:proofErr w:type="spellStart"/>
      <w:r w:rsidRPr="00AF09B5">
        <w:rPr>
          <w:i/>
          <w:iCs/>
          <w:sz w:val="18"/>
          <w:szCs w:val="18"/>
          <w:u w:val="single"/>
        </w:rPr>
        <w:t>gitignore</w:t>
      </w:r>
      <w:proofErr w:type="spellEnd"/>
    </w:p>
    <w:p w14:paraId="082269ED" w14:textId="77777777" w:rsidR="00AF09B5" w:rsidRDefault="00AF09B5" w:rsidP="00AF09B5">
      <w:pPr>
        <w:pStyle w:val="ListParagraph"/>
      </w:pPr>
    </w:p>
    <w:p w14:paraId="344609F5" w14:textId="2563024C" w:rsidR="00AF09B5" w:rsidRDefault="00AF09B5" w:rsidP="00AF09B5">
      <w:pPr>
        <w:pStyle w:val="ListParagraph"/>
        <w:numPr>
          <w:ilvl w:val="1"/>
          <w:numId w:val="8"/>
        </w:numPr>
      </w:pPr>
      <w:r>
        <w:t xml:space="preserve">Tad failā iekopējam šo tekstu, kas </w:t>
      </w:r>
      <w:proofErr w:type="spellStart"/>
      <w:r>
        <w:t>paradzēts</w:t>
      </w:r>
      <w:proofErr w:type="spellEnd"/>
      <w:r>
        <w:t xml:space="preserve"> C# kodam: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622"/>
      </w:tblGrid>
      <w:tr w:rsidR="00AF09B5" w14:paraId="764010CE" w14:textId="77777777" w:rsidTr="00AF09B5">
        <w:tc>
          <w:tcPr>
            <w:tcW w:w="9062" w:type="dxa"/>
          </w:tcPr>
          <w:p w14:paraId="4C7AA900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 xml:space="preserve"># </w:t>
            </w:r>
            <w:proofErr w:type="spellStart"/>
            <w:r w:rsidRPr="00AF09B5">
              <w:rPr>
                <w:sz w:val="16"/>
                <w:szCs w:val="16"/>
              </w:rPr>
              <w:t>Ignore</w:t>
            </w:r>
            <w:proofErr w:type="spellEnd"/>
            <w:r w:rsidRPr="00AF09B5">
              <w:rPr>
                <w:sz w:val="16"/>
                <w:szCs w:val="16"/>
              </w:rPr>
              <w:t xml:space="preserve"> </w:t>
            </w:r>
            <w:proofErr w:type="spellStart"/>
            <w:r w:rsidRPr="00AF09B5">
              <w:rPr>
                <w:sz w:val="16"/>
                <w:szCs w:val="16"/>
              </w:rPr>
              <w:t>Visual</w:t>
            </w:r>
            <w:proofErr w:type="spellEnd"/>
            <w:r w:rsidRPr="00AF09B5">
              <w:rPr>
                <w:sz w:val="16"/>
                <w:szCs w:val="16"/>
              </w:rPr>
              <w:t xml:space="preserve"> </w:t>
            </w:r>
            <w:proofErr w:type="spellStart"/>
            <w:r w:rsidRPr="00AF09B5">
              <w:rPr>
                <w:sz w:val="16"/>
                <w:szCs w:val="16"/>
              </w:rPr>
              <w:t>Studio</w:t>
            </w:r>
            <w:proofErr w:type="spellEnd"/>
            <w:r w:rsidRPr="00AF09B5">
              <w:rPr>
                <w:sz w:val="16"/>
                <w:szCs w:val="16"/>
              </w:rPr>
              <w:t xml:space="preserve"> &amp; </w:t>
            </w:r>
            <w:proofErr w:type="spellStart"/>
            <w:r w:rsidRPr="00AF09B5">
              <w:rPr>
                <w:sz w:val="16"/>
                <w:szCs w:val="16"/>
              </w:rPr>
              <w:t>build</w:t>
            </w:r>
            <w:proofErr w:type="spellEnd"/>
            <w:r w:rsidRPr="00AF09B5">
              <w:rPr>
                <w:sz w:val="16"/>
                <w:szCs w:val="16"/>
              </w:rPr>
              <w:t xml:space="preserve"> </w:t>
            </w:r>
            <w:proofErr w:type="spellStart"/>
            <w:r w:rsidRPr="00AF09B5">
              <w:rPr>
                <w:sz w:val="16"/>
                <w:szCs w:val="16"/>
              </w:rPr>
              <w:t>files</w:t>
            </w:r>
            <w:proofErr w:type="spellEnd"/>
          </w:p>
          <w:p w14:paraId="18B24F40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>.</w:t>
            </w:r>
            <w:proofErr w:type="spellStart"/>
            <w:r w:rsidRPr="00AF09B5">
              <w:rPr>
                <w:sz w:val="16"/>
                <w:szCs w:val="16"/>
              </w:rPr>
              <w:t>vs</w:t>
            </w:r>
            <w:proofErr w:type="spellEnd"/>
            <w:r w:rsidRPr="00AF09B5">
              <w:rPr>
                <w:sz w:val="16"/>
                <w:szCs w:val="16"/>
              </w:rPr>
              <w:t>/</w:t>
            </w:r>
          </w:p>
          <w:p w14:paraId="0B971375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F09B5">
              <w:rPr>
                <w:sz w:val="16"/>
                <w:szCs w:val="16"/>
              </w:rPr>
              <w:t>bin</w:t>
            </w:r>
            <w:proofErr w:type="spellEnd"/>
            <w:r w:rsidRPr="00AF09B5">
              <w:rPr>
                <w:sz w:val="16"/>
                <w:szCs w:val="16"/>
              </w:rPr>
              <w:t>/</w:t>
            </w:r>
          </w:p>
          <w:p w14:paraId="3DD234BD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F09B5">
              <w:rPr>
                <w:sz w:val="16"/>
                <w:szCs w:val="16"/>
              </w:rPr>
              <w:t>obj</w:t>
            </w:r>
            <w:proofErr w:type="spellEnd"/>
            <w:r w:rsidRPr="00AF09B5">
              <w:rPr>
                <w:sz w:val="16"/>
                <w:szCs w:val="16"/>
              </w:rPr>
              <w:t>/</w:t>
            </w:r>
          </w:p>
          <w:p w14:paraId="443E0A35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>*.</w:t>
            </w:r>
            <w:proofErr w:type="spellStart"/>
            <w:r w:rsidRPr="00AF09B5">
              <w:rPr>
                <w:sz w:val="16"/>
                <w:szCs w:val="16"/>
              </w:rPr>
              <w:t>user</w:t>
            </w:r>
            <w:proofErr w:type="spellEnd"/>
          </w:p>
          <w:p w14:paraId="1B1A5B0A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>*.</w:t>
            </w:r>
            <w:proofErr w:type="spellStart"/>
            <w:r w:rsidRPr="00AF09B5">
              <w:rPr>
                <w:sz w:val="16"/>
                <w:szCs w:val="16"/>
              </w:rPr>
              <w:t>suo</w:t>
            </w:r>
            <w:proofErr w:type="spellEnd"/>
          </w:p>
          <w:p w14:paraId="5D23428F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>*.</w:t>
            </w:r>
            <w:proofErr w:type="spellStart"/>
            <w:r w:rsidRPr="00AF09B5">
              <w:rPr>
                <w:sz w:val="16"/>
                <w:szCs w:val="16"/>
              </w:rPr>
              <w:t>sln.docstates</w:t>
            </w:r>
            <w:proofErr w:type="spellEnd"/>
          </w:p>
          <w:p w14:paraId="2CBD3D12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>*.log</w:t>
            </w:r>
          </w:p>
          <w:p w14:paraId="72DC9C33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</w:p>
          <w:p w14:paraId="1461475E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 xml:space="preserve"># </w:t>
            </w:r>
            <w:proofErr w:type="spellStart"/>
            <w:r w:rsidRPr="00AF09B5">
              <w:rPr>
                <w:sz w:val="16"/>
                <w:szCs w:val="16"/>
              </w:rPr>
              <w:t>Ignore</w:t>
            </w:r>
            <w:proofErr w:type="spellEnd"/>
            <w:r w:rsidRPr="00AF09B5">
              <w:rPr>
                <w:sz w:val="16"/>
                <w:szCs w:val="16"/>
              </w:rPr>
              <w:t xml:space="preserve"> </w:t>
            </w:r>
            <w:proofErr w:type="spellStart"/>
            <w:r w:rsidRPr="00AF09B5">
              <w:rPr>
                <w:sz w:val="16"/>
                <w:szCs w:val="16"/>
              </w:rPr>
              <w:t>user</w:t>
            </w:r>
            <w:proofErr w:type="spellEnd"/>
            <w:r w:rsidRPr="00AF09B5">
              <w:rPr>
                <w:sz w:val="16"/>
                <w:szCs w:val="16"/>
              </w:rPr>
              <w:t xml:space="preserve"> </w:t>
            </w:r>
            <w:proofErr w:type="spellStart"/>
            <w:r w:rsidRPr="00AF09B5">
              <w:rPr>
                <w:sz w:val="16"/>
                <w:szCs w:val="16"/>
              </w:rPr>
              <w:t>secrets</w:t>
            </w:r>
            <w:proofErr w:type="spellEnd"/>
          </w:p>
          <w:p w14:paraId="72FB97EB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F09B5">
              <w:rPr>
                <w:sz w:val="16"/>
                <w:szCs w:val="16"/>
              </w:rPr>
              <w:t>appsettings.json</w:t>
            </w:r>
            <w:proofErr w:type="spellEnd"/>
          </w:p>
          <w:p w14:paraId="39000A1B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F09B5">
              <w:rPr>
                <w:sz w:val="16"/>
                <w:szCs w:val="16"/>
              </w:rPr>
              <w:t>appsettings.Development.json</w:t>
            </w:r>
            <w:proofErr w:type="spellEnd"/>
          </w:p>
          <w:p w14:paraId="519091D6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</w:p>
          <w:p w14:paraId="3237AB64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 xml:space="preserve"># </w:t>
            </w:r>
            <w:proofErr w:type="spellStart"/>
            <w:r w:rsidRPr="00AF09B5">
              <w:rPr>
                <w:sz w:val="16"/>
                <w:szCs w:val="16"/>
              </w:rPr>
              <w:t>Ignore</w:t>
            </w:r>
            <w:proofErr w:type="spellEnd"/>
            <w:r w:rsidRPr="00AF09B5">
              <w:rPr>
                <w:sz w:val="16"/>
                <w:szCs w:val="16"/>
              </w:rPr>
              <w:t xml:space="preserve"> IDE </w:t>
            </w:r>
            <w:proofErr w:type="spellStart"/>
            <w:r w:rsidRPr="00AF09B5">
              <w:rPr>
                <w:sz w:val="16"/>
                <w:szCs w:val="16"/>
              </w:rPr>
              <w:t>configurations</w:t>
            </w:r>
            <w:proofErr w:type="spellEnd"/>
          </w:p>
          <w:p w14:paraId="1CB6DD58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>.</w:t>
            </w:r>
            <w:proofErr w:type="spellStart"/>
            <w:r w:rsidRPr="00AF09B5">
              <w:rPr>
                <w:sz w:val="16"/>
                <w:szCs w:val="16"/>
              </w:rPr>
              <w:t>idea</w:t>
            </w:r>
            <w:proofErr w:type="spellEnd"/>
            <w:r w:rsidRPr="00AF09B5">
              <w:rPr>
                <w:sz w:val="16"/>
                <w:szCs w:val="16"/>
              </w:rPr>
              <w:t>/</w:t>
            </w:r>
          </w:p>
          <w:p w14:paraId="2E562D6C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>*.</w:t>
            </w:r>
            <w:proofErr w:type="spellStart"/>
            <w:r w:rsidRPr="00AF09B5">
              <w:rPr>
                <w:sz w:val="16"/>
                <w:szCs w:val="16"/>
              </w:rPr>
              <w:t>iml</w:t>
            </w:r>
            <w:proofErr w:type="spellEnd"/>
          </w:p>
          <w:p w14:paraId="3B194168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</w:p>
          <w:p w14:paraId="52EEFCF6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 xml:space="preserve"># </w:t>
            </w:r>
            <w:proofErr w:type="spellStart"/>
            <w:r w:rsidRPr="00AF09B5">
              <w:rPr>
                <w:sz w:val="16"/>
                <w:szCs w:val="16"/>
              </w:rPr>
              <w:t>Ignore</w:t>
            </w:r>
            <w:proofErr w:type="spellEnd"/>
            <w:r w:rsidRPr="00AF09B5">
              <w:rPr>
                <w:sz w:val="16"/>
                <w:szCs w:val="16"/>
              </w:rPr>
              <w:t xml:space="preserve"> </w:t>
            </w:r>
            <w:proofErr w:type="spellStart"/>
            <w:r w:rsidRPr="00AF09B5">
              <w:rPr>
                <w:sz w:val="16"/>
                <w:szCs w:val="16"/>
              </w:rPr>
              <w:t>other</w:t>
            </w:r>
            <w:proofErr w:type="spellEnd"/>
            <w:r w:rsidRPr="00AF09B5">
              <w:rPr>
                <w:sz w:val="16"/>
                <w:szCs w:val="16"/>
              </w:rPr>
              <w:t xml:space="preserve"> </w:t>
            </w:r>
            <w:proofErr w:type="spellStart"/>
            <w:r w:rsidRPr="00AF09B5">
              <w:rPr>
                <w:sz w:val="16"/>
                <w:szCs w:val="16"/>
              </w:rPr>
              <w:t>unnecessary</w:t>
            </w:r>
            <w:proofErr w:type="spellEnd"/>
            <w:r w:rsidRPr="00AF09B5">
              <w:rPr>
                <w:sz w:val="16"/>
                <w:szCs w:val="16"/>
              </w:rPr>
              <w:t xml:space="preserve"> </w:t>
            </w:r>
            <w:proofErr w:type="spellStart"/>
            <w:r w:rsidRPr="00AF09B5">
              <w:rPr>
                <w:sz w:val="16"/>
                <w:szCs w:val="16"/>
              </w:rPr>
              <w:t>files</w:t>
            </w:r>
            <w:proofErr w:type="spellEnd"/>
          </w:p>
          <w:p w14:paraId="356B3C77" w14:textId="77777777" w:rsidR="00AF09B5" w:rsidRPr="00AF09B5" w:rsidRDefault="00AF09B5" w:rsidP="00AF09B5">
            <w:pPr>
              <w:pStyle w:val="ListParagraph"/>
              <w:rPr>
                <w:sz w:val="16"/>
                <w:szCs w:val="16"/>
              </w:rPr>
            </w:pPr>
            <w:r w:rsidRPr="00AF09B5">
              <w:rPr>
                <w:sz w:val="16"/>
                <w:szCs w:val="16"/>
              </w:rPr>
              <w:t>*.</w:t>
            </w:r>
            <w:proofErr w:type="spellStart"/>
            <w:r w:rsidRPr="00AF09B5">
              <w:rPr>
                <w:sz w:val="16"/>
                <w:szCs w:val="16"/>
              </w:rPr>
              <w:t>tmp</w:t>
            </w:r>
            <w:proofErr w:type="spellEnd"/>
          </w:p>
          <w:p w14:paraId="74157540" w14:textId="6DFB6590" w:rsidR="00AF09B5" w:rsidRDefault="00AF09B5" w:rsidP="00AF09B5">
            <w:pPr>
              <w:pStyle w:val="ListParagraph"/>
              <w:ind w:left="0"/>
            </w:pPr>
            <w:r w:rsidRPr="00AF09B5">
              <w:rPr>
                <w:sz w:val="16"/>
                <w:szCs w:val="16"/>
              </w:rPr>
              <w:t>*.</w:t>
            </w:r>
            <w:proofErr w:type="spellStart"/>
            <w:r w:rsidRPr="00AF09B5">
              <w:rPr>
                <w:sz w:val="16"/>
                <w:szCs w:val="16"/>
              </w:rPr>
              <w:t>cache</w:t>
            </w:r>
            <w:proofErr w:type="spellEnd"/>
          </w:p>
        </w:tc>
      </w:tr>
    </w:tbl>
    <w:p w14:paraId="7C9E2F0B" w14:textId="77777777" w:rsidR="00AF09B5" w:rsidRPr="00A776C9" w:rsidRDefault="00AF09B5" w:rsidP="00AF09B5">
      <w:pPr>
        <w:pStyle w:val="ListParagraph"/>
        <w:ind w:left="1440"/>
      </w:pPr>
    </w:p>
    <w:p w14:paraId="2E300C57" w14:textId="6862920E" w:rsidR="00A776C9" w:rsidRPr="00AF09B5" w:rsidRDefault="00AF09B5" w:rsidP="00AF09B5">
      <w:pPr>
        <w:pStyle w:val="ListParagraph"/>
        <w:numPr>
          <w:ilvl w:val="1"/>
          <w:numId w:val="8"/>
        </w:numPr>
      </w:pPr>
      <w:r>
        <w:t>Saglabājam izmaiņas un aizveram failu</w:t>
      </w:r>
    </w:p>
    <w:p w14:paraId="4A47CCF7" w14:textId="77777777" w:rsidR="00A776C9" w:rsidRDefault="00A776C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90EE2D4" w14:textId="77777777" w:rsidR="00D85132" w:rsidRPr="00D85132" w:rsidRDefault="00D85132" w:rsidP="005C61EC">
      <w:pPr>
        <w:rPr>
          <w:rFonts w:asciiTheme="majorHAnsi" w:hAnsiTheme="majorHAnsi" w:cstheme="majorHAnsi"/>
        </w:rPr>
      </w:pPr>
    </w:p>
    <w:p w14:paraId="6D840F57" w14:textId="5F8DD47C" w:rsidR="00571D27" w:rsidRPr="00571D27" w:rsidRDefault="00571D27" w:rsidP="00571D27">
      <w:pPr>
        <w:pStyle w:val="Heading1"/>
        <w:rPr>
          <w:rFonts w:cstheme="majorHAnsi"/>
          <w:lang w:val="en-GB"/>
        </w:rPr>
      </w:pPr>
      <w:bookmarkStart w:id="14" w:name="_Toc191289924"/>
      <w:proofErr w:type="spellStart"/>
      <w:r w:rsidRPr="00571D27">
        <w:rPr>
          <w:rFonts w:cstheme="majorHAnsi"/>
          <w:lang w:val="en-GB"/>
        </w:rPr>
        <w:t>Laboratorijas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darba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aizstavešanas</w:t>
      </w:r>
      <w:proofErr w:type="spellEnd"/>
      <w:r w:rsidRPr="00571D27">
        <w:rPr>
          <w:rFonts w:cstheme="majorHAnsi"/>
          <w:lang w:val="en-GB"/>
        </w:rPr>
        <w:t xml:space="preserve"> </w:t>
      </w:r>
      <w:proofErr w:type="spellStart"/>
      <w:r w:rsidRPr="00571D27">
        <w:rPr>
          <w:rFonts w:cstheme="majorHAnsi"/>
          <w:lang w:val="en-GB"/>
        </w:rPr>
        <w:t>jautājumi</w:t>
      </w:r>
      <w:proofErr w:type="spellEnd"/>
      <w:r w:rsidRPr="00571D27">
        <w:rPr>
          <w:rFonts w:cstheme="majorHAnsi"/>
          <w:lang w:val="en-GB"/>
        </w:rPr>
        <w:t xml:space="preserve"> un </w:t>
      </w:r>
      <w:proofErr w:type="spellStart"/>
      <w:r w:rsidRPr="00571D27">
        <w:rPr>
          <w:rFonts w:cstheme="majorHAnsi"/>
          <w:lang w:val="en-GB"/>
        </w:rPr>
        <w:t>atbildes</w:t>
      </w:r>
      <w:bookmarkEnd w:id="14"/>
      <w:proofErr w:type="spellEnd"/>
    </w:p>
    <w:p w14:paraId="0C454CAB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</w:p>
    <w:p w14:paraId="26AA211C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</w:rPr>
      </w:pPr>
      <w:r w:rsidRPr="00571D27">
        <w:rPr>
          <w:rFonts w:asciiTheme="majorHAnsi" w:hAnsiTheme="majorHAnsi" w:cstheme="majorHAnsi"/>
          <w:b/>
          <w:bCs/>
        </w:rPr>
        <w:t>Kas ir Delegāts, programmēšanas valodā C#?</w:t>
      </w:r>
    </w:p>
    <w:p w14:paraId="67C4FEE5" w14:textId="77777777" w:rsidR="00571D27" w:rsidRPr="00571D27" w:rsidRDefault="00571D27" w:rsidP="00571D27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</w:rPr>
        <w:t>Delegāts ir pārstāvis, kas rada atsauci uz kādu funkciju. Veidojot Delegāta instanci to var saistīt ar kādu funkciju, kas kaut ko  atgriež. Funkciju var izsaukt, izmantojot, Delegāta instanci.</w:t>
      </w:r>
    </w:p>
    <w:p w14:paraId="0B737B39" w14:textId="77777777" w:rsidR="00571D27" w:rsidRPr="00571D27" w:rsidRDefault="00571D27" w:rsidP="00571D27">
      <w:pPr>
        <w:rPr>
          <w:rFonts w:asciiTheme="majorHAnsi" w:hAnsiTheme="majorHAnsi" w:cstheme="majorHAnsi"/>
        </w:rPr>
      </w:pPr>
      <w:r w:rsidRPr="00571D27">
        <w:rPr>
          <w:rFonts w:asciiTheme="majorHAnsi" w:hAnsiTheme="majorHAnsi" w:cstheme="majorHAnsi"/>
          <w:b/>
          <w:bCs/>
          <w:i/>
          <w:iCs/>
        </w:rPr>
        <w:t>Piemērs –</w:t>
      </w:r>
      <w:r w:rsidRPr="00571D27">
        <w:rPr>
          <w:rFonts w:asciiTheme="majorHAnsi" w:hAnsiTheme="majorHAnsi" w:cstheme="majorHAnsi"/>
        </w:rPr>
        <w:t xml:space="preserve"> “Latvijas Republikas vēstnesis Eiropas Parlamentam, dodas nodot jaunākos ziņojumus par Latvijas stāvokli un nostāju, par Krievijas un Ukrainas karu, pēc Krievu un ASV sarunām. Šajā gadījumā vēstnesis ir kā delegāts </w:t>
      </w:r>
      <w:proofErr w:type="spellStart"/>
      <w:r w:rsidRPr="00571D27">
        <w:rPr>
          <w:rFonts w:asciiTheme="majorHAnsi" w:hAnsiTheme="majorHAnsi" w:cstheme="majorHAnsi"/>
          <w:b/>
          <w:bCs/>
        </w:rPr>
        <w:t>Main</w:t>
      </w:r>
      <w:proofErr w:type="spellEnd"/>
      <w:r w:rsidRPr="00571D27">
        <w:rPr>
          <w:rFonts w:asciiTheme="majorHAnsi" w:hAnsiTheme="majorHAnsi" w:cstheme="majorHAnsi"/>
          <w:b/>
          <w:bCs/>
        </w:rPr>
        <w:t>()</w:t>
      </w:r>
      <w:r w:rsidRPr="00571D27">
        <w:rPr>
          <w:rFonts w:asciiTheme="majorHAnsi" w:hAnsiTheme="majorHAnsi" w:cstheme="majorHAnsi"/>
        </w:rPr>
        <w:t xml:space="preserve"> funkcijā, mūsu kodā, kas nodod ziņojumu no Latvijas Parlamenta – </w:t>
      </w:r>
      <w:r w:rsidRPr="00571D27">
        <w:rPr>
          <w:rFonts w:asciiTheme="majorHAnsi" w:hAnsiTheme="majorHAnsi" w:cstheme="majorHAnsi"/>
          <w:b/>
          <w:bCs/>
        </w:rPr>
        <w:t>Funkcija()”</w:t>
      </w:r>
    </w:p>
    <w:p w14:paraId="684AFFFD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r w:rsidRPr="00571D27">
        <w:rPr>
          <w:rFonts w:asciiTheme="majorHAnsi" w:hAnsiTheme="majorHAnsi" w:cstheme="majorHAnsi"/>
          <w:b/>
          <w:bCs/>
          <w:lang w:val="en-GB"/>
        </w:rPr>
        <w:t xml:space="preserve">Ko var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izdarīt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Delegātu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nevar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izdarīt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204B754A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iespējams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parametrus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Delegāti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var </w:t>
      </w:r>
      <w:proofErr w:type="spellStart"/>
      <w:r w:rsidRPr="00571D27">
        <w:rPr>
          <w:rFonts w:asciiTheme="majorHAnsi" w:hAnsiTheme="majorHAnsi" w:cstheme="majorHAnsi"/>
          <w:lang w:val="en-GB"/>
        </w:rPr>
        <w:t>saņemt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lang w:val="en-GB"/>
        </w:rPr>
        <w:t>uzkrāt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vairākas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programmas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izpildes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brīdī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iespējams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mainīt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delegātam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pieejamās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09DF4C56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, ko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anonīmā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atšķiras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no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parastās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56803869" w14:textId="77777777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Anonīmām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piešķirts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nosaukums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kamēr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parastām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anonīmas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“delegate”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“lambda” </w:t>
      </w:r>
      <w:proofErr w:type="spellStart"/>
      <w:r w:rsidRPr="00571D27">
        <w:rPr>
          <w:rFonts w:asciiTheme="majorHAnsi" w:hAnsiTheme="majorHAnsi" w:cstheme="majorHAnsi"/>
          <w:lang w:val="en-GB"/>
        </w:rPr>
        <w:t>izteiksmes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</w:t>
      </w:r>
      <w:proofErr w:type="spellStart"/>
      <w:r w:rsidRPr="00571D27">
        <w:rPr>
          <w:rFonts w:asciiTheme="majorHAnsi" w:hAnsiTheme="majorHAnsi" w:cstheme="majorHAnsi"/>
          <w:lang w:val="en-GB"/>
        </w:rPr>
        <w:t>Parastās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nevar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pa </w:t>
      </w:r>
      <w:proofErr w:type="spellStart"/>
      <w:r w:rsidRPr="00571D27">
        <w:rPr>
          <w:rFonts w:asciiTheme="majorHAnsi" w:hAnsiTheme="majorHAnsi" w:cstheme="majorHAnsi"/>
          <w:lang w:val="en-GB"/>
        </w:rPr>
        <w:t>tiešo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tikt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“Events” un “Delegates”, </w:t>
      </w:r>
      <w:proofErr w:type="spellStart"/>
      <w:r w:rsidRPr="00571D27">
        <w:rPr>
          <w:rFonts w:asciiTheme="majorHAnsi" w:hAnsiTheme="majorHAnsi" w:cstheme="majorHAnsi"/>
          <w:lang w:val="en-GB"/>
        </w:rPr>
        <w:t>kamēr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var.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lielākoties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izmanto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īsās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koda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daļās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kur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nav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atkārtot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operāciju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100104B1" w14:textId="77777777" w:rsidR="00571D27" w:rsidRPr="00571D27" w:rsidRDefault="00571D27" w:rsidP="00571D27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lang w:val="en-GB"/>
        </w:rPr>
      </w:pP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Kādos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gadījumos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un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kādu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mērķi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b/>
          <w:bCs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b/>
          <w:bCs/>
          <w:lang w:val="en-GB"/>
        </w:rPr>
        <w:t>?</w:t>
      </w:r>
    </w:p>
    <w:p w14:paraId="121DA709" w14:textId="1CEB2AE6" w:rsidR="00571D27" w:rsidRPr="00571D27" w:rsidRDefault="00571D27" w:rsidP="00571D27">
      <w:pPr>
        <w:rPr>
          <w:rFonts w:asciiTheme="majorHAnsi" w:hAnsiTheme="majorHAnsi" w:cstheme="majorHAnsi"/>
          <w:lang w:val="en-GB"/>
        </w:rPr>
      </w:pP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kadi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tikai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vienreiz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izsaukt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šo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arī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, </w:t>
      </w:r>
      <w:proofErr w:type="spellStart"/>
      <w:r w:rsidRPr="00571D27">
        <w:rPr>
          <w:rFonts w:asciiTheme="majorHAnsi" w:hAnsiTheme="majorHAnsi" w:cstheme="majorHAnsi"/>
          <w:lang w:val="en-GB"/>
        </w:rPr>
        <w:t>ja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nepieciešamība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padot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parametru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. Lielākotiess </w:t>
      </w:r>
      <w:proofErr w:type="spellStart"/>
      <w:r w:rsidRPr="00571D27">
        <w:rPr>
          <w:rFonts w:asciiTheme="majorHAnsi" w:hAnsiTheme="majorHAnsi" w:cstheme="majorHAnsi"/>
          <w:lang w:val="en-GB"/>
        </w:rPr>
        <w:t>starp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programmētājiem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anonīmās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tiek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lietotas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ar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mērķi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neradīt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nevajadzīgu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kodu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571D27">
        <w:rPr>
          <w:rFonts w:asciiTheme="majorHAnsi" w:hAnsiTheme="majorHAnsi" w:cstheme="majorHAnsi"/>
          <w:lang w:val="en-GB"/>
        </w:rPr>
        <w:t>kā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piemēram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nedefinēt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veselu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funkciju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, lai </w:t>
      </w:r>
      <w:proofErr w:type="spellStart"/>
      <w:r w:rsidRPr="00571D27">
        <w:rPr>
          <w:rFonts w:asciiTheme="majorHAnsi" w:hAnsiTheme="majorHAnsi" w:cstheme="majorHAnsi"/>
          <w:lang w:val="en-GB"/>
        </w:rPr>
        <w:t>tikai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to </w:t>
      </w:r>
      <w:proofErr w:type="spellStart"/>
      <w:r w:rsidRPr="00571D27">
        <w:rPr>
          <w:rFonts w:asciiTheme="majorHAnsi" w:hAnsiTheme="majorHAnsi" w:cstheme="majorHAnsi"/>
          <w:lang w:val="en-GB"/>
        </w:rPr>
        <w:t>vienreiz</w:t>
      </w:r>
      <w:proofErr w:type="spellEnd"/>
      <w:r w:rsidRPr="00571D27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571D27">
        <w:rPr>
          <w:rFonts w:asciiTheme="majorHAnsi" w:hAnsiTheme="majorHAnsi" w:cstheme="majorHAnsi"/>
          <w:lang w:val="en-GB"/>
        </w:rPr>
        <w:t>izsauktu</w:t>
      </w:r>
      <w:proofErr w:type="spellEnd"/>
      <w:r w:rsidRPr="00571D27">
        <w:rPr>
          <w:rFonts w:asciiTheme="majorHAnsi" w:hAnsiTheme="majorHAnsi" w:cstheme="majorHAnsi"/>
          <w:lang w:val="en-GB"/>
        </w:rPr>
        <w:t>.</w:t>
      </w:r>
    </w:p>
    <w:p w14:paraId="293F82BD" w14:textId="3A076C95" w:rsidR="00571D27" w:rsidRPr="00571D27" w:rsidRDefault="00571D27" w:rsidP="00571D27">
      <w:pPr>
        <w:rPr>
          <w:lang w:val="en-GB"/>
        </w:rPr>
      </w:pPr>
    </w:p>
    <w:sectPr w:rsidR="00571D27" w:rsidRPr="00571D27" w:rsidSect="00571D27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B2601" w14:textId="77777777" w:rsidR="00D5341F" w:rsidRDefault="00D5341F" w:rsidP="00E9008F">
      <w:pPr>
        <w:spacing w:after="0" w:line="240" w:lineRule="auto"/>
      </w:pPr>
      <w:r>
        <w:separator/>
      </w:r>
    </w:p>
  </w:endnote>
  <w:endnote w:type="continuationSeparator" w:id="0">
    <w:p w14:paraId="750B0DFA" w14:textId="77777777" w:rsidR="00D5341F" w:rsidRDefault="00D5341F" w:rsidP="00E9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2933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C91E" w14:textId="4DB8A0AC" w:rsidR="0028787D" w:rsidRDefault="002878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6DAEA" w14:textId="7462F450" w:rsidR="00E9008F" w:rsidRPr="00E9008F" w:rsidRDefault="00E9008F" w:rsidP="00E9008F">
    <w:pPr>
      <w:pStyle w:val="Footer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B3726" w14:textId="77777777" w:rsidR="00D5341F" w:rsidRDefault="00D5341F" w:rsidP="00E9008F">
      <w:pPr>
        <w:spacing w:after="0" w:line="240" w:lineRule="auto"/>
      </w:pPr>
      <w:r>
        <w:separator/>
      </w:r>
    </w:p>
  </w:footnote>
  <w:footnote w:type="continuationSeparator" w:id="0">
    <w:p w14:paraId="42F84D45" w14:textId="77777777" w:rsidR="00D5341F" w:rsidRDefault="00D5341F" w:rsidP="00E9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D0D84"/>
    <w:multiLevelType w:val="hybridMultilevel"/>
    <w:tmpl w:val="87484BA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4025A"/>
    <w:multiLevelType w:val="hybridMultilevel"/>
    <w:tmpl w:val="310C15B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58EA"/>
    <w:multiLevelType w:val="hybridMultilevel"/>
    <w:tmpl w:val="BF406EE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72674"/>
    <w:multiLevelType w:val="multilevel"/>
    <w:tmpl w:val="CB50393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0" w:hanging="2160"/>
      </w:pPr>
      <w:rPr>
        <w:rFonts w:hint="default"/>
      </w:rPr>
    </w:lvl>
  </w:abstractNum>
  <w:abstractNum w:abstractNumId="4" w15:restartNumberingAfterBreak="0">
    <w:nsid w:val="57120550"/>
    <w:multiLevelType w:val="multilevel"/>
    <w:tmpl w:val="AED479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8ED3F06"/>
    <w:multiLevelType w:val="hybridMultilevel"/>
    <w:tmpl w:val="AE3A8D1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>
      <w:start w:val="1"/>
      <w:numFmt w:val="lowerRoman"/>
      <w:lvlText w:val="%3."/>
      <w:lvlJc w:val="right"/>
      <w:pPr>
        <w:ind w:left="2160" w:hanging="180"/>
      </w:pPr>
    </w:lvl>
    <w:lvl w:ilvl="3" w:tplc="0426000F">
      <w:start w:val="1"/>
      <w:numFmt w:val="decimal"/>
      <w:lvlText w:val="%4."/>
      <w:lvlJc w:val="left"/>
      <w:pPr>
        <w:ind w:left="2880" w:hanging="360"/>
      </w:pPr>
    </w:lvl>
    <w:lvl w:ilvl="4" w:tplc="04260019">
      <w:start w:val="1"/>
      <w:numFmt w:val="lowerLetter"/>
      <w:lvlText w:val="%5."/>
      <w:lvlJc w:val="left"/>
      <w:pPr>
        <w:ind w:left="3600" w:hanging="360"/>
      </w:pPr>
    </w:lvl>
    <w:lvl w:ilvl="5" w:tplc="0426001B">
      <w:start w:val="1"/>
      <w:numFmt w:val="lowerRoman"/>
      <w:lvlText w:val="%6."/>
      <w:lvlJc w:val="right"/>
      <w:pPr>
        <w:ind w:left="4320" w:hanging="180"/>
      </w:pPr>
    </w:lvl>
    <w:lvl w:ilvl="6" w:tplc="0426000F">
      <w:start w:val="1"/>
      <w:numFmt w:val="decimal"/>
      <w:lvlText w:val="%7."/>
      <w:lvlJc w:val="left"/>
      <w:pPr>
        <w:ind w:left="5040" w:hanging="360"/>
      </w:pPr>
    </w:lvl>
    <w:lvl w:ilvl="7" w:tplc="04260019">
      <w:start w:val="1"/>
      <w:numFmt w:val="lowerLetter"/>
      <w:lvlText w:val="%8."/>
      <w:lvlJc w:val="left"/>
      <w:pPr>
        <w:ind w:left="5760" w:hanging="360"/>
      </w:pPr>
    </w:lvl>
    <w:lvl w:ilvl="8" w:tplc="042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F29D0"/>
    <w:multiLevelType w:val="hybridMultilevel"/>
    <w:tmpl w:val="8B20C03E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024547">
    <w:abstractNumId w:val="4"/>
  </w:num>
  <w:num w:numId="2" w16cid:durableId="622271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60032386">
    <w:abstractNumId w:val="3"/>
  </w:num>
  <w:num w:numId="4" w16cid:durableId="11877869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5831030">
    <w:abstractNumId w:val="2"/>
  </w:num>
  <w:num w:numId="6" w16cid:durableId="1257710937">
    <w:abstractNumId w:val="0"/>
  </w:num>
  <w:num w:numId="7" w16cid:durableId="1138062215">
    <w:abstractNumId w:val="6"/>
  </w:num>
  <w:num w:numId="8" w16cid:durableId="3304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09"/>
    <w:rsid w:val="00005549"/>
    <w:rsid w:val="00044379"/>
    <w:rsid w:val="001278C1"/>
    <w:rsid w:val="00161DEC"/>
    <w:rsid w:val="00207E2A"/>
    <w:rsid w:val="0028787D"/>
    <w:rsid w:val="00291D27"/>
    <w:rsid w:val="002F69E1"/>
    <w:rsid w:val="0044777C"/>
    <w:rsid w:val="004512F8"/>
    <w:rsid w:val="004558CC"/>
    <w:rsid w:val="00496972"/>
    <w:rsid w:val="00571D27"/>
    <w:rsid w:val="005C61EC"/>
    <w:rsid w:val="005E75B0"/>
    <w:rsid w:val="005F78CA"/>
    <w:rsid w:val="006926F6"/>
    <w:rsid w:val="007428EC"/>
    <w:rsid w:val="007E466D"/>
    <w:rsid w:val="00853A8E"/>
    <w:rsid w:val="008A4B1C"/>
    <w:rsid w:val="008A6FCA"/>
    <w:rsid w:val="00923B6F"/>
    <w:rsid w:val="00A02A6E"/>
    <w:rsid w:val="00A1276F"/>
    <w:rsid w:val="00A25962"/>
    <w:rsid w:val="00A776C9"/>
    <w:rsid w:val="00AE6C80"/>
    <w:rsid w:val="00AF09B5"/>
    <w:rsid w:val="00AF2D2A"/>
    <w:rsid w:val="00BB4308"/>
    <w:rsid w:val="00BF0DCE"/>
    <w:rsid w:val="00C32E09"/>
    <w:rsid w:val="00C72023"/>
    <w:rsid w:val="00CC482D"/>
    <w:rsid w:val="00CE7132"/>
    <w:rsid w:val="00D5341F"/>
    <w:rsid w:val="00D80925"/>
    <w:rsid w:val="00D85132"/>
    <w:rsid w:val="00DA0510"/>
    <w:rsid w:val="00DD54E7"/>
    <w:rsid w:val="00E9008F"/>
    <w:rsid w:val="00F2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1F92C"/>
  <w15:chartTrackingRefBased/>
  <w15:docId w15:val="{18570D6D-5608-4E90-9582-F50C9CCE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CE"/>
  </w:style>
  <w:style w:type="paragraph" w:styleId="Heading1">
    <w:name w:val="heading 1"/>
    <w:basedOn w:val="Normal"/>
    <w:next w:val="Normal"/>
    <w:link w:val="Heading1Char"/>
    <w:uiPriority w:val="9"/>
    <w:qFormat/>
    <w:rsid w:val="00C32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E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E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E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2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2E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E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E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E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E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E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E0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9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08F"/>
  </w:style>
  <w:style w:type="paragraph" w:styleId="Footer">
    <w:name w:val="footer"/>
    <w:basedOn w:val="Normal"/>
    <w:link w:val="FooterChar"/>
    <w:uiPriority w:val="99"/>
    <w:unhideWhenUsed/>
    <w:rsid w:val="00E900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08F"/>
  </w:style>
  <w:style w:type="paragraph" w:styleId="TOCHeading">
    <w:name w:val="TOC Heading"/>
    <w:basedOn w:val="Heading1"/>
    <w:next w:val="Normal"/>
    <w:uiPriority w:val="39"/>
    <w:unhideWhenUsed/>
    <w:qFormat/>
    <w:rsid w:val="002F69E1"/>
    <w:pPr>
      <w:spacing w:before="240" w:after="0"/>
      <w:outlineLvl w:val="9"/>
    </w:pPr>
    <w:rPr>
      <w:kern w:val="0"/>
      <w:sz w:val="32"/>
      <w:szCs w:val="32"/>
      <w:lang w:eastAsia="lv-LV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5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54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A02A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61EC"/>
    <w:pPr>
      <w:spacing w:after="100"/>
      <w:ind w:left="440"/>
    </w:pPr>
  </w:style>
  <w:style w:type="paragraph" w:styleId="NoSpacing">
    <w:name w:val="No Spacing"/>
    <w:uiPriority w:val="1"/>
    <w:qFormat/>
    <w:rsid w:val="00BF0DC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53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riansFreimanis/Labratory_work_Delegate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D54D2-861E-40E8-BB4B-DDAC83E57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10558</Words>
  <Characters>6019</Characters>
  <Application>Microsoft Office Word</Application>
  <DocSecurity>0</DocSecurity>
  <Lines>50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Adrians Freimanis</dc:creator>
  <cp:keywords/>
  <dc:description/>
  <cp:lastModifiedBy>Adrians Freimanis</cp:lastModifiedBy>
  <cp:revision>29</cp:revision>
  <dcterms:created xsi:type="dcterms:W3CDTF">2025-02-24T08:15:00Z</dcterms:created>
  <dcterms:modified xsi:type="dcterms:W3CDTF">2025-02-27T11:21:00Z</dcterms:modified>
</cp:coreProperties>
</file>