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19" w:rsidRPr="006D0C7B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TUGAS I</w:t>
      </w:r>
      <w:r w:rsidR="00D2235F">
        <w:rPr>
          <w:rFonts w:ascii="Times New Roman" w:hAnsi="Times New Roman" w:cs="Times New Roman"/>
          <w:b/>
          <w:sz w:val="24"/>
          <w:szCs w:val="24"/>
        </w:rPr>
        <w:t>II</w:t>
      </w:r>
    </w:p>
    <w:p w:rsidR="00431FF3" w:rsidRPr="006D0C7B" w:rsidRDefault="0010785F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MATRIKS DAN GUI (ABOUT NUMBER)</w:t>
      </w:r>
    </w:p>
    <w:p w:rsidR="00431FF3" w:rsidRPr="006D0C7B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ASISTENSI ALGORITMA DAN PEMROGRAMAN</w:t>
      </w:r>
    </w:p>
    <w:p w:rsidR="00431FF3" w:rsidRPr="006D0C7B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1FF3" w:rsidRPr="006D0C7B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04009" cy="2362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50" cy="236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F3" w:rsidRPr="006D0C7B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1FF3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10785F" w:rsidRDefault="0010785F" w:rsidP="001078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Camila Khairunisa Elrica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(06111840000010)</w:t>
      </w:r>
    </w:p>
    <w:p w:rsidR="0010785F" w:rsidRPr="006D0C7B" w:rsidRDefault="0010785F" w:rsidP="001078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Aprilia Susanti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(06111840000055)</w:t>
      </w:r>
    </w:p>
    <w:p w:rsidR="00431FF3" w:rsidRDefault="006D0C7B" w:rsidP="001078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Adrianus Bagas Tantyo Dananjaya</w:t>
      </w:r>
      <w:r w:rsidR="0010785F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(06111840000102</w:t>
      </w:r>
      <w:r w:rsidR="00431FF3" w:rsidRPr="006D0C7B">
        <w:rPr>
          <w:rFonts w:ascii="Times New Roman" w:hAnsi="Times New Roman" w:cs="Times New Roman"/>
          <w:b/>
          <w:sz w:val="24"/>
          <w:szCs w:val="24"/>
        </w:rPr>
        <w:t>)</w:t>
      </w:r>
    </w:p>
    <w:p w:rsidR="0010785F" w:rsidRPr="006D0C7B" w:rsidRDefault="0010785F" w:rsidP="001078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1FF3" w:rsidRPr="006D0C7B" w:rsidRDefault="00431FF3" w:rsidP="00431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Asisten :</w:t>
      </w:r>
    </w:p>
    <w:p w:rsidR="00431FF3" w:rsidRPr="006D0C7B" w:rsidRDefault="00431FF3" w:rsidP="00431FF3">
      <w:pPr>
        <w:pStyle w:val="ListParagraph"/>
        <w:numPr>
          <w:ilvl w:val="0"/>
          <w:numId w:val="1"/>
        </w:numPr>
        <w:tabs>
          <w:tab w:val="left" w:pos="1843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Yuda Hendriawan B.H.</w:t>
      </w:r>
      <w:r w:rsidRPr="006D0C7B">
        <w:rPr>
          <w:rFonts w:ascii="Times New Roman" w:hAnsi="Times New Roman" w:cs="Times New Roman"/>
          <w:b/>
          <w:sz w:val="24"/>
          <w:szCs w:val="24"/>
        </w:rPr>
        <w:tab/>
      </w:r>
      <w:r w:rsidR="007D47AF" w:rsidRPr="006D0C7B">
        <w:rPr>
          <w:rFonts w:ascii="Times New Roman" w:hAnsi="Times New Roman" w:cs="Times New Roman"/>
          <w:b/>
          <w:sz w:val="24"/>
          <w:szCs w:val="24"/>
        </w:rPr>
        <w:t>(</w:t>
      </w:r>
      <w:r w:rsidRPr="006D0C7B">
        <w:rPr>
          <w:rFonts w:ascii="Times New Roman" w:hAnsi="Times New Roman" w:cs="Times New Roman"/>
          <w:b/>
          <w:sz w:val="24"/>
          <w:szCs w:val="24"/>
        </w:rPr>
        <w:t>06111640000010</w:t>
      </w:r>
      <w:r w:rsidR="007D47AF" w:rsidRPr="006D0C7B">
        <w:rPr>
          <w:rFonts w:ascii="Times New Roman" w:hAnsi="Times New Roman" w:cs="Times New Roman"/>
          <w:b/>
          <w:sz w:val="24"/>
          <w:szCs w:val="24"/>
        </w:rPr>
        <w:t>)</w:t>
      </w:r>
    </w:p>
    <w:p w:rsidR="00431FF3" w:rsidRPr="006D0C7B" w:rsidRDefault="00431FF3" w:rsidP="00431FF3">
      <w:pPr>
        <w:pStyle w:val="ListParagraph"/>
        <w:numPr>
          <w:ilvl w:val="0"/>
          <w:numId w:val="1"/>
        </w:numPr>
        <w:tabs>
          <w:tab w:val="left" w:pos="1843"/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M. Ilham Dwi F.</w:t>
      </w:r>
      <w:r w:rsidRPr="006D0C7B">
        <w:rPr>
          <w:rFonts w:ascii="Times New Roman" w:hAnsi="Times New Roman" w:cs="Times New Roman"/>
          <w:b/>
          <w:sz w:val="24"/>
          <w:szCs w:val="24"/>
        </w:rPr>
        <w:tab/>
      </w:r>
      <w:r w:rsidR="007D47AF" w:rsidRPr="006D0C7B">
        <w:rPr>
          <w:rFonts w:ascii="Times New Roman" w:hAnsi="Times New Roman" w:cs="Times New Roman"/>
          <w:b/>
          <w:sz w:val="24"/>
          <w:szCs w:val="24"/>
        </w:rPr>
        <w:t>(</w:t>
      </w:r>
      <w:r w:rsidRPr="006D0C7B">
        <w:rPr>
          <w:rFonts w:ascii="Times New Roman" w:hAnsi="Times New Roman" w:cs="Times New Roman"/>
          <w:b/>
          <w:sz w:val="24"/>
          <w:szCs w:val="24"/>
        </w:rPr>
        <w:t>06111640000003</w:t>
      </w:r>
      <w:r w:rsidR="007D47AF" w:rsidRPr="006D0C7B">
        <w:rPr>
          <w:rFonts w:ascii="Times New Roman" w:hAnsi="Times New Roman" w:cs="Times New Roman"/>
          <w:b/>
          <w:sz w:val="24"/>
          <w:szCs w:val="24"/>
        </w:rPr>
        <w:t>)</w:t>
      </w:r>
    </w:p>
    <w:p w:rsidR="00431FF3" w:rsidRPr="006D0C7B" w:rsidRDefault="00431FF3" w:rsidP="00431FF3">
      <w:pPr>
        <w:tabs>
          <w:tab w:val="left" w:pos="1843"/>
        </w:tabs>
        <w:rPr>
          <w:rFonts w:ascii="Times New Roman" w:hAnsi="Times New Roman" w:cs="Times New Roman"/>
          <w:b/>
          <w:sz w:val="24"/>
          <w:szCs w:val="24"/>
        </w:rPr>
      </w:pPr>
    </w:p>
    <w:p w:rsidR="00431FF3" w:rsidRPr="006D0C7B" w:rsidRDefault="00431FF3" w:rsidP="00431FF3">
      <w:pPr>
        <w:tabs>
          <w:tab w:val="left" w:pos="1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431FF3" w:rsidRPr="006D0C7B" w:rsidRDefault="00431FF3" w:rsidP="00431FF3">
      <w:pPr>
        <w:tabs>
          <w:tab w:val="left" w:pos="1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SURABAYA</w:t>
      </w:r>
    </w:p>
    <w:p w:rsidR="00431FF3" w:rsidRPr="006D0C7B" w:rsidRDefault="00431FF3" w:rsidP="00431FF3">
      <w:pPr>
        <w:tabs>
          <w:tab w:val="left" w:pos="184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2019</w:t>
      </w:r>
    </w:p>
    <w:p w:rsidR="007D47AF" w:rsidRDefault="007D47AF">
      <w:pPr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03A62" w:rsidRDefault="00803A62" w:rsidP="00803A6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r w:rsidRPr="00803A62">
        <w:rPr>
          <w:rFonts w:ascii="Times New Roman" w:hAnsi="Times New Roman" w:cs="Times New Roman"/>
          <w:b/>
          <w:color w:val="auto"/>
        </w:rPr>
        <w:lastRenderedPageBreak/>
        <w:t>Matriks</w:t>
      </w:r>
    </w:p>
    <w:p w:rsidR="00803A62" w:rsidRPr="00803A62" w:rsidRDefault="00803A62" w:rsidP="00803A62"/>
    <w:p w:rsidR="007D47AF" w:rsidRPr="006D0C7B" w:rsidRDefault="007D47AF" w:rsidP="007D47AF">
      <w:pPr>
        <w:pStyle w:val="ListParagraph"/>
        <w:numPr>
          <w:ilvl w:val="0"/>
          <w:numId w:val="2"/>
        </w:num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Deskripsi Tugas</w:t>
      </w:r>
    </w:p>
    <w:p w:rsidR="00361131" w:rsidRPr="006D0C7B" w:rsidRDefault="006D0C7B" w:rsidP="00361131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penugasan ini akan ditampilkan soal dan cara untuk menyelesaikan soal-soal tersebut.</w:t>
      </w:r>
    </w:p>
    <w:p w:rsidR="00361131" w:rsidRPr="006D0C7B" w:rsidRDefault="00361131" w:rsidP="00361131">
      <w:pPr>
        <w:pStyle w:val="ListParagraph"/>
        <w:numPr>
          <w:ilvl w:val="0"/>
          <w:numId w:val="3"/>
        </w:numPr>
        <w:tabs>
          <w:tab w:val="left" w:pos="1843"/>
        </w:tabs>
        <w:ind w:left="993" w:hanging="327"/>
        <w:jc w:val="both"/>
        <w:rPr>
          <w:rFonts w:ascii="Times New Roman" w:hAnsi="Times New Roman" w:cs="Times New Roman"/>
          <w:sz w:val="24"/>
          <w:szCs w:val="24"/>
        </w:rPr>
      </w:pPr>
      <w:r w:rsidRPr="006D0C7B">
        <w:rPr>
          <w:rFonts w:ascii="Times New Roman" w:hAnsi="Times New Roman" w:cs="Times New Roman"/>
          <w:sz w:val="24"/>
          <w:szCs w:val="24"/>
        </w:rPr>
        <w:t>Deskripsi Soal</w:t>
      </w:r>
    </w:p>
    <w:p w:rsidR="00361131" w:rsidRPr="006D0C7B" w:rsidRDefault="00361131" w:rsidP="00231093">
      <w:pPr>
        <w:pStyle w:val="ListParagraph"/>
        <w:tabs>
          <w:tab w:val="left" w:pos="184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D0C7B">
        <w:rPr>
          <w:rFonts w:ascii="Times New Roman" w:hAnsi="Times New Roman" w:cs="Times New Roman"/>
          <w:sz w:val="24"/>
          <w:szCs w:val="24"/>
        </w:rPr>
        <w:t>Buat suat</w:t>
      </w:r>
      <w:r w:rsidR="005027B8" w:rsidRPr="006D0C7B">
        <w:rPr>
          <w:rFonts w:ascii="Times New Roman" w:hAnsi="Times New Roman" w:cs="Times New Roman"/>
          <w:sz w:val="24"/>
          <w:szCs w:val="24"/>
        </w:rPr>
        <w:t>u</w:t>
      </w:r>
      <w:r w:rsidRPr="006D0C7B">
        <w:rPr>
          <w:rFonts w:ascii="Times New Roman" w:hAnsi="Times New Roman" w:cs="Times New Roman"/>
          <w:sz w:val="24"/>
          <w:szCs w:val="24"/>
        </w:rPr>
        <w:t xml:space="preserve"> program </w:t>
      </w:r>
      <w:r w:rsidR="00231093">
        <w:rPr>
          <w:rFonts w:ascii="Times New Roman" w:hAnsi="Times New Roman" w:cs="Times New Roman"/>
          <w:sz w:val="24"/>
          <w:szCs w:val="24"/>
        </w:rPr>
        <w:t xml:space="preserve">yang menampilkan 2 matriks persegi dimana ukuran dan elemen-elemennya </w:t>
      </w:r>
      <w:r w:rsidR="00D2235F">
        <w:rPr>
          <w:rFonts w:ascii="Times New Roman" w:hAnsi="Times New Roman" w:cs="Times New Roman"/>
          <w:sz w:val="24"/>
          <w:szCs w:val="24"/>
        </w:rPr>
        <w:t>diinput oleh user dan outputnya adalah tampilan 2 matriks tersebut, hasil penjumlahan, pengurangan, dan perkalian kedua matriks.</w:t>
      </w:r>
    </w:p>
    <w:p w:rsidR="00361131" w:rsidRPr="006D0C7B" w:rsidRDefault="00361131" w:rsidP="00361131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1131" w:rsidRDefault="00361131" w:rsidP="00D2235F">
      <w:pPr>
        <w:pStyle w:val="ListParagraph"/>
        <w:numPr>
          <w:ilvl w:val="0"/>
          <w:numId w:val="3"/>
        </w:num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D0C7B">
        <w:rPr>
          <w:rFonts w:ascii="Times New Roman" w:hAnsi="Times New Roman" w:cs="Times New Roman"/>
          <w:sz w:val="24"/>
          <w:szCs w:val="24"/>
        </w:rPr>
        <w:t>Metode Penyelesaian</w:t>
      </w:r>
    </w:p>
    <w:p w:rsidR="00657401" w:rsidRDefault="00D2235F" w:rsidP="00657401">
      <w:pPr>
        <w:pStyle w:val="ListParagraph"/>
        <w:tabs>
          <w:tab w:val="left" w:pos="184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akan menampilkan perintah untuk menginput jumlah baris dan kolom kedua matriks. </w:t>
      </w:r>
      <w:r w:rsidR="00657401">
        <w:rPr>
          <w:rFonts w:ascii="Times New Roman" w:hAnsi="Times New Roman" w:cs="Times New Roman"/>
          <w:sz w:val="24"/>
          <w:szCs w:val="24"/>
        </w:rPr>
        <w:t xml:space="preserve">Variabel untuk baris adalah m dan kolom adalah n. Jika m atau n lebih kecil dari 0, maka program akan berhenti dan menampilkan output yang menunjukkan bahwa tidak ada ukuran matriks tersebut. Jika m tidak sama dengan 0 dan m atau n lebih besar dari 0, program akan berhenti dan menampilkan output yang menunjukkan bahwa matriks tersebut bukan persegi. Jika m sama dengan n dan lebih besar dari 0, maka program akan melanjutkan dengan perintah untuk menginput elemen-elemen matriks sesuai ukuran. Metode yang digunakan untuk menginput elemen matriks adalah pengulangan seperti for. </w:t>
      </w:r>
      <w:r w:rsidR="00657401" w:rsidRPr="00657401">
        <w:rPr>
          <w:rFonts w:ascii="Times New Roman" w:hAnsi="Times New Roman" w:cs="Times New Roman"/>
          <w:sz w:val="24"/>
          <w:szCs w:val="24"/>
        </w:rPr>
        <w:t xml:space="preserve">Setelah menginput elemen-elemen matriks sesuai ukuran, program akan menampilkan output tampilan dari kedua matriks, hasil penjumlahan, pengurangan, dan perkalian matriks. </w:t>
      </w:r>
      <w:r w:rsidR="00803A62">
        <w:rPr>
          <w:rFonts w:ascii="Times New Roman" w:hAnsi="Times New Roman" w:cs="Times New Roman"/>
          <w:sz w:val="24"/>
          <w:szCs w:val="24"/>
        </w:rPr>
        <w:t>Metode yang digunakan dalam pengoperasian matriks(penjumlahan, pengurangan, dan perkalian) sama seperti saat menginput elemen-elemen matriks.</w:t>
      </w:r>
    </w:p>
    <w:p w:rsidR="00803A62" w:rsidRPr="00657401" w:rsidRDefault="00803A62" w:rsidP="00657401">
      <w:pPr>
        <w:pStyle w:val="ListParagraph"/>
        <w:tabs>
          <w:tab w:val="left" w:pos="184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61131" w:rsidRPr="006D0C7B" w:rsidRDefault="00361131" w:rsidP="007D47AF">
      <w:pPr>
        <w:pStyle w:val="ListParagraph"/>
        <w:numPr>
          <w:ilvl w:val="0"/>
          <w:numId w:val="2"/>
        </w:num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8054"/>
      </w:tblGrid>
      <w:tr w:rsidR="00361131" w:rsidRPr="006D0C7B" w:rsidTr="002316E9">
        <w:trPr>
          <w:trHeight w:val="70"/>
        </w:trPr>
        <w:tc>
          <w:tcPr>
            <w:tcW w:w="381" w:type="dxa"/>
          </w:tcPr>
          <w:p w:rsidR="00361131" w:rsidRPr="006D0C7B" w:rsidRDefault="00361131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61131" w:rsidRPr="006D0C7B" w:rsidRDefault="00361131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61131" w:rsidRPr="006D0C7B" w:rsidRDefault="00361131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  <w:p w:rsidR="00D1405F" w:rsidRPr="006D0C7B" w:rsidRDefault="00D1405F" w:rsidP="00D1405F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  <w:p w:rsidR="006D0C7B" w:rsidRDefault="00D1405F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110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  <w:p w:rsidR="007A203A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  <w:p w:rsidR="007A203A" w:rsidRPr="006D0C7B" w:rsidRDefault="007A203A" w:rsidP="008F63E8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475" w:type="dxa"/>
          </w:tcPr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>package asistensi;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>import java.util.Scanner;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>public class operasiMatriksMethod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public static void main(String[] args)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Scanner baca = new Scanner(System.in);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System.out.println("Masukkan ukuran matriks persegi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System.out.print("Baris :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int m = baca.nextInt();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System.out.print("Kolom :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int n = baca.nextInt();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if (m&lt;0 || n&lt;0)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System.out.println("Tidak ada matriks dengan ukuran tersebut");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else if (m!=n &amp;&amp; (m&gt;0 || n&gt;0))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System.out.println("Matriks tersebut tidak persegi");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else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int matriks1[][] = new int[m][n];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int matriks2[][] = new int[m][n];    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System.out.println("Matriks 1");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i=0; i&lt;matriks1.length;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for (int j=0; j&lt;matriks1[i].length;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System.out.print("Masukkan elemen ke " + (i+1) + "," + (j+1) + " :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int element1 = baca.nextInt();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matriks1[i][j] = element1;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System.out.println("Matriks 2");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i=0; i&lt;matriks2.length;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for (int j=0; j&lt;matriks2[i].length;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System.out.print("Masukkan elemen ke " + (i+1) + "," + (j+1) + " :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int element2 = baca.nextInt();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matriks2[i][j] = element2;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System.out.println("\nMatriks 1");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i=0; i&lt;matriks1.length;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for (int j=0; j&lt;matriks1[i].length;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System.out.print(matriks1[i][j] + "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System.out.println();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System.out.println("Matriks 2");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i=0; i&lt;matriks2.length;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for (int j=0; j&lt;matriks2[i].length;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System.out.print(matriks2[i][j] + "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System.out.println();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penjumlahan(matriks1,matriks2);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pengurangan(matriks1,matriks2);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perkalian(matriks1,matriks2);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public static void penjumlahan(int[][] matriks1, int[][] matriks2)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System.out.println("\nMatriks 1 + Matriks 2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for (int i=0; i&lt;matriks1.length;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j=0; j&lt;matriks1[i].length;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int jumlah = matriks1[i][j] + matriks2[i][j];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System.out.print(jumlah + "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public static void pengurangan(int[][] matriks1, int[][] matriks2)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System.out.println("\nMatriks 1 - Matriks 2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for (int i=0; i&lt;matriks1.length;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j=0; j&lt;matriks1[i].length;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int kurang = matriks1[i][j] - matriks2[i][j];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System.out.print(kurang + "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System.out.println();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public static void perkalian(int[][] matriks1, int[][] matriks2)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System.out.println("\nMatriks 1 x Matriks 2 ");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for (int i=0; i&lt;matriks1.length; i++)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for (int j=0; j&lt;matriks2[i].length; j++)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int kali=0;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for (int k=0; k&lt;matriks2.length; k++) {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   kali += matriks1[i][k] * matriks2[k][j];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System.out.print(kali + " ");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System.out.println();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        </w:t>
            </w:r>
          </w:p>
          <w:p w:rsidR="008F63E8" w:rsidRPr="007A203A" w:rsidRDefault="008F63E8" w:rsidP="008F63E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F63E8" w:rsidRPr="007A203A" w:rsidRDefault="008277B2" w:rsidP="008F63E8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1E26" w:rsidRPr="00235BCF" w:rsidRDefault="00581E26" w:rsidP="00235BCF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C7B" w:rsidRPr="006D0C7B" w:rsidRDefault="006D0C7B" w:rsidP="006D0C7B">
      <w:pPr>
        <w:pStyle w:val="ListParagraph"/>
        <w:numPr>
          <w:ilvl w:val="0"/>
          <w:numId w:val="2"/>
        </w:num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027B8" w:rsidRPr="006D0C7B" w:rsidRDefault="002310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15875</wp:posOffset>
            </wp:positionV>
            <wp:extent cx="3105150" cy="1628775"/>
            <wp:effectExtent l="19050" t="19050" r="19050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7B8" w:rsidRPr="006D0C7B" w:rsidRDefault="005027B8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E81" w:rsidRDefault="00F87E81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093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F28EE1" wp14:editId="24603943">
            <wp:simplePos x="0" y="0"/>
            <wp:positionH relativeFrom="column">
              <wp:posOffset>1152525</wp:posOffset>
            </wp:positionH>
            <wp:positionV relativeFrom="paragraph">
              <wp:posOffset>104775</wp:posOffset>
            </wp:positionV>
            <wp:extent cx="3124200" cy="1202690"/>
            <wp:effectExtent l="19050" t="19050" r="19050" b="165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0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Pr="006D0C7B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E81" w:rsidRPr="006D0C7B" w:rsidRDefault="00F87E81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E81" w:rsidRDefault="00F87E81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093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298AE2D" wp14:editId="565ECB6A">
            <wp:simplePos x="0" y="0"/>
            <wp:positionH relativeFrom="column">
              <wp:posOffset>1162050</wp:posOffset>
            </wp:positionH>
            <wp:positionV relativeFrom="paragraph">
              <wp:posOffset>28575</wp:posOffset>
            </wp:positionV>
            <wp:extent cx="3095625" cy="1675765"/>
            <wp:effectExtent l="19050" t="19050" r="28575" b="196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75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Default="002316E9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16E9" w:rsidRPr="006D0C7B" w:rsidRDefault="002316E9" w:rsidP="008277B2">
      <w:pPr>
        <w:pStyle w:val="ListParagraph"/>
        <w:tabs>
          <w:tab w:val="left" w:pos="1843"/>
          <w:tab w:val="left" w:pos="864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E81" w:rsidRPr="006D0C7B" w:rsidRDefault="00F87E81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6D0C7B" w:rsidRDefault="00D55ED8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A62" w:rsidRDefault="00231093" w:rsidP="005027B8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273685</wp:posOffset>
            </wp:positionV>
            <wp:extent cx="3126105" cy="1476375"/>
            <wp:effectExtent l="19050" t="19050" r="17145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A62" w:rsidRPr="00803A62" w:rsidRDefault="00803A62" w:rsidP="00803A62"/>
    <w:p w:rsidR="00803A62" w:rsidRPr="00803A62" w:rsidRDefault="00803A62" w:rsidP="00803A62"/>
    <w:p w:rsidR="00803A62" w:rsidRPr="00803A62" w:rsidRDefault="00803A62" w:rsidP="00803A62"/>
    <w:p w:rsidR="00803A62" w:rsidRPr="00803A62" w:rsidRDefault="00803A62" w:rsidP="00803A62"/>
    <w:p w:rsidR="00803A62" w:rsidRDefault="00803A62" w:rsidP="00803A62">
      <w:pPr>
        <w:tabs>
          <w:tab w:val="left" w:pos="1350"/>
        </w:tabs>
      </w:pPr>
    </w:p>
    <w:p w:rsidR="00803A62" w:rsidRDefault="00803A62" w:rsidP="0010785F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r w:rsidRPr="00803A62">
        <w:rPr>
          <w:rFonts w:ascii="Times New Roman" w:hAnsi="Times New Roman" w:cs="Times New Roman"/>
          <w:b/>
          <w:color w:val="auto"/>
        </w:rPr>
        <w:lastRenderedPageBreak/>
        <w:t>GUI (About Number)</w:t>
      </w:r>
    </w:p>
    <w:p w:rsidR="00803A62" w:rsidRDefault="00803A62" w:rsidP="00803A62"/>
    <w:p w:rsidR="00803A62" w:rsidRPr="006D0C7B" w:rsidRDefault="00803A62" w:rsidP="00803A62">
      <w:pPr>
        <w:pStyle w:val="ListParagraph"/>
        <w:numPr>
          <w:ilvl w:val="0"/>
          <w:numId w:val="8"/>
        </w:num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Deskripsi Tugas</w:t>
      </w:r>
    </w:p>
    <w:p w:rsidR="00803A62" w:rsidRPr="006D0C7B" w:rsidRDefault="00803A62" w:rsidP="00803A62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penugasan ini akan ditampilkan soal dan cara untuk menyelesaikan soal-soal tersebut.</w:t>
      </w:r>
    </w:p>
    <w:p w:rsidR="00803A62" w:rsidRPr="006D0C7B" w:rsidRDefault="00803A62" w:rsidP="00803A62">
      <w:pPr>
        <w:pStyle w:val="ListParagraph"/>
        <w:numPr>
          <w:ilvl w:val="0"/>
          <w:numId w:val="7"/>
        </w:num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D0C7B">
        <w:rPr>
          <w:rFonts w:ascii="Times New Roman" w:hAnsi="Times New Roman" w:cs="Times New Roman"/>
          <w:sz w:val="24"/>
          <w:szCs w:val="24"/>
        </w:rPr>
        <w:t>Deskripsi Soal</w:t>
      </w:r>
    </w:p>
    <w:p w:rsidR="00803A62" w:rsidRPr="006D0C7B" w:rsidRDefault="00803A62" w:rsidP="00803A62">
      <w:pPr>
        <w:pStyle w:val="ListParagraph"/>
        <w:tabs>
          <w:tab w:val="left" w:pos="1843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D0C7B">
        <w:rPr>
          <w:rFonts w:ascii="Times New Roman" w:hAnsi="Times New Roman" w:cs="Times New Roman"/>
          <w:sz w:val="24"/>
          <w:szCs w:val="24"/>
        </w:rPr>
        <w:t xml:space="preserve">Buat suatu program </w:t>
      </w:r>
      <w:r w:rsidR="0010785F"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</w:rPr>
        <w:t xml:space="preserve">yang menampilkan 2 </w:t>
      </w:r>
      <w:r w:rsidR="0010785F">
        <w:rPr>
          <w:rFonts w:ascii="Times New Roman" w:hAnsi="Times New Roman" w:cs="Times New Roman"/>
          <w:sz w:val="24"/>
          <w:szCs w:val="24"/>
        </w:rPr>
        <w:t xml:space="preserve">bilangan </w:t>
      </w:r>
      <w:r>
        <w:rPr>
          <w:rFonts w:ascii="Times New Roman" w:hAnsi="Times New Roman" w:cs="Times New Roman"/>
          <w:sz w:val="24"/>
          <w:szCs w:val="24"/>
        </w:rPr>
        <w:t>dimana</w:t>
      </w:r>
      <w:r w:rsidR="0010785F">
        <w:rPr>
          <w:rFonts w:ascii="Times New Roman" w:hAnsi="Times New Roman" w:cs="Times New Roman"/>
          <w:sz w:val="24"/>
          <w:szCs w:val="24"/>
        </w:rPr>
        <w:t xml:space="preserve"> kedua bilangan tersebut</w:t>
      </w:r>
      <w:r>
        <w:rPr>
          <w:rFonts w:ascii="Times New Roman" w:hAnsi="Times New Roman" w:cs="Times New Roman"/>
          <w:sz w:val="24"/>
          <w:szCs w:val="24"/>
        </w:rPr>
        <w:t xml:space="preserve"> diinput oleh us</w:t>
      </w:r>
      <w:r w:rsidR="0010785F">
        <w:rPr>
          <w:rFonts w:ascii="Times New Roman" w:hAnsi="Times New Roman" w:cs="Times New Roman"/>
          <w:sz w:val="24"/>
          <w:szCs w:val="24"/>
        </w:rPr>
        <w:t>er dan outputnya adalah menampilkan KPK, FPB, dan faktor dari kedua bilangan tersebut.</w:t>
      </w:r>
    </w:p>
    <w:p w:rsidR="00803A62" w:rsidRPr="006D0C7B" w:rsidRDefault="00803A62" w:rsidP="00803A62">
      <w:pPr>
        <w:pStyle w:val="ListParagraph"/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03A62" w:rsidRDefault="00803A62" w:rsidP="00803A62">
      <w:pPr>
        <w:pStyle w:val="ListParagraph"/>
        <w:numPr>
          <w:ilvl w:val="0"/>
          <w:numId w:val="7"/>
        </w:numPr>
        <w:tabs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D0C7B">
        <w:rPr>
          <w:rFonts w:ascii="Times New Roman" w:hAnsi="Times New Roman" w:cs="Times New Roman"/>
          <w:sz w:val="24"/>
          <w:szCs w:val="24"/>
        </w:rPr>
        <w:t>Metode Penyelesaian</w:t>
      </w:r>
    </w:p>
    <w:p w:rsidR="00803A62" w:rsidRDefault="00185CAA" w:rsidP="00803A62">
      <w:pPr>
        <w:pStyle w:val="ListParagraph"/>
        <w:tabs>
          <w:tab w:val="left" w:pos="184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Desain dari programnya adalah sebagai berikut. </w:t>
      </w:r>
    </w:p>
    <w:p w:rsidR="00185CAA" w:rsidRDefault="00185CAA" w:rsidP="00803A62">
      <w:pPr>
        <w:pStyle w:val="ListParagraph"/>
        <w:tabs>
          <w:tab w:val="left" w:pos="184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ACB81F" wp14:editId="44206DAF">
            <wp:simplePos x="0" y="0"/>
            <wp:positionH relativeFrom="column">
              <wp:posOffset>1362075</wp:posOffset>
            </wp:positionH>
            <wp:positionV relativeFrom="paragraph">
              <wp:posOffset>171450</wp:posOffset>
            </wp:positionV>
            <wp:extent cx="3838575" cy="2905125"/>
            <wp:effectExtent l="19050" t="19050" r="28575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CAA" w:rsidRDefault="00185CAA" w:rsidP="00803A62">
      <w:pPr>
        <w:pStyle w:val="ListParagraph"/>
        <w:tabs>
          <w:tab w:val="left" w:pos="184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803A62">
      <w:pPr>
        <w:pStyle w:val="ListParagraph"/>
        <w:tabs>
          <w:tab w:val="left" w:pos="184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desain tersebut, digunakan 7 Label, 6 Text Field, dan 1 Button. 2 Text Field pertama berfungsi sebagai inputan angka. 2 Text Field berikutnya berfungsi sebagai penampil output untuk FPB dan KPK. 2 Text Field terakhir berfungsi sebagai penampil output untuk faktor-faktor dari kedua bilangan.</w:t>
      </w: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untuk mencari faktor dari kedua bilangan adalah for dengan kondisi dimana bilangan tersebut dibagi oleh i=1, maka faktornya adalah i. Proses akan terus berlanjut sampai I sama dengan bilangan tersebut. </w:t>
      </w: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mencari FPB dan KPK, dimisalkan  variabel x sama dengan hasil kali kedua bilangan tersebut. </w:t>
      </w:r>
      <w:r w:rsidR="00431A83">
        <w:rPr>
          <w:rFonts w:ascii="Times New Roman" w:hAnsi="Times New Roman" w:cs="Times New Roman"/>
          <w:sz w:val="24"/>
          <w:szCs w:val="24"/>
        </w:rPr>
        <w:t xml:space="preserve">Lalu dimisalkan r sama dengan bilangan 1 modulus bilangan 2. Bila r tidak sama dengan 0, maka bilangan 1 sama dengan bilangan 2, bilangan 2 sama </w:t>
      </w:r>
      <w:r w:rsidR="00431A83">
        <w:rPr>
          <w:rFonts w:ascii="Times New Roman" w:hAnsi="Times New Roman" w:cs="Times New Roman"/>
          <w:sz w:val="24"/>
          <w:szCs w:val="24"/>
        </w:rPr>
        <w:lastRenderedPageBreak/>
        <w:t>dengan r, dan r sama dengan bilangan 1 modulus bilangan 2. FPB dari kedua bilangan tersebut adalah bilangan 2. KPK dari kedua bilangan tersebut adalah x dibagi FPB.</w:t>
      </w:r>
    </w:p>
    <w:p w:rsidR="00185CAA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85CAA" w:rsidRPr="00657401" w:rsidRDefault="00185CAA" w:rsidP="00185CAA">
      <w:pPr>
        <w:pStyle w:val="ListParagraph"/>
        <w:tabs>
          <w:tab w:val="left" w:pos="1843"/>
          <w:tab w:val="left" w:pos="8505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3A62" w:rsidRPr="006D0C7B" w:rsidRDefault="00803A62" w:rsidP="00803A62">
      <w:pPr>
        <w:pStyle w:val="ListParagraph"/>
        <w:numPr>
          <w:ilvl w:val="0"/>
          <w:numId w:val="8"/>
        </w:num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7796"/>
      </w:tblGrid>
      <w:tr w:rsidR="00803A62" w:rsidRPr="006D0C7B" w:rsidTr="007A203A">
        <w:trPr>
          <w:trHeight w:val="70"/>
        </w:trPr>
        <w:tc>
          <w:tcPr>
            <w:tcW w:w="693" w:type="dxa"/>
          </w:tcPr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88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  <w:p w:rsidR="00803A62" w:rsidRPr="006D0C7B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C7B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  <w:p w:rsidR="00803A62" w:rsidRDefault="00803A62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180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  <w:p w:rsidR="007A203A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  <w:p w:rsidR="007A203A" w:rsidRPr="006D0C7B" w:rsidRDefault="007A203A" w:rsidP="00103DAD">
            <w:pPr>
              <w:pStyle w:val="ListParagraph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796" w:type="dxa"/>
          </w:tcPr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>package about.number;</w:t>
            </w:r>
          </w:p>
          <w:p w:rsidR="00803A62" w:rsidRPr="007A203A" w:rsidRDefault="0010785F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>public class about</w:t>
            </w:r>
            <w:r w:rsidR="00803A62" w:rsidRPr="007A203A">
              <w:rPr>
                <w:rFonts w:ascii="Courier New" w:hAnsi="Courier New" w:cs="Courier New"/>
                <w:sz w:val="24"/>
                <w:szCs w:val="24"/>
              </w:rPr>
              <w:t>number extends javax.swing.JFrame {</w:t>
            </w:r>
          </w:p>
          <w:p w:rsidR="00803A62" w:rsidRPr="007A203A" w:rsidRDefault="0010785F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public about</w:t>
            </w:r>
            <w:r w:rsidR="00803A62" w:rsidRPr="007A203A">
              <w:rPr>
                <w:rFonts w:ascii="Courier New" w:hAnsi="Courier New" w:cs="Courier New"/>
                <w:sz w:val="24"/>
                <w:szCs w:val="24"/>
              </w:rPr>
              <w:t>number()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initComponents();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@SuppressWarnings("unchecked")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// &lt;editor-fold defaultstate="collapsed" desc="Generated Code"&gt;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void initComponents()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jLabel1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jLabel2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jLabel3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angka1 = new javax.swing.JTextField();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jLabel4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jLabel5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fpb = new javax.swing.JTextField();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kpk = new javax.swing.JTextField();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jLabel6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faktor1 = new javax.swing.JTextField();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jPanel1 = new javax.swing.JPanel();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jLabel7 = new javax.swing.JLabel();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proses = new javax.swing.JButton();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angka2 = new javax.swing.JTextField();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faktor2 = new javax.swing.JTextField();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setDefaultCloseOperation(javax.swing.WindowConstants.EXIT_ON_CLOSE);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getContentPane().setLayout(new org.netbeans.lib.awtextra.AbsoluteLayout());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jLabel1.setFont(new java.awt.Font("Times New Roman", 1, 18)); // NOI18N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jLabel1.setText("About Number");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getContentPane().add(jLabel1, new org.netbeans.lib.awtextra.AbsoluteConstraints(148, 22,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jLabel2.setText("Number 1");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getContentPane().add(jLabel2, new org.netbeans.lib.awtextra.AbsoluteConstraints(40, 55,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jLabel3.setText("Number 2");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getContentPane().add(jLabel3, new org.netbeans.lib.awtextra.AbsoluteConstraints(309, 55,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getContentPane().add(angka1, new org.netbeans.lib.awtextra.AbsoluteConstraints(40, 88, 46,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jLabel4.setText("GCD");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getContentPane().add(jLabel4, new org.netbeans.lib.awtextra.AbsoluteConstraints(123, 131,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jLabel5.setText("LCM");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getContentPane().add(jLabel5, new org.netbeans.lib.awtextra.AbsoluteConstraints(123, 176,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fpb.addActionListener(new java.awt.event.ActionListener()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public void actionPerformed(java.awt.event.ActionEvent evt)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fpbActionPerformed(evt);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getContentPane().add(fpb, new org.netbeans.lib.awtextra.AbsoluteConstraints(162, 128, 67,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getContentPane().add(kpk, new org.netbeans.lib.awtextra.AbsoluteConstraints(161, 176, 68,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jLabel6.setText("FACTOR 1");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getContentPane().add(jLabel6, new org.netbeans.lib.awtextra.AbsoluteConstraints(56, 221,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faktor1.addActionListener(new java.awt.event.ActionListener()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public void actionPerformed(java.awt.event.ActionEvent evt)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faktor1ActionPerformed(evt);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});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getContentPane().add(faktor1, new org.netbeans.lib.awtextra.AbsoluteConstraints(22, 246, 110,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jPanel1.setLayout(new org.netbeans.lib.awtextra.AbsoluteLayout());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jLabel7.setText("FACTOR 2");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jPanel1.add(jLabel7, new org.netbeans.lib.awtextra.AbsoluteConstraints(300, 220,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proses.setText("Cek");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proses.addActionListener(new java.awt.event.ActionListener()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public void actionPerformed(java.awt.event.ActionEvent evt)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prosesActionPerformed(evt);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jPanel1.add(proses, new org.netbeans.lib.awtextra.AbsoluteConstraints(170, 90, -1,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jPanel1.add(angka2, new org.netbeans.lib.awtextra.AbsoluteConstraints(300, 90, 70,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faktor2.addActionListener(new java.awt.event.ActionListener()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public void actionPerformed(java.awt.event.ActionEvent evt)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faktor2ActionPerformed(evt);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jPanel1.add(faktor2, new org.netbeans.lib.awtextra.AbsoluteConstraints(260, 240, 120, -1));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getContentPane().add(jPanel1, new org.netbeans.lib.awtextra.AbsoluteConstraints(0, 0, 390, 280));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pack();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setLocationRelativeTo(null);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}// &lt;/editor-fold&gt;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private void fpbActionPerformed(java.awt.event.ActionEvent evt) {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void faktor1ActionPerformed(java.awt.event.ActionEvent evt) {    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   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void prosesActionPerformed(java.awt.event.ActionEvent evt) {   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int bil1=Integer.parseInt(angka1.getText());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int bil2=Integer.parseInt(angka2.getText());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int x=bil1*bil2;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for(int i=1;i&lt;=bil1;i++){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if(bil1%i==0){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faktor1.setText(faktor1.getText()+Integer.toString(i)+" 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for(int i=1;i&lt;=bil2;i++){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if(bil2%i==0){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faktor2.setText(faktor2.getText()+Integer.toString(i)+" ");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int r=bil1%bil2;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while(r!=0){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bil1=bil2;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bil2=r;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r=bil1%bil2;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int gcd=bil2;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fpb.setText(Integer.toString(gcd));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int lcm=x/gcd;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kpk.setText(Integer.toString(lcm));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  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void faktor2ActionPerformed(java.awt.event.ActionEvent evt) {    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                  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public static void main(String args[])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java.awt.EventQueue.invokeLater(new Runnable()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public void run() {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    new aboutfuckingnumber().setVisible(true);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    });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// Variables declaration - do not modify                     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javax.swing.JTextField angka1;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javax.swing.JTextField angka2;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javax.swing.JTextField faktor1;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javax.swing.JTextField faktor2;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javax.swing.JTextField fpb;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jLabel1;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jLabel2;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jLabel3;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jLabel4;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jLabel5;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jLabel6;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javax.swing.JLabel jLabel7;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javax.swing.JPanel jPanel1;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javax.swing.JTextField kpk;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private javax.swing.JButton proses;</w:t>
            </w:r>
          </w:p>
          <w:p w:rsidR="00803A62" w:rsidRPr="007A203A" w:rsidRDefault="00803A62" w:rsidP="00803A6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 xml:space="preserve">    // End of variables declaration                   </w:t>
            </w:r>
          </w:p>
          <w:p w:rsidR="00803A62" w:rsidRPr="006D0C7B" w:rsidRDefault="00803A62" w:rsidP="00803A62">
            <w:pPr>
              <w:pStyle w:val="ListParagraph"/>
              <w:tabs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203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803A62" w:rsidRDefault="00803A62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203A" w:rsidRPr="00235BCF" w:rsidRDefault="007A203A" w:rsidP="00803A62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03A62" w:rsidRPr="006D0C7B" w:rsidRDefault="00803A62" w:rsidP="00803A62">
      <w:pPr>
        <w:pStyle w:val="ListParagraph"/>
        <w:numPr>
          <w:ilvl w:val="0"/>
          <w:numId w:val="8"/>
        </w:num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7B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03A62" w:rsidRPr="00803A62" w:rsidRDefault="0010785F" w:rsidP="00803A62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243205</wp:posOffset>
            </wp:positionV>
            <wp:extent cx="3667125" cy="2933700"/>
            <wp:effectExtent l="19050" t="19050" r="28575" b="190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3A62" w:rsidRPr="00803A62" w:rsidSect="008B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A23" w:rsidRDefault="00346A23" w:rsidP="002316E9">
      <w:pPr>
        <w:spacing w:after="0" w:line="240" w:lineRule="auto"/>
      </w:pPr>
      <w:r>
        <w:separator/>
      </w:r>
    </w:p>
  </w:endnote>
  <w:endnote w:type="continuationSeparator" w:id="0">
    <w:p w:rsidR="00346A23" w:rsidRDefault="00346A23" w:rsidP="0023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A23" w:rsidRDefault="00346A23" w:rsidP="002316E9">
      <w:pPr>
        <w:spacing w:after="0" w:line="240" w:lineRule="auto"/>
      </w:pPr>
      <w:r>
        <w:separator/>
      </w:r>
    </w:p>
  </w:footnote>
  <w:footnote w:type="continuationSeparator" w:id="0">
    <w:p w:rsidR="00346A23" w:rsidRDefault="00346A23" w:rsidP="0023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460"/>
    <w:multiLevelType w:val="hybridMultilevel"/>
    <w:tmpl w:val="A490D2EC"/>
    <w:lvl w:ilvl="0" w:tplc="813A0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30AC6"/>
    <w:multiLevelType w:val="hybridMultilevel"/>
    <w:tmpl w:val="A3AC6F7A"/>
    <w:lvl w:ilvl="0" w:tplc="7930CA12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20CF55EB"/>
    <w:multiLevelType w:val="hybridMultilevel"/>
    <w:tmpl w:val="C2F01978"/>
    <w:lvl w:ilvl="0" w:tplc="1332BA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45F7F"/>
    <w:multiLevelType w:val="hybridMultilevel"/>
    <w:tmpl w:val="BAF0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4F8E"/>
    <w:multiLevelType w:val="hybridMultilevel"/>
    <w:tmpl w:val="C67ADD42"/>
    <w:lvl w:ilvl="0" w:tplc="208C2690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D47542F"/>
    <w:multiLevelType w:val="hybridMultilevel"/>
    <w:tmpl w:val="EA682A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A3D73"/>
    <w:multiLevelType w:val="hybridMultilevel"/>
    <w:tmpl w:val="EA682A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D4CF7"/>
    <w:multiLevelType w:val="hybridMultilevel"/>
    <w:tmpl w:val="374AA0DC"/>
    <w:lvl w:ilvl="0" w:tplc="F7C85F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F3"/>
    <w:rsid w:val="00097A7C"/>
    <w:rsid w:val="000D501A"/>
    <w:rsid w:val="0010785F"/>
    <w:rsid w:val="00185CAA"/>
    <w:rsid w:val="001D2E25"/>
    <w:rsid w:val="00231093"/>
    <w:rsid w:val="002316E9"/>
    <w:rsid w:val="00235BCF"/>
    <w:rsid w:val="003025C7"/>
    <w:rsid w:val="00346A23"/>
    <w:rsid w:val="00361131"/>
    <w:rsid w:val="0037350D"/>
    <w:rsid w:val="003918E1"/>
    <w:rsid w:val="00431A83"/>
    <w:rsid w:val="00431FF3"/>
    <w:rsid w:val="005027B8"/>
    <w:rsid w:val="00581E26"/>
    <w:rsid w:val="00657401"/>
    <w:rsid w:val="006D0C7B"/>
    <w:rsid w:val="007A203A"/>
    <w:rsid w:val="007D47AF"/>
    <w:rsid w:val="007E7333"/>
    <w:rsid w:val="00803A62"/>
    <w:rsid w:val="008277B2"/>
    <w:rsid w:val="008B2719"/>
    <w:rsid w:val="008E3DB9"/>
    <w:rsid w:val="008F63E8"/>
    <w:rsid w:val="009834D8"/>
    <w:rsid w:val="00AB551F"/>
    <w:rsid w:val="00AF1172"/>
    <w:rsid w:val="00BD199D"/>
    <w:rsid w:val="00BD2015"/>
    <w:rsid w:val="00C803BF"/>
    <w:rsid w:val="00D1405F"/>
    <w:rsid w:val="00D2235F"/>
    <w:rsid w:val="00D55ED8"/>
    <w:rsid w:val="00DA5058"/>
    <w:rsid w:val="00EF19E1"/>
    <w:rsid w:val="00F87E81"/>
    <w:rsid w:val="00FE2D7B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9159"/>
  <w15:docId w15:val="{1A47C122-AE69-417B-9B7A-AF40BCAF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19"/>
  </w:style>
  <w:style w:type="paragraph" w:styleId="Heading1">
    <w:name w:val="heading 1"/>
    <w:basedOn w:val="Normal"/>
    <w:next w:val="Normal"/>
    <w:link w:val="Heading1Char"/>
    <w:uiPriority w:val="9"/>
    <w:qFormat/>
    <w:rsid w:val="00803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F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A7C"/>
    <w:rPr>
      <w:color w:val="808080"/>
    </w:rPr>
  </w:style>
  <w:style w:type="table" w:styleId="TableGrid">
    <w:name w:val="Table Grid"/>
    <w:basedOn w:val="TableNormal"/>
    <w:uiPriority w:val="59"/>
    <w:rsid w:val="003611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3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E9"/>
  </w:style>
  <w:style w:type="paragraph" w:styleId="Footer">
    <w:name w:val="footer"/>
    <w:basedOn w:val="Normal"/>
    <w:link w:val="FooterChar"/>
    <w:uiPriority w:val="99"/>
    <w:unhideWhenUsed/>
    <w:rsid w:val="00231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E9"/>
  </w:style>
  <w:style w:type="character" w:customStyle="1" w:styleId="Heading1Char">
    <w:name w:val="Heading 1 Char"/>
    <w:basedOn w:val="DefaultParagraphFont"/>
    <w:link w:val="Heading1"/>
    <w:uiPriority w:val="9"/>
    <w:rsid w:val="00803A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9E9B-A254-426B-A516-5CD2C41E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6</cp:revision>
  <dcterms:created xsi:type="dcterms:W3CDTF">2019-04-21T20:21:00Z</dcterms:created>
  <dcterms:modified xsi:type="dcterms:W3CDTF">2019-05-11T13:11:00Z</dcterms:modified>
</cp:coreProperties>
</file>