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функционал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Laravel</w:t>
      </w:r>
      <w:r w:rsidDel="00000000" w:rsidR="00000000" w:rsidRPr="00000000">
        <w:rPr>
          <w:sz w:val="24"/>
          <w:szCs w:val="24"/>
          <w:rtl w:val="0"/>
        </w:rPr>
        <w:t xml:space="preserve"> c базой данных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Реализовать вывод списка продуктов, просмотр карточки продукта, добавление,  редактирование и удаление продукта.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Создать таблицу</w:t>
      </w:r>
      <w:r w:rsidDel="00000000" w:rsidR="00000000" w:rsidRPr="00000000">
        <w:rPr>
          <w:sz w:val="24"/>
          <w:szCs w:val="24"/>
          <w:rtl w:val="0"/>
        </w:rPr>
        <w:t xml:space="preserve"> «products».</w:t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3210"/>
        <w:gridCol w:w="4470"/>
        <w:tblGridChange w:id="0">
          <w:tblGrid>
            <w:gridCol w:w="1335"/>
            <w:gridCol w:w="321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uint, 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ARTICLE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varchar(255), unique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"available" | "unavailable"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несколько разных полей </w:t>
              <w:br w:type="textWrapping"/>
              <w:t xml:space="preserve">(например, Color и Size) 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на своё усмотрение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 deletes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Создать Eloquent-модель</w:t>
      </w:r>
      <w:r w:rsidDel="00000000" w:rsidR="00000000" w:rsidRPr="00000000">
        <w:rPr>
          <w:sz w:val="24"/>
          <w:szCs w:val="24"/>
          <w:rtl w:val="0"/>
        </w:rPr>
        <w:t xml:space="preserve"> «Product», связанную с таблицей «products».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модели реализовать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 Scope</w:t>
      </w:r>
      <w:r w:rsidDel="00000000" w:rsidR="00000000" w:rsidRPr="00000000">
        <w:rPr>
          <w:sz w:val="24"/>
          <w:szCs w:val="24"/>
          <w:rtl w:val="0"/>
        </w:rPr>
        <w:t xml:space="preserve"> для получения только доступных продуктов (STATUS = “available”).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Сделать валидацию</w:t>
      </w:r>
      <w:r w:rsidDel="00000000" w:rsidR="00000000" w:rsidRPr="00000000">
        <w:rPr>
          <w:sz w:val="24"/>
          <w:szCs w:val="24"/>
          <w:rtl w:val="0"/>
        </w:rPr>
        <w:t xml:space="preserve"> создания и редактирования: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— обязательное поле, длиной не менее 10 символов;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ARTICLE — обязательное поле, только латинские символы и цифры, уникальное в таблице.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Создать роль а</w:t>
      </w:r>
      <w:r w:rsidDel="00000000" w:rsidR="00000000" w:rsidRPr="00000000">
        <w:rPr>
          <w:b w:val="1"/>
          <w:sz w:val="24"/>
          <w:szCs w:val="24"/>
          <w:rtl w:val="0"/>
        </w:rPr>
        <w:t xml:space="preserve">дминистратора</w:t>
      </w:r>
      <w:r w:rsidDel="00000000" w:rsidR="00000000" w:rsidRPr="00000000">
        <w:rPr>
          <w:sz w:val="24"/>
          <w:szCs w:val="24"/>
          <w:rtl w:val="0"/>
        </w:rPr>
        <w:t xml:space="preserve">, который может редактировать артикул, остальным пользователям можно редактировать всё, кроме артикула.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Роль пользователя можно узнать из настроек (config(‘products.role’)).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Реализовать валидацию и проверку прав</w:t>
      </w:r>
      <w:r w:rsidDel="00000000" w:rsidR="00000000" w:rsidRPr="00000000">
        <w:rPr>
          <w:sz w:val="24"/>
          <w:szCs w:val="24"/>
          <w:rtl w:val="0"/>
        </w:rPr>
        <w:t xml:space="preserve"> (контроллер, модель, отдельный сервис — на своё усмотрение).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Дополнительно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создании продукта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реализовать отправку на заданный в конфигурации Email</w:t>
      </w:r>
      <w:r w:rsidDel="00000000" w:rsidR="00000000" w:rsidRPr="00000000">
        <w:rPr>
          <w:sz w:val="24"/>
          <w:szCs w:val="24"/>
          <w:rtl w:val="0"/>
        </w:rPr>
        <w:t xml:space="preserve"> (config(‘products.email’)) </w:t>
      </w:r>
      <w:r w:rsidDel="00000000" w:rsidR="00000000" w:rsidRPr="00000000">
        <w:rPr>
          <w:b w:val="1"/>
          <w:sz w:val="24"/>
          <w:szCs w:val="24"/>
          <w:rtl w:val="0"/>
        </w:rPr>
        <w:t xml:space="preserve">уведомления</w:t>
      </w:r>
      <w:r w:rsidDel="00000000" w:rsidR="00000000" w:rsidRPr="00000000">
        <w:rPr>
          <w:sz w:val="24"/>
          <w:szCs w:val="24"/>
          <w:rtl w:val="0"/>
        </w:rPr>
        <w:t xml:space="preserve"> (Notification) о том, что продукт создан.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Уведомление должно отправляться через задачу (Job) в очереди (Queue).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Готовое приложение упаковать в docker.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Интерфейс приложения реализовать соответственно макету</w:t>
      </w:r>
      <w:r w:rsidDel="00000000" w:rsidR="00000000" w:rsidRPr="00000000">
        <w:rPr>
          <w:sz w:val="24"/>
          <w:szCs w:val="24"/>
          <w:rtl w:val="0"/>
        </w:rPr>
        <w:t xml:space="preserve"> (см. ссылку):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https://www.figma.com/file/pVspJcvzwZUYynT2dogGG2/PIN-ERP-ТЗ-03.02.2022-(Copy)?type=design&amp;node-id=0-1&amp;mode=design&amp;t=pzPc1ZJlca6HnPL3-0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Готовое приложение выложить на GitHub / Bitbucket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pVspJcvzwZUYynT2dogGG2/PIN-ERP-%D0%A2%D0%97-03.02.2022-(Copy)?type=design&amp;node-id=0-1&amp;mode=design&amp;t=pzPc1ZJlca6HnPL3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