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81181" w14:textId="77777777" w:rsidR="000124B2" w:rsidRPr="0084639A" w:rsidRDefault="000124B2" w:rsidP="000124B2">
      <w:pPr>
        <w:rPr>
          <w:lang w:eastAsia="fr-CA"/>
        </w:rPr>
      </w:pPr>
    </w:p>
    <w:p w14:paraId="3ED4558F" w14:textId="77777777" w:rsidR="000124B2" w:rsidRPr="0084639A" w:rsidRDefault="000124B2" w:rsidP="000124B2">
      <w:pPr>
        <w:jc w:val="center"/>
        <w:rPr>
          <w:lang w:eastAsia="fr-CA"/>
        </w:rPr>
      </w:pPr>
    </w:p>
    <w:p w14:paraId="72E324AA" w14:textId="77777777" w:rsidR="000124B2" w:rsidRPr="0084639A" w:rsidRDefault="000124B2" w:rsidP="000124B2">
      <w:pPr>
        <w:jc w:val="center"/>
        <w:rPr>
          <w:lang w:eastAsia="fr-CA"/>
        </w:rPr>
      </w:pPr>
    </w:p>
    <w:p w14:paraId="0F02862C" w14:textId="11AEF3DC" w:rsidR="000124B2" w:rsidRPr="001B30E7" w:rsidRDefault="001B30E7" w:rsidP="000124B2">
      <w:pPr>
        <w:pStyle w:val="Titre1"/>
        <w:jc w:val="center"/>
        <w:rPr>
          <w:lang w:val="en-US"/>
        </w:rPr>
      </w:pPr>
      <w:bookmarkStart w:id="0" w:name="_Toc172635345"/>
      <w:r w:rsidRPr="00FC4E2E">
        <w:rPr>
          <w:lang w:val="en-US"/>
        </w:rPr>
        <w:t>SQL Query to Excel Table</w:t>
      </w:r>
      <w:r w:rsidR="00D12318" w:rsidRPr="001B30E7">
        <w:rPr>
          <w:lang w:val="en-US"/>
        </w:rPr>
        <w:br/>
      </w:r>
      <w:r w:rsidR="008F7AC6" w:rsidRPr="001B30E7">
        <w:rPr>
          <w:lang w:val="en-US"/>
        </w:rPr>
        <w:br/>
      </w:r>
      <w:r w:rsidRPr="001B30E7">
        <w:rPr>
          <w:lang w:val="en-US"/>
        </w:rPr>
        <w:t>User Guide</w:t>
      </w:r>
      <w:bookmarkEnd w:id="0"/>
    </w:p>
    <w:p w14:paraId="6EE1F590" w14:textId="77777777" w:rsidR="000124B2" w:rsidRPr="001B30E7" w:rsidRDefault="000124B2" w:rsidP="000124B2">
      <w:pPr>
        <w:pStyle w:val="Sansinterligne"/>
        <w:rPr>
          <w:sz w:val="72"/>
          <w:szCs w:val="72"/>
          <w:lang w:val="en-US"/>
        </w:rPr>
      </w:pPr>
    </w:p>
    <w:p w14:paraId="412A065C" w14:textId="4314F5FB" w:rsidR="000124B2" w:rsidRPr="001B30E7" w:rsidRDefault="000124B2" w:rsidP="000124B2">
      <w:pPr>
        <w:pStyle w:val="Sansinterligne"/>
        <w:rPr>
          <w:sz w:val="72"/>
          <w:szCs w:val="72"/>
          <w:lang w:val="en-US"/>
        </w:rPr>
      </w:pPr>
    </w:p>
    <w:p w14:paraId="162D8211" w14:textId="77777777" w:rsidR="00D12318" w:rsidRPr="001B30E7" w:rsidRDefault="00D12318" w:rsidP="000124B2">
      <w:pPr>
        <w:pStyle w:val="Sansinterligne"/>
        <w:rPr>
          <w:sz w:val="72"/>
          <w:szCs w:val="72"/>
          <w:lang w:val="en-US"/>
        </w:rPr>
      </w:pPr>
    </w:p>
    <w:p w14:paraId="0442C02E" w14:textId="77777777" w:rsidR="000124B2" w:rsidRPr="001B30E7" w:rsidRDefault="000124B2" w:rsidP="007D1BEA">
      <w:pPr>
        <w:rPr>
          <w:lang w:val="en-US"/>
        </w:rPr>
      </w:pPr>
    </w:p>
    <w:p w14:paraId="0FD36680" w14:textId="5E88B4D1" w:rsidR="000124B2" w:rsidRPr="0084639A" w:rsidRDefault="001B30E7" w:rsidP="00AF4174">
      <w:pPr>
        <w:pStyle w:val="NormalWeb"/>
        <w:jc w:val="center"/>
        <w:rPr>
          <w:sz w:val="32"/>
          <w:szCs w:val="32"/>
        </w:rPr>
      </w:pPr>
      <w:r>
        <w:rPr>
          <w:rStyle w:val="lev"/>
          <w:sz w:val="32"/>
          <w:szCs w:val="32"/>
        </w:rPr>
        <w:t>Project Name</w:t>
      </w:r>
      <w:r w:rsidR="000124B2" w:rsidRPr="0084639A">
        <w:rPr>
          <w:rStyle w:val="lev"/>
          <w:sz w:val="32"/>
          <w:szCs w:val="32"/>
        </w:rPr>
        <w:t>:</w:t>
      </w:r>
      <w:r w:rsidR="000124B2" w:rsidRPr="0084639A">
        <w:rPr>
          <w:sz w:val="32"/>
          <w:szCs w:val="32"/>
        </w:rPr>
        <w:t xml:space="preserve"> </w:t>
      </w:r>
      <w:r w:rsidR="007D7BD7">
        <w:rPr>
          <w:sz w:val="32"/>
          <w:szCs w:val="32"/>
        </w:rPr>
        <w:t>Requête SQL vers tableau Excel</w:t>
      </w:r>
    </w:p>
    <w:p w14:paraId="3C100269" w14:textId="77777777" w:rsidR="000124B2" w:rsidRPr="0084639A" w:rsidRDefault="000124B2" w:rsidP="000124B2">
      <w:pPr>
        <w:pStyle w:val="NormalWeb"/>
        <w:jc w:val="center"/>
        <w:rPr>
          <w:sz w:val="32"/>
          <w:szCs w:val="32"/>
        </w:rPr>
      </w:pPr>
    </w:p>
    <w:p w14:paraId="4D393BAD" w14:textId="7A4FC9B1" w:rsidR="000124B2" w:rsidRPr="0084639A" w:rsidRDefault="001B30E7" w:rsidP="000124B2">
      <w:pPr>
        <w:pStyle w:val="NormalWeb"/>
        <w:jc w:val="center"/>
        <w:rPr>
          <w:sz w:val="32"/>
          <w:szCs w:val="32"/>
        </w:rPr>
      </w:pPr>
      <w:proofErr w:type="spellStart"/>
      <w:r>
        <w:rPr>
          <w:rStyle w:val="lev"/>
          <w:sz w:val="32"/>
          <w:szCs w:val="32"/>
        </w:rPr>
        <w:t>Author</w:t>
      </w:r>
      <w:proofErr w:type="spellEnd"/>
      <w:r w:rsidR="000124B2" w:rsidRPr="0084639A">
        <w:rPr>
          <w:rStyle w:val="lev"/>
          <w:sz w:val="32"/>
          <w:szCs w:val="32"/>
        </w:rPr>
        <w:t>:</w:t>
      </w:r>
      <w:r w:rsidR="000124B2" w:rsidRPr="0084639A">
        <w:rPr>
          <w:sz w:val="32"/>
          <w:szCs w:val="32"/>
        </w:rPr>
        <w:t xml:space="preserve"> </w:t>
      </w:r>
      <w:r w:rsidR="007D7BD7">
        <w:rPr>
          <w:sz w:val="32"/>
          <w:szCs w:val="32"/>
        </w:rPr>
        <w:t>Adrien Choinière</w:t>
      </w:r>
    </w:p>
    <w:p w14:paraId="27B34B45" w14:textId="77777777" w:rsidR="000124B2" w:rsidRDefault="000124B2" w:rsidP="000124B2">
      <w:pPr>
        <w:pStyle w:val="NormalWeb"/>
        <w:jc w:val="center"/>
        <w:rPr>
          <w:sz w:val="32"/>
          <w:szCs w:val="32"/>
        </w:rPr>
      </w:pPr>
    </w:p>
    <w:p w14:paraId="245B4D5E" w14:textId="7AE9C5D7" w:rsidR="007D7BD7" w:rsidRDefault="007D7BD7" w:rsidP="000124B2">
      <w:pPr>
        <w:pStyle w:val="NormalWeb"/>
        <w:jc w:val="center"/>
        <w:rPr>
          <w:sz w:val="32"/>
          <w:szCs w:val="32"/>
        </w:rPr>
      </w:pPr>
    </w:p>
    <w:p w14:paraId="7557C45C" w14:textId="77777777" w:rsidR="00D12318" w:rsidRDefault="00D12318" w:rsidP="000124B2">
      <w:pPr>
        <w:pStyle w:val="NormalWeb"/>
        <w:jc w:val="center"/>
        <w:rPr>
          <w:sz w:val="32"/>
          <w:szCs w:val="32"/>
        </w:rPr>
      </w:pPr>
    </w:p>
    <w:p w14:paraId="5DB3C492" w14:textId="77777777" w:rsidR="007D7BD7" w:rsidRDefault="007D7BD7" w:rsidP="000124B2">
      <w:pPr>
        <w:pStyle w:val="NormalWeb"/>
        <w:jc w:val="center"/>
        <w:rPr>
          <w:rStyle w:val="lev"/>
          <w:b w:val="0"/>
          <w:sz w:val="32"/>
          <w:szCs w:val="32"/>
        </w:rPr>
      </w:pPr>
      <w:r w:rsidRPr="007D7BD7">
        <w:rPr>
          <w:rStyle w:val="lev"/>
          <w:sz w:val="32"/>
          <w:szCs w:val="32"/>
        </w:rPr>
        <w:t>Version</w:t>
      </w:r>
      <w:r>
        <w:rPr>
          <w:rStyle w:val="lev"/>
          <w:sz w:val="32"/>
          <w:szCs w:val="32"/>
        </w:rPr>
        <w:t> :</w:t>
      </w:r>
      <w:r>
        <w:rPr>
          <w:rStyle w:val="lev"/>
          <w:b w:val="0"/>
          <w:sz w:val="32"/>
          <w:szCs w:val="32"/>
        </w:rPr>
        <w:t xml:space="preserve"> 1.0</w:t>
      </w:r>
    </w:p>
    <w:p w14:paraId="5489026F" w14:textId="77777777" w:rsidR="007D7BD7" w:rsidRPr="007D7BD7" w:rsidRDefault="007D7BD7" w:rsidP="000124B2">
      <w:pPr>
        <w:pStyle w:val="NormalWeb"/>
        <w:jc w:val="center"/>
        <w:rPr>
          <w:rStyle w:val="lev"/>
          <w:b w:val="0"/>
          <w:sz w:val="32"/>
          <w:szCs w:val="32"/>
        </w:rPr>
      </w:pPr>
    </w:p>
    <w:p w14:paraId="272F3DA8" w14:textId="2B1EBCF3" w:rsidR="000124B2" w:rsidRPr="0084639A" w:rsidRDefault="000124B2" w:rsidP="000124B2">
      <w:pPr>
        <w:pStyle w:val="NormalWeb"/>
        <w:jc w:val="center"/>
        <w:rPr>
          <w:sz w:val="32"/>
          <w:szCs w:val="32"/>
        </w:rPr>
      </w:pPr>
      <w:r w:rsidRPr="0084639A">
        <w:rPr>
          <w:rStyle w:val="lev"/>
          <w:sz w:val="32"/>
          <w:szCs w:val="32"/>
        </w:rPr>
        <w:t>Date:</w:t>
      </w:r>
      <w:r w:rsidR="007D7BD7">
        <w:rPr>
          <w:sz w:val="32"/>
          <w:szCs w:val="32"/>
        </w:rPr>
        <w:t xml:space="preserve"> 2024-07-</w:t>
      </w:r>
      <w:r w:rsidR="00323097">
        <w:rPr>
          <w:sz w:val="32"/>
          <w:szCs w:val="32"/>
        </w:rPr>
        <w:t>23</w:t>
      </w:r>
    </w:p>
    <w:p w14:paraId="5A5D2DFF" w14:textId="77777777" w:rsidR="000124B2" w:rsidRPr="0084639A" w:rsidRDefault="000124B2" w:rsidP="000124B2">
      <w:pPr>
        <w:pStyle w:val="NormalWeb"/>
        <w:jc w:val="center"/>
      </w:pPr>
    </w:p>
    <w:p w14:paraId="62D76EB2" w14:textId="77777777" w:rsidR="000124B2" w:rsidRPr="0084639A" w:rsidRDefault="000124B2" w:rsidP="000124B2">
      <w:pPr>
        <w:jc w:val="center"/>
        <w:rPr>
          <w:lang w:eastAsia="fr-CA"/>
        </w:rPr>
      </w:pPr>
    </w:p>
    <w:p w14:paraId="12561489" w14:textId="77777777" w:rsidR="000124B2" w:rsidRPr="0084639A" w:rsidRDefault="000124B2" w:rsidP="007D7BD7">
      <w:pPr>
        <w:rPr>
          <w:lang w:eastAsia="fr-CA"/>
        </w:rPr>
      </w:pPr>
    </w:p>
    <w:p w14:paraId="0B5E81F2" w14:textId="77777777" w:rsidR="000124B2" w:rsidRPr="0084639A" w:rsidRDefault="000124B2" w:rsidP="000124B2">
      <w:pPr>
        <w:rPr>
          <w:lang w:eastAsia="fr-CA"/>
        </w:rPr>
      </w:pPr>
      <w:bookmarkStart w:id="1" w:name="_GoBack"/>
      <w:bookmarkEnd w:id="1"/>
    </w:p>
    <w:sdt>
      <w:sdtPr>
        <w:rPr>
          <w:rFonts w:asciiTheme="minorHAnsi" w:eastAsiaTheme="minorHAnsi" w:hAnsiTheme="minorHAnsi" w:cstheme="minorBidi"/>
          <w:color w:val="auto"/>
          <w:sz w:val="22"/>
          <w:szCs w:val="22"/>
          <w:lang w:eastAsia="en-US"/>
        </w:rPr>
        <w:id w:val="-1781024885"/>
        <w:docPartObj>
          <w:docPartGallery w:val="Table of Contents"/>
          <w:docPartUnique/>
        </w:docPartObj>
      </w:sdtPr>
      <w:sdtEndPr>
        <w:rPr>
          <w:b/>
          <w:bCs/>
        </w:rPr>
      </w:sdtEndPr>
      <w:sdtContent>
        <w:p w14:paraId="43ABE0E7" w14:textId="21A91167" w:rsidR="00EA36DF" w:rsidRPr="00C60EFC" w:rsidRDefault="00EA36DF">
          <w:pPr>
            <w:pStyle w:val="En-ttedetabledesmatires"/>
            <w:rPr>
              <w:rStyle w:val="Titre2Car"/>
              <w:rFonts w:eastAsiaTheme="majorEastAsia"/>
              <w:color w:val="000000" w:themeColor="text1"/>
            </w:rPr>
          </w:pPr>
          <w:r w:rsidRPr="00C60EFC">
            <w:rPr>
              <w:rStyle w:val="Titre2Car"/>
              <w:rFonts w:eastAsiaTheme="majorEastAsia"/>
              <w:color w:val="000000" w:themeColor="text1"/>
            </w:rPr>
            <w:t xml:space="preserve">Table </w:t>
          </w:r>
          <w:r w:rsidR="00C827CE">
            <w:rPr>
              <w:rStyle w:val="Titre2Car"/>
              <w:rFonts w:eastAsiaTheme="majorEastAsia"/>
              <w:color w:val="000000" w:themeColor="text1"/>
            </w:rPr>
            <w:t>of Contents</w:t>
          </w:r>
        </w:p>
        <w:p w14:paraId="6C9258DB" w14:textId="77777777" w:rsidR="00D40DC6" w:rsidRDefault="00EA36DF">
          <w:pPr>
            <w:pStyle w:val="TM1"/>
            <w:tabs>
              <w:tab w:val="right" w:leader="dot" w:pos="8630"/>
            </w:tabs>
            <w:rPr>
              <w:rFonts w:eastAsiaTheme="minorEastAsia"/>
              <w:noProof/>
              <w:lang w:eastAsia="fr-CA"/>
            </w:rPr>
          </w:pPr>
          <w:r w:rsidRPr="0084639A">
            <w:rPr>
              <w:b/>
              <w:bCs/>
            </w:rPr>
            <w:fldChar w:fldCharType="begin"/>
          </w:r>
          <w:r w:rsidRPr="0084639A">
            <w:rPr>
              <w:b/>
              <w:bCs/>
            </w:rPr>
            <w:instrText xml:space="preserve"> TOC \o "1-3" \h \z \u </w:instrText>
          </w:r>
          <w:r w:rsidRPr="0084639A">
            <w:rPr>
              <w:b/>
              <w:bCs/>
            </w:rPr>
            <w:fldChar w:fldCharType="separate"/>
          </w:r>
          <w:hyperlink w:anchor="_Toc172635345" w:history="1">
            <w:r w:rsidR="00D40DC6" w:rsidRPr="00626831">
              <w:rPr>
                <w:rStyle w:val="Lienhypertexte"/>
                <w:noProof/>
                <w:lang w:val="en-US"/>
              </w:rPr>
              <w:t>SQL Query to Excel Table  User Guide</w:t>
            </w:r>
            <w:r w:rsidR="00D40DC6">
              <w:rPr>
                <w:noProof/>
                <w:webHidden/>
              </w:rPr>
              <w:tab/>
            </w:r>
            <w:r w:rsidR="00D40DC6">
              <w:rPr>
                <w:noProof/>
                <w:webHidden/>
              </w:rPr>
              <w:fldChar w:fldCharType="begin"/>
            </w:r>
            <w:r w:rsidR="00D40DC6">
              <w:rPr>
                <w:noProof/>
                <w:webHidden/>
              </w:rPr>
              <w:instrText xml:space="preserve"> PAGEREF _Toc172635345 \h </w:instrText>
            </w:r>
            <w:r w:rsidR="00D40DC6">
              <w:rPr>
                <w:noProof/>
                <w:webHidden/>
              </w:rPr>
            </w:r>
            <w:r w:rsidR="00D40DC6">
              <w:rPr>
                <w:noProof/>
                <w:webHidden/>
              </w:rPr>
              <w:fldChar w:fldCharType="separate"/>
            </w:r>
            <w:r w:rsidR="00C827CE">
              <w:rPr>
                <w:noProof/>
                <w:webHidden/>
              </w:rPr>
              <w:t>1</w:t>
            </w:r>
            <w:r w:rsidR="00D40DC6">
              <w:rPr>
                <w:noProof/>
                <w:webHidden/>
              </w:rPr>
              <w:fldChar w:fldCharType="end"/>
            </w:r>
          </w:hyperlink>
        </w:p>
        <w:p w14:paraId="4567B561" w14:textId="77777777" w:rsidR="00D40DC6" w:rsidRDefault="00D40DC6">
          <w:pPr>
            <w:pStyle w:val="TM2"/>
            <w:tabs>
              <w:tab w:val="right" w:leader="dot" w:pos="8630"/>
            </w:tabs>
            <w:rPr>
              <w:rFonts w:eastAsiaTheme="minorEastAsia"/>
              <w:noProof/>
              <w:lang w:eastAsia="fr-CA"/>
            </w:rPr>
          </w:pPr>
          <w:hyperlink w:anchor="_Toc172635346" w:history="1">
            <w:r w:rsidRPr="00626831">
              <w:rPr>
                <w:rStyle w:val="Lienhypertexte"/>
                <w:noProof/>
                <w:lang w:val="en-US"/>
              </w:rPr>
              <w:t>Context</w:t>
            </w:r>
            <w:r>
              <w:rPr>
                <w:noProof/>
                <w:webHidden/>
              </w:rPr>
              <w:tab/>
            </w:r>
            <w:r>
              <w:rPr>
                <w:noProof/>
                <w:webHidden/>
              </w:rPr>
              <w:fldChar w:fldCharType="begin"/>
            </w:r>
            <w:r>
              <w:rPr>
                <w:noProof/>
                <w:webHidden/>
              </w:rPr>
              <w:instrText xml:space="preserve"> PAGEREF _Toc172635346 \h </w:instrText>
            </w:r>
            <w:r>
              <w:rPr>
                <w:noProof/>
                <w:webHidden/>
              </w:rPr>
            </w:r>
            <w:r>
              <w:rPr>
                <w:noProof/>
                <w:webHidden/>
              </w:rPr>
              <w:fldChar w:fldCharType="separate"/>
            </w:r>
            <w:r w:rsidR="00C827CE">
              <w:rPr>
                <w:noProof/>
                <w:webHidden/>
              </w:rPr>
              <w:t>3</w:t>
            </w:r>
            <w:r>
              <w:rPr>
                <w:noProof/>
                <w:webHidden/>
              </w:rPr>
              <w:fldChar w:fldCharType="end"/>
            </w:r>
          </w:hyperlink>
        </w:p>
        <w:p w14:paraId="36A632C4" w14:textId="77777777" w:rsidR="00D40DC6" w:rsidRDefault="00D40DC6">
          <w:pPr>
            <w:pStyle w:val="TM2"/>
            <w:tabs>
              <w:tab w:val="right" w:leader="dot" w:pos="8630"/>
            </w:tabs>
            <w:rPr>
              <w:rFonts w:eastAsiaTheme="minorEastAsia"/>
              <w:noProof/>
              <w:lang w:eastAsia="fr-CA"/>
            </w:rPr>
          </w:pPr>
          <w:hyperlink w:anchor="_Toc172635347" w:history="1">
            <w:r w:rsidRPr="00626831">
              <w:rPr>
                <w:rStyle w:val="Lienhypertexte"/>
                <w:noProof/>
                <w:lang w:val="en-US"/>
              </w:rPr>
              <w:t>Objective</w:t>
            </w:r>
            <w:r>
              <w:rPr>
                <w:noProof/>
                <w:webHidden/>
              </w:rPr>
              <w:tab/>
            </w:r>
            <w:r>
              <w:rPr>
                <w:noProof/>
                <w:webHidden/>
              </w:rPr>
              <w:fldChar w:fldCharType="begin"/>
            </w:r>
            <w:r>
              <w:rPr>
                <w:noProof/>
                <w:webHidden/>
              </w:rPr>
              <w:instrText xml:space="preserve"> PAGEREF _Toc172635347 \h </w:instrText>
            </w:r>
            <w:r>
              <w:rPr>
                <w:noProof/>
                <w:webHidden/>
              </w:rPr>
            </w:r>
            <w:r>
              <w:rPr>
                <w:noProof/>
                <w:webHidden/>
              </w:rPr>
              <w:fldChar w:fldCharType="separate"/>
            </w:r>
            <w:r w:rsidR="00C827CE">
              <w:rPr>
                <w:noProof/>
                <w:webHidden/>
              </w:rPr>
              <w:t>3</w:t>
            </w:r>
            <w:r>
              <w:rPr>
                <w:noProof/>
                <w:webHidden/>
              </w:rPr>
              <w:fldChar w:fldCharType="end"/>
            </w:r>
          </w:hyperlink>
        </w:p>
        <w:p w14:paraId="20F64B98" w14:textId="77777777" w:rsidR="00D40DC6" w:rsidRDefault="00D40DC6">
          <w:pPr>
            <w:pStyle w:val="TM1"/>
            <w:tabs>
              <w:tab w:val="right" w:leader="dot" w:pos="8630"/>
            </w:tabs>
            <w:rPr>
              <w:rFonts w:eastAsiaTheme="minorEastAsia"/>
              <w:noProof/>
              <w:lang w:eastAsia="fr-CA"/>
            </w:rPr>
          </w:pPr>
          <w:hyperlink w:anchor="_Toc172635348" w:history="1">
            <w:r w:rsidRPr="00626831">
              <w:rPr>
                <w:rStyle w:val="Lienhypertexte"/>
                <w:noProof/>
              </w:rPr>
              <w:t>SQL to Excel Table Conversion Application Documentation</w:t>
            </w:r>
            <w:r>
              <w:rPr>
                <w:noProof/>
                <w:webHidden/>
              </w:rPr>
              <w:tab/>
            </w:r>
            <w:r>
              <w:rPr>
                <w:noProof/>
                <w:webHidden/>
              </w:rPr>
              <w:fldChar w:fldCharType="begin"/>
            </w:r>
            <w:r>
              <w:rPr>
                <w:noProof/>
                <w:webHidden/>
              </w:rPr>
              <w:instrText xml:space="preserve"> PAGEREF _Toc172635348 \h </w:instrText>
            </w:r>
            <w:r>
              <w:rPr>
                <w:noProof/>
                <w:webHidden/>
              </w:rPr>
            </w:r>
            <w:r>
              <w:rPr>
                <w:noProof/>
                <w:webHidden/>
              </w:rPr>
              <w:fldChar w:fldCharType="separate"/>
            </w:r>
            <w:r w:rsidR="00C827CE">
              <w:rPr>
                <w:noProof/>
                <w:webHidden/>
              </w:rPr>
              <w:t>4</w:t>
            </w:r>
            <w:r>
              <w:rPr>
                <w:noProof/>
                <w:webHidden/>
              </w:rPr>
              <w:fldChar w:fldCharType="end"/>
            </w:r>
          </w:hyperlink>
        </w:p>
        <w:p w14:paraId="23BEB726" w14:textId="77777777" w:rsidR="00D40DC6" w:rsidRDefault="00D40DC6">
          <w:pPr>
            <w:pStyle w:val="TM2"/>
            <w:tabs>
              <w:tab w:val="right" w:leader="dot" w:pos="8630"/>
            </w:tabs>
            <w:rPr>
              <w:rFonts w:eastAsiaTheme="minorEastAsia"/>
              <w:noProof/>
              <w:lang w:eastAsia="fr-CA"/>
            </w:rPr>
          </w:pPr>
          <w:hyperlink w:anchor="_Toc172635349" w:history="1">
            <w:r w:rsidRPr="00626831">
              <w:rPr>
                <w:rStyle w:val="Lienhypertexte"/>
                <w:noProof/>
              </w:rPr>
              <w:t>Introduction</w:t>
            </w:r>
            <w:r>
              <w:rPr>
                <w:noProof/>
                <w:webHidden/>
              </w:rPr>
              <w:tab/>
            </w:r>
            <w:r>
              <w:rPr>
                <w:noProof/>
                <w:webHidden/>
              </w:rPr>
              <w:fldChar w:fldCharType="begin"/>
            </w:r>
            <w:r>
              <w:rPr>
                <w:noProof/>
                <w:webHidden/>
              </w:rPr>
              <w:instrText xml:space="preserve"> PAGEREF _Toc172635349 \h </w:instrText>
            </w:r>
            <w:r>
              <w:rPr>
                <w:noProof/>
                <w:webHidden/>
              </w:rPr>
            </w:r>
            <w:r>
              <w:rPr>
                <w:noProof/>
                <w:webHidden/>
              </w:rPr>
              <w:fldChar w:fldCharType="separate"/>
            </w:r>
            <w:r w:rsidR="00C827CE">
              <w:rPr>
                <w:noProof/>
                <w:webHidden/>
              </w:rPr>
              <w:t>4</w:t>
            </w:r>
            <w:r>
              <w:rPr>
                <w:noProof/>
                <w:webHidden/>
              </w:rPr>
              <w:fldChar w:fldCharType="end"/>
            </w:r>
          </w:hyperlink>
        </w:p>
        <w:p w14:paraId="6684F7BB" w14:textId="77777777" w:rsidR="00D40DC6" w:rsidRDefault="00D40DC6">
          <w:pPr>
            <w:pStyle w:val="TM3"/>
            <w:tabs>
              <w:tab w:val="right" w:leader="dot" w:pos="8630"/>
            </w:tabs>
            <w:rPr>
              <w:rFonts w:eastAsiaTheme="minorEastAsia"/>
              <w:noProof/>
              <w:lang w:eastAsia="fr-CA"/>
            </w:rPr>
          </w:pPr>
          <w:hyperlink w:anchor="_Toc172635350" w:history="1">
            <w:r w:rsidRPr="00626831">
              <w:rPr>
                <w:rStyle w:val="Lienhypertexte"/>
                <w:noProof/>
              </w:rPr>
              <w:t>Prerequisites</w:t>
            </w:r>
            <w:r>
              <w:rPr>
                <w:noProof/>
                <w:webHidden/>
              </w:rPr>
              <w:tab/>
            </w:r>
            <w:r>
              <w:rPr>
                <w:noProof/>
                <w:webHidden/>
              </w:rPr>
              <w:fldChar w:fldCharType="begin"/>
            </w:r>
            <w:r>
              <w:rPr>
                <w:noProof/>
                <w:webHidden/>
              </w:rPr>
              <w:instrText xml:space="preserve"> PAGEREF _Toc172635350 \h </w:instrText>
            </w:r>
            <w:r>
              <w:rPr>
                <w:noProof/>
                <w:webHidden/>
              </w:rPr>
            </w:r>
            <w:r>
              <w:rPr>
                <w:noProof/>
                <w:webHidden/>
              </w:rPr>
              <w:fldChar w:fldCharType="separate"/>
            </w:r>
            <w:r w:rsidR="00C827CE">
              <w:rPr>
                <w:noProof/>
                <w:webHidden/>
              </w:rPr>
              <w:t>4</w:t>
            </w:r>
            <w:r>
              <w:rPr>
                <w:noProof/>
                <w:webHidden/>
              </w:rPr>
              <w:fldChar w:fldCharType="end"/>
            </w:r>
          </w:hyperlink>
        </w:p>
        <w:p w14:paraId="1620B35A" w14:textId="77777777" w:rsidR="00D40DC6" w:rsidRDefault="00D40DC6">
          <w:pPr>
            <w:pStyle w:val="TM2"/>
            <w:tabs>
              <w:tab w:val="right" w:leader="dot" w:pos="8630"/>
            </w:tabs>
            <w:rPr>
              <w:rFonts w:eastAsiaTheme="minorEastAsia"/>
              <w:noProof/>
              <w:lang w:eastAsia="fr-CA"/>
            </w:rPr>
          </w:pPr>
          <w:hyperlink w:anchor="_Toc172635351" w:history="1">
            <w:r w:rsidRPr="00626831">
              <w:rPr>
                <w:rStyle w:val="Lienhypertexte"/>
                <w:noProof/>
              </w:rPr>
              <w:t>Usage Instructions</w:t>
            </w:r>
            <w:r>
              <w:rPr>
                <w:noProof/>
                <w:webHidden/>
              </w:rPr>
              <w:tab/>
            </w:r>
            <w:r>
              <w:rPr>
                <w:noProof/>
                <w:webHidden/>
              </w:rPr>
              <w:fldChar w:fldCharType="begin"/>
            </w:r>
            <w:r>
              <w:rPr>
                <w:noProof/>
                <w:webHidden/>
              </w:rPr>
              <w:instrText xml:space="preserve"> PAGEREF _Toc172635351 \h </w:instrText>
            </w:r>
            <w:r>
              <w:rPr>
                <w:noProof/>
                <w:webHidden/>
              </w:rPr>
            </w:r>
            <w:r>
              <w:rPr>
                <w:noProof/>
                <w:webHidden/>
              </w:rPr>
              <w:fldChar w:fldCharType="separate"/>
            </w:r>
            <w:r w:rsidR="00C827CE">
              <w:rPr>
                <w:noProof/>
                <w:webHidden/>
              </w:rPr>
              <w:t>4</w:t>
            </w:r>
            <w:r>
              <w:rPr>
                <w:noProof/>
                <w:webHidden/>
              </w:rPr>
              <w:fldChar w:fldCharType="end"/>
            </w:r>
          </w:hyperlink>
        </w:p>
        <w:p w14:paraId="7F8D452E" w14:textId="77777777" w:rsidR="00D40DC6" w:rsidRDefault="00D40DC6">
          <w:pPr>
            <w:pStyle w:val="TM3"/>
            <w:tabs>
              <w:tab w:val="right" w:leader="dot" w:pos="8630"/>
            </w:tabs>
            <w:rPr>
              <w:rFonts w:eastAsiaTheme="minorEastAsia"/>
              <w:noProof/>
              <w:lang w:eastAsia="fr-CA"/>
            </w:rPr>
          </w:pPr>
          <w:hyperlink w:anchor="_Toc172635352" w:history="1">
            <w:r w:rsidRPr="00626831">
              <w:rPr>
                <w:rStyle w:val="Lienhypertexte"/>
                <w:noProof/>
              </w:rPr>
              <w:t>Launching the Application</w:t>
            </w:r>
            <w:r>
              <w:rPr>
                <w:noProof/>
                <w:webHidden/>
              </w:rPr>
              <w:tab/>
            </w:r>
            <w:r>
              <w:rPr>
                <w:noProof/>
                <w:webHidden/>
              </w:rPr>
              <w:fldChar w:fldCharType="begin"/>
            </w:r>
            <w:r>
              <w:rPr>
                <w:noProof/>
                <w:webHidden/>
              </w:rPr>
              <w:instrText xml:space="preserve"> PAGEREF _Toc172635352 \h </w:instrText>
            </w:r>
            <w:r>
              <w:rPr>
                <w:noProof/>
                <w:webHidden/>
              </w:rPr>
            </w:r>
            <w:r>
              <w:rPr>
                <w:noProof/>
                <w:webHidden/>
              </w:rPr>
              <w:fldChar w:fldCharType="separate"/>
            </w:r>
            <w:r w:rsidR="00C827CE">
              <w:rPr>
                <w:noProof/>
                <w:webHidden/>
              </w:rPr>
              <w:t>4</w:t>
            </w:r>
            <w:r>
              <w:rPr>
                <w:noProof/>
                <w:webHidden/>
              </w:rPr>
              <w:fldChar w:fldCharType="end"/>
            </w:r>
          </w:hyperlink>
        </w:p>
        <w:p w14:paraId="69A3EC78" w14:textId="77777777" w:rsidR="00D40DC6" w:rsidRDefault="00D40DC6">
          <w:pPr>
            <w:pStyle w:val="TM3"/>
            <w:tabs>
              <w:tab w:val="right" w:leader="dot" w:pos="8630"/>
            </w:tabs>
            <w:rPr>
              <w:rFonts w:eastAsiaTheme="minorEastAsia"/>
              <w:noProof/>
              <w:lang w:eastAsia="fr-CA"/>
            </w:rPr>
          </w:pPr>
          <w:hyperlink w:anchor="_Toc172635353" w:history="1">
            <w:r w:rsidRPr="00626831">
              <w:rPr>
                <w:rStyle w:val="Lienhypertexte"/>
                <w:noProof/>
              </w:rPr>
              <w:t>Application Menu</w:t>
            </w:r>
            <w:r>
              <w:rPr>
                <w:noProof/>
                <w:webHidden/>
              </w:rPr>
              <w:tab/>
            </w:r>
            <w:r>
              <w:rPr>
                <w:noProof/>
                <w:webHidden/>
              </w:rPr>
              <w:fldChar w:fldCharType="begin"/>
            </w:r>
            <w:r>
              <w:rPr>
                <w:noProof/>
                <w:webHidden/>
              </w:rPr>
              <w:instrText xml:space="preserve"> PAGEREF _Toc172635353 \h </w:instrText>
            </w:r>
            <w:r>
              <w:rPr>
                <w:noProof/>
                <w:webHidden/>
              </w:rPr>
            </w:r>
            <w:r>
              <w:rPr>
                <w:noProof/>
                <w:webHidden/>
              </w:rPr>
              <w:fldChar w:fldCharType="separate"/>
            </w:r>
            <w:r w:rsidR="00C827CE">
              <w:rPr>
                <w:noProof/>
                <w:webHidden/>
              </w:rPr>
              <w:t>5</w:t>
            </w:r>
            <w:r>
              <w:rPr>
                <w:noProof/>
                <w:webHidden/>
              </w:rPr>
              <w:fldChar w:fldCharType="end"/>
            </w:r>
          </w:hyperlink>
        </w:p>
        <w:p w14:paraId="50B3B40D" w14:textId="77777777" w:rsidR="00D40DC6" w:rsidRDefault="00D40DC6">
          <w:pPr>
            <w:pStyle w:val="TM3"/>
            <w:tabs>
              <w:tab w:val="right" w:leader="dot" w:pos="8630"/>
            </w:tabs>
            <w:rPr>
              <w:rFonts w:eastAsiaTheme="minorEastAsia"/>
              <w:noProof/>
              <w:lang w:eastAsia="fr-CA"/>
            </w:rPr>
          </w:pPr>
          <w:hyperlink w:anchor="_Toc172635354" w:history="1">
            <w:r w:rsidRPr="00626831">
              <w:rPr>
                <w:rStyle w:val="Lienhypertexte"/>
                <w:noProof/>
              </w:rPr>
              <w:t>Detailed Steps</w:t>
            </w:r>
            <w:r>
              <w:rPr>
                <w:noProof/>
                <w:webHidden/>
              </w:rPr>
              <w:tab/>
            </w:r>
            <w:r>
              <w:rPr>
                <w:noProof/>
                <w:webHidden/>
              </w:rPr>
              <w:fldChar w:fldCharType="begin"/>
            </w:r>
            <w:r>
              <w:rPr>
                <w:noProof/>
                <w:webHidden/>
              </w:rPr>
              <w:instrText xml:space="preserve"> PAGEREF _Toc172635354 \h </w:instrText>
            </w:r>
            <w:r>
              <w:rPr>
                <w:noProof/>
                <w:webHidden/>
              </w:rPr>
            </w:r>
            <w:r>
              <w:rPr>
                <w:noProof/>
                <w:webHidden/>
              </w:rPr>
              <w:fldChar w:fldCharType="separate"/>
            </w:r>
            <w:r w:rsidR="00C827CE">
              <w:rPr>
                <w:noProof/>
                <w:webHidden/>
              </w:rPr>
              <w:t>5</w:t>
            </w:r>
            <w:r>
              <w:rPr>
                <w:noProof/>
                <w:webHidden/>
              </w:rPr>
              <w:fldChar w:fldCharType="end"/>
            </w:r>
          </w:hyperlink>
        </w:p>
        <w:p w14:paraId="190F2540" w14:textId="77777777" w:rsidR="00D40DC6" w:rsidRDefault="00D40DC6">
          <w:pPr>
            <w:pStyle w:val="TM3"/>
            <w:tabs>
              <w:tab w:val="right" w:leader="dot" w:pos="8630"/>
            </w:tabs>
            <w:rPr>
              <w:rFonts w:eastAsiaTheme="minorEastAsia"/>
              <w:noProof/>
              <w:lang w:eastAsia="fr-CA"/>
            </w:rPr>
          </w:pPr>
          <w:hyperlink w:anchor="_Toc172635355" w:history="1">
            <w:r w:rsidRPr="00626831">
              <w:rPr>
                <w:rStyle w:val="Lienhypertexte"/>
                <w:noProof/>
                <w:lang w:val="en-US"/>
              </w:rPr>
              <w:t>Explanation of Tags</w:t>
            </w:r>
            <w:r>
              <w:rPr>
                <w:noProof/>
                <w:webHidden/>
              </w:rPr>
              <w:tab/>
            </w:r>
            <w:r>
              <w:rPr>
                <w:noProof/>
                <w:webHidden/>
              </w:rPr>
              <w:fldChar w:fldCharType="begin"/>
            </w:r>
            <w:r>
              <w:rPr>
                <w:noProof/>
                <w:webHidden/>
              </w:rPr>
              <w:instrText xml:space="preserve"> PAGEREF _Toc172635355 \h </w:instrText>
            </w:r>
            <w:r>
              <w:rPr>
                <w:noProof/>
                <w:webHidden/>
              </w:rPr>
            </w:r>
            <w:r>
              <w:rPr>
                <w:noProof/>
                <w:webHidden/>
              </w:rPr>
              <w:fldChar w:fldCharType="separate"/>
            </w:r>
            <w:r w:rsidR="00C827CE">
              <w:rPr>
                <w:noProof/>
                <w:webHidden/>
              </w:rPr>
              <w:t>7</w:t>
            </w:r>
            <w:r>
              <w:rPr>
                <w:noProof/>
                <w:webHidden/>
              </w:rPr>
              <w:fldChar w:fldCharType="end"/>
            </w:r>
          </w:hyperlink>
        </w:p>
        <w:p w14:paraId="7514C982" w14:textId="77777777" w:rsidR="00D40DC6" w:rsidRDefault="00D40DC6">
          <w:pPr>
            <w:pStyle w:val="TM3"/>
            <w:tabs>
              <w:tab w:val="right" w:leader="dot" w:pos="8630"/>
            </w:tabs>
            <w:rPr>
              <w:rFonts w:eastAsiaTheme="minorEastAsia"/>
              <w:noProof/>
              <w:lang w:eastAsia="fr-CA"/>
            </w:rPr>
          </w:pPr>
          <w:hyperlink w:anchor="_Toc172635356" w:history="1">
            <w:r w:rsidRPr="00626831">
              <w:rPr>
                <w:rStyle w:val="Lienhypertexte"/>
                <w:noProof/>
                <w:lang w:val="en-US"/>
              </w:rPr>
              <w:t>Excel Section</w:t>
            </w:r>
            <w:r>
              <w:rPr>
                <w:noProof/>
                <w:webHidden/>
              </w:rPr>
              <w:tab/>
            </w:r>
            <w:r>
              <w:rPr>
                <w:noProof/>
                <w:webHidden/>
              </w:rPr>
              <w:fldChar w:fldCharType="begin"/>
            </w:r>
            <w:r>
              <w:rPr>
                <w:noProof/>
                <w:webHidden/>
              </w:rPr>
              <w:instrText xml:space="preserve"> PAGEREF _Toc172635356 \h </w:instrText>
            </w:r>
            <w:r>
              <w:rPr>
                <w:noProof/>
                <w:webHidden/>
              </w:rPr>
            </w:r>
            <w:r>
              <w:rPr>
                <w:noProof/>
                <w:webHidden/>
              </w:rPr>
              <w:fldChar w:fldCharType="separate"/>
            </w:r>
            <w:r w:rsidR="00C827CE">
              <w:rPr>
                <w:noProof/>
                <w:webHidden/>
              </w:rPr>
              <w:t>7</w:t>
            </w:r>
            <w:r>
              <w:rPr>
                <w:noProof/>
                <w:webHidden/>
              </w:rPr>
              <w:fldChar w:fldCharType="end"/>
            </w:r>
          </w:hyperlink>
        </w:p>
        <w:p w14:paraId="39838872" w14:textId="77777777" w:rsidR="00D40DC6" w:rsidRDefault="00D40DC6">
          <w:pPr>
            <w:pStyle w:val="TM2"/>
            <w:tabs>
              <w:tab w:val="right" w:leader="dot" w:pos="8630"/>
            </w:tabs>
            <w:rPr>
              <w:rFonts w:eastAsiaTheme="minorEastAsia"/>
              <w:noProof/>
              <w:lang w:eastAsia="fr-CA"/>
            </w:rPr>
          </w:pPr>
          <w:hyperlink w:anchor="_Toc172635357" w:history="1">
            <w:r w:rsidRPr="00626831">
              <w:rPr>
                <w:rStyle w:val="Lienhypertexte"/>
                <w:noProof/>
                <w:lang w:val="en-US"/>
              </w:rPr>
              <w:t>Example Section</w:t>
            </w:r>
            <w:r>
              <w:rPr>
                <w:noProof/>
                <w:webHidden/>
              </w:rPr>
              <w:tab/>
            </w:r>
            <w:r>
              <w:rPr>
                <w:noProof/>
                <w:webHidden/>
              </w:rPr>
              <w:fldChar w:fldCharType="begin"/>
            </w:r>
            <w:r>
              <w:rPr>
                <w:noProof/>
                <w:webHidden/>
              </w:rPr>
              <w:instrText xml:space="preserve"> PAGEREF _Toc172635357 \h </w:instrText>
            </w:r>
            <w:r>
              <w:rPr>
                <w:noProof/>
                <w:webHidden/>
              </w:rPr>
            </w:r>
            <w:r>
              <w:rPr>
                <w:noProof/>
                <w:webHidden/>
              </w:rPr>
              <w:fldChar w:fldCharType="separate"/>
            </w:r>
            <w:r w:rsidR="00C827CE">
              <w:rPr>
                <w:noProof/>
                <w:webHidden/>
              </w:rPr>
              <w:t>8</w:t>
            </w:r>
            <w:r>
              <w:rPr>
                <w:noProof/>
                <w:webHidden/>
              </w:rPr>
              <w:fldChar w:fldCharType="end"/>
            </w:r>
          </w:hyperlink>
        </w:p>
        <w:p w14:paraId="06165FF3" w14:textId="77777777" w:rsidR="00D40DC6" w:rsidRDefault="00D40DC6">
          <w:pPr>
            <w:pStyle w:val="TM3"/>
            <w:tabs>
              <w:tab w:val="right" w:leader="dot" w:pos="8630"/>
            </w:tabs>
            <w:rPr>
              <w:rFonts w:eastAsiaTheme="minorEastAsia"/>
              <w:noProof/>
              <w:lang w:eastAsia="fr-CA"/>
            </w:rPr>
          </w:pPr>
          <w:hyperlink w:anchor="_Toc172635358" w:history="1">
            <w:r w:rsidRPr="00626831">
              <w:rPr>
                <w:rStyle w:val="Lienhypertexte"/>
                <w:noProof/>
                <w:lang w:val="en-US"/>
              </w:rPr>
              <w:t>Example SQL Query:</w:t>
            </w:r>
            <w:r>
              <w:rPr>
                <w:noProof/>
                <w:webHidden/>
              </w:rPr>
              <w:tab/>
            </w:r>
            <w:r>
              <w:rPr>
                <w:noProof/>
                <w:webHidden/>
              </w:rPr>
              <w:fldChar w:fldCharType="begin"/>
            </w:r>
            <w:r>
              <w:rPr>
                <w:noProof/>
                <w:webHidden/>
              </w:rPr>
              <w:instrText xml:space="preserve"> PAGEREF _Toc172635358 \h </w:instrText>
            </w:r>
            <w:r>
              <w:rPr>
                <w:noProof/>
                <w:webHidden/>
              </w:rPr>
            </w:r>
            <w:r>
              <w:rPr>
                <w:noProof/>
                <w:webHidden/>
              </w:rPr>
              <w:fldChar w:fldCharType="separate"/>
            </w:r>
            <w:r w:rsidR="00C827CE">
              <w:rPr>
                <w:noProof/>
                <w:webHidden/>
              </w:rPr>
              <w:t>8</w:t>
            </w:r>
            <w:r>
              <w:rPr>
                <w:noProof/>
                <w:webHidden/>
              </w:rPr>
              <w:fldChar w:fldCharType="end"/>
            </w:r>
          </w:hyperlink>
        </w:p>
        <w:p w14:paraId="236B9B49" w14:textId="77777777" w:rsidR="00D40DC6" w:rsidRDefault="00D40DC6">
          <w:pPr>
            <w:pStyle w:val="TM3"/>
            <w:tabs>
              <w:tab w:val="right" w:leader="dot" w:pos="8630"/>
            </w:tabs>
            <w:rPr>
              <w:rFonts w:eastAsiaTheme="minorEastAsia"/>
              <w:noProof/>
              <w:lang w:eastAsia="fr-CA"/>
            </w:rPr>
          </w:pPr>
          <w:hyperlink w:anchor="_Toc172635359" w:history="1">
            <w:r w:rsidRPr="00626831">
              <w:rPr>
                <w:rStyle w:val="Lienhypertexte"/>
                <w:noProof/>
                <w:lang w:val="en-US"/>
              </w:rPr>
              <w:t>Example of Provided Excel File</w:t>
            </w:r>
            <w:r>
              <w:rPr>
                <w:noProof/>
                <w:webHidden/>
              </w:rPr>
              <w:tab/>
            </w:r>
            <w:r>
              <w:rPr>
                <w:noProof/>
                <w:webHidden/>
              </w:rPr>
              <w:fldChar w:fldCharType="begin"/>
            </w:r>
            <w:r>
              <w:rPr>
                <w:noProof/>
                <w:webHidden/>
              </w:rPr>
              <w:instrText xml:space="preserve"> PAGEREF _Toc172635359 \h </w:instrText>
            </w:r>
            <w:r>
              <w:rPr>
                <w:noProof/>
                <w:webHidden/>
              </w:rPr>
            </w:r>
            <w:r>
              <w:rPr>
                <w:noProof/>
                <w:webHidden/>
              </w:rPr>
              <w:fldChar w:fldCharType="separate"/>
            </w:r>
            <w:r w:rsidR="00C827CE">
              <w:rPr>
                <w:noProof/>
                <w:webHidden/>
              </w:rPr>
              <w:t>9</w:t>
            </w:r>
            <w:r>
              <w:rPr>
                <w:noProof/>
                <w:webHidden/>
              </w:rPr>
              <w:fldChar w:fldCharType="end"/>
            </w:r>
          </w:hyperlink>
        </w:p>
        <w:p w14:paraId="72310739" w14:textId="77777777" w:rsidR="00D40DC6" w:rsidRDefault="00D40DC6">
          <w:pPr>
            <w:pStyle w:val="TM2"/>
            <w:tabs>
              <w:tab w:val="right" w:leader="dot" w:pos="8630"/>
            </w:tabs>
            <w:rPr>
              <w:rFonts w:eastAsiaTheme="minorEastAsia"/>
              <w:noProof/>
              <w:lang w:eastAsia="fr-CA"/>
            </w:rPr>
          </w:pPr>
          <w:hyperlink w:anchor="_Toc172635360" w:history="1">
            <w:r w:rsidRPr="00626831">
              <w:rPr>
                <w:rStyle w:val="Lienhypertexte"/>
                <w:noProof/>
                <w:lang w:val="en-US"/>
              </w:rPr>
              <w:t>Live Example Protocol:</w:t>
            </w:r>
            <w:r>
              <w:rPr>
                <w:noProof/>
                <w:webHidden/>
              </w:rPr>
              <w:tab/>
            </w:r>
            <w:r>
              <w:rPr>
                <w:noProof/>
                <w:webHidden/>
              </w:rPr>
              <w:fldChar w:fldCharType="begin"/>
            </w:r>
            <w:r>
              <w:rPr>
                <w:noProof/>
                <w:webHidden/>
              </w:rPr>
              <w:instrText xml:space="preserve"> PAGEREF _Toc172635360 \h </w:instrText>
            </w:r>
            <w:r>
              <w:rPr>
                <w:noProof/>
                <w:webHidden/>
              </w:rPr>
            </w:r>
            <w:r>
              <w:rPr>
                <w:noProof/>
                <w:webHidden/>
              </w:rPr>
              <w:fldChar w:fldCharType="separate"/>
            </w:r>
            <w:r w:rsidR="00C827CE">
              <w:rPr>
                <w:noProof/>
                <w:webHidden/>
              </w:rPr>
              <w:t>10</w:t>
            </w:r>
            <w:r>
              <w:rPr>
                <w:noProof/>
                <w:webHidden/>
              </w:rPr>
              <w:fldChar w:fldCharType="end"/>
            </w:r>
          </w:hyperlink>
        </w:p>
        <w:p w14:paraId="5DEF0F64" w14:textId="77777777" w:rsidR="00D40DC6" w:rsidRDefault="00D40DC6">
          <w:pPr>
            <w:pStyle w:val="TM3"/>
            <w:tabs>
              <w:tab w:val="right" w:leader="dot" w:pos="8630"/>
            </w:tabs>
            <w:rPr>
              <w:rFonts w:eastAsiaTheme="minorEastAsia"/>
              <w:noProof/>
              <w:lang w:eastAsia="fr-CA"/>
            </w:rPr>
          </w:pPr>
          <w:hyperlink w:anchor="_Toc172635361" w:history="1">
            <w:r w:rsidRPr="00626831">
              <w:rPr>
                <w:rStyle w:val="Lienhypertexte"/>
                <w:noProof/>
                <w:lang w:val="en-US"/>
              </w:rPr>
              <w:t>Expected Result of the Example:</w:t>
            </w:r>
            <w:r>
              <w:rPr>
                <w:noProof/>
                <w:webHidden/>
              </w:rPr>
              <w:tab/>
            </w:r>
            <w:r>
              <w:rPr>
                <w:noProof/>
                <w:webHidden/>
              </w:rPr>
              <w:fldChar w:fldCharType="begin"/>
            </w:r>
            <w:r>
              <w:rPr>
                <w:noProof/>
                <w:webHidden/>
              </w:rPr>
              <w:instrText xml:space="preserve"> PAGEREF _Toc172635361 \h </w:instrText>
            </w:r>
            <w:r>
              <w:rPr>
                <w:noProof/>
                <w:webHidden/>
              </w:rPr>
            </w:r>
            <w:r>
              <w:rPr>
                <w:noProof/>
                <w:webHidden/>
              </w:rPr>
              <w:fldChar w:fldCharType="separate"/>
            </w:r>
            <w:r w:rsidR="00C827CE">
              <w:rPr>
                <w:noProof/>
                <w:webHidden/>
              </w:rPr>
              <w:t>13</w:t>
            </w:r>
            <w:r>
              <w:rPr>
                <w:noProof/>
                <w:webHidden/>
              </w:rPr>
              <w:fldChar w:fldCharType="end"/>
            </w:r>
          </w:hyperlink>
        </w:p>
        <w:p w14:paraId="372E4892" w14:textId="77777777" w:rsidR="00D40DC6" w:rsidRDefault="00D40DC6">
          <w:pPr>
            <w:pStyle w:val="TM3"/>
            <w:tabs>
              <w:tab w:val="right" w:leader="dot" w:pos="8630"/>
            </w:tabs>
            <w:rPr>
              <w:rFonts w:eastAsiaTheme="minorEastAsia"/>
              <w:noProof/>
              <w:lang w:eastAsia="fr-CA"/>
            </w:rPr>
          </w:pPr>
          <w:hyperlink w:anchor="_Toc172635362" w:history="1">
            <w:r w:rsidRPr="00626831">
              <w:rPr>
                <w:rStyle w:val="Lienhypertexte"/>
                <w:noProof/>
              </w:rPr>
              <w:t>Expert Tips:</w:t>
            </w:r>
            <w:r>
              <w:rPr>
                <w:noProof/>
                <w:webHidden/>
              </w:rPr>
              <w:tab/>
            </w:r>
            <w:r>
              <w:rPr>
                <w:noProof/>
                <w:webHidden/>
              </w:rPr>
              <w:fldChar w:fldCharType="begin"/>
            </w:r>
            <w:r>
              <w:rPr>
                <w:noProof/>
                <w:webHidden/>
              </w:rPr>
              <w:instrText xml:space="preserve"> PAGEREF _Toc172635362 \h </w:instrText>
            </w:r>
            <w:r>
              <w:rPr>
                <w:noProof/>
                <w:webHidden/>
              </w:rPr>
            </w:r>
            <w:r>
              <w:rPr>
                <w:noProof/>
                <w:webHidden/>
              </w:rPr>
              <w:fldChar w:fldCharType="separate"/>
            </w:r>
            <w:r w:rsidR="00C827CE">
              <w:rPr>
                <w:noProof/>
                <w:webHidden/>
              </w:rPr>
              <w:t>15</w:t>
            </w:r>
            <w:r>
              <w:rPr>
                <w:noProof/>
                <w:webHidden/>
              </w:rPr>
              <w:fldChar w:fldCharType="end"/>
            </w:r>
          </w:hyperlink>
        </w:p>
        <w:p w14:paraId="05A2C955" w14:textId="77777777" w:rsidR="00D40DC6" w:rsidRDefault="00D40DC6">
          <w:pPr>
            <w:pStyle w:val="TM1"/>
            <w:tabs>
              <w:tab w:val="right" w:leader="dot" w:pos="8630"/>
            </w:tabs>
            <w:rPr>
              <w:rFonts w:eastAsiaTheme="minorEastAsia"/>
              <w:noProof/>
              <w:lang w:eastAsia="fr-CA"/>
            </w:rPr>
          </w:pPr>
          <w:hyperlink w:anchor="_Toc172635363" w:history="1">
            <w:r w:rsidRPr="00626831">
              <w:rPr>
                <w:rStyle w:val="Lienhypertexte"/>
                <w:noProof/>
                <w:lang w:val="en-US"/>
              </w:rPr>
              <w:t>Conclusion</w:t>
            </w:r>
            <w:r>
              <w:rPr>
                <w:noProof/>
                <w:webHidden/>
              </w:rPr>
              <w:tab/>
            </w:r>
            <w:r>
              <w:rPr>
                <w:noProof/>
                <w:webHidden/>
              </w:rPr>
              <w:fldChar w:fldCharType="begin"/>
            </w:r>
            <w:r>
              <w:rPr>
                <w:noProof/>
                <w:webHidden/>
              </w:rPr>
              <w:instrText xml:space="preserve"> PAGEREF _Toc172635363 \h </w:instrText>
            </w:r>
            <w:r>
              <w:rPr>
                <w:noProof/>
                <w:webHidden/>
              </w:rPr>
            </w:r>
            <w:r>
              <w:rPr>
                <w:noProof/>
                <w:webHidden/>
              </w:rPr>
              <w:fldChar w:fldCharType="separate"/>
            </w:r>
            <w:r w:rsidR="00C827CE">
              <w:rPr>
                <w:noProof/>
                <w:webHidden/>
              </w:rPr>
              <w:t>15</w:t>
            </w:r>
            <w:r>
              <w:rPr>
                <w:noProof/>
                <w:webHidden/>
              </w:rPr>
              <w:fldChar w:fldCharType="end"/>
            </w:r>
          </w:hyperlink>
        </w:p>
        <w:p w14:paraId="00AAA184" w14:textId="77777777" w:rsidR="00EA36DF" w:rsidRPr="0084639A" w:rsidRDefault="00EA36DF">
          <w:r w:rsidRPr="0084639A">
            <w:rPr>
              <w:b/>
              <w:bCs/>
            </w:rPr>
            <w:fldChar w:fldCharType="end"/>
          </w:r>
        </w:p>
      </w:sdtContent>
    </w:sdt>
    <w:p w14:paraId="2D02FD9A" w14:textId="77777777" w:rsidR="000124B2" w:rsidRPr="0084639A" w:rsidRDefault="000124B2" w:rsidP="000124B2">
      <w:pPr>
        <w:rPr>
          <w:lang w:eastAsia="fr-CA"/>
        </w:rPr>
      </w:pPr>
    </w:p>
    <w:p w14:paraId="66C7BCB5" w14:textId="77777777" w:rsidR="000124B2" w:rsidRPr="0084639A" w:rsidRDefault="000124B2" w:rsidP="000124B2">
      <w:pPr>
        <w:rPr>
          <w:lang w:eastAsia="fr-CA"/>
        </w:rPr>
      </w:pPr>
    </w:p>
    <w:p w14:paraId="179F6733" w14:textId="77777777" w:rsidR="000124B2" w:rsidRPr="0084639A" w:rsidRDefault="000124B2" w:rsidP="000124B2">
      <w:pPr>
        <w:rPr>
          <w:lang w:eastAsia="fr-CA"/>
        </w:rPr>
      </w:pPr>
    </w:p>
    <w:p w14:paraId="5946DFD9" w14:textId="77777777" w:rsidR="000124B2" w:rsidRPr="0084639A" w:rsidRDefault="000124B2" w:rsidP="000124B2">
      <w:pPr>
        <w:rPr>
          <w:lang w:eastAsia="fr-CA"/>
        </w:rPr>
      </w:pPr>
    </w:p>
    <w:p w14:paraId="0F067D3F" w14:textId="77777777" w:rsidR="000124B2" w:rsidRPr="0084639A" w:rsidRDefault="000124B2" w:rsidP="000124B2">
      <w:pPr>
        <w:rPr>
          <w:lang w:eastAsia="fr-CA"/>
        </w:rPr>
      </w:pPr>
    </w:p>
    <w:p w14:paraId="06FFA591" w14:textId="77777777" w:rsidR="000124B2" w:rsidRPr="0084639A" w:rsidRDefault="000124B2" w:rsidP="000124B2">
      <w:pPr>
        <w:rPr>
          <w:lang w:eastAsia="fr-CA"/>
        </w:rPr>
      </w:pPr>
    </w:p>
    <w:p w14:paraId="187F70B0" w14:textId="77777777" w:rsidR="000124B2" w:rsidRPr="0084639A" w:rsidRDefault="000124B2" w:rsidP="000124B2">
      <w:pPr>
        <w:rPr>
          <w:lang w:eastAsia="fr-CA"/>
        </w:rPr>
      </w:pPr>
    </w:p>
    <w:p w14:paraId="6C12CE93" w14:textId="77777777" w:rsidR="000124B2" w:rsidRDefault="000124B2" w:rsidP="000124B2">
      <w:pPr>
        <w:rPr>
          <w:lang w:eastAsia="fr-CA"/>
        </w:rPr>
      </w:pPr>
    </w:p>
    <w:p w14:paraId="288BD7E9" w14:textId="77777777" w:rsidR="00C60EFC" w:rsidRDefault="00C60EFC" w:rsidP="000124B2">
      <w:pPr>
        <w:rPr>
          <w:lang w:eastAsia="fr-CA"/>
        </w:rPr>
      </w:pPr>
    </w:p>
    <w:p w14:paraId="17E6DEE3" w14:textId="77777777" w:rsidR="0021525A" w:rsidRDefault="0021525A" w:rsidP="0021525A">
      <w:pPr>
        <w:spacing w:before="100" w:beforeAutospacing="1" w:after="100" w:afterAutospacing="1" w:line="240" w:lineRule="auto"/>
      </w:pPr>
    </w:p>
    <w:p w14:paraId="6E2B713D" w14:textId="77777777" w:rsidR="00323097" w:rsidRPr="00FC4E2E" w:rsidRDefault="00323097" w:rsidP="00D40DC6">
      <w:pPr>
        <w:pStyle w:val="Titre2"/>
        <w:rPr>
          <w:lang w:val="en-US"/>
        </w:rPr>
      </w:pPr>
      <w:bookmarkStart w:id="2" w:name="_Toc172626756"/>
      <w:bookmarkStart w:id="3" w:name="_Toc172635346"/>
      <w:r w:rsidRPr="00FC4E2E">
        <w:rPr>
          <w:lang w:val="en-US"/>
        </w:rPr>
        <w:t>Context</w:t>
      </w:r>
      <w:bookmarkEnd w:id="2"/>
      <w:bookmarkEnd w:id="3"/>
    </w:p>
    <w:p w14:paraId="13A416C4" w14:textId="77777777" w:rsidR="00323097" w:rsidRPr="00FC4E2E" w:rsidRDefault="00323097" w:rsidP="00323097">
      <w:pPr>
        <w:spacing w:line="360" w:lineRule="auto"/>
        <w:rPr>
          <w:lang w:val="en-US"/>
        </w:rPr>
      </w:pPr>
    </w:p>
    <w:p w14:paraId="190A1C5F" w14:textId="77777777" w:rsidR="00323097" w:rsidRPr="00FC4E2E" w:rsidRDefault="00323097" w:rsidP="00323097">
      <w:pPr>
        <w:pStyle w:val="NormalWeb"/>
        <w:spacing w:line="360" w:lineRule="auto"/>
        <w:ind w:firstLine="708"/>
        <w:rPr>
          <w:lang w:val="en-US"/>
        </w:rPr>
      </w:pPr>
      <w:r w:rsidRPr="00FC4E2E">
        <w:rPr>
          <w:lang w:val="en-US"/>
        </w:rPr>
        <w:t>The IT team at the Business Zone within the Ministry of Employment and Social Solidarity (MESS) needs to design SQL scripts to perform various tasks on the server. For security reasons, these scripts must be sent to the Digital Data Expertise team for evaluation and execution. The transmission of the scripts is done in such a way that each line must be copied and pasted into an Excel/Word table in the first column. In the second column, the expected result is indicated by a 1 or 0. This process is long, repetitive, non-optimal, and increases the chances of errors during copying. These time losses are exacerbated if errors occur and part of the SQL query needs to be redone</w:t>
      </w:r>
      <w:r>
        <w:rPr>
          <w:lang w:val="en-US"/>
        </w:rPr>
        <w:t>.</w:t>
      </w:r>
    </w:p>
    <w:p w14:paraId="33EF20B6" w14:textId="77777777" w:rsidR="00323097" w:rsidRPr="00FC4E2E" w:rsidRDefault="00323097" w:rsidP="00323097">
      <w:pPr>
        <w:pStyle w:val="NormalWeb"/>
        <w:rPr>
          <w:lang w:val="en-US"/>
        </w:rPr>
      </w:pPr>
    </w:p>
    <w:p w14:paraId="77C6A26E" w14:textId="77777777" w:rsidR="00323097" w:rsidRPr="00FC4E2E" w:rsidRDefault="00323097" w:rsidP="00323097">
      <w:pPr>
        <w:pStyle w:val="NormalWeb"/>
        <w:rPr>
          <w:lang w:val="en-US"/>
        </w:rPr>
      </w:pPr>
    </w:p>
    <w:p w14:paraId="1A525EA2" w14:textId="77777777" w:rsidR="00323097" w:rsidRPr="00FC4E2E" w:rsidRDefault="00323097" w:rsidP="00D40DC6">
      <w:pPr>
        <w:pStyle w:val="Titre2"/>
        <w:rPr>
          <w:lang w:val="en-US"/>
        </w:rPr>
      </w:pPr>
      <w:bookmarkStart w:id="4" w:name="_Toc172626757"/>
      <w:bookmarkStart w:id="5" w:name="_Toc172635347"/>
      <w:r w:rsidRPr="00FC4E2E">
        <w:rPr>
          <w:lang w:val="en-US"/>
        </w:rPr>
        <w:t>Objective</w:t>
      </w:r>
      <w:bookmarkEnd w:id="4"/>
      <w:bookmarkEnd w:id="5"/>
    </w:p>
    <w:p w14:paraId="65052C50" w14:textId="77777777" w:rsidR="00323097" w:rsidRPr="00FC4E2E" w:rsidRDefault="00323097" w:rsidP="00323097">
      <w:pPr>
        <w:rPr>
          <w:lang w:val="en-US"/>
        </w:rPr>
      </w:pPr>
    </w:p>
    <w:p w14:paraId="1281F380" w14:textId="77777777" w:rsidR="00323097" w:rsidRPr="00FC4E2E" w:rsidRDefault="00323097" w:rsidP="00323097">
      <w:pPr>
        <w:pStyle w:val="NormalWeb"/>
        <w:spacing w:line="360" w:lineRule="auto"/>
        <w:ind w:firstLine="708"/>
        <w:rPr>
          <w:lang w:val="en-US"/>
        </w:rPr>
      </w:pPr>
      <w:r w:rsidRPr="00FC4E2E">
        <w:rPr>
          <w:lang w:val="en-US"/>
        </w:rPr>
        <w:t>The objective of this program is to improve the efficiency of the process by reducing the time loss related to copying and pasting the SQL query into the Excel/Word table. Additionally, it reduces the chances of errors. Moreover, the employee's experience is greatly improved. Finally, monetary savings are achieved as the employee can focus on other tasks.</w:t>
      </w:r>
    </w:p>
    <w:p w14:paraId="1E672156" w14:textId="77777777" w:rsidR="00323097" w:rsidRPr="00FC4E2E" w:rsidRDefault="00323097" w:rsidP="00323097">
      <w:pPr>
        <w:rPr>
          <w:lang w:val="en-US" w:eastAsia="fr-CA"/>
        </w:rPr>
      </w:pPr>
    </w:p>
    <w:p w14:paraId="74B1E199" w14:textId="0280E51B" w:rsidR="00B772B4" w:rsidRDefault="00B772B4" w:rsidP="000124B2">
      <w:pPr>
        <w:pStyle w:val="Sansinterligne"/>
        <w:rPr>
          <w:lang w:val="en-US" w:eastAsia="fr-CA"/>
        </w:rPr>
      </w:pPr>
    </w:p>
    <w:p w14:paraId="75769DAE" w14:textId="77777777" w:rsidR="00323097" w:rsidRPr="00323097" w:rsidRDefault="00323097" w:rsidP="000124B2">
      <w:pPr>
        <w:pStyle w:val="Sansinterligne"/>
        <w:rPr>
          <w:lang w:val="en-US" w:eastAsia="fr-CA"/>
        </w:rPr>
      </w:pPr>
    </w:p>
    <w:p w14:paraId="25E1EFB0" w14:textId="77777777" w:rsidR="00D12318" w:rsidRDefault="00D12318" w:rsidP="000124B2">
      <w:pPr>
        <w:pStyle w:val="Sansinterligne"/>
        <w:rPr>
          <w:lang w:val="en-US" w:eastAsia="fr-CA"/>
        </w:rPr>
      </w:pPr>
    </w:p>
    <w:p w14:paraId="21B51FA2" w14:textId="77777777" w:rsidR="00323097" w:rsidRPr="00323097" w:rsidRDefault="00323097" w:rsidP="000124B2">
      <w:pPr>
        <w:pStyle w:val="Sansinterligne"/>
        <w:rPr>
          <w:lang w:val="en-US" w:eastAsia="fr-CA"/>
        </w:rPr>
      </w:pPr>
    </w:p>
    <w:p w14:paraId="784CA8BF" w14:textId="18F9FACE" w:rsidR="00CD6070" w:rsidRPr="0084639A" w:rsidRDefault="00323097" w:rsidP="00D40DC6">
      <w:pPr>
        <w:pStyle w:val="Titre1"/>
      </w:pPr>
      <w:bookmarkStart w:id="6" w:name="_Toc172635348"/>
      <w:r w:rsidRPr="00C211B0">
        <w:lastRenderedPageBreak/>
        <w:t xml:space="preserve">SQL to </w:t>
      </w:r>
      <w:r>
        <w:t xml:space="preserve">Excel </w:t>
      </w:r>
      <w:r w:rsidRPr="00C211B0">
        <w:t>Table Conversion Application Documentatio</w:t>
      </w:r>
      <w:r>
        <w:t>n</w:t>
      </w:r>
      <w:bookmarkEnd w:id="6"/>
    </w:p>
    <w:p w14:paraId="1B5A8197" w14:textId="6504EB1C" w:rsidR="00C60EFC" w:rsidRPr="0084639A" w:rsidRDefault="000442E6" w:rsidP="006F387D">
      <w:pPr>
        <w:pStyle w:val="Titre2"/>
      </w:pPr>
      <w:bookmarkStart w:id="7" w:name="_Toc172635349"/>
      <w:r w:rsidRPr="0084639A">
        <w:t>Introduction</w:t>
      </w:r>
      <w:bookmarkEnd w:id="7"/>
    </w:p>
    <w:p w14:paraId="4E2068A9" w14:textId="77777777" w:rsidR="00323097" w:rsidRDefault="00323097" w:rsidP="00323097">
      <w:p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Welcome to the SQL to Tableau Conversion Application documentation. This document provides detailed instructions on how to use the application to convert SQL content into Excel spreadsheets.</w:t>
      </w:r>
    </w:p>
    <w:p w14:paraId="08BC6EE9" w14:textId="77777777" w:rsidR="006F387D" w:rsidRPr="000716E2" w:rsidRDefault="006F387D" w:rsidP="00323097">
      <w:pPr>
        <w:spacing w:before="100" w:beforeAutospacing="1" w:after="100" w:afterAutospacing="1" w:line="240" w:lineRule="auto"/>
        <w:rPr>
          <w:rFonts w:ascii="Times New Roman" w:eastAsia="Times New Roman" w:hAnsi="Times New Roman" w:cs="Times New Roman"/>
          <w:sz w:val="24"/>
          <w:szCs w:val="24"/>
          <w:lang w:val="en-US" w:eastAsia="fr-CA"/>
        </w:rPr>
      </w:pPr>
    </w:p>
    <w:p w14:paraId="4C5BF798" w14:textId="77777777" w:rsidR="00323097" w:rsidRPr="00DB09D4" w:rsidRDefault="00323097" w:rsidP="00DB09D4">
      <w:pPr>
        <w:pStyle w:val="Titre3"/>
      </w:pPr>
      <w:bookmarkStart w:id="8" w:name="_Toc171958276"/>
      <w:bookmarkStart w:id="9" w:name="_Toc172635350"/>
      <w:proofErr w:type="spellStart"/>
      <w:r w:rsidRPr="00DB09D4">
        <w:t>Prerequisites</w:t>
      </w:r>
      <w:bookmarkEnd w:id="8"/>
      <w:bookmarkEnd w:id="9"/>
      <w:proofErr w:type="spellEnd"/>
    </w:p>
    <w:p w14:paraId="7F365C6E" w14:textId="77777777" w:rsidR="00323097" w:rsidRPr="000716E2" w:rsidRDefault="00323097" w:rsidP="00323097">
      <w:p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Ensure the following prerequisites are met before using the application:</w:t>
      </w:r>
    </w:p>
    <w:p w14:paraId="6384DC79" w14:textId="77777777" w:rsidR="00323097" w:rsidRPr="000716E2" w:rsidRDefault="00323097" w:rsidP="0032309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.NET Framework installed on your machine.</w:t>
      </w:r>
    </w:p>
    <w:p w14:paraId="7B0AF92D" w14:textId="77777777" w:rsidR="00323097" w:rsidRDefault="00323097" w:rsidP="0032309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0716E2">
        <w:rPr>
          <w:rFonts w:ascii="Times New Roman" w:eastAsia="Times New Roman" w:hAnsi="Times New Roman" w:cs="Times New Roman"/>
          <w:sz w:val="24"/>
          <w:szCs w:val="24"/>
          <w:lang w:val="en-US" w:eastAsia="fr-CA"/>
        </w:rPr>
        <w:t>Access to SQL files (</w:t>
      </w:r>
      <w:r w:rsidRPr="000716E2">
        <w:rPr>
          <w:rFonts w:ascii="Times New Roman" w:eastAsia="Times New Roman" w:hAnsi="Times New Roman" w:cs="Times New Roman"/>
          <w:i/>
          <w:iCs/>
          <w:sz w:val="24"/>
          <w:szCs w:val="24"/>
          <w:lang w:val="en-US" w:eastAsia="fr-CA"/>
        </w:rPr>
        <w:t>.</w:t>
      </w:r>
      <w:proofErr w:type="spellStart"/>
      <w:r w:rsidRPr="000716E2">
        <w:rPr>
          <w:rFonts w:ascii="Times New Roman" w:eastAsia="Times New Roman" w:hAnsi="Times New Roman" w:cs="Times New Roman"/>
          <w:i/>
          <w:iCs/>
          <w:sz w:val="24"/>
          <w:szCs w:val="24"/>
          <w:lang w:val="en-US" w:eastAsia="fr-CA"/>
        </w:rPr>
        <w:t>sql</w:t>
      </w:r>
      <w:proofErr w:type="spellEnd"/>
      <w:r w:rsidRPr="000716E2">
        <w:rPr>
          <w:rFonts w:ascii="Times New Roman" w:eastAsia="Times New Roman" w:hAnsi="Times New Roman" w:cs="Times New Roman"/>
          <w:i/>
          <w:iCs/>
          <w:sz w:val="24"/>
          <w:szCs w:val="24"/>
          <w:lang w:val="en-US" w:eastAsia="fr-CA"/>
        </w:rPr>
        <w:t>) and Excel files (</w:t>
      </w:r>
      <w:r w:rsidRPr="000716E2">
        <w:rPr>
          <w:rFonts w:ascii="Times New Roman" w:eastAsia="Times New Roman" w:hAnsi="Times New Roman" w:cs="Times New Roman"/>
          <w:sz w:val="24"/>
          <w:szCs w:val="24"/>
          <w:lang w:val="en-US" w:eastAsia="fr-CA"/>
        </w:rPr>
        <w:t>.</w:t>
      </w:r>
      <w:proofErr w:type="spellStart"/>
      <w:r w:rsidRPr="000716E2">
        <w:rPr>
          <w:rFonts w:ascii="Times New Roman" w:eastAsia="Times New Roman" w:hAnsi="Times New Roman" w:cs="Times New Roman"/>
          <w:sz w:val="24"/>
          <w:szCs w:val="24"/>
          <w:lang w:val="en-US" w:eastAsia="fr-CA"/>
        </w:rPr>
        <w:t>xlsx</w:t>
      </w:r>
      <w:proofErr w:type="spellEnd"/>
      <w:r w:rsidRPr="000716E2">
        <w:rPr>
          <w:rFonts w:ascii="Times New Roman" w:eastAsia="Times New Roman" w:hAnsi="Times New Roman" w:cs="Times New Roman"/>
          <w:sz w:val="24"/>
          <w:szCs w:val="24"/>
          <w:lang w:val="en-US" w:eastAsia="fr-CA"/>
        </w:rPr>
        <w:t>) for input and output.</w:t>
      </w:r>
      <w:r w:rsidRPr="000716E2">
        <w:rPr>
          <w:rFonts w:ascii="Times New Roman" w:eastAsia="Times New Roman" w:hAnsi="Times New Roman" w:cs="Times New Roman"/>
          <w:sz w:val="24"/>
          <w:szCs w:val="24"/>
          <w:lang w:val="en-US" w:eastAsia="fr-CA"/>
        </w:rPr>
        <w:br/>
        <w:t xml:space="preserve"> </w:t>
      </w:r>
      <w:r w:rsidRPr="00655FC3">
        <w:rPr>
          <w:rFonts w:ascii="Times New Roman" w:eastAsia="Times New Roman" w:hAnsi="Times New Roman" w:cs="Times New Roman"/>
          <w:sz w:val="18"/>
          <w:szCs w:val="18"/>
          <w:lang w:eastAsia="fr-CA"/>
        </w:rPr>
        <w:t xml:space="preserve">(Not </w:t>
      </w:r>
      <w:proofErr w:type="spellStart"/>
      <w:r w:rsidRPr="00655FC3">
        <w:rPr>
          <w:rFonts w:ascii="Times New Roman" w:eastAsia="Times New Roman" w:hAnsi="Times New Roman" w:cs="Times New Roman"/>
          <w:sz w:val="18"/>
          <w:szCs w:val="18"/>
          <w:lang w:eastAsia="fr-CA"/>
        </w:rPr>
        <w:t>tested</w:t>
      </w:r>
      <w:proofErr w:type="spellEnd"/>
      <w:r w:rsidRPr="00655FC3">
        <w:rPr>
          <w:rFonts w:ascii="Times New Roman" w:eastAsia="Times New Roman" w:hAnsi="Times New Roman" w:cs="Times New Roman"/>
          <w:sz w:val="18"/>
          <w:szCs w:val="18"/>
          <w:lang w:eastAsia="fr-CA"/>
        </w:rPr>
        <w:t xml:space="preserve"> on </w:t>
      </w:r>
      <w:proofErr w:type="spellStart"/>
      <w:r w:rsidRPr="00655FC3">
        <w:rPr>
          <w:rFonts w:ascii="Times New Roman" w:eastAsia="Times New Roman" w:hAnsi="Times New Roman" w:cs="Times New Roman"/>
          <w:sz w:val="18"/>
          <w:szCs w:val="18"/>
          <w:lang w:eastAsia="fr-CA"/>
        </w:rPr>
        <w:t>LibreOffice</w:t>
      </w:r>
      <w:proofErr w:type="spellEnd"/>
      <w:r w:rsidRPr="00655FC3">
        <w:rPr>
          <w:rFonts w:ascii="Times New Roman" w:eastAsia="Times New Roman" w:hAnsi="Times New Roman" w:cs="Times New Roman"/>
          <w:sz w:val="18"/>
          <w:szCs w:val="18"/>
          <w:lang w:eastAsia="fr-CA"/>
        </w:rPr>
        <w:t>)</w:t>
      </w:r>
    </w:p>
    <w:p w14:paraId="71731578" w14:textId="77777777" w:rsidR="00323097" w:rsidRPr="00C211B0" w:rsidRDefault="00323097" w:rsidP="00323097">
      <w:pPr>
        <w:spacing w:before="100" w:beforeAutospacing="1" w:after="100" w:afterAutospacing="1" w:line="240" w:lineRule="auto"/>
        <w:rPr>
          <w:rFonts w:ascii="Times New Roman" w:eastAsia="Times New Roman" w:hAnsi="Times New Roman" w:cs="Times New Roman"/>
          <w:sz w:val="24"/>
          <w:szCs w:val="24"/>
          <w:lang w:eastAsia="fr-CA"/>
        </w:rPr>
      </w:pPr>
    </w:p>
    <w:p w14:paraId="6F0630C6" w14:textId="77777777" w:rsidR="00323097" w:rsidRPr="00C211B0" w:rsidRDefault="00323097" w:rsidP="00DB09D4">
      <w:pPr>
        <w:pStyle w:val="Titre2"/>
      </w:pPr>
      <w:bookmarkStart w:id="10" w:name="_Toc171958277"/>
      <w:bookmarkStart w:id="11" w:name="_Toc172635351"/>
      <w:r w:rsidRPr="00C211B0">
        <w:t>Usage Instructions</w:t>
      </w:r>
      <w:bookmarkEnd w:id="10"/>
      <w:bookmarkEnd w:id="11"/>
    </w:p>
    <w:p w14:paraId="5B8A1ED4" w14:textId="77777777" w:rsidR="00323097" w:rsidRPr="00C211B0" w:rsidRDefault="00323097" w:rsidP="00DB09D4">
      <w:pPr>
        <w:pStyle w:val="Titre3"/>
      </w:pPr>
      <w:bookmarkStart w:id="12" w:name="_Toc171958278"/>
      <w:bookmarkStart w:id="13" w:name="_Toc172635352"/>
      <w:proofErr w:type="spellStart"/>
      <w:r w:rsidRPr="00C211B0">
        <w:t>Launching</w:t>
      </w:r>
      <w:proofErr w:type="spellEnd"/>
      <w:r w:rsidRPr="00C211B0">
        <w:t xml:space="preserve"> the Application</w:t>
      </w:r>
      <w:bookmarkEnd w:id="12"/>
      <w:bookmarkEnd w:id="13"/>
    </w:p>
    <w:p w14:paraId="5CCD9171" w14:textId="77777777" w:rsidR="00323097" w:rsidRPr="000716E2" w:rsidRDefault="00323097" w:rsidP="00D40DC6">
      <w:pPr>
        <w:spacing w:before="100" w:beforeAutospacing="1" w:after="100" w:afterAutospacing="1" w:line="240" w:lineRule="auto"/>
        <w:jc w:val="both"/>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You can launch the application either through the executable (</w:t>
      </w:r>
      <w:r w:rsidRPr="000716E2">
        <w:rPr>
          <w:rFonts w:ascii="Courier New" w:eastAsia="Times New Roman" w:hAnsi="Courier New" w:cs="Courier New"/>
          <w:sz w:val="20"/>
          <w:szCs w:val="20"/>
          <w:lang w:val="en-US" w:eastAsia="fr-CA"/>
        </w:rPr>
        <w:t>Sql_vers_tableau_words.exe</w:t>
      </w:r>
      <w:r w:rsidRPr="000716E2">
        <w:rPr>
          <w:rFonts w:ascii="Times New Roman" w:eastAsia="Times New Roman" w:hAnsi="Times New Roman" w:cs="Times New Roman"/>
          <w:sz w:val="24"/>
          <w:szCs w:val="24"/>
          <w:lang w:val="en-US" w:eastAsia="fr-CA"/>
        </w:rPr>
        <w:t>) or via PowerShell.</w:t>
      </w:r>
    </w:p>
    <w:p w14:paraId="55518181" w14:textId="77777777" w:rsidR="00323097" w:rsidRPr="00C211B0" w:rsidRDefault="00323097" w:rsidP="00323097">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proofErr w:type="spellStart"/>
      <w:r w:rsidRPr="00C211B0">
        <w:rPr>
          <w:rFonts w:ascii="Times New Roman" w:eastAsia="Times New Roman" w:hAnsi="Times New Roman" w:cs="Times New Roman"/>
          <w:b/>
          <w:bCs/>
          <w:sz w:val="24"/>
          <w:szCs w:val="24"/>
          <w:lang w:eastAsia="fr-CA"/>
        </w:rPr>
        <w:t>Executable</w:t>
      </w:r>
      <w:proofErr w:type="spellEnd"/>
      <w:r w:rsidRPr="00C211B0">
        <w:rPr>
          <w:rFonts w:ascii="Times New Roman" w:eastAsia="Times New Roman" w:hAnsi="Times New Roman" w:cs="Times New Roman"/>
          <w:b/>
          <w:bCs/>
          <w:sz w:val="24"/>
          <w:szCs w:val="24"/>
          <w:lang w:eastAsia="fr-CA"/>
        </w:rPr>
        <w:t xml:space="preserve"> Method</w:t>
      </w:r>
    </w:p>
    <w:p w14:paraId="32E20975" w14:textId="77777777" w:rsidR="00323097" w:rsidRPr="000716E2" w:rsidRDefault="00323097" w:rsidP="0032309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b/>
          <w:bCs/>
          <w:sz w:val="24"/>
          <w:szCs w:val="24"/>
          <w:lang w:val="en-US" w:eastAsia="fr-CA"/>
        </w:rPr>
        <w:t>Navigate to the Application Directory:</w:t>
      </w:r>
    </w:p>
    <w:p w14:paraId="24918DF2" w14:textId="77777777" w:rsidR="00323097" w:rsidRPr="000716E2" w:rsidRDefault="00323097" w:rsidP="0032309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 xml:space="preserve">Open File Explorer and go to the directory where </w:t>
      </w:r>
      <w:r w:rsidRPr="000716E2">
        <w:rPr>
          <w:rFonts w:ascii="Courier New" w:eastAsia="Times New Roman" w:hAnsi="Courier New" w:cs="Courier New"/>
          <w:sz w:val="20"/>
          <w:szCs w:val="20"/>
          <w:lang w:val="en-US" w:eastAsia="fr-CA"/>
        </w:rPr>
        <w:t>Sql_vers_tableau_words.exe</w:t>
      </w:r>
      <w:r w:rsidRPr="000716E2">
        <w:rPr>
          <w:rFonts w:ascii="Times New Roman" w:eastAsia="Times New Roman" w:hAnsi="Times New Roman" w:cs="Times New Roman"/>
          <w:sz w:val="24"/>
          <w:szCs w:val="24"/>
          <w:lang w:val="en-US" w:eastAsia="fr-CA"/>
        </w:rPr>
        <w:t xml:space="preserve"> is located.</w:t>
      </w:r>
    </w:p>
    <w:p w14:paraId="7EFF387B" w14:textId="77777777" w:rsidR="00323097" w:rsidRPr="00C211B0" w:rsidRDefault="00323097" w:rsidP="0032309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C211B0">
        <w:rPr>
          <w:rFonts w:ascii="Times New Roman" w:eastAsia="Times New Roman" w:hAnsi="Times New Roman" w:cs="Times New Roman"/>
          <w:b/>
          <w:bCs/>
          <w:sz w:val="24"/>
          <w:szCs w:val="24"/>
          <w:lang w:eastAsia="fr-CA"/>
        </w:rPr>
        <w:t>Run</w:t>
      </w:r>
      <w:proofErr w:type="spellEnd"/>
      <w:r w:rsidRPr="00C211B0">
        <w:rPr>
          <w:rFonts w:ascii="Times New Roman" w:eastAsia="Times New Roman" w:hAnsi="Times New Roman" w:cs="Times New Roman"/>
          <w:b/>
          <w:bCs/>
          <w:sz w:val="24"/>
          <w:szCs w:val="24"/>
          <w:lang w:eastAsia="fr-CA"/>
        </w:rPr>
        <w:t xml:space="preserve"> the Application:</w:t>
      </w:r>
    </w:p>
    <w:p w14:paraId="2026B009" w14:textId="77777777" w:rsidR="00323097" w:rsidRDefault="00323097" w:rsidP="0032309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 xml:space="preserve">Double-click on </w:t>
      </w:r>
      <w:r w:rsidRPr="000716E2">
        <w:rPr>
          <w:rFonts w:ascii="Courier New" w:eastAsia="Times New Roman" w:hAnsi="Courier New" w:cs="Courier New"/>
          <w:sz w:val="20"/>
          <w:szCs w:val="20"/>
          <w:lang w:val="en-US" w:eastAsia="fr-CA"/>
        </w:rPr>
        <w:t>Sql_vers_tableau_words.exe</w:t>
      </w:r>
      <w:r w:rsidRPr="000716E2">
        <w:rPr>
          <w:rFonts w:ascii="Times New Roman" w:eastAsia="Times New Roman" w:hAnsi="Times New Roman" w:cs="Times New Roman"/>
          <w:sz w:val="24"/>
          <w:szCs w:val="24"/>
          <w:lang w:val="en-US" w:eastAsia="fr-CA"/>
        </w:rPr>
        <w:t xml:space="preserve"> to start the application.</w:t>
      </w:r>
    </w:p>
    <w:p w14:paraId="51126F82" w14:textId="77777777" w:rsidR="00D40DC6" w:rsidRPr="000716E2" w:rsidRDefault="00D40DC6" w:rsidP="0032309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CA"/>
        </w:rPr>
      </w:pPr>
    </w:p>
    <w:p w14:paraId="073C0BBC" w14:textId="77777777" w:rsidR="00323097" w:rsidRPr="00C211B0" w:rsidRDefault="00323097" w:rsidP="00323097">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C211B0">
        <w:rPr>
          <w:rFonts w:ascii="Times New Roman" w:eastAsia="Times New Roman" w:hAnsi="Times New Roman" w:cs="Times New Roman"/>
          <w:b/>
          <w:bCs/>
          <w:sz w:val="24"/>
          <w:szCs w:val="24"/>
          <w:lang w:eastAsia="fr-CA"/>
        </w:rPr>
        <w:t>PowerShell Method</w:t>
      </w:r>
    </w:p>
    <w:p w14:paraId="259AE332" w14:textId="77777777" w:rsidR="00323097" w:rsidRPr="00C211B0" w:rsidRDefault="00323097" w:rsidP="0032309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C211B0">
        <w:rPr>
          <w:rFonts w:ascii="Times New Roman" w:eastAsia="Times New Roman" w:hAnsi="Times New Roman" w:cs="Times New Roman"/>
          <w:b/>
          <w:bCs/>
          <w:sz w:val="24"/>
          <w:szCs w:val="24"/>
          <w:lang w:eastAsia="fr-CA"/>
        </w:rPr>
        <w:t>Open PowerShell:</w:t>
      </w:r>
    </w:p>
    <w:p w14:paraId="420ABBF9" w14:textId="77777777" w:rsidR="00323097" w:rsidRPr="000716E2" w:rsidRDefault="00323097" w:rsidP="00323097">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Open PowerShell on your computer.</w:t>
      </w:r>
    </w:p>
    <w:p w14:paraId="30DA0BE3" w14:textId="77777777" w:rsidR="00323097" w:rsidRPr="000716E2" w:rsidRDefault="00323097" w:rsidP="00323097">
      <w:pPr>
        <w:numPr>
          <w:ilvl w:val="0"/>
          <w:numId w:val="3"/>
        </w:numPr>
        <w:spacing w:before="100" w:beforeAutospacing="1" w:after="100" w:afterAutospacing="1" w:line="240" w:lineRule="auto"/>
        <w:rPr>
          <w:rFonts w:ascii="Courier New" w:eastAsia="Times New Roman" w:hAnsi="Courier New" w:cs="Courier New"/>
          <w:sz w:val="20"/>
          <w:szCs w:val="20"/>
          <w:lang w:val="en-US" w:eastAsia="fr-CA"/>
        </w:rPr>
      </w:pPr>
      <w:r w:rsidRPr="000716E2">
        <w:rPr>
          <w:rFonts w:ascii="Times New Roman" w:eastAsia="Times New Roman" w:hAnsi="Times New Roman" w:cs="Times New Roman"/>
          <w:b/>
          <w:bCs/>
          <w:sz w:val="24"/>
          <w:szCs w:val="24"/>
          <w:lang w:val="en-US" w:eastAsia="fr-CA"/>
        </w:rPr>
        <w:t>Navigate to the Application Directory:</w:t>
      </w:r>
    </w:p>
    <w:p w14:paraId="3806C16E" w14:textId="77777777" w:rsidR="00323097" w:rsidRPr="00C211B0" w:rsidRDefault="00323097" w:rsidP="00323097">
      <w:pPr>
        <w:numPr>
          <w:ilvl w:val="1"/>
          <w:numId w:val="3"/>
        </w:numPr>
        <w:spacing w:before="100" w:beforeAutospacing="1" w:after="100" w:afterAutospacing="1" w:line="240" w:lineRule="auto"/>
        <w:rPr>
          <w:rFonts w:ascii="Courier New" w:eastAsia="Times New Roman" w:hAnsi="Courier New" w:cs="Courier New"/>
          <w:lang w:eastAsia="fr-CA"/>
        </w:rPr>
      </w:pPr>
      <w:r w:rsidRPr="001C3B56">
        <w:rPr>
          <w:rFonts w:ascii="Courier New" w:hAnsi="Courier New" w:cs="Courier New"/>
        </w:rPr>
        <w:t>cd "C:\MyCustumFolder\...\FolderWhereAppIsLocated"</w:t>
      </w:r>
    </w:p>
    <w:p w14:paraId="76377B1D" w14:textId="77777777" w:rsidR="00323097" w:rsidRPr="001C3B56" w:rsidRDefault="00323097" w:rsidP="00323097">
      <w:pPr>
        <w:pStyle w:val="Paragraphedeliste"/>
        <w:numPr>
          <w:ilvl w:val="0"/>
          <w:numId w:val="3"/>
        </w:numPr>
        <w:rPr>
          <w:rFonts w:ascii="Times New Roman" w:hAnsi="Times New Roman" w:cs="Times New Roman"/>
          <w:b/>
          <w:sz w:val="24"/>
          <w:szCs w:val="24"/>
        </w:rPr>
      </w:pPr>
      <w:proofErr w:type="spellStart"/>
      <w:r w:rsidRPr="001C3B56">
        <w:rPr>
          <w:rFonts w:ascii="Times New Roman" w:hAnsi="Times New Roman" w:cs="Times New Roman"/>
          <w:b/>
          <w:sz w:val="24"/>
          <w:szCs w:val="24"/>
        </w:rPr>
        <w:lastRenderedPageBreak/>
        <w:t>Execute</w:t>
      </w:r>
      <w:proofErr w:type="spellEnd"/>
      <w:r w:rsidRPr="001C3B56">
        <w:rPr>
          <w:rFonts w:ascii="Times New Roman" w:hAnsi="Times New Roman" w:cs="Times New Roman"/>
          <w:b/>
          <w:sz w:val="24"/>
          <w:szCs w:val="24"/>
        </w:rPr>
        <w:t xml:space="preserve"> the Application:</w:t>
      </w:r>
    </w:p>
    <w:p w14:paraId="497B05CA" w14:textId="77777777" w:rsidR="00323097" w:rsidRDefault="00323097" w:rsidP="00323097">
      <w:pPr>
        <w:pStyle w:val="Paragraphedeliste"/>
        <w:numPr>
          <w:ilvl w:val="1"/>
          <w:numId w:val="3"/>
        </w:numPr>
        <w:rPr>
          <w:rFonts w:ascii="Courier New" w:hAnsi="Courier New" w:cs="Courier New"/>
        </w:rPr>
      </w:pPr>
      <w:r w:rsidRPr="001C3B56">
        <w:rPr>
          <w:rFonts w:ascii="Courier New" w:hAnsi="Courier New" w:cs="Courier New"/>
        </w:rPr>
        <w:t>.\Sql_vers_tableau_words.exe</w:t>
      </w:r>
    </w:p>
    <w:p w14:paraId="4B4CBFD1" w14:textId="77777777" w:rsidR="00D40DC6" w:rsidRPr="00D40DC6" w:rsidRDefault="00D40DC6" w:rsidP="00D40DC6">
      <w:pPr>
        <w:rPr>
          <w:rFonts w:ascii="Courier New" w:hAnsi="Courier New" w:cs="Courier New"/>
        </w:rPr>
      </w:pPr>
    </w:p>
    <w:p w14:paraId="0F99F2C6" w14:textId="77777777" w:rsidR="00323097" w:rsidRDefault="00323097" w:rsidP="00323097">
      <w:pPr>
        <w:pStyle w:val="Titre3"/>
      </w:pPr>
      <w:bookmarkStart w:id="14" w:name="_Toc171958279"/>
      <w:bookmarkStart w:id="15" w:name="_Toc172635353"/>
      <w:r>
        <w:t>Application Menu</w:t>
      </w:r>
      <w:bookmarkEnd w:id="14"/>
      <w:bookmarkEnd w:id="15"/>
    </w:p>
    <w:p w14:paraId="200347FC" w14:textId="77777777" w:rsidR="00323097" w:rsidRPr="000716E2" w:rsidRDefault="00323097" w:rsidP="00323097">
      <w:pPr>
        <w:pStyle w:val="NormalWeb"/>
        <w:rPr>
          <w:lang w:val="en-US"/>
        </w:rPr>
      </w:pPr>
      <w:r w:rsidRPr="000716E2">
        <w:rPr>
          <w:lang w:val="en-US"/>
        </w:rPr>
        <w:t>Upon launching the application, you will see a menu with various options:</w:t>
      </w:r>
    </w:p>
    <w:p w14:paraId="38ED4EE9" w14:textId="77777777" w:rsidR="00323097" w:rsidRDefault="00323097" w:rsidP="00323097">
      <w:pPr>
        <w:pStyle w:val="NormalWeb"/>
        <w:numPr>
          <w:ilvl w:val="0"/>
          <w:numId w:val="4"/>
        </w:numPr>
      </w:pPr>
      <w:r>
        <w:rPr>
          <w:rStyle w:val="lev"/>
        </w:rPr>
        <w:t xml:space="preserve">1. </w:t>
      </w:r>
      <w:proofErr w:type="spellStart"/>
      <w:r>
        <w:rPr>
          <w:rStyle w:val="lev"/>
        </w:rPr>
        <w:t>Provide</w:t>
      </w:r>
      <w:proofErr w:type="spellEnd"/>
      <w:r>
        <w:rPr>
          <w:rStyle w:val="lev"/>
        </w:rPr>
        <w:t xml:space="preserve"> Custom File </w:t>
      </w:r>
      <w:proofErr w:type="spellStart"/>
      <w:r>
        <w:rPr>
          <w:rStyle w:val="lev"/>
        </w:rPr>
        <w:t>Paths</w:t>
      </w:r>
      <w:proofErr w:type="spellEnd"/>
      <w:r>
        <w:rPr>
          <w:rStyle w:val="lev"/>
        </w:rPr>
        <w:t>:</w:t>
      </w:r>
    </w:p>
    <w:p w14:paraId="02F91B9D" w14:textId="77777777" w:rsidR="00323097" w:rsidRPr="000716E2" w:rsidRDefault="00323097" w:rsidP="00323097">
      <w:pPr>
        <w:numPr>
          <w:ilvl w:val="1"/>
          <w:numId w:val="4"/>
        </w:numPr>
        <w:spacing w:before="100" w:beforeAutospacing="1" w:after="100" w:afterAutospacing="1" w:line="240" w:lineRule="auto"/>
        <w:rPr>
          <w:lang w:val="en-US"/>
        </w:rPr>
      </w:pPr>
      <w:r w:rsidRPr="000716E2">
        <w:rPr>
          <w:lang w:val="en-US"/>
        </w:rPr>
        <w:t>Allows you to specify the paths for SQL and Excel files manually.</w:t>
      </w:r>
    </w:p>
    <w:p w14:paraId="29A4F6C8" w14:textId="77777777" w:rsidR="00323097" w:rsidRDefault="00323097" w:rsidP="00323097">
      <w:pPr>
        <w:pStyle w:val="NormalWeb"/>
        <w:numPr>
          <w:ilvl w:val="0"/>
          <w:numId w:val="4"/>
        </w:numPr>
      </w:pPr>
      <w:r>
        <w:rPr>
          <w:rStyle w:val="lev"/>
        </w:rPr>
        <w:t xml:space="preserve">2. </w:t>
      </w:r>
      <w:proofErr w:type="spellStart"/>
      <w:r>
        <w:rPr>
          <w:rStyle w:val="lev"/>
        </w:rPr>
        <w:t>Execute</w:t>
      </w:r>
      <w:proofErr w:type="spellEnd"/>
      <w:r>
        <w:rPr>
          <w:rStyle w:val="lev"/>
        </w:rPr>
        <w:t xml:space="preserve"> </w:t>
      </w:r>
      <w:proofErr w:type="spellStart"/>
      <w:r>
        <w:rPr>
          <w:rStyle w:val="lev"/>
        </w:rPr>
        <w:t>with</w:t>
      </w:r>
      <w:proofErr w:type="spellEnd"/>
      <w:r>
        <w:rPr>
          <w:rStyle w:val="lev"/>
        </w:rPr>
        <w:t xml:space="preserve"> Files:</w:t>
      </w:r>
    </w:p>
    <w:p w14:paraId="389C1899" w14:textId="77777777" w:rsidR="00323097" w:rsidRPr="000716E2" w:rsidRDefault="00323097" w:rsidP="00323097">
      <w:pPr>
        <w:numPr>
          <w:ilvl w:val="1"/>
          <w:numId w:val="4"/>
        </w:numPr>
        <w:spacing w:before="100" w:beforeAutospacing="1" w:after="100" w:afterAutospacing="1" w:line="240" w:lineRule="auto"/>
        <w:rPr>
          <w:lang w:val="en-US"/>
        </w:rPr>
      </w:pPr>
      <w:r w:rsidRPr="000716E2">
        <w:rPr>
          <w:lang w:val="en-US"/>
        </w:rPr>
        <w:t>Starts the conversion process using the specified SQL and Excel files.</w:t>
      </w:r>
    </w:p>
    <w:p w14:paraId="57686A11" w14:textId="77777777" w:rsidR="00323097" w:rsidRDefault="00323097" w:rsidP="00323097">
      <w:pPr>
        <w:pStyle w:val="NormalWeb"/>
        <w:numPr>
          <w:ilvl w:val="0"/>
          <w:numId w:val="4"/>
        </w:numPr>
      </w:pPr>
      <w:r>
        <w:rPr>
          <w:rStyle w:val="lev"/>
        </w:rPr>
        <w:t xml:space="preserve">3. </w:t>
      </w:r>
      <w:proofErr w:type="spellStart"/>
      <w:r>
        <w:rPr>
          <w:rStyle w:val="lev"/>
        </w:rPr>
        <w:t>Toggle</w:t>
      </w:r>
      <w:proofErr w:type="spellEnd"/>
      <w:r>
        <w:rPr>
          <w:rStyle w:val="lev"/>
        </w:rPr>
        <w:t xml:space="preserve"> </w:t>
      </w:r>
      <w:proofErr w:type="spellStart"/>
      <w:r>
        <w:rPr>
          <w:rStyle w:val="lev"/>
        </w:rPr>
        <w:t>Debug</w:t>
      </w:r>
      <w:proofErr w:type="spellEnd"/>
      <w:r>
        <w:rPr>
          <w:rStyle w:val="lev"/>
        </w:rPr>
        <w:t xml:space="preserve"> Mode:</w:t>
      </w:r>
    </w:p>
    <w:p w14:paraId="5BB9E8C3" w14:textId="77777777" w:rsidR="00323097" w:rsidRPr="000716E2" w:rsidRDefault="00323097" w:rsidP="00323097">
      <w:pPr>
        <w:numPr>
          <w:ilvl w:val="1"/>
          <w:numId w:val="4"/>
        </w:numPr>
        <w:spacing w:before="100" w:beforeAutospacing="1" w:after="100" w:afterAutospacing="1" w:line="240" w:lineRule="auto"/>
        <w:rPr>
          <w:lang w:val="en-US"/>
        </w:rPr>
      </w:pPr>
      <w:r w:rsidRPr="000716E2">
        <w:rPr>
          <w:lang w:val="en-US"/>
        </w:rPr>
        <w:t>Activates or deactivates debug mode for detailed output.</w:t>
      </w:r>
    </w:p>
    <w:p w14:paraId="062371D6" w14:textId="77777777" w:rsidR="00323097" w:rsidRPr="000716E2" w:rsidRDefault="00323097" w:rsidP="00323097">
      <w:pPr>
        <w:pStyle w:val="NormalWeb"/>
        <w:numPr>
          <w:ilvl w:val="0"/>
          <w:numId w:val="4"/>
        </w:numPr>
        <w:rPr>
          <w:lang w:val="en-US"/>
        </w:rPr>
      </w:pPr>
      <w:r w:rsidRPr="000716E2">
        <w:rPr>
          <w:rStyle w:val="lev"/>
          <w:lang w:val="en-US"/>
        </w:rPr>
        <w:t>4. Modify the Number of Lines to Clear:</w:t>
      </w:r>
    </w:p>
    <w:p w14:paraId="18D2CEEC" w14:textId="77777777" w:rsidR="00323097" w:rsidRPr="000716E2" w:rsidRDefault="00323097" w:rsidP="00323097">
      <w:pPr>
        <w:numPr>
          <w:ilvl w:val="1"/>
          <w:numId w:val="4"/>
        </w:numPr>
        <w:spacing w:before="100" w:beforeAutospacing="1" w:after="100" w:afterAutospacing="1" w:line="240" w:lineRule="auto"/>
        <w:rPr>
          <w:lang w:val="en-US"/>
        </w:rPr>
      </w:pPr>
      <w:r w:rsidRPr="000716E2">
        <w:rPr>
          <w:lang w:val="en-US"/>
        </w:rPr>
        <w:t>Adjusts the number of lines to clear in the Excel worksheet before writing data.</w:t>
      </w:r>
    </w:p>
    <w:p w14:paraId="6A5905B4" w14:textId="77777777" w:rsidR="00323097" w:rsidRDefault="00323097" w:rsidP="00323097">
      <w:pPr>
        <w:pStyle w:val="NormalWeb"/>
        <w:numPr>
          <w:ilvl w:val="0"/>
          <w:numId w:val="4"/>
        </w:numPr>
      </w:pPr>
      <w:r>
        <w:rPr>
          <w:rStyle w:val="lev"/>
        </w:rPr>
        <w:t xml:space="preserve">5. </w:t>
      </w:r>
      <w:proofErr w:type="spellStart"/>
      <w:r>
        <w:rPr>
          <w:rStyle w:val="lev"/>
        </w:rPr>
        <w:t>Choose</w:t>
      </w:r>
      <w:proofErr w:type="spellEnd"/>
      <w:r>
        <w:rPr>
          <w:rStyle w:val="lev"/>
        </w:rPr>
        <w:t xml:space="preserve"> </w:t>
      </w:r>
      <w:proofErr w:type="spellStart"/>
      <w:r>
        <w:rPr>
          <w:rStyle w:val="lev"/>
        </w:rPr>
        <w:t>Language</w:t>
      </w:r>
      <w:proofErr w:type="spellEnd"/>
      <w:r>
        <w:rPr>
          <w:rStyle w:val="lev"/>
        </w:rPr>
        <w:t>:</w:t>
      </w:r>
    </w:p>
    <w:p w14:paraId="743CBFA7" w14:textId="77777777" w:rsidR="00323097" w:rsidRPr="000716E2" w:rsidRDefault="00323097" w:rsidP="00323097">
      <w:pPr>
        <w:numPr>
          <w:ilvl w:val="1"/>
          <w:numId w:val="4"/>
        </w:numPr>
        <w:spacing w:before="100" w:beforeAutospacing="1" w:after="100" w:afterAutospacing="1" w:line="240" w:lineRule="auto"/>
        <w:rPr>
          <w:lang w:val="en-US"/>
        </w:rPr>
      </w:pPr>
      <w:r w:rsidRPr="000716E2">
        <w:rPr>
          <w:lang w:val="en-US"/>
        </w:rPr>
        <w:t>Switches between French and English languages for the application interface.</w:t>
      </w:r>
    </w:p>
    <w:p w14:paraId="59914DC5" w14:textId="77777777" w:rsidR="00323097" w:rsidRDefault="00323097" w:rsidP="00323097">
      <w:pPr>
        <w:pStyle w:val="NormalWeb"/>
        <w:numPr>
          <w:ilvl w:val="0"/>
          <w:numId w:val="4"/>
        </w:numPr>
      </w:pPr>
      <w:r>
        <w:rPr>
          <w:rStyle w:val="lev"/>
        </w:rPr>
        <w:t xml:space="preserve">0. </w:t>
      </w:r>
      <w:proofErr w:type="spellStart"/>
      <w:r>
        <w:rPr>
          <w:rStyle w:val="lev"/>
        </w:rPr>
        <w:t>Quit</w:t>
      </w:r>
      <w:proofErr w:type="spellEnd"/>
      <w:r>
        <w:rPr>
          <w:rStyle w:val="lev"/>
        </w:rPr>
        <w:t>:</w:t>
      </w:r>
    </w:p>
    <w:p w14:paraId="3661722F" w14:textId="77777777" w:rsidR="00323097" w:rsidRDefault="00323097" w:rsidP="00323097">
      <w:pPr>
        <w:numPr>
          <w:ilvl w:val="1"/>
          <w:numId w:val="4"/>
        </w:numPr>
        <w:spacing w:before="100" w:beforeAutospacing="1" w:after="100" w:afterAutospacing="1" w:line="240" w:lineRule="auto"/>
      </w:pPr>
      <w:r>
        <w:t>Exits the application.</w:t>
      </w:r>
    </w:p>
    <w:p w14:paraId="146432DF" w14:textId="77777777" w:rsidR="00D40DC6" w:rsidRDefault="00D40DC6" w:rsidP="00D40DC6">
      <w:pPr>
        <w:spacing w:before="100" w:beforeAutospacing="1" w:after="100" w:afterAutospacing="1" w:line="240" w:lineRule="auto"/>
      </w:pPr>
    </w:p>
    <w:p w14:paraId="536632F7" w14:textId="77777777" w:rsidR="00323097" w:rsidRDefault="00323097" w:rsidP="00323097">
      <w:pPr>
        <w:pStyle w:val="Titre3"/>
      </w:pPr>
      <w:bookmarkStart w:id="16" w:name="_Toc171958280"/>
      <w:bookmarkStart w:id="17" w:name="_Toc172635354"/>
      <w:proofErr w:type="spellStart"/>
      <w:r>
        <w:t>Detailed</w:t>
      </w:r>
      <w:proofErr w:type="spellEnd"/>
      <w:r>
        <w:t xml:space="preserve"> </w:t>
      </w:r>
      <w:proofErr w:type="spellStart"/>
      <w:r>
        <w:t>Steps</w:t>
      </w:r>
      <w:bookmarkEnd w:id="16"/>
      <w:bookmarkEnd w:id="17"/>
      <w:proofErr w:type="spellEnd"/>
    </w:p>
    <w:p w14:paraId="12BE08EC" w14:textId="77777777" w:rsidR="00323097" w:rsidRDefault="00323097" w:rsidP="00323097">
      <w:pPr>
        <w:pStyle w:val="NormalWeb"/>
        <w:numPr>
          <w:ilvl w:val="0"/>
          <w:numId w:val="5"/>
        </w:numPr>
      </w:pPr>
      <w:r>
        <w:rPr>
          <w:rStyle w:val="lev"/>
        </w:rPr>
        <w:t xml:space="preserve">Set Custom File </w:t>
      </w:r>
      <w:proofErr w:type="spellStart"/>
      <w:r>
        <w:rPr>
          <w:rStyle w:val="lev"/>
        </w:rPr>
        <w:t>Paths</w:t>
      </w:r>
      <w:proofErr w:type="spellEnd"/>
      <w:r>
        <w:rPr>
          <w:rStyle w:val="lev"/>
        </w:rPr>
        <w:t>:</w:t>
      </w:r>
    </w:p>
    <w:p w14:paraId="1F68FB63" w14:textId="77777777" w:rsidR="00323097" w:rsidRPr="000716E2" w:rsidRDefault="00323097" w:rsidP="00323097">
      <w:pPr>
        <w:numPr>
          <w:ilvl w:val="1"/>
          <w:numId w:val="5"/>
        </w:numPr>
        <w:spacing w:before="100" w:beforeAutospacing="1" w:after="100" w:afterAutospacing="1" w:line="240" w:lineRule="auto"/>
        <w:rPr>
          <w:lang w:val="en-US"/>
        </w:rPr>
      </w:pPr>
      <w:r w:rsidRPr="000716E2">
        <w:rPr>
          <w:lang w:val="en-US"/>
        </w:rPr>
        <w:t>Enter the full path for the SQL file when prompted.</w:t>
      </w:r>
    </w:p>
    <w:p w14:paraId="1980BA8B" w14:textId="77777777" w:rsidR="00323097" w:rsidRPr="000716E2" w:rsidRDefault="00323097" w:rsidP="00323097">
      <w:pPr>
        <w:numPr>
          <w:ilvl w:val="1"/>
          <w:numId w:val="5"/>
        </w:numPr>
        <w:spacing w:before="100" w:beforeAutospacing="1" w:after="100" w:afterAutospacing="1" w:line="240" w:lineRule="auto"/>
        <w:rPr>
          <w:lang w:val="en-US"/>
        </w:rPr>
      </w:pPr>
      <w:r w:rsidRPr="000716E2">
        <w:rPr>
          <w:lang w:val="en-US"/>
        </w:rPr>
        <w:t>Enter the full path for the Excel file when prompted.</w:t>
      </w:r>
    </w:p>
    <w:p w14:paraId="7A811519" w14:textId="77777777" w:rsidR="00323097" w:rsidRDefault="00323097" w:rsidP="00323097">
      <w:pPr>
        <w:pStyle w:val="NormalWeb"/>
        <w:numPr>
          <w:ilvl w:val="0"/>
          <w:numId w:val="5"/>
        </w:numPr>
      </w:pPr>
      <w:proofErr w:type="spellStart"/>
      <w:r>
        <w:rPr>
          <w:rStyle w:val="lev"/>
        </w:rPr>
        <w:t>Execute</w:t>
      </w:r>
      <w:proofErr w:type="spellEnd"/>
      <w:r>
        <w:rPr>
          <w:rStyle w:val="lev"/>
        </w:rPr>
        <w:t xml:space="preserve"> </w:t>
      </w:r>
      <w:proofErr w:type="spellStart"/>
      <w:r>
        <w:rPr>
          <w:rStyle w:val="lev"/>
        </w:rPr>
        <w:t>with</w:t>
      </w:r>
      <w:proofErr w:type="spellEnd"/>
      <w:r>
        <w:rPr>
          <w:rStyle w:val="lev"/>
        </w:rPr>
        <w:t xml:space="preserve"> Files:</w:t>
      </w:r>
    </w:p>
    <w:p w14:paraId="45135F89" w14:textId="77777777" w:rsidR="00323097" w:rsidRPr="000716E2" w:rsidRDefault="00323097" w:rsidP="00323097">
      <w:pPr>
        <w:numPr>
          <w:ilvl w:val="1"/>
          <w:numId w:val="5"/>
        </w:numPr>
        <w:spacing w:before="100" w:beforeAutospacing="1" w:after="100" w:afterAutospacing="1" w:line="240" w:lineRule="auto"/>
        <w:rPr>
          <w:lang w:val="en-US"/>
        </w:rPr>
      </w:pPr>
      <w:r w:rsidRPr="000716E2">
        <w:rPr>
          <w:lang w:val="en-US"/>
        </w:rPr>
        <w:t>Validates the file extensions (.</w:t>
      </w:r>
      <w:proofErr w:type="spellStart"/>
      <w:r w:rsidRPr="000716E2">
        <w:rPr>
          <w:lang w:val="en-US"/>
        </w:rPr>
        <w:t>sql</w:t>
      </w:r>
      <w:proofErr w:type="spellEnd"/>
      <w:r w:rsidRPr="000716E2">
        <w:rPr>
          <w:lang w:val="en-US"/>
        </w:rPr>
        <w:t xml:space="preserve"> for SQL file and .</w:t>
      </w:r>
      <w:proofErr w:type="spellStart"/>
      <w:r w:rsidRPr="000716E2">
        <w:rPr>
          <w:lang w:val="en-US"/>
        </w:rPr>
        <w:t>xlsx</w:t>
      </w:r>
      <w:proofErr w:type="spellEnd"/>
      <w:r w:rsidRPr="000716E2">
        <w:rPr>
          <w:lang w:val="en-US"/>
        </w:rPr>
        <w:t xml:space="preserve"> for Excel file).</w:t>
      </w:r>
    </w:p>
    <w:p w14:paraId="1344E390" w14:textId="77777777" w:rsidR="00323097" w:rsidRPr="000716E2" w:rsidRDefault="00323097" w:rsidP="00323097">
      <w:pPr>
        <w:numPr>
          <w:ilvl w:val="1"/>
          <w:numId w:val="5"/>
        </w:numPr>
        <w:spacing w:before="100" w:beforeAutospacing="1" w:after="100" w:afterAutospacing="1" w:line="240" w:lineRule="auto"/>
        <w:rPr>
          <w:lang w:val="en-US"/>
        </w:rPr>
      </w:pPr>
      <w:r w:rsidRPr="000716E2">
        <w:rPr>
          <w:lang w:val="en-US"/>
        </w:rPr>
        <w:t>Initiates the conversion process and writes data to the Excel file.</w:t>
      </w:r>
    </w:p>
    <w:p w14:paraId="54DAC827" w14:textId="77777777" w:rsidR="00323097" w:rsidRDefault="00323097" w:rsidP="00323097">
      <w:pPr>
        <w:pStyle w:val="NormalWeb"/>
        <w:numPr>
          <w:ilvl w:val="0"/>
          <w:numId w:val="5"/>
        </w:numPr>
      </w:pPr>
      <w:proofErr w:type="spellStart"/>
      <w:r>
        <w:rPr>
          <w:rStyle w:val="lev"/>
        </w:rPr>
        <w:t>Toggle</w:t>
      </w:r>
      <w:proofErr w:type="spellEnd"/>
      <w:r>
        <w:rPr>
          <w:rStyle w:val="lev"/>
        </w:rPr>
        <w:t xml:space="preserve"> </w:t>
      </w:r>
      <w:proofErr w:type="spellStart"/>
      <w:r>
        <w:rPr>
          <w:rStyle w:val="lev"/>
        </w:rPr>
        <w:t>Debug</w:t>
      </w:r>
      <w:proofErr w:type="spellEnd"/>
      <w:r>
        <w:rPr>
          <w:rStyle w:val="lev"/>
        </w:rPr>
        <w:t xml:space="preserve"> Mode:</w:t>
      </w:r>
    </w:p>
    <w:p w14:paraId="683D6CE3" w14:textId="77777777" w:rsidR="00323097" w:rsidRPr="000716E2" w:rsidRDefault="00323097" w:rsidP="00323097">
      <w:pPr>
        <w:numPr>
          <w:ilvl w:val="1"/>
          <w:numId w:val="5"/>
        </w:numPr>
        <w:spacing w:before="100" w:beforeAutospacing="1" w:after="100" w:afterAutospacing="1" w:line="240" w:lineRule="auto"/>
        <w:rPr>
          <w:lang w:val="en-US"/>
        </w:rPr>
      </w:pPr>
      <w:r w:rsidRPr="000716E2">
        <w:rPr>
          <w:lang w:val="en-US"/>
        </w:rPr>
        <w:t>Enables or disables debug messages to the console for troubleshooting purposes.</w:t>
      </w:r>
    </w:p>
    <w:p w14:paraId="17872FD0" w14:textId="77777777" w:rsidR="00323097" w:rsidRPr="000716E2" w:rsidRDefault="00323097" w:rsidP="00323097">
      <w:pPr>
        <w:pStyle w:val="NormalWeb"/>
        <w:numPr>
          <w:ilvl w:val="0"/>
          <w:numId w:val="5"/>
        </w:numPr>
        <w:rPr>
          <w:lang w:val="en-US"/>
        </w:rPr>
      </w:pPr>
      <w:r w:rsidRPr="000716E2">
        <w:rPr>
          <w:rStyle w:val="lev"/>
          <w:lang w:val="en-US"/>
        </w:rPr>
        <w:t>Modify the Number of Lines to Clear:</w:t>
      </w:r>
    </w:p>
    <w:p w14:paraId="3841EEE4" w14:textId="1A5B4304" w:rsidR="00323097" w:rsidRPr="000716E2" w:rsidRDefault="00A43D7E" w:rsidP="00323097">
      <w:pPr>
        <w:numPr>
          <w:ilvl w:val="1"/>
          <w:numId w:val="5"/>
        </w:numPr>
        <w:spacing w:before="100" w:beforeAutospacing="1" w:after="100" w:afterAutospacing="1" w:line="240" w:lineRule="auto"/>
        <w:rPr>
          <w:lang w:val="en-US"/>
        </w:rPr>
      </w:pPr>
      <w:r w:rsidRPr="00A43D7E">
        <w:rPr>
          <w:lang w:val="en-US"/>
        </w:rPr>
        <w:t>Adjust the number of rows to clear in the Excel spreadsheet before writing new data. For example, if an old query takes up 100 cells and the new one only takes 10, there will be 90 non-blank cells with the old query. The purpose of this command is to modify the number of cells to be cleared in Excel before the program copy-pastes the SQL queries into the cells.</w:t>
      </w:r>
    </w:p>
    <w:p w14:paraId="547680BC" w14:textId="77777777" w:rsidR="00323097" w:rsidRDefault="00323097" w:rsidP="00323097">
      <w:pPr>
        <w:pStyle w:val="NormalWeb"/>
        <w:numPr>
          <w:ilvl w:val="0"/>
          <w:numId w:val="5"/>
        </w:numPr>
      </w:pPr>
      <w:proofErr w:type="spellStart"/>
      <w:r>
        <w:rPr>
          <w:rStyle w:val="lev"/>
        </w:rPr>
        <w:t>Choose</w:t>
      </w:r>
      <w:proofErr w:type="spellEnd"/>
      <w:r>
        <w:rPr>
          <w:rStyle w:val="lev"/>
        </w:rPr>
        <w:t xml:space="preserve"> </w:t>
      </w:r>
      <w:proofErr w:type="spellStart"/>
      <w:r>
        <w:rPr>
          <w:rStyle w:val="lev"/>
        </w:rPr>
        <w:t>Language</w:t>
      </w:r>
      <w:proofErr w:type="spellEnd"/>
      <w:r>
        <w:rPr>
          <w:rStyle w:val="lev"/>
        </w:rPr>
        <w:t>:</w:t>
      </w:r>
    </w:p>
    <w:p w14:paraId="61359951" w14:textId="77777777" w:rsidR="00323097" w:rsidRPr="000716E2" w:rsidRDefault="00323097" w:rsidP="00323097">
      <w:pPr>
        <w:numPr>
          <w:ilvl w:val="1"/>
          <w:numId w:val="5"/>
        </w:numPr>
        <w:spacing w:before="100" w:beforeAutospacing="1" w:after="100" w:afterAutospacing="1" w:line="240" w:lineRule="auto"/>
        <w:rPr>
          <w:lang w:val="en-US"/>
        </w:rPr>
      </w:pPr>
      <w:r w:rsidRPr="000716E2">
        <w:rPr>
          <w:lang w:val="en-US"/>
        </w:rPr>
        <w:t>Selects the application language between French and English.</w:t>
      </w:r>
    </w:p>
    <w:p w14:paraId="60479D47" w14:textId="77777777" w:rsidR="00323097" w:rsidRDefault="00323097" w:rsidP="00323097">
      <w:pPr>
        <w:pStyle w:val="NormalWeb"/>
        <w:numPr>
          <w:ilvl w:val="0"/>
          <w:numId w:val="5"/>
        </w:numPr>
      </w:pPr>
      <w:proofErr w:type="spellStart"/>
      <w:r>
        <w:rPr>
          <w:rStyle w:val="lev"/>
        </w:rPr>
        <w:t>Quit</w:t>
      </w:r>
      <w:proofErr w:type="spellEnd"/>
      <w:r>
        <w:rPr>
          <w:rStyle w:val="lev"/>
        </w:rPr>
        <w:t>:</w:t>
      </w:r>
    </w:p>
    <w:p w14:paraId="3669995D" w14:textId="77777777" w:rsidR="00323097" w:rsidRDefault="00323097" w:rsidP="00323097">
      <w:pPr>
        <w:numPr>
          <w:ilvl w:val="1"/>
          <w:numId w:val="5"/>
        </w:numPr>
        <w:spacing w:before="100" w:beforeAutospacing="1" w:after="100" w:afterAutospacing="1" w:line="240" w:lineRule="auto"/>
      </w:pPr>
      <w:r>
        <w:t xml:space="preserve">Exits the application </w:t>
      </w:r>
      <w:proofErr w:type="spellStart"/>
      <w:r>
        <w:t>gracefully</w:t>
      </w:r>
      <w:proofErr w:type="spellEnd"/>
      <w:r>
        <w:t>.</w:t>
      </w:r>
    </w:p>
    <w:p w14:paraId="6BFDAFAE" w14:textId="77777777" w:rsidR="00D40DC6" w:rsidRDefault="00D40DC6" w:rsidP="00D40DC6">
      <w:pPr>
        <w:spacing w:before="100" w:beforeAutospacing="1" w:after="100" w:afterAutospacing="1" w:line="240" w:lineRule="auto"/>
      </w:pPr>
    </w:p>
    <w:p w14:paraId="0CCF4A95" w14:textId="77777777" w:rsidR="000442E6" w:rsidRPr="0084639A" w:rsidRDefault="000442E6" w:rsidP="000442E6">
      <w:pPr>
        <w:pStyle w:val="Titre4"/>
      </w:pPr>
      <w:r w:rsidRPr="0084639A">
        <w:lastRenderedPageBreak/>
        <w:t>Étapes détaillées</w:t>
      </w:r>
    </w:p>
    <w:p w14:paraId="076CE5DD" w14:textId="77777777" w:rsidR="000442E6" w:rsidRPr="0084639A" w:rsidRDefault="000442E6" w:rsidP="000442E6">
      <w:pPr>
        <w:numPr>
          <w:ilvl w:val="0"/>
          <w:numId w:val="15"/>
        </w:numPr>
        <w:spacing w:before="100" w:beforeAutospacing="1" w:after="100" w:afterAutospacing="1" w:line="240" w:lineRule="auto"/>
      </w:pPr>
      <w:r w:rsidRPr="0084639A">
        <w:rPr>
          <w:rStyle w:val="lev"/>
        </w:rPr>
        <w:t>Définir des chemins de fichiers personnalisés :</w:t>
      </w:r>
    </w:p>
    <w:p w14:paraId="77BAF772" w14:textId="103A93EC" w:rsidR="000442E6" w:rsidRPr="0084639A" w:rsidRDefault="000442E6" w:rsidP="000442E6">
      <w:pPr>
        <w:numPr>
          <w:ilvl w:val="1"/>
          <w:numId w:val="15"/>
        </w:numPr>
        <w:spacing w:before="100" w:beforeAutospacing="1" w:after="100" w:afterAutospacing="1" w:line="240" w:lineRule="auto"/>
      </w:pPr>
      <w:r w:rsidRPr="0084639A">
        <w:t>Entre</w:t>
      </w:r>
      <w:r w:rsidR="004E5546">
        <w:t>r</w:t>
      </w:r>
      <w:r w:rsidRPr="0084639A">
        <w:t xml:space="preserve"> le chemin complet du fichier SQL lorsque vous y êtes invité.</w:t>
      </w:r>
    </w:p>
    <w:p w14:paraId="5AB3B80A" w14:textId="4702E7E2" w:rsidR="000442E6" w:rsidRPr="0084639A" w:rsidRDefault="000442E6" w:rsidP="000442E6">
      <w:pPr>
        <w:numPr>
          <w:ilvl w:val="1"/>
          <w:numId w:val="15"/>
        </w:numPr>
        <w:spacing w:before="100" w:beforeAutospacing="1" w:after="100" w:afterAutospacing="1" w:line="240" w:lineRule="auto"/>
      </w:pPr>
      <w:r w:rsidRPr="0084639A">
        <w:t>Entre</w:t>
      </w:r>
      <w:r w:rsidR="004E5546">
        <w:t>r</w:t>
      </w:r>
      <w:r w:rsidRPr="0084639A">
        <w:t xml:space="preserve"> le chemin complet du fichier Excel lorsque vous y êtes invité.</w:t>
      </w:r>
    </w:p>
    <w:p w14:paraId="3BA83991" w14:textId="77777777" w:rsidR="000442E6" w:rsidRPr="0084639A" w:rsidRDefault="000442E6" w:rsidP="000442E6">
      <w:pPr>
        <w:numPr>
          <w:ilvl w:val="0"/>
          <w:numId w:val="15"/>
        </w:numPr>
        <w:spacing w:before="100" w:beforeAutospacing="1" w:after="100" w:afterAutospacing="1" w:line="240" w:lineRule="auto"/>
      </w:pPr>
      <w:r w:rsidRPr="0084639A">
        <w:rPr>
          <w:rStyle w:val="lev"/>
        </w:rPr>
        <w:t>Exécuter avec des fichiers :</w:t>
      </w:r>
    </w:p>
    <w:p w14:paraId="3FB532A9" w14:textId="5586B4D9" w:rsidR="000442E6" w:rsidRPr="0084639A" w:rsidRDefault="000442E6" w:rsidP="000442E6">
      <w:pPr>
        <w:numPr>
          <w:ilvl w:val="1"/>
          <w:numId w:val="15"/>
        </w:numPr>
        <w:spacing w:before="100" w:beforeAutospacing="1" w:after="100" w:afterAutospacing="1" w:line="240" w:lineRule="auto"/>
      </w:pPr>
      <w:r w:rsidRPr="0084639A">
        <w:t>Valide</w:t>
      </w:r>
      <w:r w:rsidR="004E5546">
        <w:t>r</w:t>
      </w:r>
      <w:r w:rsidRPr="0084639A">
        <w:t xml:space="preserve"> les extensions de fichier (.</w:t>
      </w:r>
      <w:r w:rsidR="003F1FA3">
        <w:t>SQL</w:t>
      </w:r>
      <w:r w:rsidRPr="0084639A">
        <w:t xml:space="preserve"> pour le fichier SQL et .xlsx pour le fichier Excel).</w:t>
      </w:r>
    </w:p>
    <w:p w14:paraId="25656612" w14:textId="2BD4CA51" w:rsidR="000442E6" w:rsidRPr="0084639A" w:rsidRDefault="000442E6" w:rsidP="000442E6">
      <w:pPr>
        <w:numPr>
          <w:ilvl w:val="1"/>
          <w:numId w:val="15"/>
        </w:numPr>
        <w:spacing w:before="100" w:beforeAutospacing="1" w:after="100" w:afterAutospacing="1" w:line="240" w:lineRule="auto"/>
      </w:pPr>
      <w:r w:rsidRPr="0084639A">
        <w:t>Démarre</w:t>
      </w:r>
      <w:r w:rsidR="004E5546">
        <w:t>r</w:t>
      </w:r>
      <w:r w:rsidRPr="0084639A">
        <w:t xml:space="preserve"> le processus de conversion.</w:t>
      </w:r>
    </w:p>
    <w:p w14:paraId="3E0990DD" w14:textId="77777777" w:rsidR="000442E6" w:rsidRPr="0084639A" w:rsidRDefault="000442E6" w:rsidP="000442E6">
      <w:pPr>
        <w:numPr>
          <w:ilvl w:val="0"/>
          <w:numId w:val="15"/>
        </w:numPr>
        <w:spacing w:before="100" w:beforeAutospacing="1" w:after="100" w:afterAutospacing="1" w:line="240" w:lineRule="auto"/>
      </w:pPr>
      <w:r w:rsidRPr="0084639A">
        <w:rPr>
          <w:rStyle w:val="lev"/>
        </w:rPr>
        <w:t>Activer/désactiver le mode débogage :</w:t>
      </w:r>
    </w:p>
    <w:p w14:paraId="10073D56" w14:textId="5DFC92C4" w:rsidR="000442E6" w:rsidRPr="0084639A" w:rsidRDefault="000442E6" w:rsidP="000442E6">
      <w:pPr>
        <w:numPr>
          <w:ilvl w:val="1"/>
          <w:numId w:val="15"/>
        </w:numPr>
        <w:spacing w:before="100" w:beforeAutospacing="1" w:after="100" w:afterAutospacing="1" w:line="240" w:lineRule="auto"/>
      </w:pPr>
      <w:r w:rsidRPr="0084639A">
        <w:t>Active</w:t>
      </w:r>
      <w:r w:rsidR="004E5546">
        <w:t>r</w:t>
      </w:r>
      <w:r w:rsidRPr="0084639A">
        <w:t xml:space="preserve"> ou désactive</w:t>
      </w:r>
      <w:r w:rsidR="004E5546">
        <w:t>r</w:t>
      </w:r>
      <w:r w:rsidRPr="0084639A">
        <w:t xml:space="preserve"> les messages de débogage dans la console pour le dépannage.</w:t>
      </w:r>
    </w:p>
    <w:p w14:paraId="00C8D7ED" w14:textId="77777777" w:rsidR="000442E6" w:rsidRPr="0084639A" w:rsidRDefault="000442E6" w:rsidP="000442E6">
      <w:pPr>
        <w:numPr>
          <w:ilvl w:val="0"/>
          <w:numId w:val="15"/>
        </w:numPr>
        <w:spacing w:before="100" w:beforeAutospacing="1" w:after="100" w:afterAutospacing="1" w:line="240" w:lineRule="auto"/>
      </w:pPr>
      <w:r w:rsidRPr="0084639A">
        <w:rPr>
          <w:rStyle w:val="lev"/>
        </w:rPr>
        <w:t>Modifier le nombre de lignes à effacer :</w:t>
      </w:r>
    </w:p>
    <w:p w14:paraId="34103DBF" w14:textId="3F1F9A99" w:rsidR="000442E6" w:rsidRPr="00A43D7E" w:rsidRDefault="00A43D7E" w:rsidP="000442E6">
      <w:pPr>
        <w:numPr>
          <w:ilvl w:val="1"/>
          <w:numId w:val="15"/>
        </w:numPr>
        <w:spacing w:before="100" w:beforeAutospacing="1" w:after="100" w:afterAutospacing="1" w:line="240" w:lineRule="auto"/>
        <w:rPr>
          <w:lang w:val="en-US"/>
        </w:rPr>
      </w:pPr>
      <w:r w:rsidRPr="00A43D7E">
        <w:rPr>
          <w:lang w:val="en-US"/>
        </w:rPr>
        <w:t>Adjust the number of rows to clear in the Excel spreadsheet before writing new data. For example, if an old query takes up 100 cells and the new one only takes 10, there will be 90 non-blank cells with the old query. The purpose of this command is to modify the number of cells to be cleared in Excel before the program copy-pastes the SQL queries into the cells.</w:t>
      </w:r>
    </w:p>
    <w:p w14:paraId="6E1D8707" w14:textId="77777777" w:rsidR="000442E6" w:rsidRPr="0084639A" w:rsidRDefault="000442E6" w:rsidP="000442E6">
      <w:pPr>
        <w:numPr>
          <w:ilvl w:val="0"/>
          <w:numId w:val="15"/>
        </w:numPr>
        <w:spacing w:before="100" w:beforeAutospacing="1" w:after="100" w:afterAutospacing="1" w:line="240" w:lineRule="auto"/>
      </w:pPr>
      <w:r w:rsidRPr="0084639A">
        <w:rPr>
          <w:rStyle w:val="lev"/>
        </w:rPr>
        <w:t>Choisir la langue :</w:t>
      </w:r>
    </w:p>
    <w:p w14:paraId="7DD1F72F" w14:textId="6C940179" w:rsidR="000442E6" w:rsidRPr="0084639A" w:rsidRDefault="000442E6" w:rsidP="000442E6">
      <w:pPr>
        <w:numPr>
          <w:ilvl w:val="1"/>
          <w:numId w:val="15"/>
        </w:numPr>
        <w:spacing w:before="100" w:beforeAutospacing="1" w:after="100" w:afterAutospacing="1" w:line="240" w:lineRule="auto"/>
      </w:pPr>
      <w:r w:rsidRPr="0084639A">
        <w:t>Sélectionne</w:t>
      </w:r>
      <w:r w:rsidR="00E0683A">
        <w:t>r</w:t>
      </w:r>
      <w:r w:rsidRPr="0084639A">
        <w:t xml:space="preserve"> la langue d</w:t>
      </w:r>
      <w:r w:rsidR="00E0683A">
        <w:t>u programme</w:t>
      </w:r>
      <w:r w:rsidRPr="0084639A">
        <w:t xml:space="preserve"> entre le français et l'anglais.</w:t>
      </w:r>
    </w:p>
    <w:p w14:paraId="7B04D45C" w14:textId="77777777" w:rsidR="000442E6" w:rsidRPr="0084639A" w:rsidRDefault="000442E6" w:rsidP="000442E6">
      <w:pPr>
        <w:numPr>
          <w:ilvl w:val="0"/>
          <w:numId w:val="15"/>
        </w:numPr>
        <w:spacing w:before="100" w:beforeAutospacing="1" w:after="100" w:afterAutospacing="1" w:line="240" w:lineRule="auto"/>
      </w:pPr>
      <w:r w:rsidRPr="0084639A">
        <w:rPr>
          <w:rStyle w:val="lev"/>
        </w:rPr>
        <w:t>Quitter :</w:t>
      </w:r>
    </w:p>
    <w:p w14:paraId="0353CB3B" w14:textId="25ED8851" w:rsidR="000442E6" w:rsidRDefault="000442E6" w:rsidP="000442E6">
      <w:pPr>
        <w:numPr>
          <w:ilvl w:val="1"/>
          <w:numId w:val="15"/>
        </w:numPr>
        <w:spacing w:before="100" w:beforeAutospacing="1" w:after="100" w:afterAutospacing="1" w:line="240" w:lineRule="auto"/>
      </w:pPr>
      <w:r w:rsidRPr="0084639A">
        <w:t>Quitte</w:t>
      </w:r>
      <w:r w:rsidR="00E0683A">
        <w:t>r</w:t>
      </w:r>
      <w:r w:rsidR="000D05DC">
        <w:t xml:space="preserve"> le programme</w:t>
      </w:r>
      <w:r w:rsidRPr="0084639A">
        <w:t xml:space="preserve"> de manière appropriée.</w:t>
      </w:r>
    </w:p>
    <w:p w14:paraId="40A84903" w14:textId="77777777" w:rsidR="00C60EFC" w:rsidRDefault="00C60EFC" w:rsidP="00C60EFC">
      <w:pPr>
        <w:spacing w:before="100" w:beforeAutospacing="1" w:after="100" w:afterAutospacing="1" w:line="240" w:lineRule="auto"/>
      </w:pPr>
    </w:p>
    <w:p w14:paraId="1305C2E0" w14:textId="77777777" w:rsidR="00C60EFC" w:rsidRDefault="00C60EFC" w:rsidP="00C60EFC">
      <w:pPr>
        <w:spacing w:before="100" w:beforeAutospacing="1" w:after="100" w:afterAutospacing="1" w:line="240" w:lineRule="auto"/>
      </w:pPr>
    </w:p>
    <w:p w14:paraId="56233924" w14:textId="77777777" w:rsidR="00D40DC6" w:rsidRDefault="00D40DC6" w:rsidP="00C60EFC">
      <w:pPr>
        <w:spacing w:before="100" w:beforeAutospacing="1" w:after="100" w:afterAutospacing="1" w:line="240" w:lineRule="auto"/>
      </w:pPr>
    </w:p>
    <w:p w14:paraId="2053FCD6" w14:textId="77777777" w:rsidR="00D40DC6" w:rsidRDefault="00D40DC6" w:rsidP="00C60EFC">
      <w:pPr>
        <w:spacing w:before="100" w:beforeAutospacing="1" w:after="100" w:afterAutospacing="1" w:line="240" w:lineRule="auto"/>
      </w:pPr>
    </w:p>
    <w:p w14:paraId="511760A7" w14:textId="77777777" w:rsidR="00D40DC6" w:rsidRDefault="00D40DC6" w:rsidP="00C60EFC">
      <w:pPr>
        <w:spacing w:before="100" w:beforeAutospacing="1" w:after="100" w:afterAutospacing="1" w:line="240" w:lineRule="auto"/>
      </w:pPr>
    </w:p>
    <w:p w14:paraId="5BA61B76" w14:textId="77777777" w:rsidR="00D40DC6" w:rsidRDefault="00D40DC6" w:rsidP="00C60EFC">
      <w:pPr>
        <w:spacing w:before="100" w:beforeAutospacing="1" w:after="100" w:afterAutospacing="1" w:line="240" w:lineRule="auto"/>
      </w:pPr>
    </w:p>
    <w:p w14:paraId="0E78736F" w14:textId="77777777" w:rsidR="00D40DC6" w:rsidRDefault="00D40DC6" w:rsidP="00C60EFC">
      <w:pPr>
        <w:spacing w:before="100" w:beforeAutospacing="1" w:after="100" w:afterAutospacing="1" w:line="240" w:lineRule="auto"/>
      </w:pPr>
    </w:p>
    <w:p w14:paraId="3DF11C93" w14:textId="77777777" w:rsidR="00D40DC6" w:rsidRDefault="00D40DC6" w:rsidP="00C60EFC">
      <w:pPr>
        <w:spacing w:before="100" w:beforeAutospacing="1" w:after="100" w:afterAutospacing="1" w:line="240" w:lineRule="auto"/>
      </w:pPr>
    </w:p>
    <w:p w14:paraId="65E21688" w14:textId="77777777" w:rsidR="00D40DC6" w:rsidRDefault="00D40DC6" w:rsidP="00C60EFC">
      <w:pPr>
        <w:spacing w:before="100" w:beforeAutospacing="1" w:after="100" w:afterAutospacing="1" w:line="240" w:lineRule="auto"/>
      </w:pPr>
    </w:p>
    <w:p w14:paraId="2D874529" w14:textId="77777777" w:rsidR="00D40DC6" w:rsidRDefault="00D40DC6" w:rsidP="00C60EFC">
      <w:pPr>
        <w:spacing w:before="100" w:beforeAutospacing="1" w:after="100" w:afterAutospacing="1" w:line="240" w:lineRule="auto"/>
      </w:pPr>
    </w:p>
    <w:p w14:paraId="397502FF" w14:textId="77777777" w:rsidR="00D40DC6" w:rsidRDefault="00D40DC6" w:rsidP="00C60EFC">
      <w:pPr>
        <w:spacing w:before="100" w:beforeAutospacing="1" w:after="100" w:afterAutospacing="1" w:line="240" w:lineRule="auto"/>
      </w:pPr>
    </w:p>
    <w:p w14:paraId="010827CE" w14:textId="77777777" w:rsidR="00D40DC6" w:rsidRDefault="00D40DC6" w:rsidP="00C60EFC">
      <w:pPr>
        <w:spacing w:before="100" w:beforeAutospacing="1" w:after="100" w:afterAutospacing="1" w:line="240" w:lineRule="auto"/>
      </w:pPr>
    </w:p>
    <w:p w14:paraId="3E06F5D7" w14:textId="03EDE2D0" w:rsidR="00605CB9" w:rsidRPr="00605CB9" w:rsidRDefault="00605CB9" w:rsidP="00605CB9">
      <w:pPr>
        <w:pStyle w:val="Titre3"/>
        <w:rPr>
          <w:lang w:val="en-US"/>
        </w:rPr>
      </w:pPr>
      <w:bookmarkStart w:id="18" w:name="_Toc172635355"/>
      <w:r w:rsidRPr="00605CB9">
        <w:rPr>
          <w:lang w:val="en-US"/>
        </w:rPr>
        <w:lastRenderedPageBreak/>
        <w:t>Explanation of Tags</w:t>
      </w:r>
      <w:bookmarkEnd w:id="18"/>
    </w:p>
    <w:p w14:paraId="2C1211F9" w14:textId="77777777" w:rsidR="00605CB9" w:rsidRPr="00605CB9" w:rsidRDefault="00605CB9" w:rsidP="00605CB9">
      <w:pPr>
        <w:spacing w:before="100" w:beforeAutospacing="1" w:after="100" w:afterAutospacing="1" w:line="240" w:lineRule="auto"/>
        <w:rPr>
          <w:rFonts w:ascii="Times New Roman" w:eastAsia="Times New Roman" w:hAnsi="Times New Roman" w:cs="Times New Roman"/>
          <w:sz w:val="24"/>
          <w:szCs w:val="24"/>
          <w:lang w:val="en-US" w:eastAsia="fr-CA"/>
        </w:rPr>
      </w:pPr>
      <w:r w:rsidRPr="00605CB9">
        <w:rPr>
          <w:rFonts w:ascii="Times New Roman" w:eastAsia="Times New Roman" w:hAnsi="Times New Roman" w:cs="Times New Roman"/>
          <w:sz w:val="24"/>
          <w:szCs w:val="24"/>
          <w:lang w:val="en-US" w:eastAsia="fr-CA"/>
        </w:rPr>
        <w:t xml:space="preserve">• </w:t>
      </w:r>
      <w:r w:rsidRPr="00605CB9">
        <w:rPr>
          <w:rFonts w:ascii="Times New Roman" w:eastAsia="Times New Roman" w:hAnsi="Times New Roman" w:cs="Times New Roman"/>
          <w:b/>
          <w:sz w:val="24"/>
          <w:szCs w:val="24"/>
          <w:lang w:val="en-US" w:eastAsia="fr-CA"/>
        </w:rPr>
        <w:t>--%%%</w:t>
      </w:r>
      <w:proofErr w:type="spellStart"/>
      <w:r w:rsidRPr="00605CB9">
        <w:rPr>
          <w:rFonts w:ascii="Times New Roman" w:eastAsia="Times New Roman" w:hAnsi="Times New Roman" w:cs="Times New Roman"/>
          <w:b/>
          <w:sz w:val="24"/>
          <w:szCs w:val="24"/>
          <w:lang w:val="en-US" w:eastAsia="fr-CA"/>
        </w:rPr>
        <w:t>C_TabBalise</w:t>
      </w:r>
      <w:proofErr w:type="spellEnd"/>
    </w:p>
    <w:p w14:paraId="4C484144" w14:textId="77777777" w:rsidR="00605CB9" w:rsidRPr="00605CB9" w:rsidRDefault="00605CB9" w:rsidP="00605CB9">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CA"/>
        </w:rPr>
      </w:pPr>
      <w:r w:rsidRPr="00605CB9">
        <w:rPr>
          <w:rFonts w:ascii="Times New Roman" w:eastAsia="Times New Roman" w:hAnsi="Times New Roman" w:cs="Times New Roman"/>
          <w:sz w:val="24"/>
          <w:szCs w:val="24"/>
          <w:lang w:val="en-US" w:eastAsia="fr-CA"/>
        </w:rPr>
        <w:t>The --%%%</w:t>
      </w:r>
      <w:proofErr w:type="spellStart"/>
      <w:r w:rsidRPr="00605CB9">
        <w:rPr>
          <w:rFonts w:ascii="Times New Roman" w:eastAsia="Times New Roman" w:hAnsi="Times New Roman" w:cs="Times New Roman"/>
          <w:sz w:val="24"/>
          <w:szCs w:val="24"/>
          <w:lang w:val="en-US" w:eastAsia="fr-CA"/>
        </w:rPr>
        <w:t>C_TabBalise</w:t>
      </w:r>
      <w:proofErr w:type="spellEnd"/>
      <w:r w:rsidRPr="00605CB9">
        <w:rPr>
          <w:rFonts w:ascii="Times New Roman" w:eastAsia="Times New Roman" w:hAnsi="Times New Roman" w:cs="Times New Roman"/>
          <w:sz w:val="24"/>
          <w:szCs w:val="24"/>
          <w:lang w:val="en-US" w:eastAsia="fr-CA"/>
        </w:rPr>
        <w:t xml:space="preserve"> tag serves as a delimiter indicating that the following content will be placed in the next row of the Excel spreadsheet generated by the application.</w:t>
      </w:r>
    </w:p>
    <w:p w14:paraId="0AFCB64E" w14:textId="77777777" w:rsidR="00605CB9" w:rsidRPr="00605CB9" w:rsidRDefault="00605CB9" w:rsidP="00605CB9">
      <w:pPr>
        <w:spacing w:before="100" w:beforeAutospacing="1" w:after="100" w:afterAutospacing="1" w:line="240" w:lineRule="auto"/>
        <w:rPr>
          <w:rFonts w:ascii="Times New Roman" w:eastAsia="Times New Roman" w:hAnsi="Times New Roman" w:cs="Times New Roman"/>
          <w:sz w:val="24"/>
          <w:szCs w:val="24"/>
          <w:lang w:eastAsia="fr-CA"/>
        </w:rPr>
      </w:pPr>
      <w:r w:rsidRPr="00605CB9">
        <w:rPr>
          <w:rFonts w:ascii="Times New Roman" w:eastAsia="Times New Roman" w:hAnsi="Times New Roman" w:cs="Times New Roman"/>
          <w:sz w:val="24"/>
          <w:szCs w:val="24"/>
          <w:lang w:eastAsia="fr-CA"/>
        </w:rPr>
        <w:t xml:space="preserve">• </w:t>
      </w:r>
      <w:r w:rsidRPr="00605CB9">
        <w:rPr>
          <w:rFonts w:ascii="Times New Roman" w:eastAsia="Times New Roman" w:hAnsi="Times New Roman" w:cs="Times New Roman"/>
          <w:b/>
          <w:sz w:val="24"/>
          <w:szCs w:val="24"/>
          <w:lang w:eastAsia="fr-CA"/>
        </w:rPr>
        <w:t>--%%%</w:t>
      </w:r>
      <w:proofErr w:type="spellStart"/>
      <w:r w:rsidRPr="00605CB9">
        <w:rPr>
          <w:rFonts w:ascii="Times New Roman" w:eastAsia="Times New Roman" w:hAnsi="Times New Roman" w:cs="Times New Roman"/>
          <w:b/>
          <w:sz w:val="24"/>
          <w:szCs w:val="24"/>
          <w:lang w:eastAsia="fr-CA"/>
        </w:rPr>
        <w:t>Result_Attendu</w:t>
      </w:r>
      <w:proofErr w:type="spellEnd"/>
      <w:r w:rsidRPr="00605CB9">
        <w:rPr>
          <w:rFonts w:ascii="Times New Roman" w:eastAsia="Times New Roman" w:hAnsi="Times New Roman" w:cs="Times New Roman"/>
          <w:b/>
          <w:sz w:val="24"/>
          <w:szCs w:val="24"/>
          <w:lang w:eastAsia="fr-CA"/>
        </w:rPr>
        <w:t>:</w:t>
      </w:r>
    </w:p>
    <w:p w14:paraId="1BEA97B1" w14:textId="77777777" w:rsidR="00605CB9" w:rsidRPr="00605CB9" w:rsidRDefault="00605CB9" w:rsidP="00605CB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CA"/>
        </w:rPr>
      </w:pPr>
      <w:r w:rsidRPr="00605CB9">
        <w:rPr>
          <w:rFonts w:ascii="Times New Roman" w:eastAsia="Times New Roman" w:hAnsi="Times New Roman" w:cs="Times New Roman"/>
          <w:sz w:val="24"/>
          <w:szCs w:val="24"/>
          <w:lang w:val="en-US" w:eastAsia="fr-CA"/>
        </w:rPr>
        <w:t>Optional parameter. The --%%%</w:t>
      </w:r>
      <w:proofErr w:type="spellStart"/>
      <w:r w:rsidRPr="00605CB9">
        <w:rPr>
          <w:rFonts w:ascii="Times New Roman" w:eastAsia="Times New Roman" w:hAnsi="Times New Roman" w:cs="Times New Roman"/>
          <w:sz w:val="24"/>
          <w:szCs w:val="24"/>
          <w:lang w:val="en-US" w:eastAsia="fr-CA"/>
        </w:rPr>
        <w:t>Result_Attendu</w:t>
      </w:r>
      <w:proofErr w:type="spellEnd"/>
      <w:r w:rsidRPr="00605CB9">
        <w:rPr>
          <w:rFonts w:ascii="Times New Roman" w:eastAsia="Times New Roman" w:hAnsi="Times New Roman" w:cs="Times New Roman"/>
          <w:sz w:val="24"/>
          <w:szCs w:val="24"/>
          <w:lang w:val="en-US" w:eastAsia="fr-CA"/>
        </w:rPr>
        <w:t xml:space="preserve">: tag </w:t>
      </w:r>
      <w:r w:rsidRPr="00605CB9">
        <w:rPr>
          <w:rFonts w:ascii="Times New Roman" w:eastAsia="Times New Roman" w:hAnsi="Times New Roman" w:cs="Times New Roman"/>
          <w:b/>
          <w:sz w:val="24"/>
          <w:szCs w:val="24"/>
          <w:lang w:val="en-US" w:eastAsia="fr-CA"/>
        </w:rPr>
        <w:t>MUST</w:t>
      </w:r>
      <w:r w:rsidRPr="00605CB9">
        <w:rPr>
          <w:rFonts w:ascii="Times New Roman" w:eastAsia="Times New Roman" w:hAnsi="Times New Roman" w:cs="Times New Roman"/>
          <w:sz w:val="24"/>
          <w:szCs w:val="24"/>
          <w:lang w:val="en-US" w:eastAsia="fr-CA"/>
        </w:rPr>
        <w:t xml:space="preserve"> be followed by 0 or 1 (for example, --%%%Result_Attendu:0 or --%%%Result_Attendu:1).</w:t>
      </w:r>
    </w:p>
    <w:p w14:paraId="11CA3479" w14:textId="77777777" w:rsidR="00605CB9" w:rsidRPr="00605CB9" w:rsidRDefault="00605CB9" w:rsidP="00605CB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CA"/>
        </w:rPr>
      </w:pPr>
      <w:r w:rsidRPr="00605CB9">
        <w:rPr>
          <w:rFonts w:ascii="Times New Roman" w:eastAsia="Times New Roman" w:hAnsi="Times New Roman" w:cs="Times New Roman"/>
          <w:sz w:val="24"/>
          <w:szCs w:val="24"/>
          <w:lang w:val="en-US" w:eastAsia="fr-CA"/>
        </w:rPr>
        <w:t>Specify whether an expected result message should be included in the next column of the Excel spreadsheet.</w:t>
      </w:r>
    </w:p>
    <w:p w14:paraId="154BD143" w14:textId="77777777" w:rsidR="00605CB9" w:rsidRPr="00605CB9" w:rsidRDefault="00605CB9" w:rsidP="00605CB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CA"/>
        </w:rPr>
      </w:pPr>
      <w:r w:rsidRPr="00605CB9">
        <w:rPr>
          <w:rFonts w:ascii="Times New Roman" w:eastAsia="Times New Roman" w:hAnsi="Times New Roman" w:cs="Times New Roman"/>
          <w:sz w:val="24"/>
          <w:szCs w:val="24"/>
          <w:lang w:val="en-US" w:eastAsia="fr-CA"/>
        </w:rPr>
        <w:t>If --%%%Result_Attendu:0 is present, the value "0" will be written in the next column.</w:t>
      </w:r>
    </w:p>
    <w:p w14:paraId="18A7BFE0" w14:textId="77777777" w:rsidR="00605CB9" w:rsidRPr="00605CB9" w:rsidRDefault="00605CB9" w:rsidP="00605CB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CA"/>
        </w:rPr>
      </w:pPr>
      <w:r w:rsidRPr="00605CB9">
        <w:rPr>
          <w:rFonts w:ascii="Times New Roman" w:eastAsia="Times New Roman" w:hAnsi="Times New Roman" w:cs="Times New Roman"/>
          <w:sz w:val="24"/>
          <w:szCs w:val="24"/>
          <w:lang w:val="en-US" w:eastAsia="fr-CA"/>
        </w:rPr>
        <w:t>If --%%%Result_Attendu:1 is present, the value "1" will be written in the next column.</w:t>
      </w:r>
    </w:p>
    <w:p w14:paraId="7678A141" w14:textId="77777777" w:rsidR="00605CB9" w:rsidRPr="00605CB9" w:rsidRDefault="00605CB9" w:rsidP="00605CB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CA"/>
        </w:rPr>
      </w:pPr>
      <w:r w:rsidRPr="00605CB9">
        <w:rPr>
          <w:rFonts w:ascii="Times New Roman" w:eastAsia="Times New Roman" w:hAnsi="Times New Roman" w:cs="Times New Roman"/>
          <w:sz w:val="24"/>
          <w:szCs w:val="24"/>
          <w:lang w:val="en-US" w:eastAsia="fr-CA"/>
        </w:rPr>
        <w:t>If --%%%</w:t>
      </w:r>
      <w:proofErr w:type="spellStart"/>
      <w:r w:rsidRPr="00605CB9">
        <w:rPr>
          <w:rFonts w:ascii="Times New Roman" w:eastAsia="Times New Roman" w:hAnsi="Times New Roman" w:cs="Times New Roman"/>
          <w:sz w:val="24"/>
          <w:szCs w:val="24"/>
          <w:lang w:val="en-US" w:eastAsia="fr-CA"/>
        </w:rPr>
        <w:t>Result_Attendu</w:t>
      </w:r>
      <w:proofErr w:type="spellEnd"/>
      <w:r w:rsidRPr="00605CB9">
        <w:rPr>
          <w:rFonts w:ascii="Times New Roman" w:eastAsia="Times New Roman" w:hAnsi="Times New Roman" w:cs="Times New Roman"/>
          <w:sz w:val="24"/>
          <w:szCs w:val="24"/>
          <w:lang w:val="en-US" w:eastAsia="fr-CA"/>
        </w:rPr>
        <w:t>: is not included after --%%%</w:t>
      </w:r>
      <w:proofErr w:type="spellStart"/>
      <w:r w:rsidRPr="00605CB9">
        <w:rPr>
          <w:rFonts w:ascii="Times New Roman" w:eastAsia="Times New Roman" w:hAnsi="Times New Roman" w:cs="Times New Roman"/>
          <w:sz w:val="24"/>
          <w:szCs w:val="24"/>
          <w:lang w:val="en-US" w:eastAsia="fr-CA"/>
        </w:rPr>
        <w:t>C_TabBalise</w:t>
      </w:r>
      <w:proofErr w:type="spellEnd"/>
      <w:r w:rsidRPr="00605CB9">
        <w:rPr>
          <w:rFonts w:ascii="Times New Roman" w:eastAsia="Times New Roman" w:hAnsi="Times New Roman" w:cs="Times New Roman"/>
          <w:sz w:val="24"/>
          <w:szCs w:val="24"/>
          <w:lang w:val="en-US" w:eastAsia="fr-CA"/>
        </w:rPr>
        <w:t xml:space="preserve">, nothing will </w:t>
      </w:r>
      <w:proofErr w:type="gramStart"/>
      <w:r w:rsidRPr="00605CB9">
        <w:rPr>
          <w:rFonts w:ascii="Times New Roman" w:eastAsia="Times New Roman" w:hAnsi="Times New Roman" w:cs="Times New Roman"/>
          <w:sz w:val="24"/>
          <w:szCs w:val="24"/>
          <w:lang w:val="en-US" w:eastAsia="fr-CA"/>
        </w:rPr>
        <w:t>be</w:t>
      </w:r>
      <w:proofErr w:type="gramEnd"/>
      <w:r w:rsidRPr="00605CB9">
        <w:rPr>
          <w:rFonts w:ascii="Times New Roman" w:eastAsia="Times New Roman" w:hAnsi="Times New Roman" w:cs="Times New Roman"/>
          <w:sz w:val="24"/>
          <w:szCs w:val="24"/>
          <w:lang w:val="en-US" w:eastAsia="fr-CA"/>
        </w:rPr>
        <w:t xml:space="preserve"> written in the next column, as it is an optional parameter.</w:t>
      </w:r>
    </w:p>
    <w:p w14:paraId="0CCF3340" w14:textId="77777777" w:rsidR="00605CB9" w:rsidRPr="00605CB9" w:rsidRDefault="00605CB9" w:rsidP="00605CB9">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A"/>
        </w:rPr>
      </w:pPr>
      <w:r w:rsidRPr="00605CB9">
        <w:rPr>
          <w:rFonts w:ascii="Times New Roman" w:eastAsia="Times New Roman" w:hAnsi="Times New Roman" w:cs="Times New Roman"/>
          <w:sz w:val="24"/>
          <w:szCs w:val="24"/>
          <w:lang w:val="en-US" w:eastAsia="fr-CA"/>
        </w:rPr>
        <w:t xml:space="preserve">This tagging system ensures clarity and organization in the output Excel file, aligning each segment of the SQL query output with its corresponding expected result status in the generated spreadsheet. </w:t>
      </w:r>
      <w:proofErr w:type="spellStart"/>
      <w:r w:rsidRPr="00605CB9">
        <w:rPr>
          <w:rFonts w:ascii="Times New Roman" w:eastAsia="Times New Roman" w:hAnsi="Times New Roman" w:cs="Times New Roman"/>
          <w:sz w:val="24"/>
          <w:szCs w:val="24"/>
          <w:lang w:eastAsia="fr-CA"/>
        </w:rPr>
        <w:t>See</w:t>
      </w:r>
      <w:proofErr w:type="spellEnd"/>
      <w:r w:rsidRPr="00605CB9">
        <w:rPr>
          <w:rFonts w:ascii="Times New Roman" w:eastAsia="Times New Roman" w:hAnsi="Times New Roman" w:cs="Times New Roman"/>
          <w:sz w:val="24"/>
          <w:szCs w:val="24"/>
          <w:lang w:eastAsia="fr-CA"/>
        </w:rPr>
        <w:t xml:space="preserve"> the </w:t>
      </w:r>
      <w:proofErr w:type="spellStart"/>
      <w:r w:rsidRPr="00605CB9">
        <w:rPr>
          <w:rFonts w:ascii="Times New Roman" w:eastAsia="Times New Roman" w:hAnsi="Times New Roman" w:cs="Times New Roman"/>
          <w:sz w:val="24"/>
          <w:szCs w:val="24"/>
          <w:lang w:eastAsia="fr-CA"/>
        </w:rPr>
        <w:t>example</w:t>
      </w:r>
      <w:proofErr w:type="spellEnd"/>
      <w:r w:rsidRPr="00605CB9">
        <w:rPr>
          <w:rFonts w:ascii="Times New Roman" w:eastAsia="Times New Roman" w:hAnsi="Times New Roman" w:cs="Times New Roman"/>
          <w:sz w:val="24"/>
          <w:szCs w:val="24"/>
          <w:lang w:eastAsia="fr-CA"/>
        </w:rPr>
        <w:t xml:space="preserve"> </w:t>
      </w:r>
      <w:proofErr w:type="spellStart"/>
      <w:r w:rsidRPr="00605CB9">
        <w:rPr>
          <w:rFonts w:ascii="Times New Roman" w:eastAsia="Times New Roman" w:hAnsi="Times New Roman" w:cs="Times New Roman"/>
          <w:sz w:val="24"/>
          <w:szCs w:val="24"/>
          <w:lang w:eastAsia="fr-CA"/>
        </w:rPr>
        <w:t>below</w:t>
      </w:r>
      <w:proofErr w:type="spellEnd"/>
      <w:r w:rsidRPr="00605CB9">
        <w:rPr>
          <w:rFonts w:ascii="Times New Roman" w:eastAsia="Times New Roman" w:hAnsi="Times New Roman" w:cs="Times New Roman"/>
          <w:sz w:val="24"/>
          <w:szCs w:val="24"/>
          <w:lang w:eastAsia="fr-CA"/>
        </w:rPr>
        <w:t xml:space="preserve"> for more </w:t>
      </w:r>
      <w:proofErr w:type="spellStart"/>
      <w:r w:rsidRPr="00605CB9">
        <w:rPr>
          <w:rFonts w:ascii="Times New Roman" w:eastAsia="Times New Roman" w:hAnsi="Times New Roman" w:cs="Times New Roman"/>
          <w:sz w:val="24"/>
          <w:szCs w:val="24"/>
          <w:lang w:eastAsia="fr-CA"/>
        </w:rPr>
        <w:t>details</w:t>
      </w:r>
      <w:proofErr w:type="spellEnd"/>
      <w:r w:rsidRPr="00605CB9">
        <w:rPr>
          <w:rFonts w:ascii="Times New Roman" w:eastAsia="Times New Roman" w:hAnsi="Times New Roman" w:cs="Times New Roman"/>
          <w:sz w:val="24"/>
          <w:szCs w:val="24"/>
          <w:lang w:eastAsia="fr-CA"/>
        </w:rPr>
        <w:t>.</w:t>
      </w:r>
    </w:p>
    <w:p w14:paraId="55C7BF9B" w14:textId="77777777" w:rsidR="00D40DC6" w:rsidRDefault="00D40DC6" w:rsidP="00C60EFC">
      <w:pPr>
        <w:spacing w:before="100" w:beforeAutospacing="1" w:after="100" w:afterAutospacing="1" w:line="240" w:lineRule="auto"/>
      </w:pPr>
    </w:p>
    <w:p w14:paraId="23E3E312" w14:textId="788AEBB3" w:rsidR="00D12318" w:rsidRDefault="00D12318" w:rsidP="00C60EFC">
      <w:pPr>
        <w:spacing w:before="100" w:beforeAutospacing="1" w:after="100" w:afterAutospacing="1" w:line="240" w:lineRule="auto"/>
      </w:pPr>
    </w:p>
    <w:p w14:paraId="447C4F7D" w14:textId="77777777" w:rsidR="00AD5D11" w:rsidRPr="00AD5D11" w:rsidRDefault="00AD5D11" w:rsidP="00AD5D11">
      <w:pPr>
        <w:pStyle w:val="Titre3"/>
        <w:rPr>
          <w:lang w:val="en-US"/>
        </w:rPr>
      </w:pPr>
      <w:bookmarkStart w:id="19" w:name="_Toc172635356"/>
      <w:r w:rsidRPr="00AD5D11">
        <w:rPr>
          <w:lang w:val="en-US"/>
        </w:rPr>
        <w:t>Excel Section</w:t>
      </w:r>
      <w:bookmarkEnd w:id="19"/>
    </w:p>
    <w:p w14:paraId="70023990" w14:textId="77777777" w:rsidR="00AD5D11" w:rsidRP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To ensure the proper functioning of the program, follow these guidelines for managing the Excel file used by the program:</w:t>
      </w:r>
    </w:p>
    <w:p w14:paraId="20672A46" w14:textId="77777777" w:rsidR="00AD5D11" w:rsidRPr="00AD5D11" w:rsidRDefault="00AD5D11" w:rsidP="00AD5D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AD5D11">
        <w:rPr>
          <w:rFonts w:ascii="Times New Roman" w:eastAsia="Times New Roman" w:hAnsi="Times New Roman" w:cs="Times New Roman"/>
          <w:b/>
          <w:bCs/>
          <w:sz w:val="24"/>
          <w:szCs w:val="24"/>
          <w:lang w:eastAsia="fr-CA"/>
        </w:rPr>
        <w:t>Managing</w:t>
      </w:r>
      <w:proofErr w:type="spellEnd"/>
      <w:r w:rsidRPr="00AD5D11">
        <w:rPr>
          <w:rFonts w:ascii="Times New Roman" w:eastAsia="Times New Roman" w:hAnsi="Times New Roman" w:cs="Times New Roman"/>
          <w:b/>
          <w:bCs/>
          <w:sz w:val="24"/>
          <w:szCs w:val="24"/>
          <w:lang w:eastAsia="fr-CA"/>
        </w:rPr>
        <w:t xml:space="preserve"> the Excel File:</w:t>
      </w:r>
    </w:p>
    <w:p w14:paraId="30CD74B4" w14:textId="77777777" w:rsidR="00AD5D11" w:rsidRPr="00AD5D11" w:rsidRDefault="00AD5D11" w:rsidP="00AD5D1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The Excel file provided by the program serves as a backup copy and must always be duplicated to another location on your computer before use. This ensures that the original backup remains intact for reference and recovery.</w:t>
      </w:r>
    </w:p>
    <w:p w14:paraId="5502FCD9" w14:textId="77777777" w:rsidR="00AD5D11" w:rsidRPr="00AD5D11" w:rsidRDefault="00AD5D11" w:rsidP="00AD5D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AD5D11">
        <w:rPr>
          <w:rFonts w:ascii="Times New Roman" w:eastAsia="Times New Roman" w:hAnsi="Times New Roman" w:cs="Times New Roman"/>
          <w:b/>
          <w:bCs/>
          <w:sz w:val="24"/>
          <w:szCs w:val="24"/>
          <w:lang w:eastAsia="fr-CA"/>
        </w:rPr>
        <w:t>Starting</w:t>
      </w:r>
      <w:proofErr w:type="spellEnd"/>
      <w:r w:rsidRPr="00AD5D11">
        <w:rPr>
          <w:rFonts w:ascii="Times New Roman" w:eastAsia="Times New Roman" w:hAnsi="Times New Roman" w:cs="Times New Roman"/>
          <w:b/>
          <w:bCs/>
          <w:sz w:val="24"/>
          <w:szCs w:val="24"/>
          <w:lang w:eastAsia="fr-CA"/>
        </w:rPr>
        <w:t xml:space="preserve"> Point:</w:t>
      </w:r>
    </w:p>
    <w:p w14:paraId="6EAAFA67" w14:textId="77777777" w:rsidR="00AD5D11" w:rsidRPr="00AD5D11" w:rsidRDefault="00AD5D11" w:rsidP="00AD5D1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The program will always start writing data from the 3rd row of the Excel spreadsheet. This ensures consistency and prevents accidental overwriting of any existing data in the first few rows of the spreadsheet.</w:t>
      </w:r>
    </w:p>
    <w:p w14:paraId="30553F00" w14:textId="77777777" w:rsidR="00AD5D11" w:rsidRPr="00AD5D11" w:rsidRDefault="00AD5D11" w:rsidP="00AD5D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AD5D11">
        <w:rPr>
          <w:rFonts w:ascii="Times New Roman" w:eastAsia="Times New Roman" w:hAnsi="Times New Roman" w:cs="Times New Roman"/>
          <w:b/>
          <w:bCs/>
          <w:sz w:val="24"/>
          <w:szCs w:val="24"/>
          <w:lang w:eastAsia="fr-CA"/>
        </w:rPr>
        <w:t>Copying</w:t>
      </w:r>
      <w:proofErr w:type="spellEnd"/>
      <w:r w:rsidRPr="00AD5D11">
        <w:rPr>
          <w:rFonts w:ascii="Times New Roman" w:eastAsia="Times New Roman" w:hAnsi="Times New Roman" w:cs="Times New Roman"/>
          <w:b/>
          <w:bCs/>
          <w:sz w:val="24"/>
          <w:szCs w:val="24"/>
          <w:lang w:eastAsia="fr-CA"/>
        </w:rPr>
        <w:t xml:space="preserve"> the Excel File:</w:t>
      </w:r>
    </w:p>
    <w:p w14:paraId="515EA6F6" w14:textId="77777777" w:rsidR="00AD5D11" w:rsidRPr="00AD5D11" w:rsidRDefault="00AD5D11" w:rsidP="00AD5D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CA"/>
        </w:rPr>
      </w:pPr>
      <w:r w:rsidRPr="00AD5D11">
        <w:rPr>
          <w:rFonts w:ascii="Times New Roman" w:eastAsia="Times New Roman" w:hAnsi="Times New Roman" w:cs="Times New Roman"/>
          <w:sz w:val="24"/>
          <w:szCs w:val="24"/>
          <w:lang w:val="en-US" w:eastAsia="fr-CA"/>
        </w:rPr>
        <w:t xml:space="preserve">Before running the program, if not already done, manually copy the Excel file provided by the program to a designated location on your computer. </w:t>
      </w:r>
      <w:r w:rsidRPr="00AD5D11">
        <w:rPr>
          <w:rFonts w:ascii="Times New Roman" w:eastAsia="Times New Roman" w:hAnsi="Times New Roman" w:cs="Times New Roman"/>
          <w:sz w:val="24"/>
          <w:szCs w:val="24"/>
          <w:lang w:eastAsia="fr-CA"/>
        </w:rPr>
        <w:t xml:space="preserve">You </w:t>
      </w:r>
      <w:proofErr w:type="spellStart"/>
      <w:r w:rsidRPr="00AD5D11">
        <w:rPr>
          <w:rFonts w:ascii="Times New Roman" w:eastAsia="Times New Roman" w:hAnsi="Times New Roman" w:cs="Times New Roman"/>
          <w:sz w:val="24"/>
          <w:szCs w:val="24"/>
          <w:lang w:eastAsia="fr-CA"/>
        </w:rPr>
        <w:t>can</w:t>
      </w:r>
      <w:proofErr w:type="spellEnd"/>
      <w:r w:rsidRPr="00AD5D11">
        <w:rPr>
          <w:rFonts w:ascii="Times New Roman" w:eastAsia="Times New Roman" w:hAnsi="Times New Roman" w:cs="Times New Roman"/>
          <w:sz w:val="24"/>
          <w:szCs w:val="24"/>
          <w:lang w:eastAsia="fr-CA"/>
        </w:rPr>
        <w:t xml:space="preserve"> </w:t>
      </w:r>
      <w:proofErr w:type="spellStart"/>
      <w:r w:rsidRPr="00AD5D11">
        <w:rPr>
          <w:rFonts w:ascii="Times New Roman" w:eastAsia="Times New Roman" w:hAnsi="Times New Roman" w:cs="Times New Roman"/>
          <w:sz w:val="24"/>
          <w:szCs w:val="24"/>
          <w:lang w:eastAsia="fr-CA"/>
        </w:rPr>
        <w:t>then</w:t>
      </w:r>
      <w:proofErr w:type="spellEnd"/>
      <w:r w:rsidRPr="00AD5D11">
        <w:rPr>
          <w:rFonts w:ascii="Times New Roman" w:eastAsia="Times New Roman" w:hAnsi="Times New Roman" w:cs="Times New Roman"/>
          <w:sz w:val="24"/>
          <w:szCs w:val="24"/>
          <w:lang w:eastAsia="fr-CA"/>
        </w:rPr>
        <w:t xml:space="preserve"> use </w:t>
      </w:r>
      <w:proofErr w:type="spellStart"/>
      <w:r w:rsidRPr="00AD5D11">
        <w:rPr>
          <w:rFonts w:ascii="Times New Roman" w:eastAsia="Times New Roman" w:hAnsi="Times New Roman" w:cs="Times New Roman"/>
          <w:sz w:val="24"/>
          <w:szCs w:val="24"/>
          <w:lang w:eastAsia="fr-CA"/>
        </w:rPr>
        <w:t>this</w:t>
      </w:r>
      <w:proofErr w:type="spellEnd"/>
      <w:r w:rsidRPr="00AD5D11">
        <w:rPr>
          <w:rFonts w:ascii="Times New Roman" w:eastAsia="Times New Roman" w:hAnsi="Times New Roman" w:cs="Times New Roman"/>
          <w:sz w:val="24"/>
          <w:szCs w:val="24"/>
          <w:lang w:eastAsia="fr-CA"/>
        </w:rPr>
        <w:t xml:space="preserve"> copy </w:t>
      </w:r>
      <w:proofErr w:type="spellStart"/>
      <w:r w:rsidRPr="00AD5D11">
        <w:rPr>
          <w:rFonts w:ascii="Times New Roman" w:eastAsia="Times New Roman" w:hAnsi="Times New Roman" w:cs="Times New Roman"/>
          <w:sz w:val="24"/>
          <w:szCs w:val="24"/>
          <w:lang w:eastAsia="fr-CA"/>
        </w:rPr>
        <w:t>indefinitely</w:t>
      </w:r>
      <w:proofErr w:type="spellEnd"/>
      <w:r w:rsidRPr="00AD5D11">
        <w:rPr>
          <w:rFonts w:ascii="Times New Roman" w:eastAsia="Times New Roman" w:hAnsi="Times New Roman" w:cs="Times New Roman"/>
          <w:sz w:val="24"/>
          <w:szCs w:val="24"/>
          <w:lang w:eastAsia="fr-CA"/>
        </w:rPr>
        <w:t>.</w:t>
      </w:r>
    </w:p>
    <w:p w14:paraId="3737FB8B" w14:textId="77777777" w:rsidR="00AD5D11" w:rsidRPr="00AD5D11" w:rsidRDefault="00AD5D11" w:rsidP="00AD5D1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lastRenderedPageBreak/>
        <w:t xml:space="preserve">Use this copied version of the Excel file as input for running the program. This approach ensures that the changes made by the program do not affect </w:t>
      </w:r>
      <w:proofErr w:type="gramStart"/>
      <w:r w:rsidRPr="00AD5D11">
        <w:rPr>
          <w:rFonts w:ascii="Times New Roman" w:eastAsia="Times New Roman" w:hAnsi="Times New Roman" w:cs="Times New Roman"/>
          <w:sz w:val="24"/>
          <w:szCs w:val="24"/>
          <w:lang w:val="en-US" w:eastAsia="fr-CA"/>
        </w:rPr>
        <w:t>the</w:t>
      </w:r>
      <w:proofErr w:type="gramEnd"/>
      <w:r w:rsidRPr="00AD5D11">
        <w:rPr>
          <w:rFonts w:ascii="Times New Roman" w:eastAsia="Times New Roman" w:hAnsi="Times New Roman" w:cs="Times New Roman"/>
          <w:sz w:val="24"/>
          <w:szCs w:val="24"/>
          <w:lang w:val="en-US" w:eastAsia="fr-CA"/>
        </w:rPr>
        <w:t xml:space="preserve"> original backup file.</w:t>
      </w:r>
    </w:p>
    <w:p w14:paraId="79B9C49B" w14:textId="77777777" w:rsidR="00AD5D11" w:rsidRPr="00AD5D11" w:rsidRDefault="00AD5D11" w:rsidP="00AD5D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CA"/>
        </w:rPr>
      </w:pPr>
      <w:r w:rsidRPr="00AD5D11">
        <w:rPr>
          <w:rFonts w:ascii="Times New Roman" w:eastAsia="Times New Roman" w:hAnsi="Times New Roman" w:cs="Times New Roman"/>
          <w:sz w:val="24"/>
          <w:szCs w:val="24"/>
          <w:lang w:val="en-US" w:eastAsia="fr-CA"/>
        </w:rPr>
        <w:t xml:space="preserve">Make sure the Excel file is closed before launching the application. </w:t>
      </w:r>
      <w:proofErr w:type="spellStart"/>
      <w:r w:rsidRPr="00AD5D11">
        <w:rPr>
          <w:rFonts w:ascii="Times New Roman" w:eastAsia="Times New Roman" w:hAnsi="Times New Roman" w:cs="Times New Roman"/>
          <w:sz w:val="24"/>
          <w:szCs w:val="24"/>
          <w:lang w:eastAsia="fr-CA"/>
        </w:rPr>
        <w:t>Otherwise</w:t>
      </w:r>
      <w:proofErr w:type="spellEnd"/>
      <w:r w:rsidRPr="00AD5D11">
        <w:rPr>
          <w:rFonts w:ascii="Times New Roman" w:eastAsia="Times New Roman" w:hAnsi="Times New Roman" w:cs="Times New Roman"/>
          <w:sz w:val="24"/>
          <w:szCs w:val="24"/>
          <w:lang w:eastAsia="fr-CA"/>
        </w:rPr>
        <w:t xml:space="preserve">, an </w:t>
      </w:r>
      <w:proofErr w:type="spellStart"/>
      <w:r w:rsidRPr="00AD5D11">
        <w:rPr>
          <w:rFonts w:ascii="Times New Roman" w:eastAsia="Times New Roman" w:hAnsi="Times New Roman" w:cs="Times New Roman"/>
          <w:sz w:val="24"/>
          <w:szCs w:val="24"/>
          <w:lang w:eastAsia="fr-CA"/>
        </w:rPr>
        <w:t>error</w:t>
      </w:r>
      <w:proofErr w:type="spellEnd"/>
      <w:r w:rsidRPr="00AD5D11">
        <w:rPr>
          <w:rFonts w:ascii="Times New Roman" w:eastAsia="Times New Roman" w:hAnsi="Times New Roman" w:cs="Times New Roman"/>
          <w:sz w:val="24"/>
          <w:szCs w:val="24"/>
          <w:lang w:eastAsia="fr-CA"/>
        </w:rPr>
        <w:t xml:space="preserve"> </w:t>
      </w:r>
      <w:proofErr w:type="spellStart"/>
      <w:r w:rsidRPr="00AD5D11">
        <w:rPr>
          <w:rFonts w:ascii="Times New Roman" w:eastAsia="Times New Roman" w:hAnsi="Times New Roman" w:cs="Times New Roman"/>
          <w:sz w:val="24"/>
          <w:szCs w:val="24"/>
          <w:lang w:eastAsia="fr-CA"/>
        </w:rPr>
        <w:t>will</w:t>
      </w:r>
      <w:proofErr w:type="spellEnd"/>
      <w:r w:rsidRPr="00AD5D11">
        <w:rPr>
          <w:rFonts w:ascii="Times New Roman" w:eastAsia="Times New Roman" w:hAnsi="Times New Roman" w:cs="Times New Roman"/>
          <w:sz w:val="24"/>
          <w:szCs w:val="24"/>
          <w:lang w:eastAsia="fr-CA"/>
        </w:rPr>
        <w:t xml:space="preserve"> </w:t>
      </w:r>
      <w:proofErr w:type="spellStart"/>
      <w:r w:rsidRPr="00AD5D11">
        <w:rPr>
          <w:rFonts w:ascii="Times New Roman" w:eastAsia="Times New Roman" w:hAnsi="Times New Roman" w:cs="Times New Roman"/>
          <w:sz w:val="24"/>
          <w:szCs w:val="24"/>
          <w:lang w:eastAsia="fr-CA"/>
        </w:rPr>
        <w:t>be</w:t>
      </w:r>
      <w:proofErr w:type="spellEnd"/>
      <w:r w:rsidRPr="00AD5D11">
        <w:rPr>
          <w:rFonts w:ascii="Times New Roman" w:eastAsia="Times New Roman" w:hAnsi="Times New Roman" w:cs="Times New Roman"/>
          <w:sz w:val="24"/>
          <w:szCs w:val="24"/>
          <w:lang w:eastAsia="fr-CA"/>
        </w:rPr>
        <w:t xml:space="preserve"> </w:t>
      </w:r>
      <w:proofErr w:type="spellStart"/>
      <w:r w:rsidRPr="00AD5D11">
        <w:rPr>
          <w:rFonts w:ascii="Times New Roman" w:eastAsia="Times New Roman" w:hAnsi="Times New Roman" w:cs="Times New Roman"/>
          <w:sz w:val="24"/>
          <w:szCs w:val="24"/>
          <w:lang w:eastAsia="fr-CA"/>
        </w:rPr>
        <w:t>raised</w:t>
      </w:r>
      <w:proofErr w:type="spellEnd"/>
      <w:r w:rsidRPr="00AD5D11">
        <w:rPr>
          <w:rFonts w:ascii="Times New Roman" w:eastAsia="Times New Roman" w:hAnsi="Times New Roman" w:cs="Times New Roman"/>
          <w:sz w:val="24"/>
          <w:szCs w:val="24"/>
          <w:lang w:eastAsia="fr-CA"/>
        </w:rPr>
        <w:t>.</w:t>
      </w:r>
    </w:p>
    <w:p w14:paraId="66B86897" w14:textId="77777777" w:rsid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By following these practices, you maintain the integrity of your data and ensure that the program operates efficiently without compromising the original backup of the Excel file.</w:t>
      </w:r>
    </w:p>
    <w:p w14:paraId="430BA7A7" w14:textId="77777777" w:rsid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312B977F" w14:textId="77777777" w:rsidR="00AD5D11" w:rsidRP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4B91537A" w14:textId="77777777" w:rsidR="00AD5D11" w:rsidRPr="00AD5D11" w:rsidRDefault="00AD5D11" w:rsidP="00AD5D11">
      <w:pPr>
        <w:pStyle w:val="Titre2"/>
        <w:rPr>
          <w:lang w:val="en-US"/>
        </w:rPr>
      </w:pPr>
      <w:bookmarkStart w:id="20" w:name="_Toc172635357"/>
      <w:r w:rsidRPr="00AD5D11">
        <w:rPr>
          <w:lang w:val="en-US"/>
        </w:rPr>
        <w:t>Example Section</w:t>
      </w:r>
      <w:bookmarkEnd w:id="20"/>
    </w:p>
    <w:p w14:paraId="57702C8B" w14:textId="77777777" w:rsidR="00AD5D11" w:rsidRDefault="00AD5D11" w:rsidP="00AD5D11">
      <w:pPr>
        <w:pStyle w:val="Titre3"/>
        <w:rPr>
          <w:lang w:val="en-US"/>
        </w:rPr>
      </w:pPr>
      <w:bookmarkStart w:id="21" w:name="_Toc172635358"/>
      <w:r w:rsidRPr="00AD5D11">
        <w:rPr>
          <w:lang w:val="en-US"/>
        </w:rPr>
        <w:t>Example SQL Query:</w:t>
      </w:r>
      <w:bookmarkEnd w:id="21"/>
    </w:p>
    <w:p w14:paraId="213C5B5E" w14:textId="0569B32E" w:rsidR="00AD5D11" w:rsidRPr="00AD5D11" w:rsidRDefault="00AD5D11" w:rsidP="00AD5D11">
      <w:pPr>
        <w:spacing w:before="100" w:beforeAutospacing="1" w:after="100" w:afterAutospacing="1" w:line="240" w:lineRule="auto"/>
        <w:ind w:firstLine="708"/>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Here is an example of an SQL query that demonstrates how the program processes and modifies database entries:</w:t>
      </w:r>
    </w:p>
    <w:p w14:paraId="036FA33E" w14:textId="77777777" w:rsidR="00882EBB" w:rsidRPr="0084639A" w:rsidRDefault="00882EBB" w:rsidP="00882EBB">
      <w:pPr>
        <w:spacing w:before="100" w:beforeAutospacing="1" w:after="100" w:afterAutospacing="1" w:line="240" w:lineRule="auto"/>
      </w:pPr>
    </w:p>
    <w:tbl>
      <w:tblPr>
        <w:tblStyle w:val="Grilledutableau"/>
        <w:tblW w:w="0" w:type="auto"/>
        <w:tblLook w:val="04A0" w:firstRow="1" w:lastRow="0" w:firstColumn="1" w:lastColumn="0" w:noHBand="0" w:noVBand="1"/>
      </w:tblPr>
      <w:tblGrid>
        <w:gridCol w:w="8630"/>
      </w:tblGrid>
      <w:tr w:rsidR="00882EBB" w:rsidRPr="0084639A" w14:paraId="62071D22" w14:textId="77777777" w:rsidTr="00882EBB">
        <w:tc>
          <w:tcPr>
            <w:tcW w:w="8630" w:type="dxa"/>
          </w:tcPr>
          <w:p w14:paraId="6CD62B2E"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6F43839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FF"/>
                <w:sz w:val="19"/>
                <w:szCs w:val="19"/>
                <w:highlight w:val="white"/>
                <w:lang w:val="en-US"/>
              </w:rPr>
              <w:t>dateformat</w:t>
            </w:r>
            <w:proofErr w:type="spellEnd"/>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ymd</w:t>
            </w:r>
            <w:proofErr w:type="spellEnd"/>
          </w:p>
          <w:p w14:paraId="0C1CFA46"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4EBA19F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DECLARE</w:t>
            </w:r>
            <w:r w:rsidRPr="00C93D2C">
              <w:rPr>
                <w:rFonts w:ascii="Consolas" w:hAnsi="Consolas" w:cs="Consolas"/>
                <w:color w:val="000000"/>
                <w:sz w:val="19"/>
                <w:szCs w:val="19"/>
                <w:highlight w:val="white"/>
                <w:lang w:val="en-US"/>
              </w:rPr>
              <w:t xml:space="preserve"> @Item1 </w:t>
            </w:r>
            <w:r w:rsidRPr="00C93D2C">
              <w:rPr>
                <w:rFonts w:ascii="Consolas" w:hAnsi="Consolas" w:cs="Consolas"/>
                <w:color w:val="0000FF"/>
                <w:sz w:val="19"/>
                <w:szCs w:val="19"/>
                <w:highlight w:val="white"/>
                <w:lang w:val="en-US"/>
              </w:rPr>
              <w:t>int</w:t>
            </w:r>
            <w:r w:rsidRPr="00C93D2C">
              <w:rPr>
                <w:rFonts w:ascii="Consolas" w:hAnsi="Consolas" w:cs="Consolas"/>
                <w:color w:val="808080"/>
                <w:sz w:val="19"/>
                <w:szCs w:val="19"/>
                <w:highlight w:val="white"/>
                <w:lang w:val="en-US"/>
              </w:rPr>
              <w:t>,</w:t>
            </w:r>
          </w:p>
          <w:p w14:paraId="5483A81F"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00"/>
                <w:sz w:val="19"/>
                <w:szCs w:val="19"/>
                <w:highlight w:val="white"/>
                <w:lang w:val="en-US"/>
              </w:rPr>
              <w:tab/>
            </w:r>
            <w:r w:rsidRPr="00C93D2C">
              <w:rPr>
                <w:rFonts w:ascii="Consolas" w:hAnsi="Consolas" w:cs="Consolas"/>
                <w:color w:val="000000"/>
                <w:sz w:val="19"/>
                <w:szCs w:val="19"/>
                <w:highlight w:val="white"/>
                <w:lang w:val="en-US"/>
              </w:rPr>
              <w:tab/>
              <w:t xml:space="preserve">@Cost1 </w:t>
            </w:r>
            <w:r w:rsidRPr="00C93D2C">
              <w:rPr>
                <w:rFonts w:ascii="Consolas" w:hAnsi="Consolas" w:cs="Consolas"/>
                <w:color w:val="0000FF"/>
                <w:sz w:val="19"/>
                <w:szCs w:val="19"/>
                <w:highlight w:val="white"/>
                <w:lang w:val="en-US"/>
              </w:rPr>
              <w:t>int</w:t>
            </w:r>
          </w:p>
          <w:p w14:paraId="59D5835A"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6F1D089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BEGIN</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TRANSACTION</w:t>
            </w:r>
            <w:r w:rsidRPr="00C93D2C">
              <w:rPr>
                <w:rFonts w:ascii="Consolas" w:hAnsi="Consolas" w:cs="Consolas"/>
                <w:color w:val="808080"/>
                <w:sz w:val="19"/>
                <w:szCs w:val="19"/>
                <w:highlight w:val="white"/>
                <w:lang w:val="en-US"/>
              </w:rPr>
              <w:t>;</w:t>
            </w:r>
          </w:p>
          <w:p w14:paraId="47DF23C1"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566B850B"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75DBE058"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--%%%Result_Attendu:1</w:t>
            </w:r>
          </w:p>
          <w:p w14:paraId="0F3A78A6"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
          <w:p w14:paraId="51332257"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        Modify Item1                                ******</w:t>
            </w:r>
          </w:p>
          <w:p w14:paraId="31B939A0"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
          <w:p w14:paraId="29E476AF"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PRINT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'Modify Item1'</w:t>
            </w:r>
          </w:p>
          <w:p w14:paraId="3CA9DCF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5B8E847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SELECT</w:t>
            </w:r>
            <w:r w:rsidRPr="00C93D2C">
              <w:rPr>
                <w:rFonts w:ascii="Consolas" w:hAnsi="Consolas" w:cs="Consolas"/>
                <w:color w:val="000000"/>
                <w:sz w:val="19"/>
                <w:szCs w:val="19"/>
                <w:highlight w:val="white"/>
                <w:lang w:val="en-US"/>
              </w:rPr>
              <w:t xml:space="preserve"> @Item1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ID </w:t>
            </w:r>
          </w:p>
          <w:p w14:paraId="057D6EF4"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FROM</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RandomSchema</w:t>
            </w:r>
            <w:proofErr w:type="spellEnd"/>
            <w:r w:rsidRPr="00C93D2C">
              <w:rPr>
                <w:rFonts w:ascii="Consolas" w:hAnsi="Consolas" w:cs="Consolas"/>
                <w:color w:val="000000"/>
                <w:sz w:val="19"/>
                <w:szCs w:val="19"/>
                <w:highlight w:val="white"/>
                <w:lang w:val="en-US"/>
              </w:rPr>
              <w:t>]</w:t>
            </w:r>
            <w:r w:rsidRPr="00C93D2C">
              <w:rPr>
                <w:rFonts w:ascii="Consolas" w:hAnsi="Consolas" w:cs="Consolas"/>
                <w:color w:val="808080"/>
                <w:sz w:val="19"/>
                <w:szCs w:val="19"/>
                <w:highlight w:val="white"/>
                <w:lang w:val="en-US"/>
              </w:rPr>
              <w:t>.</w:t>
            </w:r>
            <w:proofErr w:type="spellStart"/>
            <w:r w:rsidRPr="00C93D2C">
              <w:rPr>
                <w:rFonts w:ascii="Consolas" w:hAnsi="Consolas" w:cs="Consolas"/>
                <w:color w:val="000000"/>
                <w:sz w:val="19"/>
                <w:szCs w:val="19"/>
                <w:highlight w:val="white"/>
                <w:lang w:val="en-US"/>
              </w:rPr>
              <w:t>GenericTable</w:t>
            </w:r>
            <w:proofErr w:type="spellEnd"/>
            <w:r w:rsidRPr="00C93D2C">
              <w:rPr>
                <w:rFonts w:ascii="Consolas" w:hAnsi="Consolas" w:cs="Consolas"/>
                <w:color w:val="000000"/>
                <w:sz w:val="19"/>
                <w:szCs w:val="19"/>
                <w:highlight w:val="white"/>
                <w:lang w:val="en-US"/>
              </w:rPr>
              <w:t xml:space="preserve"> </w:t>
            </w:r>
          </w:p>
          <w:p w14:paraId="38163B51"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ItemName</w:t>
            </w:r>
            <w:proofErr w:type="spellEnd"/>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'Item1'</w:t>
            </w:r>
            <w:r w:rsidRPr="00C93D2C">
              <w:rPr>
                <w:rFonts w:ascii="Consolas" w:hAnsi="Consolas" w:cs="Consolas"/>
                <w:color w:val="808080"/>
                <w:sz w:val="19"/>
                <w:szCs w:val="19"/>
                <w:highlight w:val="white"/>
                <w:lang w:val="en-US"/>
              </w:rPr>
              <w:t>;</w:t>
            </w:r>
          </w:p>
          <w:p w14:paraId="47EE6080"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1EF8F2AE"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008000"/>
                <w:sz w:val="19"/>
                <w:szCs w:val="19"/>
                <w:highlight w:val="white"/>
                <w:lang w:val="en-CA"/>
              </w:rPr>
              <w:t>--%%%</w:t>
            </w:r>
            <w:proofErr w:type="spellStart"/>
            <w:r w:rsidRPr="00897FB4">
              <w:rPr>
                <w:rFonts w:ascii="Consolas" w:hAnsi="Consolas" w:cs="Consolas"/>
                <w:color w:val="008000"/>
                <w:sz w:val="19"/>
                <w:szCs w:val="19"/>
                <w:highlight w:val="white"/>
                <w:lang w:val="en-CA"/>
              </w:rPr>
              <w:t>C_TabBalise</w:t>
            </w:r>
            <w:proofErr w:type="spellEnd"/>
          </w:p>
          <w:p w14:paraId="4F82D16E"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008000"/>
                <w:sz w:val="19"/>
                <w:szCs w:val="19"/>
                <w:highlight w:val="white"/>
                <w:lang w:val="en-CA"/>
              </w:rPr>
              <w:t>--%%%Result_Attendu:1</w:t>
            </w:r>
          </w:p>
          <w:p w14:paraId="68A94917"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FF00FF"/>
                <w:sz w:val="19"/>
                <w:szCs w:val="19"/>
                <w:highlight w:val="white"/>
                <w:lang w:val="en-CA"/>
              </w:rPr>
              <w:t>UPDATE</w:t>
            </w:r>
            <w:r w:rsidRPr="00897FB4">
              <w:rPr>
                <w:rFonts w:ascii="Consolas" w:hAnsi="Consolas" w:cs="Consolas"/>
                <w:color w:val="000000"/>
                <w:sz w:val="19"/>
                <w:szCs w:val="19"/>
                <w:highlight w:val="white"/>
                <w:lang w:val="en-CA"/>
              </w:rPr>
              <w:t xml:space="preserve"> [</w:t>
            </w:r>
            <w:proofErr w:type="spellStart"/>
            <w:r w:rsidRPr="00897FB4">
              <w:rPr>
                <w:rFonts w:ascii="Consolas" w:hAnsi="Consolas" w:cs="Consolas"/>
                <w:color w:val="000000"/>
                <w:sz w:val="19"/>
                <w:szCs w:val="19"/>
                <w:highlight w:val="white"/>
                <w:lang w:val="en-CA"/>
              </w:rPr>
              <w:t>RandomSchema</w:t>
            </w:r>
            <w:proofErr w:type="spellEnd"/>
            <w:r w:rsidRPr="00897FB4">
              <w:rPr>
                <w:rFonts w:ascii="Consolas" w:hAnsi="Consolas" w:cs="Consolas"/>
                <w:color w:val="000000"/>
                <w:sz w:val="19"/>
                <w:szCs w:val="19"/>
                <w:highlight w:val="white"/>
                <w:lang w:val="en-CA"/>
              </w:rPr>
              <w:t>]</w:t>
            </w:r>
            <w:r w:rsidRPr="00897FB4">
              <w:rPr>
                <w:rFonts w:ascii="Consolas" w:hAnsi="Consolas" w:cs="Consolas"/>
                <w:color w:val="808080"/>
                <w:sz w:val="19"/>
                <w:szCs w:val="19"/>
                <w:highlight w:val="white"/>
                <w:lang w:val="en-CA"/>
              </w:rPr>
              <w:t>.</w:t>
            </w:r>
            <w:proofErr w:type="spellStart"/>
            <w:r w:rsidRPr="00897FB4">
              <w:rPr>
                <w:rFonts w:ascii="Consolas" w:hAnsi="Consolas" w:cs="Consolas"/>
                <w:color w:val="000000"/>
                <w:sz w:val="19"/>
                <w:szCs w:val="19"/>
                <w:highlight w:val="white"/>
                <w:lang w:val="en-CA"/>
              </w:rPr>
              <w:t>GenericTable</w:t>
            </w:r>
            <w:proofErr w:type="spellEnd"/>
            <w:r w:rsidRPr="00897FB4">
              <w:rPr>
                <w:rFonts w:ascii="Consolas" w:hAnsi="Consolas" w:cs="Consolas"/>
                <w:color w:val="000000"/>
                <w:sz w:val="19"/>
                <w:szCs w:val="19"/>
                <w:highlight w:val="white"/>
                <w:lang w:val="en-CA"/>
              </w:rPr>
              <w:t xml:space="preserve"> </w:t>
            </w:r>
          </w:p>
          <w:p w14:paraId="4165F948"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LastModified</w:t>
            </w:r>
            <w:proofErr w:type="spellEnd"/>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FF00FF"/>
                <w:sz w:val="19"/>
                <w:szCs w:val="19"/>
                <w:highlight w:val="white"/>
                <w:lang w:val="en-US"/>
              </w:rPr>
              <w:t>getdate</w:t>
            </w:r>
            <w:proofErr w:type="spellEnd"/>
            <w:r w:rsidRPr="00C93D2C">
              <w:rPr>
                <w:rFonts w:ascii="Consolas" w:hAnsi="Consolas" w:cs="Consolas"/>
                <w:color w:val="808080"/>
                <w:sz w:val="19"/>
                <w:szCs w:val="19"/>
                <w:highlight w:val="white"/>
                <w:lang w:val="en-US"/>
              </w:rPr>
              <w:t>(),</w:t>
            </w:r>
          </w:p>
          <w:p w14:paraId="001917A7" w14:textId="77777777" w:rsidR="00882EBB" w:rsidRPr="00897FB4" w:rsidRDefault="00882EBB" w:rsidP="00882EBB">
            <w:pPr>
              <w:autoSpaceDE w:val="0"/>
              <w:autoSpaceDN w:val="0"/>
              <w:adjustRightInd w:val="0"/>
              <w:rPr>
                <w:rFonts w:ascii="Consolas" w:hAnsi="Consolas" w:cs="Consolas"/>
                <w:color w:val="000000"/>
                <w:sz w:val="19"/>
                <w:szCs w:val="19"/>
                <w:highlight w:val="white"/>
              </w:rPr>
            </w:pPr>
            <w:r w:rsidRPr="00C93D2C">
              <w:rPr>
                <w:rFonts w:ascii="Consolas" w:hAnsi="Consolas" w:cs="Consolas"/>
                <w:color w:val="000000"/>
                <w:sz w:val="19"/>
                <w:szCs w:val="19"/>
                <w:highlight w:val="white"/>
                <w:lang w:val="en-US"/>
              </w:rPr>
              <w:t xml:space="preserve">    </w:t>
            </w:r>
            <w:r w:rsidRPr="00897FB4">
              <w:rPr>
                <w:rFonts w:ascii="Consolas" w:hAnsi="Consolas" w:cs="Consolas"/>
                <w:color w:val="0000FF"/>
                <w:sz w:val="19"/>
                <w:szCs w:val="19"/>
                <w:highlight w:val="white"/>
              </w:rPr>
              <w:t>Description</w:t>
            </w:r>
            <w:r w:rsidRPr="00897FB4">
              <w:rPr>
                <w:rFonts w:ascii="Consolas" w:hAnsi="Consolas" w:cs="Consolas"/>
                <w:color w:val="000000"/>
                <w:sz w:val="19"/>
                <w:szCs w:val="19"/>
                <w:highlight w:val="white"/>
              </w:rPr>
              <w:t xml:space="preserve"> </w:t>
            </w:r>
            <w:r w:rsidRPr="00897FB4">
              <w:rPr>
                <w:rFonts w:ascii="Consolas" w:hAnsi="Consolas" w:cs="Consolas"/>
                <w:color w:val="808080"/>
                <w:sz w:val="19"/>
                <w:szCs w:val="19"/>
                <w:highlight w:val="white"/>
              </w:rPr>
              <w:t>=</w:t>
            </w:r>
            <w:r w:rsidRPr="00897FB4">
              <w:rPr>
                <w:rFonts w:ascii="Consolas" w:hAnsi="Consolas" w:cs="Consolas"/>
                <w:color w:val="000000"/>
                <w:sz w:val="19"/>
                <w:szCs w:val="19"/>
                <w:highlight w:val="white"/>
              </w:rPr>
              <w:t xml:space="preserve"> </w:t>
            </w:r>
            <w:proofErr w:type="gramStart"/>
            <w:r w:rsidRPr="00897FB4">
              <w:rPr>
                <w:rFonts w:ascii="Consolas" w:hAnsi="Consolas" w:cs="Consolas"/>
                <w:color w:val="FF00FF"/>
                <w:sz w:val="19"/>
                <w:szCs w:val="19"/>
                <w:highlight w:val="white"/>
              </w:rPr>
              <w:t>REPLACE</w:t>
            </w:r>
            <w:r w:rsidRPr="00897FB4">
              <w:rPr>
                <w:rFonts w:ascii="Consolas" w:hAnsi="Consolas" w:cs="Consolas"/>
                <w:color w:val="808080"/>
                <w:sz w:val="19"/>
                <w:szCs w:val="19"/>
                <w:highlight w:val="white"/>
              </w:rPr>
              <w:t>(</w:t>
            </w:r>
            <w:proofErr w:type="gramEnd"/>
            <w:r w:rsidRPr="00897FB4">
              <w:rPr>
                <w:rFonts w:ascii="Consolas" w:hAnsi="Consolas" w:cs="Consolas"/>
                <w:color w:val="0000FF"/>
                <w:sz w:val="19"/>
                <w:szCs w:val="19"/>
                <w:highlight w:val="white"/>
              </w:rPr>
              <w:t>Description</w:t>
            </w:r>
            <w:r w:rsidRPr="00897FB4">
              <w:rPr>
                <w:rFonts w:ascii="Consolas" w:hAnsi="Consolas" w:cs="Consolas"/>
                <w:color w:val="808080"/>
                <w:sz w:val="19"/>
                <w:szCs w:val="19"/>
                <w:highlight w:val="white"/>
              </w:rPr>
              <w:t>,</w:t>
            </w:r>
            <w:r w:rsidRPr="00897FB4">
              <w:rPr>
                <w:rFonts w:ascii="Consolas" w:hAnsi="Consolas" w:cs="Consolas"/>
                <w:color w:val="000000"/>
                <w:sz w:val="19"/>
                <w:szCs w:val="19"/>
                <w:highlight w:val="white"/>
              </w:rPr>
              <w:t xml:space="preserve"> </w:t>
            </w:r>
            <w:r w:rsidRPr="00897FB4">
              <w:rPr>
                <w:rFonts w:ascii="Consolas" w:hAnsi="Consolas" w:cs="Consolas"/>
                <w:color w:val="FF0000"/>
                <w:sz w:val="19"/>
                <w:szCs w:val="19"/>
                <w:highlight w:val="white"/>
              </w:rPr>
              <w:t>'http://www.example-url.com'</w:t>
            </w:r>
            <w:r w:rsidRPr="00897FB4">
              <w:rPr>
                <w:rFonts w:ascii="Consolas" w:hAnsi="Consolas" w:cs="Consolas"/>
                <w:color w:val="808080"/>
                <w:sz w:val="19"/>
                <w:szCs w:val="19"/>
                <w:highlight w:val="white"/>
              </w:rPr>
              <w:t>,</w:t>
            </w:r>
            <w:r w:rsidRPr="00897FB4">
              <w:rPr>
                <w:rFonts w:ascii="Consolas" w:hAnsi="Consolas" w:cs="Consolas"/>
                <w:color w:val="000000"/>
                <w:sz w:val="19"/>
                <w:szCs w:val="19"/>
                <w:highlight w:val="white"/>
              </w:rPr>
              <w:t xml:space="preserve"> </w:t>
            </w:r>
            <w:r w:rsidRPr="00897FB4">
              <w:rPr>
                <w:rFonts w:ascii="Consolas" w:hAnsi="Consolas" w:cs="Consolas"/>
                <w:color w:val="FF0000"/>
                <w:sz w:val="19"/>
                <w:szCs w:val="19"/>
                <w:highlight w:val="white"/>
              </w:rPr>
              <w:t>'https://www.new-url.com'</w:t>
            </w:r>
            <w:r w:rsidRPr="00897FB4">
              <w:rPr>
                <w:rFonts w:ascii="Consolas" w:hAnsi="Consolas" w:cs="Consolas"/>
                <w:color w:val="808080"/>
                <w:sz w:val="19"/>
                <w:szCs w:val="19"/>
                <w:highlight w:val="white"/>
              </w:rPr>
              <w:t>)</w:t>
            </w:r>
          </w:p>
          <w:p w14:paraId="5DAD02A3"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ID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@Item1 </w:t>
            </w:r>
            <w:r w:rsidRPr="00C93D2C">
              <w:rPr>
                <w:rFonts w:ascii="Consolas" w:hAnsi="Consolas" w:cs="Consolas"/>
                <w:color w:val="808080"/>
                <w:sz w:val="19"/>
                <w:szCs w:val="19"/>
                <w:highlight w:val="white"/>
                <w:lang w:val="en-US"/>
              </w:rPr>
              <w:t>AND</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Description</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LIKE</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'%http://www.example-url.com%'</w:t>
            </w:r>
            <w:r w:rsidRPr="00C93D2C">
              <w:rPr>
                <w:rFonts w:ascii="Consolas" w:hAnsi="Consolas" w:cs="Consolas"/>
                <w:color w:val="808080"/>
                <w:sz w:val="19"/>
                <w:szCs w:val="19"/>
                <w:highlight w:val="white"/>
                <w:lang w:val="en-US"/>
              </w:rPr>
              <w:t>;</w:t>
            </w:r>
          </w:p>
          <w:p w14:paraId="514AFE0F"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45015A91"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5FFC53B3"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--%%%Result_Attendu:0</w:t>
            </w:r>
          </w:p>
          <w:p w14:paraId="6E23F0D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lastRenderedPageBreak/>
              <w:t>SELECT</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p>
          <w:p w14:paraId="73DC2B4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FROM</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RandomSchema</w:t>
            </w:r>
            <w:proofErr w:type="spellEnd"/>
            <w:r w:rsidRPr="00C93D2C">
              <w:rPr>
                <w:rFonts w:ascii="Consolas" w:hAnsi="Consolas" w:cs="Consolas"/>
                <w:color w:val="000000"/>
                <w:sz w:val="19"/>
                <w:szCs w:val="19"/>
                <w:highlight w:val="white"/>
                <w:lang w:val="en-US"/>
              </w:rPr>
              <w:t>]</w:t>
            </w:r>
            <w:r w:rsidRPr="00C93D2C">
              <w:rPr>
                <w:rFonts w:ascii="Consolas" w:hAnsi="Consolas" w:cs="Consolas"/>
                <w:color w:val="808080"/>
                <w:sz w:val="19"/>
                <w:szCs w:val="19"/>
                <w:highlight w:val="white"/>
                <w:lang w:val="en-US"/>
              </w:rPr>
              <w:t>.</w:t>
            </w:r>
            <w:proofErr w:type="spellStart"/>
            <w:r w:rsidRPr="00C93D2C">
              <w:rPr>
                <w:rFonts w:ascii="Consolas" w:hAnsi="Consolas" w:cs="Consolas"/>
                <w:color w:val="000000"/>
                <w:sz w:val="19"/>
                <w:szCs w:val="19"/>
                <w:highlight w:val="white"/>
                <w:lang w:val="en-US"/>
              </w:rPr>
              <w:t>GenericTable</w:t>
            </w:r>
            <w:proofErr w:type="spellEnd"/>
            <w:r w:rsidRPr="00C93D2C">
              <w:rPr>
                <w:rFonts w:ascii="Consolas" w:hAnsi="Consolas" w:cs="Consolas"/>
                <w:color w:val="000000"/>
                <w:sz w:val="19"/>
                <w:szCs w:val="19"/>
                <w:highlight w:val="white"/>
                <w:lang w:val="en-US"/>
              </w:rPr>
              <w:t xml:space="preserve"> </w:t>
            </w:r>
          </w:p>
          <w:p w14:paraId="6074DFF0"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ID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@Item1 </w:t>
            </w:r>
            <w:r w:rsidRPr="00C93D2C">
              <w:rPr>
                <w:rFonts w:ascii="Consolas" w:hAnsi="Consolas" w:cs="Consolas"/>
                <w:color w:val="808080"/>
                <w:sz w:val="19"/>
                <w:szCs w:val="19"/>
                <w:highlight w:val="white"/>
                <w:lang w:val="en-US"/>
              </w:rPr>
              <w:t>AND</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Description</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LIKE</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'%http://www.example-url.com%'</w:t>
            </w:r>
            <w:r w:rsidRPr="00C93D2C">
              <w:rPr>
                <w:rFonts w:ascii="Consolas" w:hAnsi="Consolas" w:cs="Consolas"/>
                <w:color w:val="808080"/>
                <w:sz w:val="19"/>
                <w:szCs w:val="19"/>
                <w:highlight w:val="white"/>
                <w:lang w:val="en-US"/>
              </w:rPr>
              <w:t>;</w:t>
            </w:r>
          </w:p>
          <w:p w14:paraId="7EBFED5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24017681"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672C006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1E18BC46"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--%%%Result_Attendu:1</w:t>
            </w:r>
          </w:p>
          <w:p w14:paraId="35FB9422"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
          <w:p w14:paraId="0F6EB9DE"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        Modify Cost1                                ******</w:t>
            </w:r>
          </w:p>
          <w:p w14:paraId="25DD2123"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
          <w:p w14:paraId="2F4D0AFE"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PRINT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'Modify Cost1'</w:t>
            </w:r>
          </w:p>
          <w:p w14:paraId="39AB6C7E"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006DFCC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SELECT</w:t>
            </w:r>
            <w:r w:rsidRPr="00C93D2C">
              <w:rPr>
                <w:rFonts w:ascii="Consolas" w:hAnsi="Consolas" w:cs="Consolas"/>
                <w:color w:val="000000"/>
                <w:sz w:val="19"/>
                <w:szCs w:val="19"/>
                <w:highlight w:val="white"/>
                <w:lang w:val="en-US"/>
              </w:rPr>
              <w:t xml:space="preserve"> @Cost1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ID </w:t>
            </w:r>
          </w:p>
          <w:p w14:paraId="16876AC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FROM</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RandomSchema</w:t>
            </w:r>
            <w:proofErr w:type="spellEnd"/>
            <w:r w:rsidRPr="00C93D2C">
              <w:rPr>
                <w:rFonts w:ascii="Consolas" w:hAnsi="Consolas" w:cs="Consolas"/>
                <w:color w:val="000000"/>
                <w:sz w:val="19"/>
                <w:szCs w:val="19"/>
                <w:highlight w:val="white"/>
                <w:lang w:val="en-US"/>
              </w:rPr>
              <w:t>]</w:t>
            </w:r>
            <w:r w:rsidRPr="00C93D2C">
              <w:rPr>
                <w:rFonts w:ascii="Consolas" w:hAnsi="Consolas" w:cs="Consolas"/>
                <w:color w:val="808080"/>
                <w:sz w:val="19"/>
                <w:szCs w:val="19"/>
                <w:highlight w:val="white"/>
                <w:lang w:val="en-US"/>
              </w:rPr>
              <w:t>.</w:t>
            </w:r>
            <w:proofErr w:type="spellStart"/>
            <w:r w:rsidRPr="00C93D2C">
              <w:rPr>
                <w:rFonts w:ascii="Consolas" w:hAnsi="Consolas" w:cs="Consolas"/>
                <w:color w:val="000000"/>
                <w:sz w:val="19"/>
                <w:szCs w:val="19"/>
                <w:highlight w:val="white"/>
                <w:lang w:val="en-US"/>
              </w:rPr>
              <w:t>GenericTable</w:t>
            </w:r>
            <w:proofErr w:type="spellEnd"/>
            <w:r w:rsidRPr="00C93D2C">
              <w:rPr>
                <w:rFonts w:ascii="Consolas" w:hAnsi="Consolas" w:cs="Consolas"/>
                <w:color w:val="000000"/>
                <w:sz w:val="19"/>
                <w:szCs w:val="19"/>
                <w:highlight w:val="white"/>
                <w:lang w:val="en-US"/>
              </w:rPr>
              <w:t xml:space="preserve"> </w:t>
            </w:r>
          </w:p>
          <w:p w14:paraId="64186A9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ItemName</w:t>
            </w:r>
            <w:proofErr w:type="spellEnd"/>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'Cost1'</w:t>
            </w:r>
            <w:r w:rsidRPr="00C93D2C">
              <w:rPr>
                <w:rFonts w:ascii="Consolas" w:hAnsi="Consolas" w:cs="Consolas"/>
                <w:color w:val="808080"/>
                <w:sz w:val="19"/>
                <w:szCs w:val="19"/>
                <w:highlight w:val="white"/>
                <w:lang w:val="en-US"/>
              </w:rPr>
              <w:t>;</w:t>
            </w:r>
          </w:p>
          <w:p w14:paraId="17BE632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7DEEE984"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008000"/>
                <w:sz w:val="19"/>
                <w:szCs w:val="19"/>
                <w:highlight w:val="white"/>
                <w:lang w:val="en-CA"/>
              </w:rPr>
              <w:t>--%%%</w:t>
            </w:r>
            <w:proofErr w:type="spellStart"/>
            <w:r w:rsidRPr="00897FB4">
              <w:rPr>
                <w:rFonts w:ascii="Consolas" w:hAnsi="Consolas" w:cs="Consolas"/>
                <w:color w:val="008000"/>
                <w:sz w:val="19"/>
                <w:szCs w:val="19"/>
                <w:highlight w:val="white"/>
                <w:lang w:val="en-CA"/>
              </w:rPr>
              <w:t>C_TabBalise</w:t>
            </w:r>
            <w:proofErr w:type="spellEnd"/>
          </w:p>
          <w:p w14:paraId="5181740C"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008000"/>
                <w:sz w:val="19"/>
                <w:szCs w:val="19"/>
                <w:highlight w:val="white"/>
                <w:lang w:val="en-CA"/>
              </w:rPr>
              <w:t>--%%%Result_Attendu:1</w:t>
            </w:r>
          </w:p>
          <w:p w14:paraId="6E4DDD61"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FF00FF"/>
                <w:sz w:val="19"/>
                <w:szCs w:val="19"/>
                <w:highlight w:val="white"/>
                <w:lang w:val="en-CA"/>
              </w:rPr>
              <w:t>UPDATE</w:t>
            </w:r>
            <w:r w:rsidRPr="00897FB4">
              <w:rPr>
                <w:rFonts w:ascii="Consolas" w:hAnsi="Consolas" w:cs="Consolas"/>
                <w:color w:val="000000"/>
                <w:sz w:val="19"/>
                <w:szCs w:val="19"/>
                <w:highlight w:val="white"/>
                <w:lang w:val="en-CA"/>
              </w:rPr>
              <w:t xml:space="preserve"> [</w:t>
            </w:r>
            <w:proofErr w:type="spellStart"/>
            <w:r w:rsidRPr="00897FB4">
              <w:rPr>
                <w:rFonts w:ascii="Consolas" w:hAnsi="Consolas" w:cs="Consolas"/>
                <w:color w:val="000000"/>
                <w:sz w:val="19"/>
                <w:szCs w:val="19"/>
                <w:highlight w:val="white"/>
                <w:lang w:val="en-CA"/>
              </w:rPr>
              <w:t>RandomSchema</w:t>
            </w:r>
            <w:proofErr w:type="spellEnd"/>
            <w:r w:rsidRPr="00897FB4">
              <w:rPr>
                <w:rFonts w:ascii="Consolas" w:hAnsi="Consolas" w:cs="Consolas"/>
                <w:color w:val="000000"/>
                <w:sz w:val="19"/>
                <w:szCs w:val="19"/>
                <w:highlight w:val="white"/>
                <w:lang w:val="en-CA"/>
              </w:rPr>
              <w:t>]</w:t>
            </w:r>
            <w:r w:rsidRPr="00897FB4">
              <w:rPr>
                <w:rFonts w:ascii="Consolas" w:hAnsi="Consolas" w:cs="Consolas"/>
                <w:color w:val="808080"/>
                <w:sz w:val="19"/>
                <w:szCs w:val="19"/>
                <w:highlight w:val="white"/>
                <w:lang w:val="en-CA"/>
              </w:rPr>
              <w:t>.</w:t>
            </w:r>
            <w:proofErr w:type="spellStart"/>
            <w:r w:rsidRPr="00897FB4">
              <w:rPr>
                <w:rFonts w:ascii="Consolas" w:hAnsi="Consolas" w:cs="Consolas"/>
                <w:color w:val="000000"/>
                <w:sz w:val="19"/>
                <w:szCs w:val="19"/>
                <w:highlight w:val="white"/>
                <w:lang w:val="en-CA"/>
              </w:rPr>
              <w:t>GenericTable</w:t>
            </w:r>
            <w:proofErr w:type="spellEnd"/>
            <w:r w:rsidRPr="00897FB4">
              <w:rPr>
                <w:rFonts w:ascii="Consolas" w:hAnsi="Consolas" w:cs="Consolas"/>
                <w:color w:val="000000"/>
                <w:sz w:val="19"/>
                <w:szCs w:val="19"/>
                <w:highlight w:val="white"/>
                <w:lang w:val="en-CA"/>
              </w:rPr>
              <w:t xml:space="preserve"> </w:t>
            </w:r>
          </w:p>
          <w:p w14:paraId="3C32B718"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LastModified</w:t>
            </w:r>
            <w:proofErr w:type="spellEnd"/>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FF00FF"/>
                <w:sz w:val="19"/>
                <w:szCs w:val="19"/>
                <w:highlight w:val="white"/>
                <w:lang w:val="en-US"/>
              </w:rPr>
              <w:t>getdate</w:t>
            </w:r>
            <w:proofErr w:type="spellEnd"/>
            <w:r w:rsidRPr="00C93D2C">
              <w:rPr>
                <w:rFonts w:ascii="Consolas" w:hAnsi="Consolas" w:cs="Consolas"/>
                <w:color w:val="808080"/>
                <w:sz w:val="19"/>
                <w:szCs w:val="19"/>
                <w:highlight w:val="white"/>
                <w:lang w:val="en-US"/>
              </w:rPr>
              <w:t>(),</w:t>
            </w:r>
          </w:p>
          <w:p w14:paraId="00A6DA1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URL</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FF"/>
                <w:sz w:val="19"/>
                <w:szCs w:val="19"/>
                <w:highlight w:val="white"/>
                <w:lang w:val="en-US"/>
              </w:rPr>
              <w:t>REPLACE</w:t>
            </w:r>
            <w:r w:rsidRPr="00C93D2C">
              <w:rPr>
                <w:rFonts w:ascii="Consolas" w:hAnsi="Consolas" w:cs="Consolas"/>
                <w:color w:val="808080"/>
                <w:sz w:val="19"/>
                <w:szCs w:val="19"/>
                <w:highlight w:val="white"/>
                <w:lang w:val="en-US"/>
              </w:rPr>
              <w:t>(</w:t>
            </w:r>
            <w:r w:rsidRPr="00C93D2C">
              <w:rPr>
                <w:rFonts w:ascii="Consolas" w:hAnsi="Consolas" w:cs="Consolas"/>
                <w:color w:val="0000FF"/>
                <w:sz w:val="19"/>
                <w:szCs w:val="19"/>
                <w:highlight w:val="white"/>
                <w:lang w:val="en-US"/>
              </w:rPr>
              <w:t>URL</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'https://www.example-site.com'</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'https://www.new-example-site.com'</w:t>
            </w:r>
            <w:r w:rsidRPr="00C93D2C">
              <w:rPr>
                <w:rFonts w:ascii="Consolas" w:hAnsi="Consolas" w:cs="Consolas"/>
                <w:color w:val="808080"/>
                <w:sz w:val="19"/>
                <w:szCs w:val="19"/>
                <w:highlight w:val="white"/>
                <w:lang w:val="en-US"/>
              </w:rPr>
              <w:t>)</w:t>
            </w:r>
          </w:p>
          <w:p w14:paraId="1C08FA40"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ID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@Cost1 </w:t>
            </w:r>
            <w:r w:rsidRPr="00C93D2C">
              <w:rPr>
                <w:rFonts w:ascii="Consolas" w:hAnsi="Consolas" w:cs="Consolas"/>
                <w:color w:val="808080"/>
                <w:sz w:val="19"/>
                <w:szCs w:val="19"/>
                <w:highlight w:val="white"/>
                <w:lang w:val="en-US"/>
              </w:rPr>
              <w:t>AND</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URL</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LIKE</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'%https://www.example-site.com%'</w:t>
            </w:r>
            <w:r w:rsidRPr="00C93D2C">
              <w:rPr>
                <w:rFonts w:ascii="Consolas" w:hAnsi="Consolas" w:cs="Consolas"/>
                <w:color w:val="808080"/>
                <w:sz w:val="19"/>
                <w:szCs w:val="19"/>
                <w:highlight w:val="white"/>
                <w:lang w:val="en-US"/>
              </w:rPr>
              <w:t>;</w:t>
            </w:r>
          </w:p>
          <w:p w14:paraId="1F75199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6A632E2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79EF49A6"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--%%%Result_Attendu:0</w:t>
            </w:r>
          </w:p>
          <w:p w14:paraId="6BE970F8"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SELECT</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p>
          <w:p w14:paraId="759FCA1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FROM</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RandomSchema</w:t>
            </w:r>
            <w:proofErr w:type="spellEnd"/>
            <w:r w:rsidRPr="00C93D2C">
              <w:rPr>
                <w:rFonts w:ascii="Consolas" w:hAnsi="Consolas" w:cs="Consolas"/>
                <w:color w:val="000000"/>
                <w:sz w:val="19"/>
                <w:szCs w:val="19"/>
                <w:highlight w:val="white"/>
                <w:lang w:val="en-US"/>
              </w:rPr>
              <w:t>]</w:t>
            </w:r>
            <w:r w:rsidRPr="00C93D2C">
              <w:rPr>
                <w:rFonts w:ascii="Consolas" w:hAnsi="Consolas" w:cs="Consolas"/>
                <w:color w:val="808080"/>
                <w:sz w:val="19"/>
                <w:szCs w:val="19"/>
                <w:highlight w:val="white"/>
                <w:lang w:val="en-US"/>
              </w:rPr>
              <w:t>.</w:t>
            </w:r>
            <w:proofErr w:type="spellStart"/>
            <w:r w:rsidRPr="00C93D2C">
              <w:rPr>
                <w:rFonts w:ascii="Consolas" w:hAnsi="Consolas" w:cs="Consolas"/>
                <w:color w:val="000000"/>
                <w:sz w:val="19"/>
                <w:szCs w:val="19"/>
                <w:highlight w:val="white"/>
                <w:lang w:val="en-US"/>
              </w:rPr>
              <w:t>GenericTable</w:t>
            </w:r>
            <w:proofErr w:type="spellEnd"/>
            <w:r w:rsidRPr="00C93D2C">
              <w:rPr>
                <w:rFonts w:ascii="Consolas" w:hAnsi="Consolas" w:cs="Consolas"/>
                <w:color w:val="000000"/>
                <w:sz w:val="19"/>
                <w:szCs w:val="19"/>
                <w:highlight w:val="white"/>
                <w:lang w:val="en-US"/>
              </w:rPr>
              <w:t xml:space="preserve"> </w:t>
            </w:r>
          </w:p>
          <w:p w14:paraId="0E19834B"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ID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@Cost1 </w:t>
            </w:r>
            <w:r w:rsidRPr="00C93D2C">
              <w:rPr>
                <w:rFonts w:ascii="Consolas" w:hAnsi="Consolas" w:cs="Consolas"/>
                <w:color w:val="808080"/>
                <w:sz w:val="19"/>
                <w:szCs w:val="19"/>
                <w:highlight w:val="white"/>
                <w:lang w:val="en-US"/>
              </w:rPr>
              <w:t>AND</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URL</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LIKE</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'%https://www.example-site.com%'</w:t>
            </w:r>
            <w:r w:rsidRPr="00C93D2C">
              <w:rPr>
                <w:rFonts w:ascii="Consolas" w:hAnsi="Consolas" w:cs="Consolas"/>
                <w:color w:val="808080"/>
                <w:sz w:val="19"/>
                <w:szCs w:val="19"/>
                <w:highlight w:val="white"/>
                <w:lang w:val="en-US"/>
              </w:rPr>
              <w:t>;</w:t>
            </w:r>
          </w:p>
          <w:p w14:paraId="03CE961D"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27617D0D" w14:textId="77777777" w:rsidR="00882EBB" w:rsidRPr="0084639A" w:rsidRDefault="00882EBB" w:rsidP="0096094B">
            <w:pPr>
              <w:autoSpaceDE w:val="0"/>
              <w:autoSpaceDN w:val="0"/>
              <w:adjustRightInd w:val="0"/>
              <w:rPr>
                <w:rFonts w:ascii="Consolas" w:hAnsi="Consolas"/>
              </w:rPr>
            </w:pPr>
            <w:r w:rsidRPr="0084639A">
              <w:rPr>
                <w:rFonts w:ascii="Consolas" w:hAnsi="Consolas" w:cs="Consolas"/>
                <w:color w:val="008000"/>
                <w:sz w:val="19"/>
                <w:szCs w:val="19"/>
                <w:highlight w:val="white"/>
              </w:rPr>
              <w:t>--%%%</w:t>
            </w:r>
            <w:proofErr w:type="spellStart"/>
            <w:r w:rsidRPr="0084639A">
              <w:rPr>
                <w:rFonts w:ascii="Consolas" w:hAnsi="Consolas" w:cs="Consolas"/>
                <w:color w:val="008000"/>
                <w:sz w:val="19"/>
                <w:szCs w:val="19"/>
                <w:highlight w:val="white"/>
              </w:rPr>
              <w:t>C_TabBalise</w:t>
            </w:r>
            <w:proofErr w:type="spellEnd"/>
            <w:r w:rsidR="0096094B" w:rsidRPr="0084639A">
              <w:rPr>
                <w:rFonts w:ascii="Consolas" w:hAnsi="Consolas" w:cs="Consolas"/>
                <w:color w:val="008000"/>
                <w:sz w:val="19"/>
                <w:szCs w:val="19"/>
                <w:highlight w:val="white"/>
              </w:rPr>
              <w:br/>
            </w:r>
            <w:r w:rsidRPr="0084639A">
              <w:rPr>
                <w:rFonts w:ascii="Consolas" w:hAnsi="Consolas" w:cs="Consolas"/>
                <w:color w:val="0000FF"/>
                <w:sz w:val="19"/>
                <w:szCs w:val="19"/>
                <w:highlight w:val="white"/>
              </w:rPr>
              <w:t>ROLLBACK</w:t>
            </w:r>
            <w:r w:rsidRPr="0084639A">
              <w:rPr>
                <w:rFonts w:ascii="Consolas" w:hAnsi="Consolas" w:cs="Consolas"/>
                <w:color w:val="000000"/>
                <w:sz w:val="19"/>
                <w:szCs w:val="19"/>
                <w:highlight w:val="white"/>
              </w:rPr>
              <w:t xml:space="preserve"> </w:t>
            </w:r>
            <w:r w:rsidRPr="0084639A">
              <w:rPr>
                <w:rFonts w:ascii="Consolas" w:hAnsi="Consolas" w:cs="Consolas"/>
                <w:color w:val="0000FF"/>
                <w:sz w:val="19"/>
                <w:szCs w:val="19"/>
                <w:highlight w:val="white"/>
              </w:rPr>
              <w:t>TRANSACTION</w:t>
            </w:r>
            <w:r w:rsidRPr="0084639A">
              <w:rPr>
                <w:rFonts w:ascii="Consolas" w:hAnsi="Consolas" w:cs="Consolas"/>
                <w:color w:val="808080"/>
                <w:sz w:val="19"/>
                <w:szCs w:val="19"/>
                <w:highlight w:val="white"/>
              </w:rPr>
              <w:t>;</w:t>
            </w:r>
          </w:p>
        </w:tc>
      </w:tr>
    </w:tbl>
    <w:p w14:paraId="45F59125" w14:textId="77777777" w:rsidR="00882EBB" w:rsidRPr="0084639A" w:rsidRDefault="00882EBB" w:rsidP="00882EBB">
      <w:pPr>
        <w:spacing w:before="100" w:beforeAutospacing="1" w:after="100" w:afterAutospacing="1" w:line="240" w:lineRule="auto"/>
      </w:pPr>
    </w:p>
    <w:p w14:paraId="78CE1294" w14:textId="01C12F60" w:rsidR="00882EBB" w:rsidRPr="00AD5D11" w:rsidRDefault="00AD5D11" w:rsidP="00A5664C">
      <w:pPr>
        <w:pStyle w:val="Titre3"/>
        <w:rPr>
          <w:lang w:val="en-US"/>
        </w:rPr>
      </w:pPr>
      <w:bookmarkStart w:id="22" w:name="_Toc172635359"/>
      <w:r w:rsidRPr="00AD5D11">
        <w:rPr>
          <w:lang w:val="en-US"/>
        </w:rPr>
        <w:t>Example of Provided Excel File</w:t>
      </w:r>
      <w:bookmarkEnd w:id="22"/>
    </w:p>
    <w:tbl>
      <w:tblPr>
        <w:tblW w:w="8120" w:type="dxa"/>
        <w:tblCellMar>
          <w:left w:w="70" w:type="dxa"/>
          <w:right w:w="70" w:type="dxa"/>
        </w:tblCellMar>
        <w:tblLook w:val="04A0" w:firstRow="1" w:lastRow="0" w:firstColumn="1" w:lastColumn="0" w:noHBand="0" w:noVBand="1"/>
      </w:tblPr>
      <w:tblGrid>
        <w:gridCol w:w="6400"/>
        <w:gridCol w:w="1720"/>
      </w:tblGrid>
      <w:tr w:rsidR="005F7293" w:rsidRPr="0084639A" w14:paraId="2F0AD78F" w14:textId="77777777" w:rsidTr="005F7293">
        <w:trPr>
          <w:trHeight w:val="900"/>
        </w:trPr>
        <w:tc>
          <w:tcPr>
            <w:tcW w:w="6400"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14ABA550" w14:textId="77777777" w:rsidR="005F7293" w:rsidRPr="0084639A" w:rsidRDefault="005F7293" w:rsidP="005F7293">
            <w:pPr>
              <w:spacing w:after="0" w:line="240" w:lineRule="auto"/>
              <w:jc w:val="center"/>
              <w:rPr>
                <w:rFonts w:ascii="Arial" w:eastAsia="Times New Roman" w:hAnsi="Arial" w:cs="Arial"/>
                <w:color w:val="000000"/>
                <w:sz w:val="28"/>
                <w:szCs w:val="28"/>
                <w:lang w:eastAsia="fr-CA"/>
              </w:rPr>
            </w:pPr>
            <w:r w:rsidRPr="0084639A">
              <w:rPr>
                <w:rFonts w:ascii="Arial" w:eastAsia="Times New Roman" w:hAnsi="Arial" w:cs="Arial"/>
                <w:color w:val="000000"/>
                <w:sz w:val="28"/>
                <w:szCs w:val="28"/>
                <w:lang w:eastAsia="fr-CA"/>
              </w:rPr>
              <w:t>Requête SQL</w:t>
            </w:r>
          </w:p>
        </w:tc>
        <w:tc>
          <w:tcPr>
            <w:tcW w:w="1720" w:type="dxa"/>
            <w:tcBorders>
              <w:top w:val="single" w:sz="8" w:space="0" w:color="auto"/>
              <w:left w:val="nil"/>
              <w:bottom w:val="single" w:sz="8" w:space="0" w:color="auto"/>
              <w:right w:val="single" w:sz="8" w:space="0" w:color="auto"/>
            </w:tcBorders>
            <w:shd w:val="clear" w:color="000000" w:fill="CCCCCC"/>
            <w:vAlign w:val="center"/>
            <w:hideMark/>
          </w:tcPr>
          <w:p w14:paraId="17F1B71F" w14:textId="77777777" w:rsidR="005F7293" w:rsidRPr="0084639A" w:rsidRDefault="005F7293" w:rsidP="005F7293">
            <w:pPr>
              <w:spacing w:after="0" w:line="240" w:lineRule="auto"/>
              <w:jc w:val="center"/>
              <w:rPr>
                <w:rFonts w:ascii="Arial" w:eastAsia="Times New Roman" w:hAnsi="Arial" w:cs="Arial"/>
                <w:b/>
                <w:bCs/>
                <w:color w:val="000000"/>
                <w:lang w:eastAsia="fr-CA"/>
              </w:rPr>
            </w:pPr>
            <w:r w:rsidRPr="0084639A">
              <w:rPr>
                <w:rFonts w:ascii="Arial" w:eastAsia="Times New Roman" w:hAnsi="Arial" w:cs="Arial"/>
                <w:b/>
                <w:bCs/>
                <w:color w:val="000000"/>
                <w:lang w:eastAsia="fr-CA"/>
              </w:rPr>
              <w:t>Nb. rangées affectées</w:t>
            </w:r>
          </w:p>
        </w:tc>
      </w:tr>
      <w:tr w:rsidR="005F7293" w:rsidRPr="0084639A" w14:paraId="3FCA00A2" w14:textId="77777777" w:rsidTr="005F7293">
        <w:trPr>
          <w:trHeight w:val="300"/>
        </w:trPr>
        <w:tc>
          <w:tcPr>
            <w:tcW w:w="6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C64BC" w14:textId="705FB734" w:rsidR="005F7293" w:rsidRPr="0084639A" w:rsidRDefault="00AD5D11" w:rsidP="005F7293">
            <w:pPr>
              <w:spacing w:after="0" w:line="240" w:lineRule="auto"/>
              <w:jc w:val="center"/>
              <w:rPr>
                <w:rFonts w:ascii="Times New Roman" w:eastAsia="Times New Roman" w:hAnsi="Times New Roman" w:cs="Times New Roman"/>
                <w:i/>
                <w:iCs/>
                <w:color w:val="000000"/>
                <w:sz w:val="14"/>
                <w:szCs w:val="14"/>
                <w:lang w:eastAsia="fr-CA"/>
              </w:rPr>
            </w:pPr>
            <w:r>
              <w:rPr>
                <w:rFonts w:ascii="Times New Roman" w:eastAsia="Times New Roman" w:hAnsi="Times New Roman" w:cs="Times New Roman"/>
                <w:i/>
                <w:iCs/>
                <w:color w:val="000000"/>
                <w:sz w:val="14"/>
                <w:szCs w:val="14"/>
                <w:lang w:eastAsia="fr-CA"/>
              </w:rPr>
              <w:t>--</w:t>
            </w:r>
            <w:r w:rsidR="005F7293" w:rsidRPr="0084639A">
              <w:rPr>
                <w:rFonts w:ascii="Times New Roman" w:eastAsia="Times New Roman" w:hAnsi="Times New Roman" w:cs="Times New Roman"/>
                <w:i/>
                <w:iCs/>
                <w:color w:val="000000"/>
                <w:sz w:val="14"/>
                <w:szCs w:val="14"/>
                <w:lang w:eastAsia="fr-CA"/>
              </w:rPr>
              <w:t>Faire un SELECT des champs touchés avant et après la mise à jour</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66B16DB1" w14:textId="77777777" w:rsidR="005F7293" w:rsidRPr="0084639A" w:rsidRDefault="005F7293" w:rsidP="005F7293">
            <w:pPr>
              <w:spacing w:after="0" w:line="240" w:lineRule="auto"/>
              <w:jc w:val="center"/>
              <w:rPr>
                <w:rFonts w:ascii="Arial" w:eastAsia="Times New Roman" w:hAnsi="Arial" w:cs="Arial"/>
                <w:b/>
                <w:bCs/>
                <w:color w:val="000000"/>
                <w:lang w:eastAsia="fr-CA"/>
              </w:rPr>
            </w:pPr>
            <w:r w:rsidRPr="0084639A">
              <w:rPr>
                <w:rFonts w:ascii="Arial" w:eastAsia="Times New Roman" w:hAnsi="Arial" w:cs="Arial"/>
                <w:b/>
                <w:bCs/>
                <w:color w:val="000000"/>
                <w:lang w:eastAsia="fr-CA"/>
              </w:rPr>
              <w:t> </w:t>
            </w:r>
          </w:p>
        </w:tc>
      </w:tr>
      <w:tr w:rsidR="005F7293" w:rsidRPr="0084639A" w14:paraId="323E8D95"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43871ED1" w14:textId="77777777" w:rsidR="005F7293" w:rsidRPr="0084639A" w:rsidRDefault="005F7293" w:rsidP="00FC06D7">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r w:rsidR="00FC06D7" w:rsidRPr="0084639A">
              <w:t>Le programme va effacer cette ligne et débuter ici</w:t>
            </w:r>
            <w:r w:rsidRPr="0084639A">
              <w:t>.</w:t>
            </w:r>
          </w:p>
        </w:tc>
        <w:tc>
          <w:tcPr>
            <w:tcW w:w="1720" w:type="dxa"/>
            <w:tcBorders>
              <w:top w:val="nil"/>
              <w:left w:val="nil"/>
              <w:bottom w:val="single" w:sz="4" w:space="0" w:color="auto"/>
              <w:right w:val="single" w:sz="4" w:space="0" w:color="auto"/>
            </w:tcBorders>
            <w:shd w:val="clear" w:color="auto" w:fill="auto"/>
            <w:noWrap/>
            <w:vAlign w:val="center"/>
            <w:hideMark/>
          </w:tcPr>
          <w:p w14:paraId="31B61B35" w14:textId="77777777" w:rsidR="005F7293" w:rsidRPr="0084639A" w:rsidRDefault="005F7293" w:rsidP="005F7293">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5F7293" w:rsidRPr="0084639A" w14:paraId="34C8AC35"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24CA51FD"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c>
          <w:tcPr>
            <w:tcW w:w="1720" w:type="dxa"/>
            <w:tcBorders>
              <w:top w:val="nil"/>
              <w:left w:val="nil"/>
              <w:bottom w:val="single" w:sz="4" w:space="0" w:color="auto"/>
              <w:right w:val="single" w:sz="4" w:space="0" w:color="auto"/>
            </w:tcBorders>
            <w:shd w:val="clear" w:color="auto" w:fill="auto"/>
            <w:noWrap/>
            <w:vAlign w:val="center"/>
            <w:hideMark/>
          </w:tcPr>
          <w:p w14:paraId="00B82DFB" w14:textId="77777777" w:rsidR="005F7293" w:rsidRPr="0084639A" w:rsidRDefault="005F7293" w:rsidP="005F7293">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5F7293" w:rsidRPr="0084639A" w14:paraId="56CB76F1"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118345AC"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c>
          <w:tcPr>
            <w:tcW w:w="1720" w:type="dxa"/>
            <w:tcBorders>
              <w:top w:val="nil"/>
              <w:left w:val="nil"/>
              <w:bottom w:val="single" w:sz="4" w:space="0" w:color="auto"/>
              <w:right w:val="single" w:sz="4" w:space="0" w:color="auto"/>
            </w:tcBorders>
            <w:shd w:val="clear" w:color="auto" w:fill="auto"/>
            <w:hideMark/>
          </w:tcPr>
          <w:p w14:paraId="7414A359"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5F7293" w:rsidRPr="0084639A" w14:paraId="3767C717"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569EE978"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c>
          <w:tcPr>
            <w:tcW w:w="1720" w:type="dxa"/>
            <w:tcBorders>
              <w:top w:val="nil"/>
              <w:left w:val="nil"/>
              <w:bottom w:val="single" w:sz="4" w:space="0" w:color="auto"/>
              <w:right w:val="single" w:sz="4" w:space="0" w:color="auto"/>
            </w:tcBorders>
            <w:shd w:val="clear" w:color="auto" w:fill="auto"/>
            <w:hideMark/>
          </w:tcPr>
          <w:p w14:paraId="296F8C58"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5F7293" w:rsidRPr="0084639A" w14:paraId="6C22FD82"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234D7CE6"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c>
          <w:tcPr>
            <w:tcW w:w="1720" w:type="dxa"/>
            <w:tcBorders>
              <w:top w:val="nil"/>
              <w:left w:val="nil"/>
              <w:bottom w:val="single" w:sz="4" w:space="0" w:color="auto"/>
              <w:right w:val="single" w:sz="4" w:space="0" w:color="auto"/>
            </w:tcBorders>
            <w:shd w:val="clear" w:color="auto" w:fill="auto"/>
            <w:hideMark/>
          </w:tcPr>
          <w:p w14:paraId="6EBD383A"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bl>
    <w:p w14:paraId="179F4084" w14:textId="77777777" w:rsidR="00C60EFC" w:rsidRDefault="00C60EFC" w:rsidP="00882EBB">
      <w:pPr>
        <w:spacing w:before="100" w:beforeAutospacing="1" w:after="100" w:afterAutospacing="1" w:line="240" w:lineRule="auto"/>
      </w:pPr>
    </w:p>
    <w:p w14:paraId="537AB50F" w14:textId="7E7ED46D" w:rsidR="00C60EFC" w:rsidRDefault="00C60EFC" w:rsidP="00882EBB">
      <w:pPr>
        <w:spacing w:before="100" w:beforeAutospacing="1" w:after="100" w:afterAutospacing="1" w:line="240" w:lineRule="auto"/>
      </w:pPr>
    </w:p>
    <w:p w14:paraId="4A763C18" w14:textId="77777777" w:rsidR="00AD5D11" w:rsidRDefault="00AD5D11" w:rsidP="00882EBB">
      <w:pPr>
        <w:spacing w:before="100" w:beforeAutospacing="1" w:after="100" w:afterAutospacing="1" w:line="240" w:lineRule="auto"/>
      </w:pPr>
    </w:p>
    <w:p w14:paraId="6AC72833" w14:textId="3B2DA920" w:rsidR="00AD5D11" w:rsidRPr="00AD5D11" w:rsidRDefault="00AD5D11" w:rsidP="00AD5D11">
      <w:pPr>
        <w:pStyle w:val="Titre2"/>
        <w:rPr>
          <w:lang w:val="en-US"/>
        </w:rPr>
      </w:pPr>
      <w:bookmarkStart w:id="23" w:name="_Toc172635360"/>
      <w:r w:rsidRPr="00AD5D11">
        <w:rPr>
          <w:lang w:val="en-US"/>
        </w:rPr>
        <w:t>Live Example</w:t>
      </w:r>
      <w:r>
        <w:rPr>
          <w:lang w:val="en-US"/>
        </w:rPr>
        <w:t xml:space="preserve"> Protocol</w:t>
      </w:r>
      <w:r w:rsidRPr="00AD5D11">
        <w:rPr>
          <w:lang w:val="en-US"/>
        </w:rPr>
        <w:t>:</w:t>
      </w:r>
      <w:bookmarkEnd w:id="23"/>
    </w:p>
    <w:p w14:paraId="755E2443" w14:textId="77777777" w:rsidR="00AD5D11" w:rsidRPr="00AD5D11" w:rsidRDefault="00AD5D11" w:rsidP="00AD5D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r w:rsidRPr="00AD5D11">
        <w:rPr>
          <w:rFonts w:ascii="Times New Roman" w:eastAsia="Times New Roman" w:hAnsi="Times New Roman" w:cs="Times New Roman"/>
          <w:b/>
          <w:bCs/>
          <w:sz w:val="24"/>
          <w:szCs w:val="24"/>
          <w:lang w:eastAsia="fr-CA"/>
        </w:rPr>
        <w:t>Initial Setup:</w:t>
      </w:r>
    </w:p>
    <w:p w14:paraId="37A2025F" w14:textId="77777777" w:rsid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CA"/>
        </w:rPr>
      </w:pPr>
      <w:r w:rsidRPr="00AD5D11">
        <w:rPr>
          <w:rFonts w:ascii="Times New Roman" w:eastAsia="Times New Roman" w:hAnsi="Times New Roman" w:cs="Times New Roman"/>
          <w:sz w:val="24"/>
          <w:szCs w:val="24"/>
          <w:lang w:val="en-US" w:eastAsia="fr-CA"/>
        </w:rPr>
        <w:t xml:space="preserve">If this is your first time using the program, copy the provided Excel file to a location of your choice. </w:t>
      </w:r>
      <w:r w:rsidRPr="00AD5D11">
        <w:rPr>
          <w:rFonts w:ascii="Times New Roman" w:eastAsia="Times New Roman" w:hAnsi="Times New Roman" w:cs="Times New Roman"/>
          <w:sz w:val="24"/>
          <w:szCs w:val="24"/>
          <w:lang w:eastAsia="fr-CA"/>
        </w:rPr>
        <w:t xml:space="preserve">Use </w:t>
      </w:r>
      <w:proofErr w:type="spellStart"/>
      <w:r w:rsidRPr="00AD5D11">
        <w:rPr>
          <w:rFonts w:ascii="Times New Roman" w:eastAsia="Times New Roman" w:hAnsi="Times New Roman" w:cs="Times New Roman"/>
          <w:sz w:val="24"/>
          <w:szCs w:val="24"/>
          <w:lang w:eastAsia="fr-CA"/>
        </w:rPr>
        <w:t>this</w:t>
      </w:r>
      <w:proofErr w:type="spellEnd"/>
      <w:r w:rsidRPr="00AD5D11">
        <w:rPr>
          <w:rFonts w:ascii="Times New Roman" w:eastAsia="Times New Roman" w:hAnsi="Times New Roman" w:cs="Times New Roman"/>
          <w:sz w:val="24"/>
          <w:szCs w:val="24"/>
          <w:lang w:eastAsia="fr-CA"/>
        </w:rPr>
        <w:t xml:space="preserve"> </w:t>
      </w:r>
      <w:proofErr w:type="spellStart"/>
      <w:r w:rsidRPr="00AD5D11">
        <w:rPr>
          <w:rFonts w:ascii="Times New Roman" w:eastAsia="Times New Roman" w:hAnsi="Times New Roman" w:cs="Times New Roman"/>
          <w:sz w:val="24"/>
          <w:szCs w:val="24"/>
          <w:lang w:eastAsia="fr-CA"/>
        </w:rPr>
        <w:t>copied</w:t>
      </w:r>
      <w:proofErr w:type="spellEnd"/>
      <w:r w:rsidRPr="00AD5D11">
        <w:rPr>
          <w:rFonts w:ascii="Times New Roman" w:eastAsia="Times New Roman" w:hAnsi="Times New Roman" w:cs="Times New Roman"/>
          <w:sz w:val="24"/>
          <w:szCs w:val="24"/>
          <w:lang w:eastAsia="fr-CA"/>
        </w:rPr>
        <w:t xml:space="preserve"> version for all future </w:t>
      </w:r>
      <w:proofErr w:type="spellStart"/>
      <w:r w:rsidRPr="00AD5D11">
        <w:rPr>
          <w:rFonts w:ascii="Times New Roman" w:eastAsia="Times New Roman" w:hAnsi="Times New Roman" w:cs="Times New Roman"/>
          <w:sz w:val="24"/>
          <w:szCs w:val="24"/>
          <w:lang w:eastAsia="fr-CA"/>
        </w:rPr>
        <w:t>operations</w:t>
      </w:r>
      <w:proofErr w:type="spellEnd"/>
      <w:r w:rsidRPr="00AD5D11">
        <w:rPr>
          <w:rFonts w:ascii="Times New Roman" w:eastAsia="Times New Roman" w:hAnsi="Times New Roman" w:cs="Times New Roman"/>
          <w:sz w:val="24"/>
          <w:szCs w:val="24"/>
          <w:lang w:eastAsia="fr-CA"/>
        </w:rPr>
        <w:t>.</w:t>
      </w:r>
    </w:p>
    <w:p w14:paraId="5C4A89BE" w14:textId="77777777" w:rsidR="00AD5D11" w:rsidRPr="00AD5D11" w:rsidRDefault="00AD5D11" w:rsidP="00AD5D11">
      <w:pPr>
        <w:spacing w:before="100" w:beforeAutospacing="1" w:after="100" w:afterAutospacing="1" w:line="240" w:lineRule="auto"/>
        <w:rPr>
          <w:rFonts w:ascii="Times New Roman" w:eastAsia="Times New Roman" w:hAnsi="Times New Roman" w:cs="Times New Roman"/>
          <w:sz w:val="24"/>
          <w:szCs w:val="24"/>
          <w:lang w:eastAsia="fr-CA"/>
        </w:rPr>
      </w:pPr>
    </w:p>
    <w:p w14:paraId="5D41BCDE" w14:textId="77777777" w:rsidR="00AD5D11" w:rsidRPr="00AD5D11" w:rsidRDefault="00AD5D11" w:rsidP="00AD5D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AD5D11">
        <w:rPr>
          <w:rFonts w:ascii="Times New Roman" w:eastAsia="Times New Roman" w:hAnsi="Times New Roman" w:cs="Times New Roman"/>
          <w:b/>
          <w:bCs/>
          <w:sz w:val="24"/>
          <w:szCs w:val="24"/>
          <w:lang w:eastAsia="fr-CA"/>
        </w:rPr>
        <w:t>Preparing</w:t>
      </w:r>
      <w:proofErr w:type="spellEnd"/>
      <w:r w:rsidRPr="00AD5D11">
        <w:rPr>
          <w:rFonts w:ascii="Times New Roman" w:eastAsia="Times New Roman" w:hAnsi="Times New Roman" w:cs="Times New Roman"/>
          <w:b/>
          <w:bCs/>
          <w:sz w:val="24"/>
          <w:szCs w:val="24"/>
          <w:lang w:eastAsia="fr-CA"/>
        </w:rPr>
        <w:t xml:space="preserve"> the SQL </w:t>
      </w:r>
      <w:proofErr w:type="spellStart"/>
      <w:r w:rsidRPr="00AD5D11">
        <w:rPr>
          <w:rFonts w:ascii="Times New Roman" w:eastAsia="Times New Roman" w:hAnsi="Times New Roman" w:cs="Times New Roman"/>
          <w:b/>
          <w:bCs/>
          <w:sz w:val="24"/>
          <w:szCs w:val="24"/>
          <w:lang w:eastAsia="fr-CA"/>
        </w:rPr>
        <w:t>Query</w:t>
      </w:r>
      <w:proofErr w:type="spellEnd"/>
      <w:r w:rsidRPr="00AD5D11">
        <w:rPr>
          <w:rFonts w:ascii="Times New Roman" w:eastAsia="Times New Roman" w:hAnsi="Times New Roman" w:cs="Times New Roman"/>
          <w:b/>
          <w:bCs/>
          <w:sz w:val="24"/>
          <w:szCs w:val="24"/>
          <w:lang w:eastAsia="fr-CA"/>
        </w:rPr>
        <w:t>:</w:t>
      </w:r>
    </w:p>
    <w:p w14:paraId="3DF77FFE" w14:textId="77777777" w:rsidR="00AD5D11" w:rsidRP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Identify the path to the .SQL query file you want to transform.</w:t>
      </w:r>
    </w:p>
    <w:p w14:paraId="5AF609F7" w14:textId="77777777" w:rsid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 xml:space="preserve">Ensure that the </w:t>
      </w:r>
      <w:r w:rsidRPr="00AD5D11">
        <w:rPr>
          <w:rFonts w:ascii="Courier New" w:eastAsia="Times New Roman" w:hAnsi="Courier New" w:cs="Courier New"/>
          <w:lang w:val="en-US" w:eastAsia="fr-CA"/>
        </w:rPr>
        <w:t>--%%%</w:t>
      </w:r>
      <w:proofErr w:type="spellStart"/>
      <w:r w:rsidRPr="00AD5D11">
        <w:rPr>
          <w:rFonts w:ascii="Courier New" w:eastAsia="Times New Roman" w:hAnsi="Courier New" w:cs="Courier New"/>
          <w:lang w:val="en-US" w:eastAsia="fr-CA"/>
        </w:rPr>
        <w:t>C_TabBalise</w:t>
      </w:r>
      <w:proofErr w:type="spellEnd"/>
      <w:r w:rsidRPr="00AD5D11">
        <w:rPr>
          <w:rFonts w:ascii="Times New Roman" w:eastAsia="Times New Roman" w:hAnsi="Times New Roman" w:cs="Times New Roman"/>
          <w:sz w:val="24"/>
          <w:szCs w:val="24"/>
          <w:lang w:val="en-US" w:eastAsia="fr-CA"/>
        </w:rPr>
        <w:t xml:space="preserve"> and </w:t>
      </w:r>
      <w:r w:rsidRPr="00AD5D11">
        <w:rPr>
          <w:rFonts w:ascii="Courier New" w:eastAsia="Times New Roman" w:hAnsi="Courier New" w:cs="Courier New"/>
          <w:lang w:val="en-US" w:eastAsia="fr-CA"/>
        </w:rPr>
        <w:t>--%%%</w:t>
      </w:r>
      <w:proofErr w:type="spellStart"/>
      <w:r w:rsidRPr="00AD5D11">
        <w:rPr>
          <w:rFonts w:ascii="Courier New" w:eastAsia="Times New Roman" w:hAnsi="Courier New" w:cs="Courier New"/>
          <w:lang w:val="en-US" w:eastAsia="fr-CA"/>
        </w:rPr>
        <w:t>Result_Attendu</w:t>
      </w:r>
      <w:proofErr w:type="spellEnd"/>
      <w:r w:rsidRPr="00AD5D11">
        <w:rPr>
          <w:rFonts w:ascii="Courier New" w:eastAsia="Times New Roman" w:hAnsi="Courier New" w:cs="Courier New"/>
          <w:lang w:val="en-US" w:eastAsia="fr-CA"/>
        </w:rPr>
        <w:t>:</w:t>
      </w:r>
      <w:r w:rsidRPr="00AD5D11">
        <w:rPr>
          <w:rFonts w:ascii="Times New Roman" w:eastAsia="Times New Roman" w:hAnsi="Times New Roman" w:cs="Times New Roman"/>
          <w:sz w:val="24"/>
          <w:szCs w:val="24"/>
          <w:lang w:val="en-US" w:eastAsia="fr-CA"/>
        </w:rPr>
        <w:t xml:space="preserve"> tags are present in the SQL file where necessary.</w:t>
      </w:r>
    </w:p>
    <w:p w14:paraId="32932C3E" w14:textId="77777777" w:rsidR="00AD5D11" w:rsidRP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2BE928A4" w14:textId="77777777" w:rsidR="00AD5D11" w:rsidRPr="00AD5D11" w:rsidRDefault="00AD5D11" w:rsidP="00AD5D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r w:rsidRPr="00AD5D11">
        <w:rPr>
          <w:rFonts w:ascii="Times New Roman" w:eastAsia="Times New Roman" w:hAnsi="Times New Roman" w:cs="Times New Roman"/>
          <w:b/>
          <w:bCs/>
          <w:sz w:val="24"/>
          <w:szCs w:val="24"/>
          <w:lang w:eastAsia="fr-CA"/>
        </w:rPr>
        <w:t>Running the Application:</w:t>
      </w:r>
    </w:p>
    <w:p w14:paraId="2AC8E23D" w14:textId="77777777" w:rsid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Open the Sql_vers_tableau_words.exe program.</w:t>
      </w:r>
    </w:p>
    <w:p w14:paraId="0A98218C" w14:textId="2A65BFF6" w:rsid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Select option 5.</w:t>
      </w:r>
    </w:p>
    <w:p w14:paraId="364C5BAD" w14:textId="1C81F81E" w:rsidR="00AD5D11" w:rsidRP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Select option 2 for English.</w:t>
      </w:r>
    </w:p>
    <w:p w14:paraId="779BFCA6" w14:textId="77777777" w:rsidR="00AD5D11" w:rsidRP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CA"/>
        </w:rPr>
      </w:pPr>
      <w:r w:rsidRPr="00AD5D11">
        <w:rPr>
          <w:rFonts w:ascii="Times New Roman" w:eastAsia="Times New Roman" w:hAnsi="Times New Roman" w:cs="Times New Roman"/>
          <w:sz w:val="24"/>
          <w:szCs w:val="24"/>
          <w:lang w:eastAsia="fr-CA"/>
        </w:rPr>
        <w:t>Select option 1.</w:t>
      </w:r>
    </w:p>
    <w:p w14:paraId="363858E0" w14:textId="77777777" w:rsidR="00AD5D11" w:rsidRP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Enter the full path, including the file name, of your SQL query file when prompted.</w:t>
      </w:r>
    </w:p>
    <w:p w14:paraId="2AB66ADC" w14:textId="77777777" w:rsid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Enter the path and file name of your copied Excel file when prompted.</w:t>
      </w:r>
    </w:p>
    <w:p w14:paraId="531527C8" w14:textId="77777777" w:rsid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6DA3F4A7" w14:textId="0AD9B77A" w:rsidR="00AD5D11" w:rsidRDefault="00AD5D11" w:rsidP="00AD5D11">
      <w:pPr>
        <w:spacing w:before="100" w:beforeAutospacing="1" w:after="100" w:afterAutospacing="1" w:line="240" w:lineRule="auto"/>
        <w:jc w:val="center"/>
        <w:rPr>
          <w:rFonts w:ascii="Times New Roman" w:eastAsia="Times New Roman" w:hAnsi="Times New Roman" w:cs="Times New Roman"/>
          <w:sz w:val="24"/>
          <w:szCs w:val="24"/>
          <w:lang w:val="en-US" w:eastAsia="fr-CA"/>
        </w:rPr>
      </w:pPr>
      <w:r w:rsidRPr="0084639A">
        <w:rPr>
          <w:noProof/>
          <w:lang w:eastAsia="fr-CA"/>
        </w:rPr>
        <w:drawing>
          <wp:inline distT="0" distB="0" distL="0" distR="0" wp14:anchorId="5D607033" wp14:editId="57BD4D29">
            <wp:extent cx="5248275" cy="106070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984" cy="1067113"/>
                    </a:xfrm>
                    <a:prstGeom prst="rect">
                      <a:avLst/>
                    </a:prstGeom>
                  </pic:spPr>
                </pic:pic>
              </a:graphicData>
            </a:graphic>
          </wp:inline>
        </w:drawing>
      </w:r>
    </w:p>
    <w:p w14:paraId="45ED9212" w14:textId="79ED89E0" w:rsidR="00AD5D11" w:rsidRDefault="00AD5D11" w:rsidP="00AD5D11">
      <w:pPr>
        <w:spacing w:before="100" w:beforeAutospacing="1" w:after="100" w:afterAutospacing="1" w:line="240" w:lineRule="auto"/>
        <w:jc w:val="center"/>
        <w:rPr>
          <w:rFonts w:ascii="Times New Roman" w:eastAsia="Times New Roman" w:hAnsi="Times New Roman" w:cs="Times New Roman"/>
          <w:sz w:val="24"/>
          <w:szCs w:val="24"/>
          <w:lang w:val="en-US" w:eastAsia="fr-CA"/>
        </w:rPr>
      </w:pPr>
      <w:r>
        <w:rPr>
          <w:noProof/>
          <w:lang w:eastAsia="fr-CA"/>
        </w:rPr>
        <w:lastRenderedPageBreak/>
        <w:drawing>
          <wp:inline distT="0" distB="0" distL="0" distR="0" wp14:anchorId="28CF4BF0" wp14:editId="30046355">
            <wp:extent cx="5486400" cy="2694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694305"/>
                    </a:xfrm>
                    <a:prstGeom prst="rect">
                      <a:avLst/>
                    </a:prstGeom>
                  </pic:spPr>
                </pic:pic>
              </a:graphicData>
            </a:graphic>
          </wp:inline>
        </w:drawing>
      </w:r>
    </w:p>
    <w:p w14:paraId="4609897E" w14:textId="77777777" w:rsidR="00AD5D11" w:rsidRP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332E3976" w14:textId="77777777" w:rsidR="00AD5D11" w:rsidRPr="00AD5D11" w:rsidRDefault="00AD5D11" w:rsidP="00AD5D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AD5D11">
        <w:rPr>
          <w:rFonts w:ascii="Times New Roman" w:eastAsia="Times New Roman" w:hAnsi="Times New Roman" w:cs="Times New Roman"/>
          <w:b/>
          <w:bCs/>
          <w:sz w:val="24"/>
          <w:szCs w:val="24"/>
          <w:lang w:eastAsia="fr-CA"/>
        </w:rPr>
        <w:t>Executing</w:t>
      </w:r>
      <w:proofErr w:type="spellEnd"/>
      <w:r w:rsidRPr="00AD5D11">
        <w:rPr>
          <w:rFonts w:ascii="Times New Roman" w:eastAsia="Times New Roman" w:hAnsi="Times New Roman" w:cs="Times New Roman"/>
          <w:b/>
          <w:bCs/>
          <w:sz w:val="24"/>
          <w:szCs w:val="24"/>
          <w:lang w:eastAsia="fr-CA"/>
        </w:rPr>
        <w:t xml:space="preserve"> the Program:</w:t>
      </w:r>
    </w:p>
    <w:p w14:paraId="0F5F3EE9" w14:textId="77777777" w:rsidR="00AD5D11" w:rsidRP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Select option 2 to run the program.</w:t>
      </w:r>
    </w:p>
    <w:p w14:paraId="53FD185B" w14:textId="77777777" w:rsid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You can choose to leave the program open or close it after execution.</w:t>
      </w:r>
    </w:p>
    <w:p w14:paraId="2FD7B48C" w14:textId="77777777" w:rsid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0690F53C" w14:textId="22AAD0B3" w:rsidR="00AD5D11" w:rsidRDefault="00AD5D11" w:rsidP="00AD5D11">
      <w:pPr>
        <w:spacing w:before="100" w:beforeAutospacing="1" w:after="100" w:afterAutospacing="1" w:line="240" w:lineRule="auto"/>
        <w:jc w:val="center"/>
        <w:rPr>
          <w:rFonts w:ascii="Times New Roman" w:eastAsia="Times New Roman" w:hAnsi="Times New Roman" w:cs="Times New Roman"/>
          <w:sz w:val="24"/>
          <w:szCs w:val="24"/>
          <w:lang w:val="en-US" w:eastAsia="fr-CA"/>
        </w:rPr>
      </w:pPr>
      <w:r>
        <w:rPr>
          <w:noProof/>
          <w:lang w:eastAsia="fr-CA"/>
        </w:rPr>
        <w:lastRenderedPageBreak/>
        <w:drawing>
          <wp:inline distT="0" distB="0" distL="0" distR="0" wp14:anchorId="0E1516BC" wp14:editId="4CA0495F">
            <wp:extent cx="5486400" cy="45351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535170"/>
                    </a:xfrm>
                    <a:prstGeom prst="rect">
                      <a:avLst/>
                    </a:prstGeom>
                  </pic:spPr>
                </pic:pic>
              </a:graphicData>
            </a:graphic>
          </wp:inline>
        </w:drawing>
      </w:r>
    </w:p>
    <w:p w14:paraId="021CB726" w14:textId="77777777" w:rsidR="00AD5D11" w:rsidRP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2F9C3F3D" w14:textId="77777777" w:rsidR="00AD5D11" w:rsidRPr="00AD5D11" w:rsidRDefault="00AD5D11" w:rsidP="00AD5D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AD5D11">
        <w:rPr>
          <w:rFonts w:ascii="Times New Roman" w:eastAsia="Times New Roman" w:hAnsi="Times New Roman" w:cs="Times New Roman"/>
          <w:b/>
          <w:bCs/>
          <w:sz w:val="24"/>
          <w:szCs w:val="24"/>
          <w:lang w:eastAsia="fr-CA"/>
        </w:rPr>
        <w:t>Verifying</w:t>
      </w:r>
      <w:proofErr w:type="spellEnd"/>
      <w:r w:rsidRPr="00AD5D11">
        <w:rPr>
          <w:rFonts w:ascii="Times New Roman" w:eastAsia="Times New Roman" w:hAnsi="Times New Roman" w:cs="Times New Roman"/>
          <w:b/>
          <w:bCs/>
          <w:sz w:val="24"/>
          <w:szCs w:val="24"/>
          <w:lang w:eastAsia="fr-CA"/>
        </w:rPr>
        <w:t xml:space="preserve"> the Output:</w:t>
      </w:r>
    </w:p>
    <w:p w14:paraId="1832DB62" w14:textId="77777777" w:rsidR="00AD5D11" w:rsidRP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Open your Excel file to check the results.</w:t>
      </w:r>
    </w:p>
    <w:p w14:paraId="7216F85E" w14:textId="77777777" w:rsid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Verify if the output meets your expectations.</w:t>
      </w:r>
    </w:p>
    <w:p w14:paraId="4DB39C8A" w14:textId="4217BCBC" w:rsidR="00AD5D11" w:rsidRDefault="00AD5D11" w:rsidP="00AD5D11">
      <w:pPr>
        <w:spacing w:before="100" w:beforeAutospacing="1" w:after="100" w:afterAutospacing="1" w:line="240" w:lineRule="auto"/>
        <w:jc w:val="center"/>
        <w:rPr>
          <w:rFonts w:ascii="Times New Roman" w:eastAsia="Times New Roman" w:hAnsi="Times New Roman" w:cs="Times New Roman"/>
          <w:sz w:val="24"/>
          <w:szCs w:val="24"/>
          <w:lang w:val="en-US" w:eastAsia="fr-CA"/>
        </w:rPr>
      </w:pPr>
      <w:r>
        <w:rPr>
          <w:noProof/>
          <w:lang w:eastAsia="fr-CA"/>
        </w:rPr>
        <w:drawing>
          <wp:inline distT="0" distB="0" distL="0" distR="0" wp14:anchorId="23B04C85" wp14:editId="3D744416">
            <wp:extent cx="3609975" cy="5524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552450"/>
                    </a:xfrm>
                    <a:prstGeom prst="rect">
                      <a:avLst/>
                    </a:prstGeom>
                  </pic:spPr>
                </pic:pic>
              </a:graphicData>
            </a:graphic>
          </wp:inline>
        </w:drawing>
      </w:r>
    </w:p>
    <w:p w14:paraId="284997EC" w14:textId="77777777" w:rsid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31D1ECF7" w14:textId="2C77EBC6" w:rsidR="00AD5D11" w:rsidRPr="00AD5D11" w:rsidRDefault="00AD5D11" w:rsidP="00AD5D11">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b/>
          <w:bCs/>
          <w:sz w:val="24"/>
          <w:szCs w:val="24"/>
          <w:lang w:val="en-US" w:eastAsia="fr-CA"/>
        </w:rPr>
        <w:t>Copying the Table to a Word File:</w:t>
      </w:r>
    </w:p>
    <w:p w14:paraId="07F2AB83" w14:textId="0FD638B1" w:rsidR="00AD5D11" w:rsidRDefault="00AD5D11" w:rsidP="00AD5D1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Once satisfied with the output in Excel, copy the table of cells into your Word file for documentation purposes.</w:t>
      </w:r>
      <w:r>
        <w:rPr>
          <w:rFonts w:ascii="Times New Roman" w:eastAsia="Times New Roman" w:hAnsi="Times New Roman" w:cs="Times New Roman"/>
          <w:sz w:val="24"/>
          <w:szCs w:val="24"/>
          <w:lang w:val="en-US" w:eastAsia="fr-CA"/>
        </w:rPr>
        <w:t xml:space="preserve"> </w:t>
      </w:r>
    </w:p>
    <w:p w14:paraId="400235D3" w14:textId="77777777" w:rsid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4EB09A43" w14:textId="3E8B9F2A" w:rsidR="00AD5D11" w:rsidRDefault="00AD5D11" w:rsidP="00AD5D11">
      <w:pPr>
        <w:spacing w:before="100" w:beforeAutospacing="1" w:after="100" w:afterAutospacing="1" w:line="240" w:lineRule="auto"/>
        <w:jc w:val="center"/>
        <w:rPr>
          <w:rFonts w:ascii="Times New Roman" w:eastAsia="Times New Roman" w:hAnsi="Times New Roman" w:cs="Times New Roman"/>
          <w:sz w:val="24"/>
          <w:szCs w:val="24"/>
          <w:lang w:val="en-US" w:eastAsia="fr-CA"/>
        </w:rPr>
      </w:pPr>
    </w:p>
    <w:p w14:paraId="681AE683" w14:textId="77777777" w:rsidR="00AD5D11" w:rsidRP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0A661422" w14:textId="61145998" w:rsidR="001605D8" w:rsidRPr="00AD5D11" w:rsidRDefault="00AD5D11" w:rsidP="00AD5D11">
      <w:pPr>
        <w:pStyle w:val="Titre3"/>
        <w:rPr>
          <w:lang w:val="en-US"/>
        </w:rPr>
      </w:pPr>
      <w:bookmarkStart w:id="24" w:name="_Toc172635361"/>
      <w:r w:rsidRPr="00AD5D11">
        <w:rPr>
          <w:lang w:val="en-US"/>
        </w:rPr>
        <w:t>Expected Result of the Example:</w:t>
      </w:r>
      <w:bookmarkEnd w:id="24"/>
    </w:p>
    <w:tbl>
      <w:tblPr>
        <w:tblW w:w="8120" w:type="dxa"/>
        <w:tblCellMar>
          <w:left w:w="70" w:type="dxa"/>
          <w:right w:w="70" w:type="dxa"/>
        </w:tblCellMar>
        <w:tblLook w:val="04A0" w:firstRow="1" w:lastRow="0" w:firstColumn="1" w:lastColumn="0" w:noHBand="0" w:noVBand="1"/>
      </w:tblPr>
      <w:tblGrid>
        <w:gridCol w:w="6824"/>
        <w:gridCol w:w="1406"/>
      </w:tblGrid>
      <w:tr w:rsidR="001605D8" w:rsidRPr="0084639A" w14:paraId="13FC0546" w14:textId="77777777" w:rsidTr="00F04AD8">
        <w:trPr>
          <w:trHeight w:val="900"/>
        </w:trPr>
        <w:tc>
          <w:tcPr>
            <w:tcW w:w="6714"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091F1B85" w14:textId="77777777" w:rsidR="001605D8" w:rsidRPr="0084639A" w:rsidRDefault="001605D8" w:rsidP="00F04AD8">
            <w:pPr>
              <w:spacing w:after="0" w:line="240" w:lineRule="auto"/>
              <w:jc w:val="center"/>
              <w:rPr>
                <w:rFonts w:ascii="Arial" w:eastAsia="Times New Roman" w:hAnsi="Arial" w:cs="Arial"/>
                <w:color w:val="000000"/>
                <w:sz w:val="28"/>
                <w:szCs w:val="28"/>
                <w:lang w:eastAsia="fr-CA"/>
              </w:rPr>
            </w:pPr>
            <w:r w:rsidRPr="0084639A">
              <w:rPr>
                <w:rFonts w:ascii="Arial" w:eastAsia="Times New Roman" w:hAnsi="Arial" w:cs="Arial"/>
                <w:color w:val="000000"/>
                <w:sz w:val="28"/>
                <w:szCs w:val="28"/>
                <w:lang w:eastAsia="fr-CA"/>
              </w:rPr>
              <w:t>Requête SQL</w:t>
            </w:r>
          </w:p>
        </w:tc>
        <w:tc>
          <w:tcPr>
            <w:tcW w:w="1406" w:type="dxa"/>
            <w:tcBorders>
              <w:top w:val="single" w:sz="8" w:space="0" w:color="auto"/>
              <w:left w:val="nil"/>
              <w:bottom w:val="single" w:sz="8" w:space="0" w:color="auto"/>
              <w:right w:val="single" w:sz="8" w:space="0" w:color="auto"/>
            </w:tcBorders>
            <w:shd w:val="clear" w:color="000000" w:fill="CCCCCC"/>
            <w:vAlign w:val="center"/>
            <w:hideMark/>
          </w:tcPr>
          <w:p w14:paraId="096F7584" w14:textId="77777777" w:rsidR="001605D8" w:rsidRPr="0084639A" w:rsidRDefault="001605D8" w:rsidP="00F04AD8">
            <w:pPr>
              <w:spacing w:after="0" w:line="240" w:lineRule="auto"/>
              <w:jc w:val="center"/>
              <w:rPr>
                <w:rFonts w:ascii="Arial" w:eastAsia="Times New Roman" w:hAnsi="Arial" w:cs="Arial"/>
                <w:b/>
                <w:bCs/>
                <w:color w:val="000000"/>
                <w:lang w:eastAsia="fr-CA"/>
              </w:rPr>
            </w:pPr>
            <w:r w:rsidRPr="0084639A">
              <w:rPr>
                <w:rFonts w:ascii="Arial" w:eastAsia="Times New Roman" w:hAnsi="Arial" w:cs="Arial"/>
                <w:b/>
                <w:bCs/>
                <w:color w:val="000000"/>
                <w:lang w:eastAsia="fr-CA"/>
              </w:rPr>
              <w:t>Nb. rangées affectées</w:t>
            </w:r>
          </w:p>
        </w:tc>
      </w:tr>
      <w:tr w:rsidR="001605D8" w:rsidRPr="0084639A" w14:paraId="532611AD" w14:textId="77777777" w:rsidTr="00F04AD8">
        <w:trPr>
          <w:trHeight w:val="300"/>
        </w:trPr>
        <w:tc>
          <w:tcPr>
            <w:tcW w:w="6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30A5F" w14:textId="01919E65" w:rsidR="001605D8" w:rsidRPr="0084639A" w:rsidRDefault="00AD5D11" w:rsidP="00F04AD8">
            <w:pPr>
              <w:spacing w:after="0" w:line="240" w:lineRule="auto"/>
              <w:jc w:val="center"/>
              <w:rPr>
                <w:rFonts w:ascii="Times New Roman" w:eastAsia="Times New Roman" w:hAnsi="Times New Roman" w:cs="Times New Roman"/>
                <w:i/>
                <w:iCs/>
                <w:color w:val="000000"/>
                <w:sz w:val="14"/>
                <w:szCs w:val="14"/>
                <w:lang w:eastAsia="fr-CA"/>
              </w:rPr>
            </w:pPr>
            <w:r>
              <w:rPr>
                <w:rFonts w:ascii="Times New Roman" w:eastAsia="Times New Roman" w:hAnsi="Times New Roman" w:cs="Times New Roman"/>
                <w:i/>
                <w:iCs/>
                <w:color w:val="000000"/>
                <w:sz w:val="14"/>
                <w:szCs w:val="14"/>
                <w:lang w:eastAsia="fr-CA"/>
              </w:rPr>
              <w:t>--</w:t>
            </w:r>
            <w:r w:rsidR="001605D8" w:rsidRPr="0084639A">
              <w:rPr>
                <w:rFonts w:ascii="Times New Roman" w:eastAsia="Times New Roman" w:hAnsi="Times New Roman" w:cs="Times New Roman"/>
                <w:i/>
                <w:iCs/>
                <w:color w:val="000000"/>
                <w:sz w:val="14"/>
                <w:szCs w:val="14"/>
                <w:lang w:eastAsia="fr-CA"/>
              </w:rPr>
              <w:t>Faire un SELECT des champs touchés avant et après la mise à jour</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6091C456" w14:textId="77777777" w:rsidR="001605D8" w:rsidRPr="0084639A" w:rsidRDefault="001605D8" w:rsidP="00F04AD8">
            <w:pPr>
              <w:spacing w:after="0" w:line="240" w:lineRule="auto"/>
              <w:jc w:val="center"/>
              <w:rPr>
                <w:rFonts w:ascii="Arial" w:eastAsia="Times New Roman" w:hAnsi="Arial" w:cs="Arial"/>
                <w:b/>
                <w:bCs/>
                <w:color w:val="000000"/>
                <w:lang w:eastAsia="fr-CA"/>
              </w:rPr>
            </w:pPr>
            <w:r w:rsidRPr="0084639A">
              <w:rPr>
                <w:rFonts w:ascii="Arial" w:eastAsia="Times New Roman" w:hAnsi="Arial" w:cs="Arial"/>
                <w:b/>
                <w:bCs/>
                <w:color w:val="000000"/>
                <w:lang w:eastAsia="fr-CA"/>
              </w:rPr>
              <w:t> </w:t>
            </w:r>
          </w:p>
        </w:tc>
      </w:tr>
      <w:tr w:rsidR="001605D8" w:rsidRPr="0084639A" w14:paraId="653EA136" w14:textId="77777777" w:rsidTr="00F04AD8">
        <w:trPr>
          <w:trHeight w:val="300"/>
        </w:trPr>
        <w:tc>
          <w:tcPr>
            <w:tcW w:w="6714" w:type="dxa"/>
            <w:tcBorders>
              <w:top w:val="nil"/>
              <w:left w:val="single" w:sz="4" w:space="0" w:color="auto"/>
              <w:bottom w:val="single" w:sz="4" w:space="0" w:color="auto"/>
              <w:right w:val="single" w:sz="4" w:space="0" w:color="auto"/>
            </w:tcBorders>
            <w:shd w:val="clear" w:color="auto" w:fill="auto"/>
            <w:hideMark/>
          </w:tcPr>
          <w:p w14:paraId="7680EC0A" w14:textId="77777777" w:rsidR="001605D8" w:rsidRPr="0084639A" w:rsidRDefault="001605D8" w:rsidP="00F04AD8">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xml:space="preserve">SET </w:t>
            </w:r>
            <w:proofErr w:type="spellStart"/>
            <w:r w:rsidRPr="0084639A">
              <w:rPr>
                <w:rFonts w:ascii="Calibri" w:eastAsia="Times New Roman" w:hAnsi="Calibri" w:cs="Calibri"/>
                <w:color w:val="000000"/>
                <w:lang w:eastAsia="fr-CA"/>
              </w:rPr>
              <w:t>dateformat</w:t>
            </w:r>
            <w:proofErr w:type="spellEnd"/>
            <w:r w:rsidRPr="0084639A">
              <w:rPr>
                <w:rFonts w:ascii="Calibri" w:eastAsia="Times New Roman" w:hAnsi="Calibri" w:cs="Calibri"/>
                <w:color w:val="000000"/>
                <w:lang w:eastAsia="fr-CA"/>
              </w:rPr>
              <w:t xml:space="preserve"> </w:t>
            </w:r>
            <w:proofErr w:type="spellStart"/>
            <w:r w:rsidRPr="0084639A">
              <w:rPr>
                <w:rFonts w:ascii="Calibri" w:eastAsia="Times New Roman" w:hAnsi="Calibri" w:cs="Calibri"/>
                <w:color w:val="000000"/>
                <w:lang w:eastAsia="fr-CA"/>
              </w:rPr>
              <w:t>ymd</w:t>
            </w:r>
            <w:proofErr w:type="spellEnd"/>
          </w:p>
        </w:tc>
        <w:tc>
          <w:tcPr>
            <w:tcW w:w="1406" w:type="dxa"/>
            <w:tcBorders>
              <w:top w:val="nil"/>
              <w:left w:val="nil"/>
              <w:bottom w:val="single" w:sz="4" w:space="0" w:color="auto"/>
              <w:right w:val="single" w:sz="4" w:space="0" w:color="auto"/>
            </w:tcBorders>
            <w:shd w:val="clear" w:color="auto" w:fill="auto"/>
            <w:noWrap/>
            <w:vAlign w:val="center"/>
            <w:hideMark/>
          </w:tcPr>
          <w:p w14:paraId="4AEC45CD"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1605D8" w:rsidRPr="001B30E7" w14:paraId="3E94267C" w14:textId="77777777" w:rsidTr="00F04AD8">
        <w:trPr>
          <w:trHeight w:val="1200"/>
        </w:trPr>
        <w:tc>
          <w:tcPr>
            <w:tcW w:w="6714" w:type="dxa"/>
            <w:tcBorders>
              <w:top w:val="nil"/>
              <w:left w:val="single" w:sz="4" w:space="0" w:color="auto"/>
              <w:bottom w:val="single" w:sz="4" w:space="0" w:color="auto"/>
              <w:right w:val="single" w:sz="4" w:space="0" w:color="auto"/>
            </w:tcBorders>
            <w:shd w:val="clear" w:color="auto" w:fill="auto"/>
            <w:hideMark/>
          </w:tcPr>
          <w:p w14:paraId="2EBB895B"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t>DECLARE @Item1 int,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@Cost1 int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BEGIN TRANSACTION;</w:t>
            </w:r>
          </w:p>
        </w:tc>
        <w:tc>
          <w:tcPr>
            <w:tcW w:w="1406" w:type="dxa"/>
            <w:tcBorders>
              <w:top w:val="nil"/>
              <w:left w:val="nil"/>
              <w:bottom w:val="single" w:sz="4" w:space="0" w:color="auto"/>
              <w:right w:val="single" w:sz="4" w:space="0" w:color="auto"/>
            </w:tcBorders>
            <w:shd w:val="clear" w:color="auto" w:fill="auto"/>
            <w:noWrap/>
            <w:vAlign w:val="center"/>
            <w:hideMark/>
          </w:tcPr>
          <w:p w14:paraId="6B9141BF" w14:textId="77777777" w:rsidR="001605D8" w:rsidRPr="001605D8" w:rsidRDefault="001605D8" w:rsidP="00F04AD8">
            <w:pPr>
              <w:spacing w:after="0" w:line="240" w:lineRule="auto"/>
              <w:jc w:val="center"/>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t> </w:t>
            </w:r>
          </w:p>
        </w:tc>
      </w:tr>
      <w:tr w:rsidR="001605D8" w:rsidRPr="0084639A" w14:paraId="15ECF6BC" w14:textId="77777777" w:rsidTr="00F04AD8">
        <w:trPr>
          <w:trHeight w:val="3900"/>
        </w:trPr>
        <w:tc>
          <w:tcPr>
            <w:tcW w:w="6714" w:type="dxa"/>
            <w:tcBorders>
              <w:top w:val="nil"/>
              <w:left w:val="single" w:sz="4" w:space="0" w:color="auto"/>
              <w:bottom w:val="single" w:sz="4" w:space="0" w:color="auto"/>
              <w:right w:val="single" w:sz="4" w:space="0" w:color="auto"/>
            </w:tcBorders>
            <w:shd w:val="clear" w:color="auto" w:fill="auto"/>
            <w:hideMark/>
          </w:tcPr>
          <w:p w14:paraId="549544AD"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Modify Item1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PRINT 'Modify Item1'</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SELECT @Item1 = ID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FROM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WHERE </w:t>
            </w:r>
            <w:proofErr w:type="spellStart"/>
            <w:r w:rsidRPr="001605D8">
              <w:rPr>
                <w:rFonts w:ascii="Calibri" w:eastAsia="Times New Roman" w:hAnsi="Calibri" w:cs="Calibri"/>
                <w:color w:val="000000"/>
                <w:lang w:val="en-US" w:eastAsia="fr-CA"/>
              </w:rPr>
              <w:t>ItemName</w:t>
            </w:r>
            <w:proofErr w:type="spellEnd"/>
            <w:r w:rsidRPr="001605D8">
              <w:rPr>
                <w:rFonts w:ascii="Calibri" w:eastAsia="Times New Roman" w:hAnsi="Calibri" w:cs="Calibri"/>
                <w:color w:val="000000"/>
                <w:lang w:val="en-US" w:eastAsia="fr-CA"/>
              </w:rPr>
              <w:t xml:space="preserve"> = 'Item1';</w:t>
            </w:r>
          </w:p>
        </w:tc>
        <w:tc>
          <w:tcPr>
            <w:tcW w:w="1406" w:type="dxa"/>
            <w:tcBorders>
              <w:top w:val="nil"/>
              <w:left w:val="nil"/>
              <w:bottom w:val="single" w:sz="4" w:space="0" w:color="auto"/>
              <w:right w:val="single" w:sz="4" w:space="0" w:color="auto"/>
            </w:tcBorders>
            <w:shd w:val="clear" w:color="auto" w:fill="auto"/>
            <w:noWrap/>
            <w:vAlign w:val="center"/>
            <w:hideMark/>
          </w:tcPr>
          <w:p w14:paraId="7D7894AF"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1</w:t>
            </w:r>
          </w:p>
        </w:tc>
      </w:tr>
      <w:tr w:rsidR="001605D8" w:rsidRPr="0084639A" w14:paraId="21579F52" w14:textId="77777777" w:rsidTr="00F04AD8">
        <w:trPr>
          <w:trHeight w:val="2100"/>
        </w:trPr>
        <w:tc>
          <w:tcPr>
            <w:tcW w:w="6714" w:type="dxa"/>
            <w:tcBorders>
              <w:top w:val="nil"/>
              <w:left w:val="single" w:sz="4" w:space="0" w:color="auto"/>
              <w:bottom w:val="single" w:sz="4" w:space="0" w:color="auto"/>
              <w:right w:val="single" w:sz="4" w:space="0" w:color="auto"/>
            </w:tcBorders>
            <w:shd w:val="clear" w:color="auto" w:fill="auto"/>
            <w:hideMark/>
          </w:tcPr>
          <w:p w14:paraId="3EC25932"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UPDATE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SET </w:t>
            </w:r>
            <w:proofErr w:type="spellStart"/>
            <w:r w:rsidRPr="001605D8">
              <w:rPr>
                <w:rFonts w:ascii="Calibri" w:eastAsia="Times New Roman" w:hAnsi="Calibri" w:cs="Calibri"/>
                <w:color w:val="000000"/>
                <w:lang w:val="en-US" w:eastAsia="fr-CA"/>
              </w:rPr>
              <w:t>LastModified</w:t>
            </w:r>
            <w:proofErr w:type="spellEnd"/>
            <w:r w:rsidRPr="001605D8">
              <w:rPr>
                <w:rFonts w:ascii="Calibri" w:eastAsia="Times New Roman" w:hAnsi="Calibri" w:cs="Calibri"/>
                <w:color w:val="000000"/>
                <w:lang w:val="en-US" w:eastAsia="fr-CA"/>
              </w:rPr>
              <w:t xml:space="preserve"> = </w:t>
            </w:r>
            <w:proofErr w:type="spellStart"/>
            <w:r w:rsidRPr="001605D8">
              <w:rPr>
                <w:rFonts w:ascii="Calibri" w:eastAsia="Times New Roman" w:hAnsi="Calibri" w:cs="Calibri"/>
                <w:color w:val="000000"/>
                <w:lang w:val="en-US" w:eastAsia="fr-CA"/>
              </w:rPr>
              <w:t>getdate</w:t>
            </w:r>
            <w:proofErr w:type="spellEnd"/>
            <w:r w:rsidRPr="001605D8">
              <w:rPr>
                <w:rFonts w:ascii="Calibri" w:eastAsia="Times New Roman" w:hAnsi="Calibri" w:cs="Calibri"/>
                <w:color w:val="000000"/>
                <w:lang w:val="en-US" w:eastAsia="fr-CA"/>
              </w:rP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    Description = REPLACE(Description, 'http://www.example-url.com', 'https://www.new-url.com')</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WHERE ID = @Item1 AND Description LIKE '%http://www.example-url.com%';</w:t>
            </w:r>
          </w:p>
        </w:tc>
        <w:tc>
          <w:tcPr>
            <w:tcW w:w="1406" w:type="dxa"/>
            <w:tcBorders>
              <w:top w:val="nil"/>
              <w:left w:val="nil"/>
              <w:bottom w:val="single" w:sz="4" w:space="0" w:color="auto"/>
              <w:right w:val="single" w:sz="4" w:space="0" w:color="auto"/>
            </w:tcBorders>
            <w:shd w:val="clear" w:color="auto" w:fill="auto"/>
            <w:noWrap/>
            <w:vAlign w:val="center"/>
            <w:hideMark/>
          </w:tcPr>
          <w:p w14:paraId="40E4B745"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1</w:t>
            </w:r>
          </w:p>
        </w:tc>
      </w:tr>
      <w:tr w:rsidR="001605D8" w:rsidRPr="0084639A" w14:paraId="61543511" w14:textId="77777777" w:rsidTr="00F04AD8">
        <w:trPr>
          <w:trHeight w:val="1500"/>
        </w:trPr>
        <w:tc>
          <w:tcPr>
            <w:tcW w:w="6714" w:type="dxa"/>
            <w:tcBorders>
              <w:top w:val="nil"/>
              <w:left w:val="single" w:sz="4" w:space="0" w:color="auto"/>
              <w:bottom w:val="single" w:sz="4" w:space="0" w:color="auto"/>
              <w:right w:val="single" w:sz="4" w:space="0" w:color="auto"/>
            </w:tcBorders>
            <w:shd w:val="clear" w:color="auto" w:fill="auto"/>
            <w:hideMark/>
          </w:tcPr>
          <w:p w14:paraId="3987CAAE"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lastRenderedPageBreak/>
              <w:br/>
            </w:r>
            <w:r w:rsidRPr="001605D8">
              <w:rPr>
                <w:rFonts w:ascii="Calibri" w:eastAsia="Times New Roman" w:hAnsi="Calibri" w:cs="Calibri"/>
                <w:color w:val="000000"/>
                <w:lang w:val="en-US" w:eastAsia="fr-CA"/>
              </w:rPr>
              <w:br/>
              <w:t xml:space="preserve">SELECT *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FROM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WHERE ID = @Item1 AND Description LIKE '%http://www.example-url.com%';</w:t>
            </w:r>
          </w:p>
        </w:tc>
        <w:tc>
          <w:tcPr>
            <w:tcW w:w="1406" w:type="dxa"/>
            <w:tcBorders>
              <w:top w:val="nil"/>
              <w:left w:val="nil"/>
              <w:bottom w:val="single" w:sz="4" w:space="0" w:color="auto"/>
              <w:right w:val="single" w:sz="4" w:space="0" w:color="auto"/>
            </w:tcBorders>
            <w:shd w:val="clear" w:color="auto" w:fill="auto"/>
            <w:noWrap/>
            <w:vAlign w:val="center"/>
            <w:hideMark/>
          </w:tcPr>
          <w:p w14:paraId="29775066"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0</w:t>
            </w:r>
          </w:p>
        </w:tc>
      </w:tr>
      <w:tr w:rsidR="001605D8" w:rsidRPr="0084639A" w14:paraId="12F9381B" w14:textId="77777777" w:rsidTr="00F04AD8">
        <w:trPr>
          <w:trHeight w:val="3900"/>
        </w:trPr>
        <w:tc>
          <w:tcPr>
            <w:tcW w:w="6714" w:type="dxa"/>
            <w:tcBorders>
              <w:top w:val="nil"/>
              <w:left w:val="single" w:sz="4" w:space="0" w:color="auto"/>
              <w:bottom w:val="single" w:sz="4" w:space="0" w:color="auto"/>
              <w:right w:val="single" w:sz="4" w:space="0" w:color="auto"/>
            </w:tcBorders>
            <w:shd w:val="clear" w:color="auto" w:fill="auto"/>
            <w:hideMark/>
          </w:tcPr>
          <w:p w14:paraId="7684A91C"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Modify Cost1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PRINT 'Modify Cost1'</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SELECT @Cost1 = ID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FROM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WHERE </w:t>
            </w:r>
            <w:proofErr w:type="spellStart"/>
            <w:r w:rsidRPr="001605D8">
              <w:rPr>
                <w:rFonts w:ascii="Calibri" w:eastAsia="Times New Roman" w:hAnsi="Calibri" w:cs="Calibri"/>
                <w:color w:val="000000"/>
                <w:lang w:val="en-US" w:eastAsia="fr-CA"/>
              </w:rPr>
              <w:t>ItemName</w:t>
            </w:r>
            <w:proofErr w:type="spellEnd"/>
            <w:r w:rsidRPr="001605D8">
              <w:rPr>
                <w:rFonts w:ascii="Calibri" w:eastAsia="Times New Roman" w:hAnsi="Calibri" w:cs="Calibri"/>
                <w:color w:val="000000"/>
                <w:lang w:val="en-US" w:eastAsia="fr-CA"/>
              </w:rPr>
              <w:t xml:space="preserve"> = 'Cost1';</w:t>
            </w:r>
          </w:p>
        </w:tc>
        <w:tc>
          <w:tcPr>
            <w:tcW w:w="1406" w:type="dxa"/>
            <w:tcBorders>
              <w:top w:val="nil"/>
              <w:left w:val="nil"/>
              <w:bottom w:val="single" w:sz="4" w:space="0" w:color="auto"/>
              <w:right w:val="single" w:sz="4" w:space="0" w:color="auto"/>
            </w:tcBorders>
            <w:shd w:val="clear" w:color="auto" w:fill="auto"/>
            <w:noWrap/>
            <w:vAlign w:val="center"/>
            <w:hideMark/>
          </w:tcPr>
          <w:p w14:paraId="5A589281"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1</w:t>
            </w:r>
          </w:p>
        </w:tc>
      </w:tr>
      <w:tr w:rsidR="001605D8" w:rsidRPr="0084639A" w14:paraId="7B517591" w14:textId="77777777" w:rsidTr="00F04AD8">
        <w:trPr>
          <w:trHeight w:val="2100"/>
        </w:trPr>
        <w:tc>
          <w:tcPr>
            <w:tcW w:w="6714" w:type="dxa"/>
            <w:tcBorders>
              <w:top w:val="nil"/>
              <w:left w:val="single" w:sz="4" w:space="0" w:color="auto"/>
              <w:bottom w:val="single" w:sz="4" w:space="0" w:color="auto"/>
              <w:right w:val="single" w:sz="4" w:space="0" w:color="auto"/>
            </w:tcBorders>
            <w:shd w:val="clear" w:color="auto" w:fill="auto"/>
            <w:hideMark/>
          </w:tcPr>
          <w:p w14:paraId="7DEA2418"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UPDATE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SET </w:t>
            </w:r>
            <w:proofErr w:type="spellStart"/>
            <w:r w:rsidRPr="001605D8">
              <w:rPr>
                <w:rFonts w:ascii="Calibri" w:eastAsia="Times New Roman" w:hAnsi="Calibri" w:cs="Calibri"/>
                <w:color w:val="000000"/>
                <w:lang w:val="en-US" w:eastAsia="fr-CA"/>
              </w:rPr>
              <w:t>LastModified</w:t>
            </w:r>
            <w:proofErr w:type="spellEnd"/>
            <w:r w:rsidRPr="001605D8">
              <w:rPr>
                <w:rFonts w:ascii="Calibri" w:eastAsia="Times New Roman" w:hAnsi="Calibri" w:cs="Calibri"/>
                <w:color w:val="000000"/>
                <w:lang w:val="en-US" w:eastAsia="fr-CA"/>
              </w:rPr>
              <w:t xml:space="preserve"> = </w:t>
            </w:r>
            <w:proofErr w:type="spellStart"/>
            <w:r w:rsidRPr="001605D8">
              <w:rPr>
                <w:rFonts w:ascii="Calibri" w:eastAsia="Times New Roman" w:hAnsi="Calibri" w:cs="Calibri"/>
                <w:color w:val="000000"/>
                <w:lang w:val="en-US" w:eastAsia="fr-CA"/>
              </w:rPr>
              <w:t>getdate</w:t>
            </w:r>
            <w:proofErr w:type="spellEnd"/>
            <w:r w:rsidRPr="001605D8">
              <w:rPr>
                <w:rFonts w:ascii="Calibri" w:eastAsia="Times New Roman" w:hAnsi="Calibri" w:cs="Calibri"/>
                <w:color w:val="000000"/>
                <w:lang w:val="en-US" w:eastAsia="fr-CA"/>
              </w:rP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    URL = REPLACE(URL, 'https://www.example-site.com', 'https://www.new-example-site.com')</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WHERE ID = @Cost1 AND URL LIKE '%https://www.example-site.com%';</w:t>
            </w:r>
          </w:p>
        </w:tc>
        <w:tc>
          <w:tcPr>
            <w:tcW w:w="1406" w:type="dxa"/>
            <w:tcBorders>
              <w:top w:val="nil"/>
              <w:left w:val="nil"/>
              <w:bottom w:val="single" w:sz="4" w:space="0" w:color="auto"/>
              <w:right w:val="single" w:sz="4" w:space="0" w:color="auto"/>
            </w:tcBorders>
            <w:shd w:val="clear" w:color="auto" w:fill="auto"/>
            <w:noWrap/>
            <w:vAlign w:val="center"/>
            <w:hideMark/>
          </w:tcPr>
          <w:p w14:paraId="1A77A714"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1</w:t>
            </w:r>
          </w:p>
        </w:tc>
      </w:tr>
      <w:tr w:rsidR="001605D8" w:rsidRPr="0084639A" w14:paraId="146620DE" w14:textId="77777777" w:rsidTr="00F04AD8">
        <w:trPr>
          <w:trHeight w:val="1500"/>
        </w:trPr>
        <w:tc>
          <w:tcPr>
            <w:tcW w:w="6714" w:type="dxa"/>
            <w:tcBorders>
              <w:top w:val="nil"/>
              <w:left w:val="single" w:sz="4" w:space="0" w:color="auto"/>
              <w:bottom w:val="single" w:sz="4" w:space="0" w:color="auto"/>
              <w:right w:val="single" w:sz="4" w:space="0" w:color="auto"/>
            </w:tcBorders>
            <w:shd w:val="clear" w:color="auto" w:fill="auto"/>
            <w:hideMark/>
          </w:tcPr>
          <w:p w14:paraId="7F182A91"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SELECT *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FROM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WHERE ID = @Cost1 AND URL LIKE '%https://www.example-site.com%';</w:t>
            </w:r>
          </w:p>
        </w:tc>
        <w:tc>
          <w:tcPr>
            <w:tcW w:w="1406" w:type="dxa"/>
            <w:tcBorders>
              <w:top w:val="nil"/>
              <w:left w:val="nil"/>
              <w:bottom w:val="single" w:sz="4" w:space="0" w:color="auto"/>
              <w:right w:val="single" w:sz="4" w:space="0" w:color="auto"/>
            </w:tcBorders>
            <w:shd w:val="clear" w:color="auto" w:fill="auto"/>
            <w:noWrap/>
            <w:vAlign w:val="center"/>
            <w:hideMark/>
          </w:tcPr>
          <w:p w14:paraId="5D25F648"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0</w:t>
            </w:r>
          </w:p>
        </w:tc>
      </w:tr>
      <w:tr w:rsidR="001605D8" w:rsidRPr="0084639A" w14:paraId="55B8911F" w14:textId="77777777" w:rsidTr="00F04AD8">
        <w:trPr>
          <w:trHeight w:val="300"/>
        </w:trPr>
        <w:tc>
          <w:tcPr>
            <w:tcW w:w="6714" w:type="dxa"/>
            <w:tcBorders>
              <w:top w:val="nil"/>
              <w:left w:val="single" w:sz="4" w:space="0" w:color="auto"/>
              <w:bottom w:val="single" w:sz="4" w:space="0" w:color="auto"/>
              <w:right w:val="single" w:sz="4" w:space="0" w:color="auto"/>
            </w:tcBorders>
            <w:shd w:val="clear" w:color="auto" w:fill="auto"/>
            <w:hideMark/>
          </w:tcPr>
          <w:p w14:paraId="2D07B007" w14:textId="77777777" w:rsidR="001605D8" w:rsidRPr="0084639A" w:rsidRDefault="001605D8" w:rsidP="00F04AD8">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ROLLBACK TRANSACTION;</w:t>
            </w:r>
          </w:p>
        </w:tc>
        <w:tc>
          <w:tcPr>
            <w:tcW w:w="1406" w:type="dxa"/>
            <w:tcBorders>
              <w:top w:val="nil"/>
              <w:left w:val="nil"/>
              <w:bottom w:val="single" w:sz="4" w:space="0" w:color="auto"/>
              <w:right w:val="single" w:sz="4" w:space="0" w:color="auto"/>
            </w:tcBorders>
            <w:shd w:val="clear" w:color="auto" w:fill="auto"/>
            <w:noWrap/>
            <w:vAlign w:val="center"/>
            <w:hideMark/>
          </w:tcPr>
          <w:p w14:paraId="1AF8CC0B"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bl>
    <w:p w14:paraId="24A654A5" w14:textId="77777777" w:rsidR="001605D8" w:rsidRDefault="001605D8" w:rsidP="00591FDD">
      <w:pPr>
        <w:spacing w:before="100" w:beforeAutospacing="1" w:after="100" w:afterAutospacing="1" w:line="240" w:lineRule="auto"/>
        <w:rPr>
          <w:rFonts w:ascii="Times New Roman" w:eastAsia="Times New Roman" w:hAnsi="Times New Roman" w:cs="Times New Roman"/>
          <w:sz w:val="24"/>
          <w:szCs w:val="24"/>
          <w:lang w:eastAsia="fr-CA"/>
        </w:rPr>
      </w:pPr>
    </w:p>
    <w:p w14:paraId="1C0A0281" w14:textId="77777777" w:rsidR="00C60EFC" w:rsidRDefault="00C60EFC" w:rsidP="00591FDD">
      <w:pPr>
        <w:spacing w:before="100" w:beforeAutospacing="1" w:after="100" w:afterAutospacing="1" w:line="240" w:lineRule="auto"/>
        <w:rPr>
          <w:rFonts w:ascii="Times New Roman" w:eastAsia="Times New Roman" w:hAnsi="Times New Roman" w:cs="Times New Roman"/>
          <w:sz w:val="24"/>
          <w:szCs w:val="24"/>
          <w:lang w:eastAsia="fr-CA"/>
        </w:rPr>
      </w:pPr>
    </w:p>
    <w:p w14:paraId="470ECA0E" w14:textId="77777777" w:rsidR="00C60EFC" w:rsidRDefault="00C60EFC" w:rsidP="00591FDD">
      <w:pPr>
        <w:spacing w:before="100" w:beforeAutospacing="1" w:after="100" w:afterAutospacing="1" w:line="240" w:lineRule="auto"/>
        <w:rPr>
          <w:rFonts w:ascii="Times New Roman" w:eastAsia="Times New Roman" w:hAnsi="Times New Roman" w:cs="Times New Roman"/>
          <w:sz w:val="24"/>
          <w:szCs w:val="24"/>
          <w:lang w:eastAsia="fr-CA"/>
        </w:rPr>
      </w:pPr>
    </w:p>
    <w:p w14:paraId="3810905D" w14:textId="77777777" w:rsidR="00AD5D11" w:rsidRPr="00AD5D11" w:rsidRDefault="00AD5D11" w:rsidP="00AD5D11">
      <w:pPr>
        <w:pStyle w:val="Titre3"/>
      </w:pPr>
      <w:bookmarkStart w:id="25" w:name="_Toc172635362"/>
      <w:r w:rsidRPr="00AD5D11">
        <w:t>Expert Tips:</w:t>
      </w:r>
      <w:bookmarkEnd w:id="25"/>
    </w:p>
    <w:p w14:paraId="6E7F0D1C" w14:textId="77777777" w:rsidR="00AD5D11" w:rsidRPr="00AD5D11" w:rsidRDefault="00AD5D11" w:rsidP="00AD5D11">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The paths of the SQL and Excel files are stored in memory for the duration of the program session. Once entered, you can execute option 2 without re-entering the paths.</w:t>
      </w:r>
    </w:p>
    <w:p w14:paraId="1B26D666" w14:textId="77777777" w:rsidR="00AD5D11" w:rsidRPr="00AD5D11" w:rsidRDefault="00AD5D11" w:rsidP="00AD5D11">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It is recommended to keep the program open until you are satisfied with the results in Excel, allowing for iterative adjustments if necessary.</w:t>
      </w:r>
    </w:p>
    <w:p w14:paraId="3BFBB7D5" w14:textId="77777777" w:rsidR="00AD5D11" w:rsidRPr="00AD5D11" w:rsidRDefault="00AD5D11" w:rsidP="00AD5D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A"/>
        </w:rPr>
      </w:pPr>
      <w:r w:rsidRPr="00AD5D11">
        <w:rPr>
          <w:rFonts w:ascii="Times New Roman" w:eastAsia="Times New Roman" w:hAnsi="Times New Roman" w:cs="Times New Roman"/>
          <w:sz w:val="24"/>
          <w:szCs w:val="24"/>
          <w:lang w:val="en-US" w:eastAsia="fr-CA"/>
        </w:rPr>
        <w:t xml:space="preserve">Ensure that the Excel file is closed before running the application. </w:t>
      </w:r>
      <w:proofErr w:type="spellStart"/>
      <w:r w:rsidRPr="00AD5D11">
        <w:rPr>
          <w:rFonts w:ascii="Times New Roman" w:eastAsia="Times New Roman" w:hAnsi="Times New Roman" w:cs="Times New Roman"/>
          <w:sz w:val="24"/>
          <w:szCs w:val="24"/>
          <w:lang w:eastAsia="fr-CA"/>
        </w:rPr>
        <w:t>Otherwise</w:t>
      </w:r>
      <w:proofErr w:type="spellEnd"/>
      <w:r w:rsidRPr="00AD5D11">
        <w:rPr>
          <w:rFonts w:ascii="Times New Roman" w:eastAsia="Times New Roman" w:hAnsi="Times New Roman" w:cs="Times New Roman"/>
          <w:sz w:val="24"/>
          <w:szCs w:val="24"/>
          <w:lang w:eastAsia="fr-CA"/>
        </w:rPr>
        <w:t xml:space="preserve">, an </w:t>
      </w:r>
      <w:proofErr w:type="spellStart"/>
      <w:r w:rsidRPr="00AD5D11">
        <w:rPr>
          <w:rFonts w:ascii="Times New Roman" w:eastAsia="Times New Roman" w:hAnsi="Times New Roman" w:cs="Times New Roman"/>
          <w:sz w:val="24"/>
          <w:szCs w:val="24"/>
          <w:lang w:eastAsia="fr-CA"/>
        </w:rPr>
        <w:t>error</w:t>
      </w:r>
      <w:proofErr w:type="spellEnd"/>
      <w:r w:rsidRPr="00AD5D11">
        <w:rPr>
          <w:rFonts w:ascii="Times New Roman" w:eastAsia="Times New Roman" w:hAnsi="Times New Roman" w:cs="Times New Roman"/>
          <w:sz w:val="24"/>
          <w:szCs w:val="24"/>
          <w:lang w:eastAsia="fr-CA"/>
        </w:rPr>
        <w:t xml:space="preserve"> </w:t>
      </w:r>
      <w:proofErr w:type="spellStart"/>
      <w:r w:rsidRPr="00AD5D11">
        <w:rPr>
          <w:rFonts w:ascii="Times New Roman" w:eastAsia="Times New Roman" w:hAnsi="Times New Roman" w:cs="Times New Roman"/>
          <w:sz w:val="24"/>
          <w:szCs w:val="24"/>
          <w:lang w:eastAsia="fr-CA"/>
        </w:rPr>
        <w:t>will</w:t>
      </w:r>
      <w:proofErr w:type="spellEnd"/>
      <w:r w:rsidRPr="00AD5D11">
        <w:rPr>
          <w:rFonts w:ascii="Times New Roman" w:eastAsia="Times New Roman" w:hAnsi="Times New Roman" w:cs="Times New Roman"/>
          <w:sz w:val="24"/>
          <w:szCs w:val="24"/>
          <w:lang w:eastAsia="fr-CA"/>
        </w:rPr>
        <w:t xml:space="preserve"> </w:t>
      </w:r>
      <w:proofErr w:type="spellStart"/>
      <w:r w:rsidRPr="00AD5D11">
        <w:rPr>
          <w:rFonts w:ascii="Times New Roman" w:eastAsia="Times New Roman" w:hAnsi="Times New Roman" w:cs="Times New Roman"/>
          <w:sz w:val="24"/>
          <w:szCs w:val="24"/>
          <w:lang w:eastAsia="fr-CA"/>
        </w:rPr>
        <w:t>be</w:t>
      </w:r>
      <w:proofErr w:type="spellEnd"/>
      <w:r w:rsidRPr="00AD5D11">
        <w:rPr>
          <w:rFonts w:ascii="Times New Roman" w:eastAsia="Times New Roman" w:hAnsi="Times New Roman" w:cs="Times New Roman"/>
          <w:sz w:val="24"/>
          <w:szCs w:val="24"/>
          <w:lang w:eastAsia="fr-CA"/>
        </w:rPr>
        <w:t xml:space="preserve"> </w:t>
      </w:r>
      <w:proofErr w:type="spellStart"/>
      <w:r w:rsidRPr="00AD5D11">
        <w:rPr>
          <w:rFonts w:ascii="Times New Roman" w:eastAsia="Times New Roman" w:hAnsi="Times New Roman" w:cs="Times New Roman"/>
          <w:sz w:val="24"/>
          <w:szCs w:val="24"/>
          <w:lang w:eastAsia="fr-CA"/>
        </w:rPr>
        <w:t>raised</w:t>
      </w:r>
      <w:proofErr w:type="spellEnd"/>
      <w:r w:rsidRPr="00AD5D11">
        <w:rPr>
          <w:rFonts w:ascii="Times New Roman" w:eastAsia="Times New Roman" w:hAnsi="Times New Roman" w:cs="Times New Roman"/>
          <w:sz w:val="24"/>
          <w:szCs w:val="24"/>
          <w:lang w:eastAsia="fr-CA"/>
        </w:rPr>
        <w:t>.</w:t>
      </w:r>
    </w:p>
    <w:p w14:paraId="42C849BC" w14:textId="77777777" w:rsidR="00AD5D11" w:rsidRDefault="00AD5D11" w:rsidP="00AD5D11">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It is possible to change the number of rows to clear in the Excel table with menu option 4.</w:t>
      </w:r>
    </w:p>
    <w:p w14:paraId="15B8680C" w14:textId="77777777" w:rsidR="00AD5D11" w:rsidRDefault="00AD5D11"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42B24720" w14:textId="77777777" w:rsidR="00D40DC6" w:rsidRDefault="00D40DC6"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4C5F6F7D" w14:textId="77777777" w:rsidR="00D40DC6" w:rsidRPr="00AD5D11" w:rsidRDefault="00D40DC6" w:rsidP="00AD5D11">
      <w:pPr>
        <w:spacing w:before="100" w:beforeAutospacing="1" w:after="100" w:afterAutospacing="1" w:line="240" w:lineRule="auto"/>
        <w:rPr>
          <w:rFonts w:ascii="Times New Roman" w:eastAsia="Times New Roman" w:hAnsi="Times New Roman" w:cs="Times New Roman"/>
          <w:sz w:val="24"/>
          <w:szCs w:val="24"/>
          <w:lang w:val="en-US" w:eastAsia="fr-CA"/>
        </w:rPr>
      </w:pPr>
    </w:p>
    <w:p w14:paraId="71F22154" w14:textId="77777777" w:rsidR="00AD5D11" w:rsidRDefault="00AD5D11" w:rsidP="00D40DC6">
      <w:pPr>
        <w:pStyle w:val="Titre1"/>
        <w:rPr>
          <w:lang w:val="en-US"/>
        </w:rPr>
      </w:pPr>
      <w:bookmarkStart w:id="26" w:name="_Toc172635363"/>
      <w:r w:rsidRPr="00AD5D11">
        <w:rPr>
          <w:lang w:val="en-US"/>
        </w:rPr>
        <w:t>Conclusion</w:t>
      </w:r>
      <w:bookmarkEnd w:id="26"/>
      <w:r w:rsidRPr="00AD5D11">
        <w:rPr>
          <w:lang w:val="en-US"/>
        </w:rPr>
        <w:t xml:space="preserve"> </w:t>
      </w:r>
    </w:p>
    <w:p w14:paraId="18C18598" w14:textId="70F5833B" w:rsidR="00AD5D11" w:rsidRPr="00AD5D11" w:rsidRDefault="00AD5D11" w:rsidP="00AD5D11">
      <w:pPr>
        <w:spacing w:before="100" w:beforeAutospacing="1" w:after="100" w:afterAutospacing="1" w:line="240" w:lineRule="auto"/>
        <w:ind w:firstLine="708"/>
        <w:rPr>
          <w:rFonts w:ascii="Times New Roman" w:eastAsia="Times New Roman" w:hAnsi="Times New Roman" w:cs="Times New Roman"/>
          <w:sz w:val="24"/>
          <w:szCs w:val="24"/>
          <w:lang w:val="en-US" w:eastAsia="fr-CA"/>
        </w:rPr>
      </w:pPr>
      <w:r w:rsidRPr="00AD5D11">
        <w:rPr>
          <w:rFonts w:ascii="Times New Roman" w:eastAsia="Times New Roman" w:hAnsi="Times New Roman" w:cs="Times New Roman"/>
          <w:sz w:val="24"/>
          <w:szCs w:val="24"/>
          <w:lang w:val="en-US" w:eastAsia="fr-CA"/>
        </w:rPr>
        <w:t>This document has provided complete instructions on using the SQL to Excel Table conversion application. For further assistance or troubleshooting, refer to the displayed error messages or consult the code.</w:t>
      </w:r>
    </w:p>
    <w:p w14:paraId="378095F3" w14:textId="77777777" w:rsidR="00C60EFC" w:rsidRDefault="00C60EFC" w:rsidP="00231A5B">
      <w:pPr>
        <w:pStyle w:val="NormalWeb"/>
      </w:pPr>
    </w:p>
    <w:p w14:paraId="5B056185" w14:textId="77777777" w:rsidR="00C60EFC" w:rsidRDefault="00C60EFC" w:rsidP="00231A5B">
      <w:pPr>
        <w:pStyle w:val="NormalWeb"/>
      </w:pPr>
    </w:p>
    <w:p w14:paraId="2358BB53" w14:textId="6AE37E85" w:rsidR="00D12318" w:rsidRDefault="00D12318" w:rsidP="00231A5B">
      <w:pPr>
        <w:pStyle w:val="NormalWeb"/>
      </w:pPr>
    </w:p>
    <w:p w14:paraId="12B150EA" w14:textId="77777777" w:rsidR="00D12318" w:rsidRDefault="00D12318" w:rsidP="00231A5B">
      <w:pPr>
        <w:pStyle w:val="NormalWeb"/>
      </w:pPr>
    </w:p>
    <w:p w14:paraId="6B0E8EE6" w14:textId="77777777" w:rsidR="00D40DC6" w:rsidRDefault="00D40DC6" w:rsidP="00231A5B">
      <w:pPr>
        <w:pStyle w:val="NormalWeb"/>
      </w:pPr>
    </w:p>
    <w:p w14:paraId="0444F896" w14:textId="77777777" w:rsidR="00D40DC6" w:rsidRDefault="00D40DC6" w:rsidP="00231A5B">
      <w:pPr>
        <w:pStyle w:val="NormalWeb"/>
      </w:pPr>
    </w:p>
    <w:p w14:paraId="288CF57B" w14:textId="77777777" w:rsidR="00D40DC6" w:rsidRPr="0084639A" w:rsidRDefault="00D40DC6" w:rsidP="00231A5B">
      <w:pPr>
        <w:pStyle w:val="NormalWeb"/>
      </w:pPr>
    </w:p>
    <w:p w14:paraId="22E63CAE" w14:textId="77777777" w:rsidR="00C60EFC" w:rsidRDefault="00C60EFC" w:rsidP="00231A5B">
      <w:pPr>
        <w:pStyle w:val="NormalWeb"/>
      </w:pPr>
    </w:p>
    <w:p w14:paraId="75B29B86" w14:textId="77777777" w:rsidR="00C60EFC" w:rsidRPr="0084639A" w:rsidRDefault="00C60EFC" w:rsidP="00C60EFC">
      <w:pPr>
        <w:pStyle w:val="NormalWeb"/>
        <w:jc w:val="right"/>
      </w:pPr>
      <w:r>
        <w:t>Adrien Choinière</w:t>
      </w:r>
    </w:p>
    <w:sectPr w:rsidR="00C60EFC" w:rsidRPr="0084639A">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8DB56" w14:textId="77777777" w:rsidR="008A3F83" w:rsidRDefault="008A3F83" w:rsidP="006C2D80">
      <w:pPr>
        <w:spacing w:after="0" w:line="240" w:lineRule="auto"/>
      </w:pPr>
      <w:r>
        <w:separator/>
      </w:r>
    </w:p>
  </w:endnote>
  <w:endnote w:type="continuationSeparator" w:id="0">
    <w:p w14:paraId="623263EA" w14:textId="77777777" w:rsidR="008A3F83" w:rsidRDefault="008A3F83" w:rsidP="006C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511202"/>
      <w:docPartObj>
        <w:docPartGallery w:val="Page Numbers (Bottom of Page)"/>
        <w:docPartUnique/>
      </w:docPartObj>
    </w:sdtPr>
    <w:sdtEndPr/>
    <w:sdtContent>
      <w:p w14:paraId="288755A3" w14:textId="3AF648C0" w:rsidR="00D12318" w:rsidRDefault="00D12318">
        <w:pPr>
          <w:pStyle w:val="Pieddepage"/>
          <w:jc w:val="right"/>
        </w:pPr>
        <w:r>
          <w:fldChar w:fldCharType="begin"/>
        </w:r>
        <w:r>
          <w:instrText>PAGE   \* MERGEFORMAT</w:instrText>
        </w:r>
        <w:r>
          <w:fldChar w:fldCharType="separate"/>
        </w:r>
        <w:r w:rsidR="00C827CE" w:rsidRPr="00C827CE">
          <w:rPr>
            <w:noProof/>
            <w:lang w:val="fr-FR"/>
          </w:rPr>
          <w:t>2</w:t>
        </w:r>
        <w:r>
          <w:fldChar w:fldCharType="end"/>
        </w:r>
      </w:p>
    </w:sdtContent>
  </w:sdt>
  <w:p w14:paraId="41B6690B" w14:textId="77777777" w:rsidR="00D12318" w:rsidRDefault="00D123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CAD10" w14:textId="77777777" w:rsidR="008A3F83" w:rsidRDefault="008A3F83" w:rsidP="006C2D80">
      <w:pPr>
        <w:spacing w:after="0" w:line="240" w:lineRule="auto"/>
      </w:pPr>
      <w:r>
        <w:separator/>
      </w:r>
    </w:p>
  </w:footnote>
  <w:footnote w:type="continuationSeparator" w:id="0">
    <w:p w14:paraId="11A95B69" w14:textId="77777777" w:rsidR="008A3F83" w:rsidRDefault="008A3F83" w:rsidP="006C2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170"/>
    <w:multiLevelType w:val="multilevel"/>
    <w:tmpl w:val="0748C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2B3E"/>
    <w:multiLevelType w:val="multilevel"/>
    <w:tmpl w:val="53EA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379A"/>
    <w:multiLevelType w:val="multilevel"/>
    <w:tmpl w:val="7C9CD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F5718"/>
    <w:multiLevelType w:val="multilevel"/>
    <w:tmpl w:val="F424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31AE0"/>
    <w:multiLevelType w:val="multilevel"/>
    <w:tmpl w:val="81B69CC0"/>
    <w:lvl w:ilvl="0">
      <w:start w:val="1"/>
      <w:numFmt w:val="decimal"/>
      <w:lvlText w:val="%1."/>
      <w:lvlJc w:val="left"/>
      <w:pPr>
        <w:tabs>
          <w:tab w:val="num" w:pos="720"/>
        </w:tabs>
        <w:ind w:left="720" w:hanging="360"/>
      </w:pPr>
      <w:rPr>
        <w:rFonts w:ascii="Times New Roman" w:hAnsi="Times New Roman" w:cs="Times New Roman" w:hint="default"/>
        <w:b w:val="0"/>
        <w:sz w:val="24"/>
        <w:szCs w:val="24"/>
      </w:rPr>
    </w:lvl>
    <w:lvl w:ilvl="1">
      <w:start w:val="1"/>
      <w:numFmt w:val="bullet"/>
      <w:lvlText w:val="o"/>
      <w:lvlJc w:val="left"/>
      <w:pPr>
        <w:tabs>
          <w:tab w:val="num" w:pos="1440"/>
        </w:tabs>
        <w:ind w:left="1440" w:hanging="360"/>
      </w:pPr>
      <w:rPr>
        <w:rFonts w:ascii="Courier New" w:hAnsi="Courier New" w:cs="Courier New"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9516D"/>
    <w:multiLevelType w:val="multilevel"/>
    <w:tmpl w:val="F2BCC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B0B11"/>
    <w:multiLevelType w:val="multilevel"/>
    <w:tmpl w:val="86D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A6447"/>
    <w:multiLevelType w:val="multilevel"/>
    <w:tmpl w:val="721E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C3EF3"/>
    <w:multiLevelType w:val="multilevel"/>
    <w:tmpl w:val="6A666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966AC"/>
    <w:multiLevelType w:val="multilevel"/>
    <w:tmpl w:val="37E8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11C09"/>
    <w:multiLevelType w:val="multilevel"/>
    <w:tmpl w:val="85E2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E25C8"/>
    <w:multiLevelType w:val="multilevel"/>
    <w:tmpl w:val="213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4693F"/>
    <w:multiLevelType w:val="multilevel"/>
    <w:tmpl w:val="B5B21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C7AE4"/>
    <w:multiLevelType w:val="multilevel"/>
    <w:tmpl w:val="B3BA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C7504"/>
    <w:multiLevelType w:val="multilevel"/>
    <w:tmpl w:val="EB1A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97241"/>
    <w:multiLevelType w:val="multilevel"/>
    <w:tmpl w:val="CFC6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603F14"/>
    <w:multiLevelType w:val="multilevel"/>
    <w:tmpl w:val="66FC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A0D05"/>
    <w:multiLevelType w:val="multilevel"/>
    <w:tmpl w:val="65B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05262"/>
    <w:multiLevelType w:val="multilevel"/>
    <w:tmpl w:val="6E2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6266C"/>
    <w:multiLevelType w:val="multilevel"/>
    <w:tmpl w:val="4E4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D1A79"/>
    <w:multiLevelType w:val="multilevel"/>
    <w:tmpl w:val="98BC0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954EB2"/>
    <w:multiLevelType w:val="multilevel"/>
    <w:tmpl w:val="756E9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36F09"/>
    <w:multiLevelType w:val="multilevel"/>
    <w:tmpl w:val="1564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62DB6"/>
    <w:multiLevelType w:val="multilevel"/>
    <w:tmpl w:val="C7268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68258F"/>
    <w:multiLevelType w:val="multilevel"/>
    <w:tmpl w:val="4158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4"/>
  </w:num>
  <w:num w:numId="4">
    <w:abstractNumId w:val="9"/>
  </w:num>
  <w:num w:numId="5">
    <w:abstractNumId w:val="15"/>
  </w:num>
  <w:num w:numId="6">
    <w:abstractNumId w:val="17"/>
  </w:num>
  <w:num w:numId="7">
    <w:abstractNumId w:val="21"/>
  </w:num>
  <w:num w:numId="8">
    <w:abstractNumId w:val="10"/>
  </w:num>
  <w:num w:numId="9">
    <w:abstractNumId w:val="7"/>
  </w:num>
  <w:num w:numId="10">
    <w:abstractNumId w:val="24"/>
  </w:num>
  <w:num w:numId="11">
    <w:abstractNumId w:val="18"/>
  </w:num>
  <w:num w:numId="12">
    <w:abstractNumId w:val="5"/>
  </w:num>
  <w:num w:numId="13">
    <w:abstractNumId w:val="20"/>
  </w:num>
  <w:num w:numId="14">
    <w:abstractNumId w:val="13"/>
  </w:num>
  <w:num w:numId="15">
    <w:abstractNumId w:val="12"/>
  </w:num>
  <w:num w:numId="16">
    <w:abstractNumId w:val="1"/>
  </w:num>
  <w:num w:numId="17">
    <w:abstractNumId w:val="14"/>
  </w:num>
  <w:num w:numId="18">
    <w:abstractNumId w:val="8"/>
  </w:num>
  <w:num w:numId="19">
    <w:abstractNumId w:val="19"/>
  </w:num>
  <w:num w:numId="20">
    <w:abstractNumId w:val="16"/>
  </w:num>
  <w:num w:numId="21">
    <w:abstractNumId w:val="3"/>
  </w:num>
  <w:num w:numId="22">
    <w:abstractNumId w:val="2"/>
  </w:num>
  <w:num w:numId="23">
    <w:abstractNumId w:val="0"/>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7B"/>
    <w:rsid w:val="000124B2"/>
    <w:rsid w:val="00012A1E"/>
    <w:rsid w:val="000442E6"/>
    <w:rsid w:val="00047E51"/>
    <w:rsid w:val="0009741E"/>
    <w:rsid w:val="000A6E93"/>
    <w:rsid w:val="000A7287"/>
    <w:rsid w:val="000B6AC6"/>
    <w:rsid w:val="000D05DC"/>
    <w:rsid w:val="000E226C"/>
    <w:rsid w:val="0011306D"/>
    <w:rsid w:val="00117D96"/>
    <w:rsid w:val="00133EBC"/>
    <w:rsid w:val="001605D8"/>
    <w:rsid w:val="00162FB5"/>
    <w:rsid w:val="001A0DB4"/>
    <w:rsid w:val="001B22FF"/>
    <w:rsid w:val="001B30E7"/>
    <w:rsid w:val="001B7735"/>
    <w:rsid w:val="001C1ECE"/>
    <w:rsid w:val="001C3B56"/>
    <w:rsid w:val="001D4E81"/>
    <w:rsid w:val="0021525A"/>
    <w:rsid w:val="00222A74"/>
    <w:rsid w:val="00231A5B"/>
    <w:rsid w:val="00280EC0"/>
    <w:rsid w:val="00281E5B"/>
    <w:rsid w:val="002D2B61"/>
    <w:rsid w:val="002D4DCC"/>
    <w:rsid w:val="002E2031"/>
    <w:rsid w:val="002F2D55"/>
    <w:rsid w:val="002F3658"/>
    <w:rsid w:val="00300C66"/>
    <w:rsid w:val="00307978"/>
    <w:rsid w:val="00323097"/>
    <w:rsid w:val="00323563"/>
    <w:rsid w:val="00340FCF"/>
    <w:rsid w:val="00353B2D"/>
    <w:rsid w:val="00366A20"/>
    <w:rsid w:val="00373DFE"/>
    <w:rsid w:val="003F1FA3"/>
    <w:rsid w:val="00424AE4"/>
    <w:rsid w:val="00427AFE"/>
    <w:rsid w:val="004872D2"/>
    <w:rsid w:val="00496653"/>
    <w:rsid w:val="004E300D"/>
    <w:rsid w:val="004E5546"/>
    <w:rsid w:val="004F5034"/>
    <w:rsid w:val="0050138B"/>
    <w:rsid w:val="005252D9"/>
    <w:rsid w:val="00536412"/>
    <w:rsid w:val="00591FDD"/>
    <w:rsid w:val="005E637D"/>
    <w:rsid w:val="005F7293"/>
    <w:rsid w:val="00605CB9"/>
    <w:rsid w:val="00653D83"/>
    <w:rsid w:val="00655FC3"/>
    <w:rsid w:val="0066280C"/>
    <w:rsid w:val="006B684C"/>
    <w:rsid w:val="006C2D80"/>
    <w:rsid w:val="006E4DD6"/>
    <w:rsid w:val="006F387D"/>
    <w:rsid w:val="007724AE"/>
    <w:rsid w:val="007944E7"/>
    <w:rsid w:val="007B3302"/>
    <w:rsid w:val="007C1F1F"/>
    <w:rsid w:val="007D1BEA"/>
    <w:rsid w:val="007D7BD7"/>
    <w:rsid w:val="007E292E"/>
    <w:rsid w:val="00827117"/>
    <w:rsid w:val="0084639A"/>
    <w:rsid w:val="008552A5"/>
    <w:rsid w:val="00880B8D"/>
    <w:rsid w:val="00882EBB"/>
    <w:rsid w:val="00891E7D"/>
    <w:rsid w:val="00897FB4"/>
    <w:rsid w:val="008A160F"/>
    <w:rsid w:val="008A3F83"/>
    <w:rsid w:val="008B3CFE"/>
    <w:rsid w:val="008C65D1"/>
    <w:rsid w:val="008D64B8"/>
    <w:rsid w:val="008F644B"/>
    <w:rsid w:val="008F7AC6"/>
    <w:rsid w:val="009059E3"/>
    <w:rsid w:val="00956736"/>
    <w:rsid w:val="0096094B"/>
    <w:rsid w:val="009712A0"/>
    <w:rsid w:val="00973125"/>
    <w:rsid w:val="00985C8A"/>
    <w:rsid w:val="009C031C"/>
    <w:rsid w:val="009C12FD"/>
    <w:rsid w:val="00A24170"/>
    <w:rsid w:val="00A35DC2"/>
    <w:rsid w:val="00A43D7E"/>
    <w:rsid w:val="00A5664C"/>
    <w:rsid w:val="00A62834"/>
    <w:rsid w:val="00A635BE"/>
    <w:rsid w:val="00A71B06"/>
    <w:rsid w:val="00A8430A"/>
    <w:rsid w:val="00A95245"/>
    <w:rsid w:val="00AB255D"/>
    <w:rsid w:val="00AB6088"/>
    <w:rsid w:val="00AC0A5A"/>
    <w:rsid w:val="00AD5D11"/>
    <w:rsid w:val="00AF21B8"/>
    <w:rsid w:val="00AF4174"/>
    <w:rsid w:val="00B16AA8"/>
    <w:rsid w:val="00B772B4"/>
    <w:rsid w:val="00BA69FB"/>
    <w:rsid w:val="00C211B0"/>
    <w:rsid w:val="00C40FA7"/>
    <w:rsid w:val="00C60EFC"/>
    <w:rsid w:val="00C827CE"/>
    <w:rsid w:val="00C93D2C"/>
    <w:rsid w:val="00CD3320"/>
    <w:rsid w:val="00CD6070"/>
    <w:rsid w:val="00CF217B"/>
    <w:rsid w:val="00D12318"/>
    <w:rsid w:val="00D40DC6"/>
    <w:rsid w:val="00D5689A"/>
    <w:rsid w:val="00D87D61"/>
    <w:rsid w:val="00DB09D4"/>
    <w:rsid w:val="00DC66C0"/>
    <w:rsid w:val="00E0683A"/>
    <w:rsid w:val="00E115C6"/>
    <w:rsid w:val="00E16B36"/>
    <w:rsid w:val="00EA36DF"/>
    <w:rsid w:val="00EA6B01"/>
    <w:rsid w:val="00ED5ABA"/>
    <w:rsid w:val="00ED7660"/>
    <w:rsid w:val="00F12E14"/>
    <w:rsid w:val="00F1786C"/>
    <w:rsid w:val="00FA56D0"/>
    <w:rsid w:val="00FC06D7"/>
    <w:rsid w:val="00FD2A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6F532"/>
  <w15:chartTrackingRefBased/>
  <w15:docId w15:val="{3246922D-F839-4B1A-9965-B18E6D1C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21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C211B0"/>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C211B0"/>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C211B0"/>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paragraph" w:styleId="Titre5">
    <w:name w:val="heading 5"/>
    <w:basedOn w:val="Normal"/>
    <w:next w:val="Normal"/>
    <w:link w:val="Titre5Car"/>
    <w:uiPriority w:val="9"/>
    <w:semiHidden/>
    <w:unhideWhenUsed/>
    <w:qFormat/>
    <w:rsid w:val="000442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1B0"/>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C211B0"/>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C211B0"/>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C211B0"/>
    <w:rPr>
      <w:rFonts w:ascii="Times New Roman" w:eastAsia="Times New Roman" w:hAnsi="Times New Roman" w:cs="Times New Roman"/>
      <w:b/>
      <w:bCs/>
      <w:sz w:val="24"/>
      <w:szCs w:val="24"/>
      <w:lang w:eastAsia="fr-CA"/>
    </w:rPr>
  </w:style>
  <w:style w:type="paragraph" w:styleId="NormalWeb">
    <w:name w:val="Normal (Web)"/>
    <w:basedOn w:val="Normal"/>
    <w:uiPriority w:val="99"/>
    <w:unhideWhenUsed/>
    <w:rsid w:val="00C211B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Accentuation">
    <w:name w:val="Emphasis"/>
    <w:basedOn w:val="Policepardfaut"/>
    <w:uiPriority w:val="20"/>
    <w:qFormat/>
    <w:rsid w:val="00C211B0"/>
    <w:rPr>
      <w:i/>
      <w:iCs/>
    </w:rPr>
  </w:style>
  <w:style w:type="character" w:styleId="CodeHTML">
    <w:name w:val="HTML Code"/>
    <w:basedOn w:val="Policepardfaut"/>
    <w:uiPriority w:val="99"/>
    <w:semiHidden/>
    <w:unhideWhenUsed/>
    <w:rsid w:val="00C211B0"/>
    <w:rPr>
      <w:rFonts w:ascii="Courier New" w:eastAsia="Times New Roman" w:hAnsi="Courier New" w:cs="Courier New"/>
      <w:sz w:val="20"/>
      <w:szCs w:val="20"/>
    </w:rPr>
  </w:style>
  <w:style w:type="character" w:styleId="lev">
    <w:name w:val="Strong"/>
    <w:basedOn w:val="Policepardfaut"/>
    <w:uiPriority w:val="22"/>
    <w:qFormat/>
    <w:rsid w:val="00C211B0"/>
    <w:rPr>
      <w:b/>
      <w:bCs/>
    </w:rPr>
  </w:style>
  <w:style w:type="paragraph" w:styleId="PrformatHTML">
    <w:name w:val="HTML Preformatted"/>
    <w:basedOn w:val="Normal"/>
    <w:link w:val="PrformatHTMLCar"/>
    <w:uiPriority w:val="99"/>
    <w:semiHidden/>
    <w:unhideWhenUsed/>
    <w:rsid w:val="00C2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211B0"/>
    <w:rPr>
      <w:rFonts w:ascii="Courier New" w:eastAsia="Times New Roman" w:hAnsi="Courier New" w:cs="Courier New"/>
      <w:sz w:val="20"/>
      <w:szCs w:val="20"/>
      <w:lang w:eastAsia="fr-CA"/>
    </w:rPr>
  </w:style>
  <w:style w:type="paragraph" w:styleId="Paragraphedeliste">
    <w:name w:val="List Paragraph"/>
    <w:basedOn w:val="Normal"/>
    <w:uiPriority w:val="34"/>
    <w:qFormat/>
    <w:rsid w:val="001C3B56"/>
    <w:pPr>
      <w:ind w:left="720"/>
      <w:contextualSpacing/>
    </w:pPr>
  </w:style>
  <w:style w:type="table" w:styleId="Grilledutableau">
    <w:name w:val="Table Grid"/>
    <w:basedOn w:val="TableauNormal"/>
    <w:uiPriority w:val="39"/>
    <w:rsid w:val="0088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124B2"/>
    <w:pPr>
      <w:spacing w:after="0" w:line="240" w:lineRule="auto"/>
    </w:pPr>
  </w:style>
  <w:style w:type="paragraph" w:styleId="En-ttedetabledesmatires">
    <w:name w:val="TOC Heading"/>
    <w:basedOn w:val="Titre1"/>
    <w:next w:val="Normal"/>
    <w:uiPriority w:val="39"/>
    <w:unhideWhenUsed/>
    <w:qFormat/>
    <w:rsid w:val="00EA36D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EA36DF"/>
    <w:pPr>
      <w:spacing w:after="100"/>
    </w:pPr>
  </w:style>
  <w:style w:type="paragraph" w:styleId="TM2">
    <w:name w:val="toc 2"/>
    <w:basedOn w:val="Normal"/>
    <w:next w:val="Normal"/>
    <w:autoRedefine/>
    <w:uiPriority w:val="39"/>
    <w:unhideWhenUsed/>
    <w:rsid w:val="00EA36DF"/>
    <w:pPr>
      <w:spacing w:after="100"/>
      <w:ind w:left="220"/>
    </w:pPr>
  </w:style>
  <w:style w:type="paragraph" w:styleId="TM3">
    <w:name w:val="toc 3"/>
    <w:basedOn w:val="Normal"/>
    <w:next w:val="Normal"/>
    <w:autoRedefine/>
    <w:uiPriority w:val="39"/>
    <w:unhideWhenUsed/>
    <w:rsid w:val="00EA36DF"/>
    <w:pPr>
      <w:spacing w:after="100"/>
      <w:ind w:left="440"/>
    </w:pPr>
  </w:style>
  <w:style w:type="character" w:styleId="Lienhypertexte">
    <w:name w:val="Hyperlink"/>
    <w:basedOn w:val="Policepardfaut"/>
    <w:uiPriority w:val="99"/>
    <w:unhideWhenUsed/>
    <w:rsid w:val="00EA36DF"/>
    <w:rPr>
      <w:color w:val="0563C1" w:themeColor="hyperlink"/>
      <w:u w:val="single"/>
    </w:rPr>
  </w:style>
  <w:style w:type="character" w:customStyle="1" w:styleId="Titre5Car">
    <w:name w:val="Titre 5 Car"/>
    <w:basedOn w:val="Policepardfaut"/>
    <w:link w:val="Titre5"/>
    <w:uiPriority w:val="9"/>
    <w:semiHidden/>
    <w:rsid w:val="000442E6"/>
    <w:rPr>
      <w:rFonts w:asciiTheme="majorHAnsi" w:eastAsiaTheme="majorEastAsia" w:hAnsiTheme="majorHAnsi" w:cstheme="majorBidi"/>
      <w:color w:val="2E74B5" w:themeColor="accent1" w:themeShade="BF"/>
    </w:rPr>
  </w:style>
  <w:style w:type="paragraph" w:styleId="Textedebulles">
    <w:name w:val="Balloon Text"/>
    <w:basedOn w:val="Normal"/>
    <w:link w:val="TextedebullesCar"/>
    <w:uiPriority w:val="99"/>
    <w:semiHidden/>
    <w:unhideWhenUsed/>
    <w:rsid w:val="00AF41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4174"/>
    <w:rPr>
      <w:rFonts w:ascii="Segoe UI" w:hAnsi="Segoe UI" w:cs="Segoe UI"/>
      <w:sz w:val="18"/>
      <w:szCs w:val="18"/>
    </w:rPr>
  </w:style>
  <w:style w:type="paragraph" w:styleId="Rvision">
    <w:name w:val="Revision"/>
    <w:hidden/>
    <w:uiPriority w:val="99"/>
    <w:semiHidden/>
    <w:rsid w:val="00536412"/>
    <w:pPr>
      <w:spacing w:after="0" w:line="240" w:lineRule="auto"/>
    </w:pPr>
  </w:style>
  <w:style w:type="paragraph" w:styleId="En-tte">
    <w:name w:val="header"/>
    <w:basedOn w:val="Normal"/>
    <w:link w:val="En-tteCar"/>
    <w:uiPriority w:val="99"/>
    <w:unhideWhenUsed/>
    <w:rsid w:val="006C2D80"/>
    <w:pPr>
      <w:tabs>
        <w:tab w:val="center" w:pos="4320"/>
        <w:tab w:val="right" w:pos="8640"/>
      </w:tabs>
      <w:spacing w:after="0" w:line="240" w:lineRule="auto"/>
    </w:pPr>
  </w:style>
  <w:style w:type="character" w:customStyle="1" w:styleId="En-tteCar">
    <w:name w:val="En-tête Car"/>
    <w:basedOn w:val="Policepardfaut"/>
    <w:link w:val="En-tte"/>
    <w:uiPriority w:val="99"/>
    <w:rsid w:val="006C2D80"/>
  </w:style>
  <w:style w:type="paragraph" w:styleId="Pieddepage">
    <w:name w:val="footer"/>
    <w:basedOn w:val="Normal"/>
    <w:link w:val="PieddepageCar"/>
    <w:uiPriority w:val="99"/>
    <w:unhideWhenUsed/>
    <w:rsid w:val="006C2D8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C2D80"/>
  </w:style>
  <w:style w:type="character" w:styleId="Marquedecommentaire">
    <w:name w:val="annotation reference"/>
    <w:basedOn w:val="Policepardfaut"/>
    <w:uiPriority w:val="99"/>
    <w:semiHidden/>
    <w:unhideWhenUsed/>
    <w:rsid w:val="00222A74"/>
    <w:rPr>
      <w:sz w:val="16"/>
      <w:szCs w:val="16"/>
    </w:rPr>
  </w:style>
  <w:style w:type="paragraph" w:styleId="Commentaire">
    <w:name w:val="annotation text"/>
    <w:basedOn w:val="Normal"/>
    <w:link w:val="CommentaireCar"/>
    <w:uiPriority w:val="99"/>
    <w:unhideWhenUsed/>
    <w:rsid w:val="00222A74"/>
    <w:pPr>
      <w:spacing w:line="240" w:lineRule="auto"/>
    </w:pPr>
    <w:rPr>
      <w:sz w:val="20"/>
      <w:szCs w:val="20"/>
    </w:rPr>
  </w:style>
  <w:style w:type="character" w:customStyle="1" w:styleId="CommentaireCar">
    <w:name w:val="Commentaire Car"/>
    <w:basedOn w:val="Policepardfaut"/>
    <w:link w:val="Commentaire"/>
    <w:uiPriority w:val="99"/>
    <w:rsid w:val="00222A74"/>
    <w:rPr>
      <w:sz w:val="20"/>
      <w:szCs w:val="20"/>
    </w:rPr>
  </w:style>
  <w:style w:type="character" w:customStyle="1" w:styleId="ui-provider">
    <w:name w:val="ui-provider"/>
    <w:basedOn w:val="Policepardfaut"/>
    <w:rsid w:val="0022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83020">
      <w:bodyDiv w:val="1"/>
      <w:marLeft w:val="0"/>
      <w:marRight w:val="0"/>
      <w:marTop w:val="0"/>
      <w:marBottom w:val="0"/>
      <w:divBdr>
        <w:top w:val="none" w:sz="0" w:space="0" w:color="auto"/>
        <w:left w:val="none" w:sz="0" w:space="0" w:color="auto"/>
        <w:bottom w:val="none" w:sz="0" w:space="0" w:color="auto"/>
        <w:right w:val="none" w:sz="0" w:space="0" w:color="auto"/>
      </w:divBdr>
    </w:div>
    <w:div w:id="302851700">
      <w:bodyDiv w:val="1"/>
      <w:marLeft w:val="0"/>
      <w:marRight w:val="0"/>
      <w:marTop w:val="0"/>
      <w:marBottom w:val="0"/>
      <w:divBdr>
        <w:top w:val="none" w:sz="0" w:space="0" w:color="auto"/>
        <w:left w:val="none" w:sz="0" w:space="0" w:color="auto"/>
        <w:bottom w:val="none" w:sz="0" w:space="0" w:color="auto"/>
        <w:right w:val="none" w:sz="0" w:space="0" w:color="auto"/>
      </w:divBdr>
    </w:div>
    <w:div w:id="321663467">
      <w:bodyDiv w:val="1"/>
      <w:marLeft w:val="0"/>
      <w:marRight w:val="0"/>
      <w:marTop w:val="0"/>
      <w:marBottom w:val="0"/>
      <w:divBdr>
        <w:top w:val="none" w:sz="0" w:space="0" w:color="auto"/>
        <w:left w:val="none" w:sz="0" w:space="0" w:color="auto"/>
        <w:bottom w:val="none" w:sz="0" w:space="0" w:color="auto"/>
        <w:right w:val="none" w:sz="0" w:space="0" w:color="auto"/>
      </w:divBdr>
    </w:div>
    <w:div w:id="363140732">
      <w:bodyDiv w:val="1"/>
      <w:marLeft w:val="0"/>
      <w:marRight w:val="0"/>
      <w:marTop w:val="0"/>
      <w:marBottom w:val="0"/>
      <w:divBdr>
        <w:top w:val="none" w:sz="0" w:space="0" w:color="auto"/>
        <w:left w:val="none" w:sz="0" w:space="0" w:color="auto"/>
        <w:bottom w:val="none" w:sz="0" w:space="0" w:color="auto"/>
        <w:right w:val="none" w:sz="0" w:space="0" w:color="auto"/>
      </w:divBdr>
    </w:div>
    <w:div w:id="466778223">
      <w:bodyDiv w:val="1"/>
      <w:marLeft w:val="0"/>
      <w:marRight w:val="0"/>
      <w:marTop w:val="0"/>
      <w:marBottom w:val="0"/>
      <w:divBdr>
        <w:top w:val="none" w:sz="0" w:space="0" w:color="auto"/>
        <w:left w:val="none" w:sz="0" w:space="0" w:color="auto"/>
        <w:bottom w:val="none" w:sz="0" w:space="0" w:color="auto"/>
        <w:right w:val="none" w:sz="0" w:space="0" w:color="auto"/>
      </w:divBdr>
    </w:div>
    <w:div w:id="501243495">
      <w:bodyDiv w:val="1"/>
      <w:marLeft w:val="0"/>
      <w:marRight w:val="0"/>
      <w:marTop w:val="0"/>
      <w:marBottom w:val="0"/>
      <w:divBdr>
        <w:top w:val="none" w:sz="0" w:space="0" w:color="auto"/>
        <w:left w:val="none" w:sz="0" w:space="0" w:color="auto"/>
        <w:bottom w:val="none" w:sz="0" w:space="0" w:color="auto"/>
        <w:right w:val="none" w:sz="0" w:space="0" w:color="auto"/>
      </w:divBdr>
    </w:div>
    <w:div w:id="538248023">
      <w:bodyDiv w:val="1"/>
      <w:marLeft w:val="0"/>
      <w:marRight w:val="0"/>
      <w:marTop w:val="0"/>
      <w:marBottom w:val="0"/>
      <w:divBdr>
        <w:top w:val="none" w:sz="0" w:space="0" w:color="auto"/>
        <w:left w:val="none" w:sz="0" w:space="0" w:color="auto"/>
        <w:bottom w:val="none" w:sz="0" w:space="0" w:color="auto"/>
        <w:right w:val="none" w:sz="0" w:space="0" w:color="auto"/>
      </w:divBdr>
    </w:div>
    <w:div w:id="648289845">
      <w:bodyDiv w:val="1"/>
      <w:marLeft w:val="0"/>
      <w:marRight w:val="0"/>
      <w:marTop w:val="0"/>
      <w:marBottom w:val="0"/>
      <w:divBdr>
        <w:top w:val="none" w:sz="0" w:space="0" w:color="auto"/>
        <w:left w:val="none" w:sz="0" w:space="0" w:color="auto"/>
        <w:bottom w:val="none" w:sz="0" w:space="0" w:color="auto"/>
        <w:right w:val="none" w:sz="0" w:space="0" w:color="auto"/>
      </w:divBdr>
    </w:div>
    <w:div w:id="903493194">
      <w:bodyDiv w:val="1"/>
      <w:marLeft w:val="0"/>
      <w:marRight w:val="0"/>
      <w:marTop w:val="0"/>
      <w:marBottom w:val="0"/>
      <w:divBdr>
        <w:top w:val="none" w:sz="0" w:space="0" w:color="auto"/>
        <w:left w:val="none" w:sz="0" w:space="0" w:color="auto"/>
        <w:bottom w:val="none" w:sz="0" w:space="0" w:color="auto"/>
        <w:right w:val="none" w:sz="0" w:space="0" w:color="auto"/>
      </w:divBdr>
    </w:div>
    <w:div w:id="1023097844">
      <w:bodyDiv w:val="1"/>
      <w:marLeft w:val="0"/>
      <w:marRight w:val="0"/>
      <w:marTop w:val="0"/>
      <w:marBottom w:val="0"/>
      <w:divBdr>
        <w:top w:val="none" w:sz="0" w:space="0" w:color="auto"/>
        <w:left w:val="none" w:sz="0" w:space="0" w:color="auto"/>
        <w:bottom w:val="none" w:sz="0" w:space="0" w:color="auto"/>
        <w:right w:val="none" w:sz="0" w:space="0" w:color="auto"/>
      </w:divBdr>
    </w:div>
    <w:div w:id="1084716828">
      <w:bodyDiv w:val="1"/>
      <w:marLeft w:val="0"/>
      <w:marRight w:val="0"/>
      <w:marTop w:val="0"/>
      <w:marBottom w:val="0"/>
      <w:divBdr>
        <w:top w:val="none" w:sz="0" w:space="0" w:color="auto"/>
        <w:left w:val="none" w:sz="0" w:space="0" w:color="auto"/>
        <w:bottom w:val="none" w:sz="0" w:space="0" w:color="auto"/>
        <w:right w:val="none" w:sz="0" w:space="0" w:color="auto"/>
      </w:divBdr>
    </w:div>
    <w:div w:id="1310669740">
      <w:bodyDiv w:val="1"/>
      <w:marLeft w:val="0"/>
      <w:marRight w:val="0"/>
      <w:marTop w:val="0"/>
      <w:marBottom w:val="0"/>
      <w:divBdr>
        <w:top w:val="none" w:sz="0" w:space="0" w:color="auto"/>
        <w:left w:val="none" w:sz="0" w:space="0" w:color="auto"/>
        <w:bottom w:val="none" w:sz="0" w:space="0" w:color="auto"/>
        <w:right w:val="none" w:sz="0" w:space="0" w:color="auto"/>
      </w:divBdr>
    </w:div>
    <w:div w:id="1721319218">
      <w:bodyDiv w:val="1"/>
      <w:marLeft w:val="0"/>
      <w:marRight w:val="0"/>
      <w:marTop w:val="0"/>
      <w:marBottom w:val="0"/>
      <w:divBdr>
        <w:top w:val="none" w:sz="0" w:space="0" w:color="auto"/>
        <w:left w:val="none" w:sz="0" w:space="0" w:color="auto"/>
        <w:bottom w:val="none" w:sz="0" w:space="0" w:color="auto"/>
        <w:right w:val="none" w:sz="0" w:space="0" w:color="auto"/>
      </w:divBdr>
    </w:div>
    <w:div w:id="1724867409">
      <w:bodyDiv w:val="1"/>
      <w:marLeft w:val="0"/>
      <w:marRight w:val="0"/>
      <w:marTop w:val="0"/>
      <w:marBottom w:val="0"/>
      <w:divBdr>
        <w:top w:val="none" w:sz="0" w:space="0" w:color="auto"/>
        <w:left w:val="none" w:sz="0" w:space="0" w:color="auto"/>
        <w:bottom w:val="none" w:sz="0" w:space="0" w:color="auto"/>
        <w:right w:val="none" w:sz="0" w:space="0" w:color="auto"/>
      </w:divBdr>
    </w:div>
    <w:div w:id="1760561741">
      <w:bodyDiv w:val="1"/>
      <w:marLeft w:val="0"/>
      <w:marRight w:val="0"/>
      <w:marTop w:val="0"/>
      <w:marBottom w:val="0"/>
      <w:divBdr>
        <w:top w:val="none" w:sz="0" w:space="0" w:color="auto"/>
        <w:left w:val="none" w:sz="0" w:space="0" w:color="auto"/>
        <w:bottom w:val="none" w:sz="0" w:space="0" w:color="auto"/>
        <w:right w:val="none" w:sz="0" w:space="0" w:color="auto"/>
      </w:divBdr>
      <w:divsChild>
        <w:div w:id="2074504506">
          <w:marLeft w:val="0"/>
          <w:marRight w:val="0"/>
          <w:marTop w:val="0"/>
          <w:marBottom w:val="0"/>
          <w:divBdr>
            <w:top w:val="none" w:sz="0" w:space="0" w:color="auto"/>
            <w:left w:val="none" w:sz="0" w:space="0" w:color="auto"/>
            <w:bottom w:val="none" w:sz="0" w:space="0" w:color="auto"/>
            <w:right w:val="none" w:sz="0" w:space="0" w:color="auto"/>
          </w:divBdr>
          <w:divsChild>
            <w:div w:id="20913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631">
      <w:bodyDiv w:val="1"/>
      <w:marLeft w:val="0"/>
      <w:marRight w:val="0"/>
      <w:marTop w:val="0"/>
      <w:marBottom w:val="0"/>
      <w:divBdr>
        <w:top w:val="none" w:sz="0" w:space="0" w:color="auto"/>
        <w:left w:val="none" w:sz="0" w:space="0" w:color="auto"/>
        <w:bottom w:val="none" w:sz="0" w:space="0" w:color="auto"/>
        <w:right w:val="none" w:sz="0" w:space="0" w:color="auto"/>
      </w:divBdr>
    </w:div>
    <w:div w:id="1927766923">
      <w:bodyDiv w:val="1"/>
      <w:marLeft w:val="0"/>
      <w:marRight w:val="0"/>
      <w:marTop w:val="0"/>
      <w:marBottom w:val="0"/>
      <w:divBdr>
        <w:top w:val="none" w:sz="0" w:space="0" w:color="auto"/>
        <w:left w:val="none" w:sz="0" w:space="0" w:color="auto"/>
        <w:bottom w:val="none" w:sz="0" w:space="0" w:color="auto"/>
        <w:right w:val="none" w:sz="0" w:space="0" w:color="auto"/>
      </w:divBdr>
    </w:div>
    <w:div w:id="1949041904">
      <w:bodyDiv w:val="1"/>
      <w:marLeft w:val="0"/>
      <w:marRight w:val="0"/>
      <w:marTop w:val="0"/>
      <w:marBottom w:val="0"/>
      <w:divBdr>
        <w:top w:val="none" w:sz="0" w:space="0" w:color="auto"/>
        <w:left w:val="none" w:sz="0" w:space="0" w:color="auto"/>
        <w:bottom w:val="none" w:sz="0" w:space="0" w:color="auto"/>
        <w:right w:val="none" w:sz="0" w:space="0" w:color="auto"/>
      </w:divBdr>
    </w:div>
    <w:div w:id="2021617351">
      <w:bodyDiv w:val="1"/>
      <w:marLeft w:val="0"/>
      <w:marRight w:val="0"/>
      <w:marTop w:val="0"/>
      <w:marBottom w:val="0"/>
      <w:divBdr>
        <w:top w:val="none" w:sz="0" w:space="0" w:color="auto"/>
        <w:left w:val="none" w:sz="0" w:space="0" w:color="auto"/>
        <w:bottom w:val="none" w:sz="0" w:space="0" w:color="auto"/>
        <w:right w:val="none" w:sz="0" w:space="0" w:color="auto"/>
      </w:divBdr>
    </w:div>
    <w:div w:id="2033603271">
      <w:bodyDiv w:val="1"/>
      <w:marLeft w:val="0"/>
      <w:marRight w:val="0"/>
      <w:marTop w:val="0"/>
      <w:marBottom w:val="0"/>
      <w:divBdr>
        <w:top w:val="none" w:sz="0" w:space="0" w:color="auto"/>
        <w:left w:val="none" w:sz="0" w:space="0" w:color="auto"/>
        <w:bottom w:val="none" w:sz="0" w:space="0" w:color="auto"/>
        <w:right w:val="none" w:sz="0" w:space="0" w:color="auto"/>
      </w:divBdr>
      <w:divsChild>
        <w:div w:id="21908005">
          <w:marLeft w:val="0"/>
          <w:marRight w:val="0"/>
          <w:marTop w:val="0"/>
          <w:marBottom w:val="0"/>
          <w:divBdr>
            <w:top w:val="none" w:sz="0" w:space="0" w:color="auto"/>
            <w:left w:val="none" w:sz="0" w:space="0" w:color="auto"/>
            <w:bottom w:val="none" w:sz="0" w:space="0" w:color="auto"/>
            <w:right w:val="none" w:sz="0" w:space="0" w:color="auto"/>
          </w:divBdr>
          <w:divsChild>
            <w:div w:id="1842697168">
              <w:marLeft w:val="0"/>
              <w:marRight w:val="0"/>
              <w:marTop w:val="0"/>
              <w:marBottom w:val="0"/>
              <w:divBdr>
                <w:top w:val="none" w:sz="0" w:space="0" w:color="auto"/>
                <w:left w:val="none" w:sz="0" w:space="0" w:color="auto"/>
                <w:bottom w:val="none" w:sz="0" w:space="0" w:color="auto"/>
                <w:right w:val="none" w:sz="0" w:space="0" w:color="auto"/>
              </w:divBdr>
              <w:divsChild>
                <w:div w:id="1195655118">
                  <w:marLeft w:val="0"/>
                  <w:marRight w:val="0"/>
                  <w:marTop w:val="0"/>
                  <w:marBottom w:val="0"/>
                  <w:divBdr>
                    <w:top w:val="none" w:sz="0" w:space="0" w:color="auto"/>
                    <w:left w:val="none" w:sz="0" w:space="0" w:color="auto"/>
                    <w:bottom w:val="none" w:sz="0" w:space="0" w:color="auto"/>
                    <w:right w:val="none" w:sz="0" w:space="0" w:color="auto"/>
                  </w:divBdr>
                  <w:divsChild>
                    <w:div w:id="894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48038">
      <w:bodyDiv w:val="1"/>
      <w:marLeft w:val="0"/>
      <w:marRight w:val="0"/>
      <w:marTop w:val="0"/>
      <w:marBottom w:val="0"/>
      <w:divBdr>
        <w:top w:val="none" w:sz="0" w:space="0" w:color="auto"/>
        <w:left w:val="none" w:sz="0" w:space="0" w:color="auto"/>
        <w:bottom w:val="none" w:sz="0" w:space="0" w:color="auto"/>
        <w:right w:val="none" w:sz="0" w:space="0" w:color="auto"/>
      </w:divBdr>
    </w:div>
    <w:div w:id="208510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43A1-C1E4-4B85-9AC7-F8AE0B831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15</Pages>
  <Words>2210</Words>
  <Characters>12157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Gouvernement du Québec</Company>
  <LinksUpToDate>false</LinksUpToDate>
  <CharactersWithSpaces>14339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Choinière, Adrien</dc:creator>
  <cp:keywords/>
  <dc:description/>
  <cp:lastModifiedBy>Choinière, Adrien</cp:lastModifiedBy>
  <cp:revision>18</cp:revision>
  <cp:lastPrinted>2024-07-23T17:57:00Z</cp:lastPrinted>
  <dcterms:created xsi:type="dcterms:W3CDTF">2024-07-22T13:29:00Z</dcterms:created>
  <dcterms:modified xsi:type="dcterms:W3CDTF">2024-07-23T17:58:00Z</dcterms:modified>
</cp:coreProperties>
</file>