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4F97" w14:paraId="0BE3CCC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1FF2481" w14:textId="77777777" w:rsidR="00F74F97" w:rsidRDefault="00F74F9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04282842" w14:textId="77777777" w:rsidR="00F74F97" w:rsidRDefault="00F74F97" w:rsidP="005216FC">
            <w:pPr>
              <w:rPr>
                <w:b/>
                <w:bCs/>
              </w:rPr>
            </w:pPr>
          </w:p>
          <w:p w14:paraId="139D12B8" w14:textId="76CDF634" w:rsidR="00F74F97" w:rsidRPr="00D23D26" w:rsidRDefault="00F74F97" w:rsidP="005216FC">
            <w:proofErr w:type="spellStart"/>
            <w:r>
              <w:t>Protocole</w:t>
            </w:r>
            <w:r>
              <w:t>Echec</w:t>
            </w:r>
            <w:proofErr w:type="spellEnd"/>
          </w:p>
        </w:tc>
      </w:tr>
      <w:tr w:rsidR="00F74F97" w14:paraId="29DAD54D" w14:textId="77777777" w:rsidTr="005216FC">
        <w:trPr>
          <w:trHeight w:val="1134"/>
        </w:trPr>
        <w:tc>
          <w:tcPr>
            <w:tcW w:w="9062" w:type="dxa"/>
            <w:gridSpan w:val="2"/>
          </w:tcPr>
          <w:p w14:paraId="3D34918A" w14:textId="77777777" w:rsidR="00F74F97" w:rsidRDefault="00F74F9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C03666" w14:textId="77777777" w:rsidR="00F74F97" w:rsidRDefault="00F74F97" w:rsidP="005216FC"/>
          <w:p w14:paraId="7CF3A3AB" w14:textId="77777777" w:rsidR="00F74F97" w:rsidRPr="00E01736" w:rsidRDefault="00F74F97" w:rsidP="005216FC">
            <w:r>
              <w:t>/</w:t>
            </w:r>
          </w:p>
        </w:tc>
      </w:tr>
      <w:tr w:rsidR="00F74F97" w14:paraId="0189C780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B35C051" w14:textId="77777777" w:rsidR="00F74F97" w:rsidRDefault="00F74F97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681FB8FE" w14:textId="77777777" w:rsidR="00F74F97" w:rsidRDefault="00F74F97" w:rsidP="005216FC">
            <w:pPr>
              <w:rPr>
                <w:b/>
                <w:bCs/>
              </w:rPr>
            </w:pPr>
          </w:p>
          <w:p w14:paraId="2408D2C0" w14:textId="77777777" w:rsidR="00F74F97" w:rsidRPr="00A04B27" w:rsidRDefault="00F74F97" w:rsidP="005216FC">
            <w:r>
              <w:t>/</w:t>
            </w:r>
          </w:p>
        </w:tc>
      </w:tr>
      <w:tr w:rsidR="00F74F97" w14:paraId="5B2F42CA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1DB7325F" w14:textId="77777777" w:rsidR="00F74F97" w:rsidRPr="007E33B5" w:rsidRDefault="00F74F9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18143B2F" w14:textId="77777777" w:rsidR="00F74F97" w:rsidRPr="007E33B5" w:rsidRDefault="00F74F97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F74F97" w14:paraId="40F6EF0F" w14:textId="77777777" w:rsidTr="005216FC">
        <w:trPr>
          <w:trHeight w:val="9306"/>
        </w:trPr>
        <w:tc>
          <w:tcPr>
            <w:tcW w:w="4531" w:type="dxa"/>
          </w:tcPr>
          <w:p w14:paraId="3F22373B" w14:textId="77777777" w:rsidR="00F74F97" w:rsidRDefault="00F74F97" w:rsidP="005216FC"/>
          <w:p w14:paraId="1EADAD8C" w14:textId="77777777" w:rsidR="00F74F97" w:rsidRDefault="00F74F97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07E7A8E8" w14:textId="77777777" w:rsidR="00F74F97" w:rsidRDefault="00F74F97" w:rsidP="005216FC"/>
          <w:p w14:paraId="38DC6B1F" w14:textId="78284F24" w:rsidR="00F74F97" w:rsidRDefault="00F74F97" w:rsidP="00F74F97">
            <w:r>
              <w:t xml:space="preserve">La classe permet de </w:t>
            </w:r>
            <w:r>
              <w:t xml:space="preserve">signaler au client que sa demande n’a pas pu être prise en compte par le serveur. </w:t>
            </w:r>
          </w:p>
          <w:p w14:paraId="7B064B37" w14:textId="77777777" w:rsidR="00F74F97" w:rsidRDefault="00F74F97" w:rsidP="005216FC"/>
          <w:p w14:paraId="3B807DB5" w14:textId="0F84F720" w:rsidR="00F74F97" w:rsidRDefault="00F74F97" w:rsidP="005216FC">
            <w:r>
              <w:t>Elle renvoie systématiquement -1</w:t>
            </w:r>
          </w:p>
        </w:tc>
        <w:tc>
          <w:tcPr>
            <w:tcW w:w="4531" w:type="dxa"/>
          </w:tcPr>
          <w:p w14:paraId="3F262EC1" w14:textId="143F77EE" w:rsidR="00F74F97" w:rsidRDefault="00F74F97" w:rsidP="005216FC"/>
          <w:p w14:paraId="36DC6AB8" w14:textId="77777777" w:rsidR="00F74F97" w:rsidRDefault="00F74F97" w:rsidP="005216FC"/>
        </w:tc>
      </w:tr>
    </w:tbl>
    <w:p w14:paraId="5C3DE099" w14:textId="77777777" w:rsidR="00F74F97" w:rsidRDefault="00F74F97" w:rsidP="00F74F97"/>
    <w:p w14:paraId="56ED58A1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97"/>
    <w:rsid w:val="00504ADC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2B0F"/>
  <w15:chartTrackingRefBased/>
  <w15:docId w15:val="{FAC7C76F-4043-4DE5-B8E2-D92E98A9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2021-04-09T17:28:00Z</dcterms:created>
  <dcterms:modified xsi:type="dcterms:W3CDTF">2021-04-09T17:29:00Z</dcterms:modified>
</cp:coreProperties>
</file>