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1518"/>
        <w:tblW w:w="0" w:type="auto"/>
        <w:tblInd w:w="506" w:type="dxa"/>
        <w:tblLayout w:type="fixed"/>
        <w:tblCellMar>
          <w:left w:w="80" w:type="dxa"/>
          <w:right w:w="80" w:type="dxa"/>
        </w:tblCellMar>
        <w:tblLook w:val="0000" w:firstRow="0" w:lastRow="0" w:firstColumn="0" w:lastColumn="0" w:noHBand="0" w:noVBand="0"/>
      </w:tblPr>
      <w:tblGrid>
        <w:gridCol w:w="2460"/>
        <w:gridCol w:w="3555"/>
        <w:gridCol w:w="1443"/>
        <w:gridCol w:w="621"/>
      </w:tblGrid>
      <w:tr w:rsidR="008E778A" w:rsidTr="009B1282">
        <w:trPr>
          <w:cantSplit/>
        </w:trPr>
        <w:tc>
          <w:tcPr>
            <w:tcW w:w="8079" w:type="dxa"/>
            <w:gridSpan w:val="4"/>
            <w:tcBorders>
              <w:top w:val="double" w:sz="6" w:space="0" w:color="auto"/>
              <w:left w:val="double" w:sz="6" w:space="0" w:color="auto"/>
              <w:bottom w:val="single" w:sz="6" w:space="0" w:color="auto"/>
              <w:right w:val="double" w:sz="6" w:space="0" w:color="auto"/>
            </w:tcBorders>
          </w:tcPr>
          <w:p w:rsidR="009B1282" w:rsidRDefault="009B1282" w:rsidP="009B1282">
            <w:pPr>
              <w:tabs>
                <w:tab w:val="left" w:pos="1120"/>
                <w:tab w:val="left" w:pos="1660"/>
              </w:tabs>
              <w:spacing w:line="480" w:lineRule="atLeast"/>
              <w:ind w:left="0" w:right="23"/>
              <w:jc w:val="center"/>
              <w:rPr>
                <w:b/>
                <w:color w:val="000080"/>
                <w:sz w:val="28"/>
              </w:rPr>
            </w:pPr>
            <w:r w:rsidRPr="009B1282">
              <w:rPr>
                <w:b/>
                <w:color w:val="000080"/>
                <w:sz w:val="28"/>
              </w:rPr>
              <w:t xml:space="preserve">Informatisation du service de location de salles municipales </w:t>
            </w:r>
          </w:p>
          <w:p w:rsidR="008E778A" w:rsidRDefault="008E778A" w:rsidP="009B1282">
            <w:pPr>
              <w:tabs>
                <w:tab w:val="left" w:pos="1120"/>
                <w:tab w:val="left" w:pos="1660"/>
              </w:tabs>
              <w:spacing w:line="480" w:lineRule="atLeast"/>
              <w:ind w:left="0" w:right="23"/>
              <w:jc w:val="center"/>
              <w:rPr>
                <w:color w:val="000080"/>
                <w:sz w:val="28"/>
              </w:rPr>
            </w:pPr>
            <w:r>
              <w:rPr>
                <w:b/>
                <w:color w:val="000080"/>
                <w:sz w:val="28"/>
              </w:rPr>
              <w:t xml:space="preserve">DOSSIER DE CONCEPTION </w:t>
            </w:r>
          </w:p>
          <w:p w:rsidR="008E778A" w:rsidRDefault="008E778A" w:rsidP="009B1282">
            <w:pPr>
              <w:tabs>
                <w:tab w:val="right" w:pos="1520"/>
                <w:tab w:val="left" w:pos="2000"/>
                <w:tab w:val="left" w:pos="3160"/>
                <w:tab w:val="left" w:pos="4840"/>
                <w:tab w:val="left" w:pos="6080"/>
                <w:tab w:val="left" w:pos="6660"/>
              </w:tabs>
              <w:spacing w:before="0" w:line="480" w:lineRule="atLeast"/>
              <w:ind w:left="20"/>
              <w:jc w:val="left"/>
              <w:rPr>
                <w:b/>
                <w:color w:val="000080"/>
              </w:rPr>
            </w:pPr>
          </w:p>
        </w:tc>
      </w:tr>
      <w:tr w:rsidR="008E778A" w:rsidTr="009B1282">
        <w:trPr>
          <w:cantSplit/>
        </w:trPr>
        <w:tc>
          <w:tcPr>
            <w:tcW w:w="2460" w:type="dxa"/>
            <w:tcBorders>
              <w:left w:val="double" w:sz="6" w:space="0" w:color="auto"/>
            </w:tcBorders>
          </w:tcPr>
          <w:p w:rsidR="008E778A" w:rsidRDefault="008E778A" w:rsidP="009B1282">
            <w:pPr>
              <w:spacing w:before="120" w:after="120"/>
              <w:ind w:left="100" w:right="40"/>
              <w:rPr>
                <w:color w:val="000080"/>
              </w:rPr>
            </w:pPr>
            <w:proofErr w:type="spellStart"/>
            <w:r>
              <w:rPr>
                <w:color w:val="000080"/>
              </w:rPr>
              <w:t>Ref</w:t>
            </w:r>
            <w:proofErr w:type="spellEnd"/>
            <w:r>
              <w:rPr>
                <w:color w:val="000080"/>
              </w:rPr>
              <w:t>. Document :</w:t>
            </w:r>
          </w:p>
        </w:tc>
        <w:tc>
          <w:tcPr>
            <w:tcW w:w="3555" w:type="dxa"/>
          </w:tcPr>
          <w:p w:rsidR="008E778A" w:rsidRDefault="008E778A" w:rsidP="009B1282">
            <w:pPr>
              <w:spacing w:before="120" w:after="120"/>
              <w:ind w:left="100" w:right="40"/>
              <w:rPr>
                <w:b/>
                <w:color w:val="000080"/>
              </w:rPr>
            </w:pPr>
          </w:p>
        </w:tc>
        <w:tc>
          <w:tcPr>
            <w:tcW w:w="1443" w:type="dxa"/>
            <w:tcBorders>
              <w:left w:val="sing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jc w:val="left"/>
              <w:rPr>
                <w:color w:val="000080"/>
              </w:rPr>
            </w:pPr>
            <w:r>
              <w:rPr>
                <w:color w:val="000080"/>
              </w:rPr>
              <w:t>Version :</w:t>
            </w:r>
          </w:p>
        </w:tc>
        <w:tc>
          <w:tcPr>
            <w:tcW w:w="621" w:type="dxa"/>
            <w:tcBorders>
              <w:right w:val="doub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jc w:val="left"/>
              <w:rPr>
                <w:b/>
                <w:color w:val="000080"/>
              </w:rPr>
            </w:pPr>
            <w:r>
              <w:rPr>
                <w:color w:val="000080"/>
              </w:rPr>
              <w:t>1</w:t>
            </w:r>
          </w:p>
        </w:tc>
      </w:tr>
      <w:tr w:rsidR="008E778A" w:rsidTr="009B1282">
        <w:trPr>
          <w:cantSplit/>
        </w:trPr>
        <w:tc>
          <w:tcPr>
            <w:tcW w:w="2460" w:type="dxa"/>
            <w:tcBorders>
              <w:left w:val="double" w:sz="6" w:space="0" w:color="auto"/>
            </w:tcBorders>
          </w:tcPr>
          <w:p w:rsidR="008E778A" w:rsidRDefault="008E778A" w:rsidP="009B1282">
            <w:pPr>
              <w:spacing w:before="120" w:after="120"/>
              <w:ind w:left="100" w:right="40"/>
              <w:rPr>
                <w:color w:val="000080"/>
              </w:rPr>
            </w:pPr>
            <w:r>
              <w:rPr>
                <w:color w:val="000080"/>
              </w:rPr>
              <w:t>Date :</w:t>
            </w:r>
          </w:p>
        </w:tc>
        <w:tc>
          <w:tcPr>
            <w:tcW w:w="3555" w:type="dxa"/>
          </w:tcPr>
          <w:p w:rsidR="008E778A" w:rsidRDefault="008E778A" w:rsidP="009B1282">
            <w:pPr>
              <w:spacing w:before="120" w:after="120"/>
              <w:ind w:left="100" w:right="40"/>
              <w:rPr>
                <w:color w:val="000080"/>
              </w:rPr>
            </w:pPr>
            <w:r>
              <w:rPr>
                <w:color w:val="000080"/>
              </w:rPr>
              <w:t>25/04/2016</w:t>
            </w:r>
          </w:p>
        </w:tc>
        <w:tc>
          <w:tcPr>
            <w:tcW w:w="1443" w:type="dxa"/>
            <w:tcBorders>
              <w:left w:val="sing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right="-77"/>
              <w:jc w:val="left"/>
              <w:rPr>
                <w:b/>
                <w:color w:val="000080"/>
              </w:rPr>
            </w:pPr>
            <w:r>
              <w:rPr>
                <w:color w:val="000080"/>
              </w:rPr>
              <w:t>Nb / pages :</w:t>
            </w:r>
          </w:p>
        </w:tc>
        <w:tc>
          <w:tcPr>
            <w:tcW w:w="621" w:type="dxa"/>
            <w:tcBorders>
              <w:right w:val="double" w:sz="6" w:space="0" w:color="auto"/>
            </w:tcBorders>
          </w:tcPr>
          <w:p w:rsidR="008E778A" w:rsidRPr="008E778A" w:rsidRDefault="008E778A" w:rsidP="009B1282">
            <w:pPr>
              <w:tabs>
                <w:tab w:val="right" w:pos="1520"/>
                <w:tab w:val="left" w:pos="2000"/>
                <w:tab w:val="left" w:pos="3160"/>
                <w:tab w:val="left" w:pos="4840"/>
                <w:tab w:val="left" w:pos="6080"/>
                <w:tab w:val="left" w:pos="6660"/>
              </w:tabs>
              <w:spacing w:before="120" w:after="120"/>
              <w:ind w:left="20"/>
              <w:jc w:val="left"/>
              <w:rPr>
                <w:color w:val="FF0000"/>
              </w:rPr>
            </w:pPr>
            <w:r w:rsidRPr="008E778A">
              <w:rPr>
                <w:color w:val="FF0000"/>
              </w:rPr>
              <w:t>xx</w:t>
            </w:r>
          </w:p>
        </w:tc>
      </w:tr>
      <w:tr w:rsidR="008E778A" w:rsidTr="009B1282">
        <w:trPr>
          <w:cantSplit/>
        </w:trPr>
        <w:tc>
          <w:tcPr>
            <w:tcW w:w="6015" w:type="dxa"/>
            <w:gridSpan w:val="2"/>
            <w:tcBorders>
              <w:left w:val="double" w:sz="6" w:space="0" w:color="auto"/>
              <w:bottom w:val="double" w:sz="6" w:space="0" w:color="auto"/>
            </w:tcBorders>
          </w:tcPr>
          <w:p w:rsidR="008E778A" w:rsidRPr="008E778A" w:rsidRDefault="009B1282" w:rsidP="009B1282">
            <w:pPr>
              <w:tabs>
                <w:tab w:val="left" w:pos="1640"/>
                <w:tab w:val="left" w:pos="2960"/>
                <w:tab w:val="left" w:pos="4580"/>
              </w:tabs>
              <w:spacing w:before="120" w:after="120"/>
              <w:ind w:left="100" w:right="40"/>
              <w:rPr>
                <w:color w:val="FF0000"/>
              </w:rPr>
            </w:pPr>
            <w:r>
              <w:rPr>
                <w:color w:val="FF0000"/>
              </w:rPr>
              <w:t>Radu-</w:t>
            </w:r>
            <w:proofErr w:type="spellStart"/>
            <w:r>
              <w:rPr>
                <w:color w:val="FF0000"/>
              </w:rPr>
              <w:t>Catalin</w:t>
            </w:r>
            <w:proofErr w:type="spellEnd"/>
            <w:r>
              <w:rPr>
                <w:color w:val="FF0000"/>
              </w:rPr>
              <w:t xml:space="preserve"> HOREANU, </w:t>
            </w:r>
            <w:r w:rsidRPr="009B1282">
              <w:rPr>
                <w:color w:val="FF0000"/>
              </w:rPr>
              <w:t>Gaëtan COUSIN</w:t>
            </w:r>
            <w:r>
              <w:rPr>
                <w:color w:val="FF0000"/>
              </w:rPr>
              <w:t xml:space="preserve">, </w:t>
            </w:r>
            <w:r w:rsidRPr="009B1282">
              <w:rPr>
                <w:color w:val="FF0000"/>
              </w:rPr>
              <w:t>Adrien LEVEQUE</w:t>
            </w:r>
          </w:p>
        </w:tc>
        <w:tc>
          <w:tcPr>
            <w:tcW w:w="1443" w:type="dxa"/>
            <w:tcBorders>
              <w:left w:val="single" w:sz="6" w:space="0" w:color="auto"/>
              <w:bottom w:val="doub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right="-77"/>
              <w:jc w:val="left"/>
              <w:rPr>
                <w:b/>
                <w:color w:val="000080"/>
              </w:rPr>
            </w:pPr>
            <w:r>
              <w:rPr>
                <w:color w:val="000080"/>
              </w:rPr>
              <w:t>Nb/ annexes :</w:t>
            </w:r>
          </w:p>
        </w:tc>
        <w:tc>
          <w:tcPr>
            <w:tcW w:w="621" w:type="dxa"/>
            <w:tcBorders>
              <w:bottom w:val="double" w:sz="6" w:space="0" w:color="auto"/>
              <w:right w:val="double" w:sz="6" w:space="0" w:color="auto"/>
            </w:tcBorders>
          </w:tcPr>
          <w:p w:rsidR="008E778A" w:rsidRPr="008E778A" w:rsidRDefault="008E778A" w:rsidP="009B1282">
            <w:pPr>
              <w:tabs>
                <w:tab w:val="right" w:pos="1520"/>
                <w:tab w:val="left" w:pos="2000"/>
                <w:tab w:val="left" w:pos="3160"/>
                <w:tab w:val="left" w:pos="4840"/>
                <w:tab w:val="left" w:pos="6080"/>
                <w:tab w:val="left" w:pos="6660"/>
              </w:tabs>
              <w:spacing w:before="120" w:after="120"/>
              <w:ind w:left="20"/>
              <w:jc w:val="left"/>
              <w:rPr>
                <w:color w:val="FF0000"/>
              </w:rPr>
            </w:pPr>
            <w:r w:rsidRPr="008E778A">
              <w:rPr>
                <w:color w:val="FF0000"/>
              </w:rPr>
              <w:t>XX</w:t>
            </w:r>
          </w:p>
        </w:tc>
      </w:tr>
    </w:tbl>
    <w:p w:rsidR="009E51FB" w:rsidRDefault="009E51FB" w:rsidP="009B1282">
      <w:pPr>
        <w:pStyle w:val="Retraitcorpsdetexte"/>
        <w:rPr>
          <w:color w:val="000080"/>
          <w:u w:val="single"/>
        </w:rPr>
      </w:pPr>
    </w:p>
    <w:p w:rsidR="009E51FB" w:rsidRPr="009E51FB" w:rsidRDefault="009E51FB" w:rsidP="009E51FB"/>
    <w:p w:rsidR="009E51FB" w:rsidRPr="009E51FB" w:rsidRDefault="009E51FB" w:rsidP="009E51FB"/>
    <w:tbl>
      <w:tblPr>
        <w:tblpPr w:leftFromText="141" w:rightFromText="141" w:vertAnchor="page" w:horzAnchor="margin" w:tblpY="7405"/>
        <w:tblW w:w="0" w:type="auto"/>
        <w:tblLayout w:type="fixed"/>
        <w:tblCellMar>
          <w:left w:w="80" w:type="dxa"/>
          <w:right w:w="80" w:type="dxa"/>
        </w:tblCellMar>
        <w:tblLook w:val="0000" w:firstRow="0" w:lastRow="0" w:firstColumn="0" w:lastColumn="0" w:noHBand="0" w:noVBand="0"/>
      </w:tblPr>
      <w:tblGrid>
        <w:gridCol w:w="4616"/>
        <w:gridCol w:w="4536"/>
      </w:tblGrid>
      <w:tr w:rsidR="009E51FB" w:rsidTr="009E51FB">
        <w:trPr>
          <w:cantSplit/>
        </w:trPr>
        <w:tc>
          <w:tcPr>
            <w:tcW w:w="4616" w:type="dxa"/>
          </w:tcPr>
          <w:p w:rsidR="009E51FB" w:rsidRDefault="009E51FB" w:rsidP="009E51FB">
            <w:pPr>
              <w:pStyle w:val="Retraitcorpsdetexte"/>
              <w:rPr>
                <w:color w:val="000080"/>
                <w:u w:val="single"/>
              </w:rPr>
            </w:pPr>
          </w:p>
          <w:p w:rsidR="009E51FB" w:rsidRDefault="009E51FB" w:rsidP="009E51FB">
            <w:pPr>
              <w:pStyle w:val="Retraitcorpsdetexte"/>
              <w:rPr>
                <w:color w:val="000080"/>
                <w:u w:val="single"/>
              </w:rPr>
            </w:pPr>
          </w:p>
          <w:p w:rsidR="009E51FB" w:rsidRDefault="009E51FB" w:rsidP="009E51FB">
            <w:pPr>
              <w:pStyle w:val="Retraitcorpsdetexte"/>
              <w:rPr>
                <w:color w:val="000080"/>
                <w:u w:val="single"/>
              </w:rPr>
            </w:pPr>
          </w:p>
          <w:p w:rsidR="009E51FB" w:rsidRDefault="009E51FB" w:rsidP="009E51FB">
            <w:pPr>
              <w:pStyle w:val="Retraitcorpsdetexte"/>
              <w:rPr>
                <w:color w:val="000080"/>
              </w:rPr>
            </w:pPr>
            <w:r>
              <w:rPr>
                <w:color w:val="000080"/>
                <w:u w:val="single"/>
              </w:rPr>
              <w:t>Résumé d’auteur :</w:t>
            </w:r>
            <w:r>
              <w:rPr>
                <w:color w:val="000080"/>
              </w:rPr>
              <w:t xml:space="preserve"> </w:t>
            </w:r>
            <w:r w:rsidRPr="009B1282">
              <w:rPr>
                <w:color w:val="000080"/>
              </w:rPr>
              <w:t>Ce projet a pour but la réalisation d’un site WEB permettant la réservation et la gestion des locations des salles.</w:t>
            </w:r>
          </w:p>
          <w:p w:rsidR="009E51FB" w:rsidRDefault="009E51FB" w:rsidP="009E51FB">
            <w:pPr>
              <w:pStyle w:val="Retraitcorpsdetexte"/>
              <w:rPr>
                <w:color w:val="000080"/>
              </w:rPr>
            </w:pPr>
          </w:p>
          <w:p w:rsidR="009E51FB" w:rsidRDefault="009E51FB" w:rsidP="009E51FB">
            <w:pPr>
              <w:pStyle w:val="Retraitcorpsdetexte"/>
              <w:rPr>
                <w:color w:val="000080"/>
              </w:rPr>
            </w:pPr>
          </w:p>
          <w:p w:rsidR="009E51FB" w:rsidRDefault="009E51FB" w:rsidP="009E51FB">
            <w:pPr>
              <w:tabs>
                <w:tab w:val="left" w:pos="1380"/>
              </w:tabs>
              <w:spacing w:line="360" w:lineRule="atLeast"/>
              <w:ind w:right="23" w:firstLine="20"/>
              <w:rPr>
                <w:color w:val="000080"/>
                <w:u w:val="single"/>
              </w:rPr>
            </w:pPr>
          </w:p>
        </w:tc>
        <w:tc>
          <w:tcPr>
            <w:tcW w:w="4536" w:type="dxa"/>
          </w:tcPr>
          <w:p w:rsidR="009E51FB" w:rsidRDefault="009E51FB" w:rsidP="009E51FB">
            <w:pPr>
              <w:spacing w:line="360" w:lineRule="atLeast"/>
              <w:ind w:right="23"/>
              <w:rPr>
                <w:b/>
                <w:color w:val="000080"/>
              </w:rPr>
            </w:pPr>
          </w:p>
        </w:tc>
      </w:tr>
    </w:tbl>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Default="009E51FB" w:rsidP="009E51FB"/>
    <w:p w:rsidR="009E51FB" w:rsidRDefault="009E51FB" w:rsidP="009E51FB"/>
    <w:p w:rsidR="009E51FB" w:rsidRDefault="009E51FB" w:rsidP="009E51FB"/>
    <w:p w:rsidR="009B1282" w:rsidRPr="009E51FB" w:rsidRDefault="009B1282" w:rsidP="009E51FB">
      <w:pPr>
        <w:sectPr w:rsidR="009B1282" w:rsidRPr="009E51FB" w:rsidSect="009B1282">
          <w:footerReference w:type="default" r:id="rId8"/>
          <w:pgSz w:w="11906" w:h="16838"/>
          <w:pgMar w:top="1418" w:right="1417" w:bottom="1417" w:left="1417" w:header="708" w:footer="708" w:gutter="0"/>
          <w:cols w:space="708"/>
          <w:docGrid w:linePitch="360"/>
        </w:sectPr>
      </w:pPr>
    </w:p>
    <w:p w:rsidR="00CE5EF0" w:rsidRDefault="00CE5EF0" w:rsidP="00676158">
      <w:pPr>
        <w:pStyle w:val="Titre1"/>
      </w:pPr>
      <w:bookmarkStart w:id="0" w:name="_Toc1469043"/>
      <w:r>
        <w:lastRenderedPageBreak/>
        <w:t>Préambule</w:t>
      </w:r>
      <w:bookmarkEnd w:id="0"/>
    </w:p>
    <w:p w:rsidR="00CE5EF0" w:rsidRPr="00CE5EF0" w:rsidRDefault="00CE5EF0" w:rsidP="00CE5EF0">
      <w:pPr>
        <w:pStyle w:val="NormalWeb"/>
        <w:spacing w:before="240" w:beforeAutospacing="0" w:after="0" w:afterAutospacing="0" w:line="276" w:lineRule="auto"/>
        <w:jc w:val="both"/>
        <w:rPr>
          <w:color w:val="000000"/>
          <w:sz w:val="22"/>
          <w:szCs w:val="22"/>
        </w:rPr>
      </w:pPr>
      <w:r w:rsidRPr="00CE5EF0">
        <w:rPr>
          <w:color w:val="000000"/>
          <w:sz w:val="22"/>
          <w:szCs w:val="22"/>
        </w:rPr>
        <w:t>Aujourd’hui, la location d’une salle implique beaucoup de traitements artisanaux, ce qu’entraine un coût élevé de gestion des demandes de location.</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L’ensemble des documents entrants et sortants sont gérés manuellement et un archivage physique est mis en place. Cette situation ne facilite pas le travail des employés et implique une efficacité réduite du travail effectué. </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De plus, le processus existant ne permet pas de sortir un état fiable sur les réservations enregistrées pour une date donnée. A l’heure actuelle, une synthèse existe, sous forme d’un fichier Excel maintenu par le service de location et alimenté par les données fournies périodiquement par les acteurs du service et les agents municipaux. </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Ce fichier s’appuie sur des référentiels hétérogènes. Il n’est pas exhaustif et s’avère difficilement exploitable.</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Cette situation implique donc un travail important de maintenance de la part de nombreux acteurs en interne, sur lequel l’entreprise ne capitalise pas et auquel s’ajoute tout le travail chronophage de récupération et centralisation de ces données. </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Par ailleurs, une enquête a été réalisée par l’entreprise auprès de ses clients pour recueillir leurs opinions et leurs besoins par rapport à ce service. 90% des clients considèrent que le processus existant est lourd et que la mise en place d’un site WEB facilitera les échanges client-entreprise et simplifiera les formalités nécessaires à la réservation d’une salle.  </w:t>
      </w:r>
    </w:p>
    <w:p w:rsidR="00CE5EF0" w:rsidRDefault="00CE5EF0" w:rsidP="00EC3B5D">
      <w:pPr>
        <w:pStyle w:val="NormalWeb"/>
        <w:spacing w:before="240" w:beforeAutospacing="0" w:after="240" w:afterAutospacing="0" w:line="276" w:lineRule="auto"/>
        <w:jc w:val="both"/>
        <w:rPr>
          <w:color w:val="000000"/>
          <w:sz w:val="22"/>
          <w:szCs w:val="22"/>
        </w:rPr>
      </w:pPr>
      <w:r w:rsidRPr="007D2E50">
        <w:rPr>
          <w:color w:val="000000"/>
          <w:sz w:val="22"/>
          <w:szCs w:val="22"/>
        </w:rPr>
        <w:t xml:space="preserve">L’entreprise a décidé de mettre un place un site WEB permettant la visualisation des salles disponibles et leurs réservation en ligne. </w:t>
      </w:r>
    </w:p>
    <w:p w:rsidR="00CE5EF0" w:rsidRPr="00ED1396" w:rsidRDefault="00CE5EF0" w:rsidP="00EC3B5D">
      <w:pPr>
        <w:pStyle w:val="Titre2"/>
      </w:pPr>
      <w:bookmarkStart w:id="1" w:name="_Toc445928227"/>
      <w:r w:rsidRPr="00ED1396">
        <w:t>Objectif du projet</w:t>
      </w:r>
      <w:bookmarkEnd w:id="1"/>
    </w:p>
    <w:p w:rsidR="00CE5EF0" w:rsidRPr="009E51FB" w:rsidRDefault="00CE5EF0" w:rsidP="00CE5EF0">
      <w:pPr>
        <w:pStyle w:val="NormalWeb"/>
        <w:spacing w:after="0" w:afterAutospacing="0" w:line="276" w:lineRule="auto"/>
        <w:ind w:left="72"/>
        <w:jc w:val="both"/>
        <w:rPr>
          <w:color w:val="000000"/>
          <w:sz w:val="22"/>
          <w:szCs w:val="22"/>
        </w:rPr>
      </w:pPr>
      <w:r w:rsidRPr="009E51FB">
        <w:rPr>
          <w:color w:val="000000"/>
          <w:sz w:val="22"/>
          <w:szCs w:val="22"/>
        </w:rPr>
        <w:t xml:space="preserve">L’objectif de ce site WEB  est d’informatiser le service de location de salles afin d’ : </w:t>
      </w:r>
    </w:p>
    <w:p w:rsidR="00CE5EF0" w:rsidRPr="009E51FB" w:rsidRDefault="00CE5EF0" w:rsidP="00CE5EF0">
      <w:pPr>
        <w:numPr>
          <w:ilvl w:val="0"/>
          <w:numId w:val="3"/>
        </w:numPr>
        <w:spacing w:before="0"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améliorer les conditions de travail des agents ;</w:t>
      </w:r>
    </w:p>
    <w:p w:rsidR="00CE5EF0" w:rsidRPr="009E51FB" w:rsidRDefault="00CE5EF0" w:rsidP="00CE5EF0">
      <w:pPr>
        <w:numPr>
          <w:ilvl w:val="0"/>
          <w:numId w:val="3"/>
        </w:numPr>
        <w:spacing w:before="0"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répondre au mieux aux besoins des clients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augmenter l’efficacité du travail effectué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garantir la fiabilité des traitements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réduire le coût de gestion et d’archivage ;</w:t>
      </w:r>
    </w:p>
    <w:p w:rsidR="00CE5EF0"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obtenir des informations cohérentes pour la prise de décision (</w:t>
      </w:r>
      <w:proofErr w:type="spellStart"/>
      <w:r w:rsidRPr="009E51FB">
        <w:rPr>
          <w:rFonts w:ascii="Times New Roman" w:hAnsi="Times New Roman"/>
          <w:color w:val="000000"/>
          <w:sz w:val="22"/>
          <w:szCs w:val="22"/>
        </w:rPr>
        <w:t>reporting</w:t>
      </w:r>
      <w:proofErr w:type="spellEnd"/>
      <w:r w:rsidRPr="009E51FB">
        <w:rPr>
          <w:rFonts w:ascii="Times New Roman" w:hAnsi="Times New Roman"/>
          <w:color w:val="000000"/>
          <w:sz w:val="22"/>
          <w:szCs w:val="22"/>
        </w:rPr>
        <w:t>) et comptabilisation.</w:t>
      </w:r>
    </w:p>
    <w:p w:rsidR="009E51FB" w:rsidRDefault="00C634F9" w:rsidP="00EC3B5D">
      <w:pPr>
        <w:pStyle w:val="Titre2"/>
      </w:pPr>
      <w:r>
        <w:t>DOCUMENTS DE REFERENCE</w:t>
      </w:r>
    </w:p>
    <w:p w:rsidR="009E51FB" w:rsidRDefault="00C634F9" w:rsidP="009E51FB">
      <w:pPr>
        <w:pStyle w:val="NormalWeb"/>
        <w:spacing w:before="240" w:beforeAutospacing="0" w:after="0" w:afterAutospacing="0" w:line="276" w:lineRule="auto"/>
        <w:jc w:val="both"/>
        <w:rPr>
          <w:color w:val="000000"/>
          <w:sz w:val="22"/>
          <w:szCs w:val="22"/>
        </w:rPr>
      </w:pPr>
      <w:r w:rsidRPr="009E51FB">
        <w:rPr>
          <w:color w:val="000000"/>
          <w:sz w:val="22"/>
          <w:szCs w:val="22"/>
        </w:rPr>
        <w:t>Les documents suivants sont à utiliser en référence avec la lecture de ce document :</w:t>
      </w:r>
      <w:r w:rsidR="000F77BF" w:rsidRPr="009E51FB">
        <w:rPr>
          <w:color w:val="000000"/>
          <w:sz w:val="22"/>
          <w:szCs w:val="22"/>
        </w:rPr>
        <w:t xml:space="preserve"> </w:t>
      </w:r>
    </w:p>
    <w:p w:rsidR="00676158" w:rsidRDefault="00C634F9" w:rsidP="00EC3B5D">
      <w:pPr>
        <w:pStyle w:val="NormalWeb"/>
        <w:numPr>
          <w:ilvl w:val="0"/>
          <w:numId w:val="17"/>
        </w:numPr>
        <w:spacing w:before="0" w:beforeAutospacing="0" w:after="200" w:afterAutospacing="0" w:line="276" w:lineRule="auto"/>
      </w:pPr>
      <w:r w:rsidRPr="00EC3B5D">
        <w:rPr>
          <w:color w:val="000000"/>
          <w:sz w:val="22"/>
          <w:szCs w:val="22"/>
        </w:rPr>
        <w:t>Le Cahier Des Charges dans sa version finale : il contient les spécifications initiales des</w:t>
      </w:r>
      <w:r w:rsidR="000F77BF" w:rsidRPr="00EC3B5D">
        <w:rPr>
          <w:color w:val="000000"/>
          <w:sz w:val="22"/>
          <w:szCs w:val="22"/>
        </w:rPr>
        <w:t xml:space="preserve"> </w:t>
      </w:r>
      <w:r w:rsidRPr="00EC3B5D">
        <w:rPr>
          <w:color w:val="000000"/>
          <w:sz w:val="22"/>
          <w:szCs w:val="22"/>
        </w:rPr>
        <w:t xml:space="preserve">exigences du maître d’ouvrage. </w:t>
      </w:r>
      <w:r w:rsidR="00676158">
        <w:br w:type="page"/>
      </w:r>
    </w:p>
    <w:p w:rsidR="000F77BF" w:rsidRDefault="000F77BF" w:rsidP="00676158">
      <w:pPr>
        <w:pStyle w:val="Titre1"/>
      </w:pPr>
      <w:r>
        <w:lastRenderedPageBreak/>
        <w:t xml:space="preserve">Environnement et outils de développement </w:t>
      </w:r>
    </w:p>
    <w:p w:rsidR="000F77BF" w:rsidRDefault="000F77BF" w:rsidP="009E51FB">
      <w:pPr>
        <w:pStyle w:val="NormalWeb"/>
        <w:spacing w:before="240" w:beforeAutospacing="0" w:after="0" w:afterAutospacing="0" w:line="276" w:lineRule="auto"/>
        <w:jc w:val="both"/>
        <w:rPr>
          <w:color w:val="000000"/>
          <w:sz w:val="22"/>
          <w:szCs w:val="22"/>
        </w:rPr>
      </w:pPr>
      <w:r w:rsidRPr="009E51FB">
        <w:rPr>
          <w:color w:val="000000"/>
          <w:sz w:val="22"/>
          <w:szCs w:val="22"/>
        </w:rPr>
        <w:t xml:space="preserve">Le matériel de développement utilisé est une machine préparée pour chaque développeur, équipée de Windows 10 et d’une quantité suffisante de mémoire vive (le minimum a été fixé à 1Go pour avoir une qualité de développement acceptable, en partie en raison des nombreux services à exécuter). Les trois membres de l’équipe de développement exécutent les applications du projet sur leurs propres machines. La base de données </w:t>
      </w:r>
      <w:r w:rsidR="009E51FB">
        <w:rPr>
          <w:color w:val="000000"/>
          <w:sz w:val="22"/>
          <w:szCs w:val="22"/>
        </w:rPr>
        <w:t>MySQL</w:t>
      </w:r>
      <w:r w:rsidRPr="009E51FB">
        <w:rPr>
          <w:color w:val="000000"/>
          <w:sz w:val="22"/>
          <w:szCs w:val="22"/>
        </w:rPr>
        <w:t xml:space="preserve"> est située sur Apache.</w:t>
      </w:r>
    </w:p>
    <w:p w:rsidR="009E51FB" w:rsidRPr="009E51FB" w:rsidRDefault="009E51FB" w:rsidP="009E51FB">
      <w:pPr>
        <w:pStyle w:val="NormalWeb"/>
        <w:spacing w:before="240" w:beforeAutospacing="0" w:after="0" w:afterAutospacing="0" w:line="276" w:lineRule="auto"/>
        <w:jc w:val="both"/>
        <w:rPr>
          <w:color w:val="000000"/>
          <w:sz w:val="22"/>
          <w:szCs w:val="22"/>
        </w:rPr>
      </w:pPr>
    </w:p>
    <w:p w:rsidR="00843292" w:rsidRDefault="00843292" w:rsidP="00676158">
      <w:pPr>
        <w:pStyle w:val="Titre2"/>
      </w:pPr>
      <w:r>
        <w:t>Standards de programmation</w:t>
      </w:r>
    </w:p>
    <w:p w:rsidR="00843292" w:rsidRPr="009E51FB" w:rsidRDefault="00843292" w:rsidP="009E51FB">
      <w:pPr>
        <w:pStyle w:val="NormalWeb"/>
        <w:spacing w:before="240" w:beforeAutospacing="0" w:after="0" w:afterAutospacing="0" w:line="276" w:lineRule="auto"/>
        <w:jc w:val="both"/>
        <w:rPr>
          <w:color w:val="000000"/>
          <w:sz w:val="22"/>
          <w:szCs w:val="22"/>
        </w:rPr>
      </w:pPr>
      <w:r w:rsidRPr="009E51FB">
        <w:rPr>
          <w:color w:val="000000"/>
          <w:sz w:val="22"/>
          <w:szCs w:val="22"/>
        </w:rPr>
        <w:t xml:space="preserve">L’équipe de développement suit un ensemble de conventions de codage qui permettent une homogénéisation des sources :  </w:t>
      </w:r>
    </w:p>
    <w:p w:rsidR="00843292" w:rsidRPr="009E51FB" w:rsidRDefault="00843292" w:rsidP="009E51FB">
      <w:pPr>
        <w:pStyle w:val="NormalWeb"/>
        <w:numPr>
          <w:ilvl w:val="0"/>
          <w:numId w:val="13"/>
        </w:numPr>
        <w:spacing w:before="0" w:beforeAutospacing="0" w:after="0" w:afterAutospacing="0" w:line="276" w:lineRule="auto"/>
        <w:jc w:val="both"/>
        <w:rPr>
          <w:color w:val="000000"/>
          <w:sz w:val="22"/>
          <w:szCs w:val="22"/>
        </w:rPr>
      </w:pPr>
      <w:r w:rsidRPr="009E51FB">
        <w:rPr>
          <w:color w:val="000000"/>
          <w:sz w:val="22"/>
          <w:szCs w:val="22"/>
        </w:rPr>
        <w:t>Les conventions de codage SQL sont celles recommandées dans le cours de BD.</w:t>
      </w:r>
    </w:p>
    <w:p w:rsidR="00843292" w:rsidRDefault="00843292" w:rsidP="009E51FB">
      <w:pPr>
        <w:pStyle w:val="NormalWeb"/>
        <w:numPr>
          <w:ilvl w:val="0"/>
          <w:numId w:val="13"/>
        </w:numPr>
        <w:spacing w:before="0" w:beforeAutospacing="0" w:after="0" w:afterAutospacing="0" w:line="276" w:lineRule="auto"/>
        <w:jc w:val="both"/>
        <w:rPr>
          <w:color w:val="000000"/>
          <w:sz w:val="22"/>
          <w:szCs w:val="22"/>
        </w:rPr>
      </w:pPr>
      <w:r w:rsidRPr="009E51FB">
        <w:rPr>
          <w:color w:val="000000"/>
          <w:sz w:val="22"/>
          <w:szCs w:val="22"/>
        </w:rPr>
        <w:t>Les conventions approuvées par le W3C sont également appliquées dans le cadre du développement WEB (HTML</w:t>
      </w:r>
      <w:r w:rsidR="009E51FB">
        <w:rPr>
          <w:color w:val="000000"/>
          <w:sz w:val="22"/>
          <w:szCs w:val="22"/>
        </w:rPr>
        <w:t>5</w:t>
      </w:r>
      <w:r w:rsidRPr="009E51FB">
        <w:rPr>
          <w:color w:val="000000"/>
          <w:sz w:val="22"/>
          <w:szCs w:val="22"/>
        </w:rPr>
        <w:t xml:space="preserve"> et CSS</w:t>
      </w:r>
      <w:r w:rsidR="009E51FB">
        <w:rPr>
          <w:color w:val="000000"/>
          <w:sz w:val="22"/>
          <w:szCs w:val="22"/>
        </w:rPr>
        <w:t>3</w:t>
      </w:r>
      <w:r w:rsidRPr="009E51FB">
        <w:rPr>
          <w:color w:val="000000"/>
          <w:sz w:val="22"/>
          <w:szCs w:val="22"/>
        </w:rPr>
        <w:t>).</w:t>
      </w:r>
    </w:p>
    <w:p w:rsidR="0080343D" w:rsidRDefault="0080343D" w:rsidP="0080343D">
      <w:pPr>
        <w:pStyle w:val="NormalWeb"/>
        <w:spacing w:before="0" w:beforeAutospacing="0" w:after="0" w:afterAutospacing="0" w:line="276" w:lineRule="auto"/>
        <w:ind w:left="360"/>
        <w:jc w:val="both"/>
        <w:rPr>
          <w:color w:val="000000"/>
          <w:sz w:val="22"/>
          <w:szCs w:val="22"/>
        </w:rPr>
      </w:pPr>
    </w:p>
    <w:p w:rsidR="0080343D" w:rsidRPr="009E51FB" w:rsidRDefault="0080343D" w:rsidP="0080343D">
      <w:pPr>
        <w:pStyle w:val="NormalWeb"/>
        <w:spacing w:before="0" w:beforeAutospacing="0" w:after="0" w:afterAutospacing="0" w:line="276" w:lineRule="auto"/>
        <w:ind w:left="360"/>
        <w:jc w:val="both"/>
        <w:rPr>
          <w:color w:val="000000"/>
          <w:sz w:val="22"/>
          <w:szCs w:val="22"/>
        </w:rPr>
      </w:pPr>
    </w:p>
    <w:p w:rsidR="0080343D" w:rsidRDefault="0080343D" w:rsidP="00676158">
      <w:pPr>
        <w:pStyle w:val="Titre2"/>
      </w:pPr>
      <w:r>
        <w:t xml:space="preserve">Langages utilisés </w:t>
      </w:r>
    </w:p>
    <w:p w:rsidR="0080343D" w:rsidRPr="009E51FB" w:rsidRDefault="0080343D" w:rsidP="0080343D">
      <w:pPr>
        <w:pStyle w:val="NormalWeb"/>
        <w:spacing w:before="240" w:beforeAutospacing="0" w:after="0" w:afterAutospacing="0" w:line="276" w:lineRule="auto"/>
        <w:jc w:val="both"/>
        <w:rPr>
          <w:color w:val="000000"/>
          <w:sz w:val="22"/>
          <w:szCs w:val="22"/>
        </w:rPr>
      </w:pPr>
      <w:r w:rsidRPr="009E51FB">
        <w:rPr>
          <w:color w:val="000000"/>
          <w:sz w:val="22"/>
          <w:szCs w:val="22"/>
        </w:rPr>
        <w:t xml:space="preserve">Voici la liste des différents langages utilisés dans le projet :  </w:t>
      </w:r>
    </w:p>
    <w:p w:rsidR="0080343D" w:rsidRPr="009E51FB" w:rsidRDefault="0080343D" w:rsidP="0080343D">
      <w:pPr>
        <w:pStyle w:val="NormalWeb"/>
        <w:numPr>
          <w:ilvl w:val="0"/>
          <w:numId w:val="14"/>
        </w:numPr>
        <w:spacing w:before="240" w:beforeAutospacing="0" w:after="0" w:afterAutospacing="0" w:line="276" w:lineRule="auto"/>
        <w:jc w:val="both"/>
        <w:rPr>
          <w:color w:val="000000"/>
          <w:sz w:val="22"/>
          <w:szCs w:val="22"/>
        </w:rPr>
      </w:pPr>
      <w:r w:rsidRPr="009E51FB">
        <w:rPr>
          <w:color w:val="000000"/>
          <w:sz w:val="22"/>
          <w:szCs w:val="22"/>
        </w:rPr>
        <w:t>SQL pour les scripts de création de la base de données (création de tables et insertions des données dans la BD).</w:t>
      </w:r>
    </w:p>
    <w:p w:rsidR="0080343D" w:rsidRPr="009E51FB" w:rsidRDefault="0080343D" w:rsidP="0080343D">
      <w:pPr>
        <w:pStyle w:val="NormalWeb"/>
        <w:numPr>
          <w:ilvl w:val="0"/>
          <w:numId w:val="14"/>
        </w:numPr>
        <w:spacing w:before="240" w:beforeAutospacing="0" w:after="0" w:afterAutospacing="0" w:line="276" w:lineRule="auto"/>
        <w:jc w:val="both"/>
        <w:rPr>
          <w:color w:val="000000"/>
          <w:sz w:val="22"/>
          <w:szCs w:val="22"/>
        </w:rPr>
      </w:pPr>
      <w:r>
        <w:rPr>
          <w:color w:val="000000"/>
          <w:sz w:val="22"/>
          <w:szCs w:val="22"/>
        </w:rPr>
        <w:t xml:space="preserve">PHP, </w:t>
      </w:r>
      <w:r w:rsidRPr="009E51FB">
        <w:rPr>
          <w:color w:val="000000"/>
          <w:sz w:val="22"/>
          <w:szCs w:val="22"/>
        </w:rPr>
        <w:t>HTML5, CSS</w:t>
      </w:r>
      <w:r>
        <w:rPr>
          <w:color w:val="000000"/>
          <w:sz w:val="22"/>
          <w:szCs w:val="22"/>
        </w:rPr>
        <w:t>3</w:t>
      </w:r>
      <w:r w:rsidRPr="009E51FB">
        <w:rPr>
          <w:color w:val="000000"/>
          <w:sz w:val="22"/>
          <w:szCs w:val="22"/>
        </w:rPr>
        <w:t xml:space="preserve"> et </w:t>
      </w:r>
      <w:proofErr w:type="spellStart"/>
      <w:r w:rsidRPr="009E51FB">
        <w:rPr>
          <w:color w:val="000000"/>
          <w:sz w:val="22"/>
          <w:szCs w:val="22"/>
        </w:rPr>
        <w:t>Javascript</w:t>
      </w:r>
      <w:proofErr w:type="spellEnd"/>
      <w:r w:rsidRPr="009E51FB">
        <w:rPr>
          <w:color w:val="000000"/>
          <w:sz w:val="22"/>
          <w:szCs w:val="22"/>
        </w:rPr>
        <w:t xml:space="preserve">  pour la création du site WEB.  </w:t>
      </w:r>
    </w:p>
    <w:p w:rsidR="0080343D" w:rsidRPr="009E51FB" w:rsidRDefault="0080343D" w:rsidP="0080343D">
      <w:pPr>
        <w:pStyle w:val="NormalWeb"/>
        <w:spacing w:before="240" w:beforeAutospacing="0" w:after="0" w:afterAutospacing="0" w:line="276" w:lineRule="auto"/>
        <w:jc w:val="both"/>
        <w:rPr>
          <w:color w:val="000000"/>
          <w:sz w:val="22"/>
          <w:szCs w:val="22"/>
        </w:rPr>
      </w:pPr>
    </w:p>
    <w:p w:rsidR="009E51FB" w:rsidRDefault="009E51FB" w:rsidP="0080343D">
      <w:pPr>
        <w:ind w:left="0"/>
      </w:pPr>
    </w:p>
    <w:p w:rsidR="009E51FB" w:rsidRDefault="009E51FB" w:rsidP="0080343D"/>
    <w:p w:rsidR="0080343D" w:rsidRDefault="0080343D">
      <w:pPr>
        <w:spacing w:before="0" w:after="200" w:line="276" w:lineRule="auto"/>
        <w:ind w:left="0"/>
        <w:jc w:val="left"/>
      </w:pPr>
      <w:r>
        <w:br w:type="page"/>
      </w:r>
    </w:p>
    <w:p w:rsidR="008E04BC" w:rsidRDefault="008E04BC" w:rsidP="00676158">
      <w:pPr>
        <w:pStyle w:val="Titre1"/>
      </w:pPr>
      <w:r>
        <w:lastRenderedPageBreak/>
        <w:t>CONCEPTION GENERALE</w:t>
      </w:r>
    </w:p>
    <w:p w:rsidR="003D4771" w:rsidRPr="009E51FB" w:rsidRDefault="003D4771" w:rsidP="009E51FB">
      <w:pPr>
        <w:pStyle w:val="NormalWeb"/>
        <w:spacing w:before="240" w:beforeAutospacing="0" w:after="0" w:afterAutospacing="0" w:line="276" w:lineRule="auto"/>
        <w:jc w:val="both"/>
        <w:rPr>
          <w:color w:val="000000"/>
          <w:sz w:val="22"/>
          <w:szCs w:val="22"/>
        </w:rPr>
      </w:pPr>
      <w:r w:rsidRPr="009E51FB">
        <w:rPr>
          <w:color w:val="000000"/>
          <w:sz w:val="22"/>
          <w:szCs w:val="22"/>
        </w:rPr>
        <w:t>La construction du modèle conceptuel de données a été réalisée à partir des spécifications du cahier des charges, du modèle métier et des réunions avec le maître d’ouvrage.</w:t>
      </w:r>
    </w:p>
    <w:p w:rsidR="009E51FB" w:rsidRDefault="009E51FB" w:rsidP="003D4771">
      <w:pPr>
        <w:ind w:left="0"/>
      </w:pPr>
    </w:p>
    <w:p w:rsidR="00A95B13" w:rsidRDefault="00CE5EF0" w:rsidP="00676158">
      <w:pPr>
        <w:pStyle w:val="Titre2"/>
      </w:pPr>
      <w:r>
        <w:t xml:space="preserve">Création de la base de données </w:t>
      </w:r>
    </w:p>
    <w:p w:rsidR="00DD465A" w:rsidRDefault="00DD465A" w:rsidP="00DD465A">
      <w:pPr>
        <w:pStyle w:val="Paragraphedeliste"/>
        <w:numPr>
          <w:ilvl w:val="0"/>
          <w:numId w:val="12"/>
        </w:numPr>
      </w:pPr>
      <w:r>
        <w:t>Règles de gestion</w:t>
      </w:r>
    </w:p>
    <w:p w:rsidR="00DD465A" w:rsidRPr="00DD465A" w:rsidRDefault="00DD465A" w:rsidP="00DD465A">
      <w:pPr>
        <w:pStyle w:val="NormalWeb"/>
        <w:spacing w:before="240" w:beforeAutospacing="0" w:after="0" w:afterAutospacing="0" w:line="276" w:lineRule="auto"/>
        <w:jc w:val="both"/>
        <w:rPr>
          <w:color w:val="000000"/>
          <w:sz w:val="22"/>
          <w:szCs w:val="22"/>
        </w:rPr>
      </w:pPr>
      <w:r w:rsidRPr="00DD465A">
        <w:rPr>
          <w:color w:val="000000"/>
          <w:sz w:val="22"/>
          <w:szCs w:val="22"/>
        </w:rPr>
        <w:t xml:space="preserve">Les règles de gestion décrivent la nature des relations entre les entités d’un système d’information. L’ensemble de ces règles permet de définir un système correspondant à une problématique métier précisément adaptée aux besoins du client. Ces règles de gestion sont utilisées directement dans le modèle métier : chaque règle correspond à une relation entre 2 (ou plusieurs) entités. Les entités métiers sont indiquées en gras.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R1 : chaque client a un statut, une priorité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R2 : le prix final de location de la salle dépend du statut du client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R3 : une réservation est faite pour une salle donnée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R4 : une réservation peut contenir des matériels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R5 : un client peut effectuer une ou plusieurs réservations. Une réservation correspond à un seul client. Une réservation effective est une location.</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R6 : une réservation est payée avec un mode de règlement particulier (chèque, CB, etc.).</w:t>
      </w:r>
    </w:p>
    <w:p w:rsidR="00DD465A" w:rsidRDefault="00DD465A" w:rsidP="00DD465A">
      <w:pPr>
        <w:pStyle w:val="NormalWeb"/>
        <w:numPr>
          <w:ilvl w:val="0"/>
          <w:numId w:val="12"/>
        </w:numPr>
        <w:spacing w:before="240" w:beforeAutospacing="0" w:after="0" w:afterAutospacing="0" w:line="276" w:lineRule="auto"/>
        <w:jc w:val="both"/>
        <w:rPr>
          <w:color w:val="000000"/>
          <w:sz w:val="22"/>
          <w:szCs w:val="22"/>
        </w:rPr>
      </w:pPr>
      <w:r>
        <w:rPr>
          <w:color w:val="000000"/>
          <w:sz w:val="22"/>
          <w:szCs w:val="22"/>
        </w:rPr>
        <w:t>Base de données</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Les tables de la base de données sont issues de deux catégories de données dans le MCD : les entités (employés, clients, etc.) et les associations (rattachement d’un matériel à une réservation etc.). </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Chaque entité possède un libellé lisible qui permet de la distinguer clairement. Ce libellé peut contenir des chiffres, mais ne peut pas contenir d'articles dans le nom (ex : LE_CLIENT), ni de verbes). </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Les associations reliant toujours deux entités au minimum, le libellé des tables correspondantes est une caractéristique des deux entités, ce qui donne par exemple « </w:t>
      </w:r>
      <w:proofErr w:type="spellStart"/>
      <w:r w:rsidRPr="00265D44">
        <w:rPr>
          <w:color w:val="000000"/>
          <w:sz w:val="22"/>
          <w:szCs w:val="22"/>
        </w:rPr>
        <w:t>Ligne_méteriel</w:t>
      </w:r>
      <w:proofErr w:type="spellEnd"/>
      <w:r w:rsidRPr="00265D44">
        <w:rPr>
          <w:color w:val="000000"/>
          <w:sz w:val="22"/>
          <w:szCs w:val="22"/>
        </w:rPr>
        <w:t> » pour la table correspondant à l’association rattachant un matériel à une réservation. Etant donné que plusieurs associations peuvent exister entre 2 tables, on ajoutera alors au libellé de la table le nom caractérisant cette association (Ligne etc.). Les noms des tables ne devront jamais dépassés 30 caractères.</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Concernant les champs de la base de données, les noms des colonnes ont les mêmes règles que les libellés des tables. </w:t>
      </w:r>
    </w:p>
    <w:p w:rsidR="00CE5EF0"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lastRenderedPageBreak/>
        <w:t xml:space="preserve">Un index sur une clé primaire est créé automatiquement et portera le nom de la clé primaire : </w:t>
      </w:r>
      <w:proofErr w:type="spellStart"/>
      <w:r w:rsidRPr="00265D44">
        <w:rPr>
          <w:color w:val="000000"/>
          <w:sz w:val="22"/>
          <w:szCs w:val="22"/>
        </w:rPr>
        <w:t>PK_nom</w:t>
      </w:r>
      <w:proofErr w:type="spellEnd"/>
      <w:r w:rsidRPr="00265D44">
        <w:rPr>
          <w:color w:val="000000"/>
          <w:sz w:val="22"/>
          <w:szCs w:val="22"/>
        </w:rPr>
        <w:t xml:space="preserve"> de la table. Les index sur les clés étrangères seront préfixés de FK. On aura </w:t>
      </w:r>
      <w:proofErr w:type="spellStart"/>
      <w:r w:rsidRPr="00265D44">
        <w:rPr>
          <w:color w:val="000000"/>
          <w:sz w:val="22"/>
          <w:szCs w:val="22"/>
        </w:rPr>
        <w:t>FK_nom</w:t>
      </w:r>
      <w:proofErr w:type="spellEnd"/>
      <w:r w:rsidRPr="00265D44">
        <w:rPr>
          <w:color w:val="000000"/>
          <w:sz w:val="22"/>
          <w:szCs w:val="22"/>
        </w:rPr>
        <w:t xml:space="preserve"> de la référence. </w:t>
      </w:r>
      <w:r w:rsidR="00CE5EF0" w:rsidRPr="00265D44">
        <w:rPr>
          <w:color w:val="000000"/>
          <w:sz w:val="22"/>
          <w:szCs w:val="22"/>
        </w:rPr>
        <w:t xml:space="preserve">La base de données sera créée sur le serveur APACHE en MySQL. </w:t>
      </w:r>
    </w:p>
    <w:p w:rsidR="005E30E2" w:rsidRPr="00265D44" w:rsidRDefault="005E30E2"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Concernant les requêtes SQL présentes dans les fichiers sources, elles doivent être écrites de la façon suivante : lettres majuscules pour les mots SQL (ex. : SELECT, UPDATE, TO_CHAR) et lettres minuscules pour les noms des objets sur lequel porte la requête (noms des tables, champs, variables, etc.). </w:t>
      </w:r>
    </w:p>
    <w:p w:rsidR="005E30E2" w:rsidRPr="00265D44" w:rsidRDefault="005E30E2" w:rsidP="00265D44">
      <w:pPr>
        <w:pStyle w:val="NormalWeb"/>
        <w:spacing w:before="240" w:beforeAutospacing="0" w:after="0" w:afterAutospacing="0" w:line="276" w:lineRule="auto"/>
        <w:jc w:val="both"/>
        <w:rPr>
          <w:color w:val="000000"/>
          <w:sz w:val="22"/>
          <w:szCs w:val="22"/>
        </w:rPr>
      </w:pPr>
      <w:r w:rsidRPr="00265D44">
        <w:rPr>
          <w:color w:val="000000"/>
          <w:sz w:val="22"/>
          <w:szCs w:val="22"/>
        </w:rPr>
        <w:t>Avant chaque mot SQL, il est souhaitable d'avoir un retour à la ligne et d'aligner les lignes de la requête (avec des espaces et non des tabulations qui ne sont pas portables pour la mise en page). De même, les conditions des sous-requêtes doivent être décalées par rapport à la requête principale.</w:t>
      </w:r>
    </w:p>
    <w:p w:rsidR="00AA0207" w:rsidRPr="00DD465A" w:rsidRDefault="00265D44" w:rsidP="00DD465A">
      <w:pPr>
        <w:pStyle w:val="NormalWeb"/>
        <w:spacing w:before="240" w:beforeAutospacing="0" w:after="0" w:afterAutospacing="0" w:line="276" w:lineRule="auto"/>
        <w:jc w:val="both"/>
        <w:rPr>
          <w:color w:val="000000"/>
          <w:sz w:val="22"/>
          <w:szCs w:val="22"/>
        </w:rPr>
      </w:pPr>
      <w:r w:rsidRPr="00DD465A">
        <w:rPr>
          <w:color w:val="000000"/>
          <w:sz w:val="22"/>
          <w:szCs w:val="22"/>
        </w:rPr>
        <w:t xml:space="preserve">Les principales tables de la base de données sont : </w:t>
      </w:r>
    </w:p>
    <w:p w:rsidR="002C0958" w:rsidRDefault="00265D44" w:rsidP="00CE5EF0">
      <w:pPr>
        <w:ind w:left="0"/>
        <w:rPr>
          <w:b/>
        </w:rPr>
      </w:pPr>
      <w:r>
        <w:rPr>
          <w:b/>
        </w:rPr>
        <w:t>Table « </w:t>
      </w:r>
      <w:r w:rsidR="002C0958" w:rsidRPr="002C0958">
        <w:rPr>
          <w:b/>
        </w:rPr>
        <w:t>Clients</w:t>
      </w:r>
      <w:r>
        <w:rPr>
          <w:b/>
        </w:rPr>
        <w:t> »</w:t>
      </w:r>
      <w:r w:rsidR="002C0958" w:rsidRPr="002C0958">
        <w:rPr>
          <w:b/>
        </w:rPr>
        <w:t> </w:t>
      </w:r>
    </w:p>
    <w:p w:rsidR="00265D44" w:rsidRPr="00DD465A" w:rsidRDefault="00265D44" w:rsidP="00CE5EF0">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2196"/>
        <w:gridCol w:w="1684"/>
        <w:gridCol w:w="1570"/>
        <w:gridCol w:w="1855"/>
        <w:gridCol w:w="1423"/>
      </w:tblGrid>
      <w:tr w:rsidR="00CE5EF0" w:rsidRPr="00DD465A" w:rsidTr="00B047D5">
        <w:tc>
          <w:tcPr>
            <w:tcW w:w="2196"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684"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570"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855"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23"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CE5EF0" w:rsidRPr="00DD465A" w:rsidTr="00265D44">
        <w:tc>
          <w:tcPr>
            <w:tcW w:w="2196" w:type="dxa"/>
          </w:tcPr>
          <w:p w:rsidR="00CE5EF0" w:rsidRPr="00DD465A" w:rsidRDefault="00ED1212" w:rsidP="003C7610">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id_client</w:t>
            </w:r>
            <w:proofErr w:type="spellEnd"/>
          </w:p>
        </w:tc>
        <w:tc>
          <w:tcPr>
            <w:tcW w:w="1684"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N° de client</w:t>
            </w:r>
          </w:p>
        </w:tc>
        <w:tc>
          <w:tcPr>
            <w:tcW w:w="1570" w:type="dxa"/>
          </w:tcPr>
          <w:p w:rsidR="00CE5EF0" w:rsidRPr="00DD465A" w:rsidRDefault="00ED1212" w:rsidP="003C7610">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CE5EF0" w:rsidRPr="00DD465A">
              <w:rPr>
                <w:rFonts w:ascii="Times New Roman" w:hAnsi="Times New Roman"/>
                <w:color w:val="000000"/>
                <w:sz w:val="22"/>
                <w:szCs w:val="22"/>
              </w:rPr>
              <w:t xml:space="preserve"> (entier)</w:t>
            </w:r>
          </w:p>
        </w:tc>
        <w:tc>
          <w:tcPr>
            <w:tcW w:w="1855"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23" w:type="dxa"/>
          </w:tcPr>
          <w:p w:rsidR="00CE5EF0" w:rsidRPr="00DD465A" w:rsidRDefault="00D3430E" w:rsidP="003C7610">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D3430E" w:rsidRPr="00DD465A" w:rsidTr="00265D44">
        <w:tc>
          <w:tcPr>
            <w:tcW w:w="2196"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nom_client</w:t>
            </w:r>
            <w:proofErr w:type="spellEnd"/>
          </w:p>
        </w:tc>
        <w:tc>
          <w:tcPr>
            <w:tcW w:w="1684" w:type="dxa"/>
          </w:tcPr>
          <w:p w:rsidR="00D3430E" w:rsidRPr="00DD465A" w:rsidRDefault="00D3430E" w:rsidP="00D3430E">
            <w:pPr>
              <w:ind w:left="0"/>
              <w:rPr>
                <w:rFonts w:ascii="Times New Roman" w:hAnsi="Times New Roman"/>
                <w:color w:val="000000"/>
                <w:sz w:val="22"/>
                <w:szCs w:val="22"/>
              </w:rPr>
            </w:pPr>
            <w:r w:rsidRPr="00DD465A">
              <w:rPr>
                <w:rFonts w:ascii="Times New Roman" w:hAnsi="Times New Roman"/>
                <w:color w:val="000000"/>
                <w:sz w:val="22"/>
                <w:szCs w:val="22"/>
              </w:rPr>
              <w:t xml:space="preserve">Nom du client </w:t>
            </w:r>
          </w:p>
        </w:tc>
        <w:tc>
          <w:tcPr>
            <w:tcW w:w="1570"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w:t>
            </w:r>
            <w:r w:rsidR="00D3430E" w:rsidRPr="00DD465A">
              <w:rPr>
                <w:rFonts w:ascii="Times New Roman" w:hAnsi="Times New Roman"/>
                <w:color w:val="000000"/>
                <w:sz w:val="22"/>
                <w:szCs w:val="22"/>
              </w:rPr>
              <w:t>0</w:t>
            </w:r>
          </w:p>
        </w:tc>
        <w:tc>
          <w:tcPr>
            <w:tcW w:w="1855" w:type="dxa"/>
          </w:tcPr>
          <w:p w:rsidR="00D3430E" w:rsidRPr="00DD465A" w:rsidRDefault="00D3430E" w:rsidP="00D3430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23" w:type="dxa"/>
          </w:tcPr>
          <w:p w:rsidR="00D3430E" w:rsidRPr="00DD465A" w:rsidRDefault="00D3430E"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D3430E" w:rsidRPr="00DD465A" w:rsidTr="00265D44">
        <w:tc>
          <w:tcPr>
            <w:tcW w:w="2196"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prenom_client</w:t>
            </w:r>
            <w:proofErr w:type="spellEnd"/>
          </w:p>
        </w:tc>
        <w:tc>
          <w:tcPr>
            <w:tcW w:w="1684" w:type="dxa"/>
          </w:tcPr>
          <w:p w:rsidR="00D3430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Prénom client</w:t>
            </w:r>
          </w:p>
        </w:tc>
        <w:tc>
          <w:tcPr>
            <w:tcW w:w="1570"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D3430E" w:rsidRPr="00DD465A" w:rsidRDefault="00D3430E" w:rsidP="00D3430E">
            <w:pPr>
              <w:ind w:left="0"/>
              <w:jc w:val="left"/>
              <w:rPr>
                <w:rFonts w:ascii="Times New Roman" w:hAnsi="Times New Roman"/>
                <w:color w:val="000000"/>
                <w:sz w:val="22"/>
                <w:szCs w:val="22"/>
              </w:rPr>
            </w:pPr>
          </w:p>
        </w:tc>
        <w:tc>
          <w:tcPr>
            <w:tcW w:w="1423" w:type="dxa"/>
          </w:tcPr>
          <w:p w:rsidR="00D3430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265D44">
        <w:tc>
          <w:tcPr>
            <w:tcW w:w="2196"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adresse_client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Adresse</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00B8275E" w:rsidRPr="00DD465A">
              <w:rPr>
                <w:rFonts w:ascii="Times New Roman" w:hAnsi="Times New Roman"/>
                <w:color w:val="000000"/>
                <w:sz w:val="22"/>
                <w:szCs w:val="22"/>
              </w:rPr>
              <w:t xml:space="preserve"> 4</w:t>
            </w:r>
            <w:r w:rsidRPr="00DD465A">
              <w:rPr>
                <w:rFonts w:ascii="Times New Roman" w:hAnsi="Times New Roman"/>
                <w:color w:val="000000"/>
                <w:sz w:val="22"/>
                <w:szCs w:val="22"/>
              </w:rPr>
              <w:t>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265D44">
        <w:tc>
          <w:tcPr>
            <w:tcW w:w="2196" w:type="dxa"/>
          </w:tcPr>
          <w:p w:rsidR="0039295E" w:rsidRPr="00DD465A" w:rsidRDefault="00B047D5"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telephon</w:t>
            </w:r>
            <w:r w:rsidR="00265D44" w:rsidRPr="00DD465A">
              <w:rPr>
                <w:rFonts w:ascii="Times New Roman" w:hAnsi="Times New Roman"/>
                <w:color w:val="000000"/>
                <w:sz w:val="22"/>
                <w:szCs w:val="22"/>
              </w:rPr>
              <w:t>e</w:t>
            </w:r>
            <w:r w:rsidRPr="00DD465A">
              <w:rPr>
                <w:rFonts w:ascii="Times New Roman" w:hAnsi="Times New Roman"/>
                <w:color w:val="000000"/>
                <w:sz w:val="22"/>
                <w:szCs w:val="22"/>
              </w:rPr>
              <w:t>_client</w:t>
            </w:r>
            <w:proofErr w:type="spellEnd"/>
          </w:p>
        </w:tc>
        <w:tc>
          <w:tcPr>
            <w:tcW w:w="1684" w:type="dxa"/>
          </w:tcPr>
          <w:p w:rsidR="0039295E" w:rsidRPr="00DD465A" w:rsidRDefault="00B047D5" w:rsidP="00D3430E">
            <w:pPr>
              <w:ind w:left="0"/>
              <w:rPr>
                <w:rFonts w:ascii="Times New Roman" w:hAnsi="Times New Roman"/>
                <w:color w:val="000000"/>
                <w:sz w:val="22"/>
                <w:szCs w:val="22"/>
              </w:rPr>
            </w:pPr>
            <w:r w:rsidRPr="00DD465A">
              <w:rPr>
                <w:rFonts w:ascii="Times New Roman" w:hAnsi="Times New Roman"/>
                <w:color w:val="000000"/>
                <w:sz w:val="22"/>
                <w:szCs w:val="22"/>
              </w:rPr>
              <w:t>Téléphone</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B047D5"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courriel_client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Courriel</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00B8275E" w:rsidRPr="00DD465A">
              <w:rPr>
                <w:rFonts w:ascii="Times New Roman" w:hAnsi="Times New Roman"/>
                <w:color w:val="000000"/>
                <w:sz w:val="22"/>
                <w:szCs w:val="22"/>
              </w:rPr>
              <w:t xml:space="preserve"> 3</w:t>
            </w:r>
            <w:r w:rsidRPr="00DD465A">
              <w:rPr>
                <w:rFonts w:ascii="Times New Roman" w:hAnsi="Times New Roman"/>
                <w:color w:val="000000"/>
                <w:sz w:val="22"/>
                <w:szCs w:val="22"/>
              </w:rPr>
              <w:t>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date_naissance_client</w:t>
            </w:r>
            <w:proofErr w:type="spellEnd"/>
          </w:p>
        </w:tc>
        <w:tc>
          <w:tcPr>
            <w:tcW w:w="1684" w:type="dxa"/>
          </w:tcPr>
          <w:p w:rsidR="0039295E" w:rsidRPr="00DD465A" w:rsidRDefault="0039295E" w:rsidP="0039295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Date de naissance </w:t>
            </w:r>
          </w:p>
        </w:tc>
        <w:tc>
          <w:tcPr>
            <w:tcW w:w="1570" w:type="dxa"/>
          </w:tcPr>
          <w:p w:rsidR="0039295E" w:rsidRPr="00DD465A" w:rsidRDefault="006B5EDB" w:rsidP="00D3430E">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B8275E"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mdp_client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Mot de passe</w:t>
            </w:r>
          </w:p>
        </w:tc>
        <w:tc>
          <w:tcPr>
            <w:tcW w:w="1570"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265D44" w:rsidRPr="00DD465A" w:rsidRDefault="00265D44" w:rsidP="00265D44">
      <w:pPr>
        <w:ind w:left="0"/>
        <w:rPr>
          <w:rFonts w:ascii="Times New Roman" w:hAnsi="Times New Roman"/>
          <w:b/>
          <w:color w:val="000000"/>
          <w:sz w:val="22"/>
          <w:szCs w:val="22"/>
        </w:rPr>
      </w:pPr>
      <w:r w:rsidRPr="00DD465A">
        <w:rPr>
          <w:rFonts w:ascii="Times New Roman" w:hAnsi="Times New Roman"/>
          <w:b/>
          <w:color w:val="000000"/>
          <w:sz w:val="22"/>
          <w:szCs w:val="22"/>
        </w:rPr>
        <w:t>Table « Statut</w:t>
      </w:r>
      <w:r w:rsidRPr="00DD465A">
        <w:rPr>
          <w:rFonts w:ascii="Times New Roman" w:hAnsi="Times New Roman"/>
          <w:b/>
          <w:color w:val="000000"/>
          <w:sz w:val="22"/>
          <w:szCs w:val="22"/>
        </w:rPr>
        <w:t xml:space="preserve"> </w:t>
      </w:r>
      <w:r w:rsidRPr="00DD465A">
        <w:rPr>
          <w:rFonts w:ascii="Times New Roman" w:hAnsi="Times New Roman"/>
          <w:b/>
          <w:color w:val="000000"/>
          <w:sz w:val="22"/>
          <w:szCs w:val="22"/>
        </w:rPr>
        <w:t>» </w:t>
      </w:r>
    </w:p>
    <w:p w:rsidR="00265D44" w:rsidRPr="00DD465A" w:rsidRDefault="00265D44" w:rsidP="00A70068">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879"/>
        <w:gridCol w:w="1785"/>
        <w:gridCol w:w="1698"/>
        <w:gridCol w:w="1925"/>
        <w:gridCol w:w="1441"/>
      </w:tblGrid>
      <w:tr w:rsidR="00A70068" w:rsidRPr="00DD465A" w:rsidTr="0047461E">
        <w:tc>
          <w:tcPr>
            <w:tcW w:w="1813"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id_statut</w:t>
            </w:r>
            <w:proofErr w:type="spellEnd"/>
          </w:p>
        </w:tc>
        <w:tc>
          <w:tcPr>
            <w:tcW w:w="1808"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N° Statut</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70068" w:rsidRPr="00DD465A">
              <w:rPr>
                <w:rFonts w:ascii="Times New Roman" w:hAnsi="Times New Roman"/>
                <w:color w:val="000000"/>
                <w:sz w:val="22"/>
                <w:szCs w:val="22"/>
              </w:rPr>
              <w:t xml:space="preserve"> (entier)</w:t>
            </w:r>
          </w:p>
        </w:tc>
        <w:tc>
          <w:tcPr>
            <w:tcW w:w="19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libelle_statut</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Libellé Statut</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A70068" w:rsidRPr="00DD465A" w:rsidRDefault="00A70068" w:rsidP="0047461E">
            <w:pPr>
              <w:ind w:left="0"/>
              <w:jc w:val="left"/>
              <w:rPr>
                <w:rFonts w:ascii="Times New Roman" w:hAnsi="Times New Roman"/>
                <w:color w:val="000000"/>
                <w:sz w:val="22"/>
                <w:szCs w:val="22"/>
              </w:rPr>
            </w:pPr>
          </w:p>
        </w:tc>
        <w:tc>
          <w:tcPr>
            <w:tcW w:w="14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lastRenderedPageBreak/>
              <w:t>reduction_statut</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Pourcentage réduction</w:t>
            </w:r>
          </w:p>
        </w:tc>
        <w:tc>
          <w:tcPr>
            <w:tcW w:w="1717"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Pourcentage</w:t>
            </w:r>
          </w:p>
        </w:tc>
        <w:tc>
          <w:tcPr>
            <w:tcW w:w="1945"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Le pourcentage  est établi par le client/règles de gestion.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priorite</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Priorité</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70068" w:rsidRPr="00DD465A">
              <w:rPr>
                <w:rFonts w:ascii="Times New Roman" w:hAnsi="Times New Roman"/>
                <w:color w:val="000000"/>
                <w:sz w:val="22"/>
                <w:szCs w:val="22"/>
              </w:rPr>
              <w:t xml:space="preserve"> (entier)</w:t>
            </w:r>
          </w:p>
        </w:tc>
        <w:tc>
          <w:tcPr>
            <w:tcW w:w="1945"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La priorité est établie par le client/règles de gestion.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sans_recette_statut</w:t>
            </w:r>
            <w:proofErr w:type="spellEnd"/>
          </w:p>
        </w:tc>
        <w:tc>
          <w:tcPr>
            <w:tcW w:w="1808" w:type="dxa"/>
          </w:tcPr>
          <w:p w:rsidR="00A70068" w:rsidRPr="00DD465A" w:rsidRDefault="00696DA9" w:rsidP="00696DA9">
            <w:pPr>
              <w:ind w:left="0"/>
              <w:jc w:val="left"/>
              <w:rPr>
                <w:rFonts w:ascii="Times New Roman" w:hAnsi="Times New Roman"/>
                <w:color w:val="000000"/>
                <w:sz w:val="22"/>
                <w:szCs w:val="22"/>
              </w:rPr>
            </w:pPr>
            <w:r w:rsidRPr="00DD465A">
              <w:rPr>
                <w:rFonts w:ascii="Times New Roman" w:hAnsi="Times New Roman"/>
                <w:color w:val="000000"/>
                <w:sz w:val="22"/>
                <w:szCs w:val="22"/>
              </w:rPr>
              <w:t>Si recette</w:t>
            </w:r>
          </w:p>
        </w:tc>
        <w:tc>
          <w:tcPr>
            <w:tcW w:w="1717"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45" w:type="dxa"/>
          </w:tcPr>
          <w:p w:rsidR="00A70068" w:rsidRPr="00DD465A" w:rsidRDefault="00696DA9"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7F2AC3" w:rsidRPr="00DD465A" w:rsidRDefault="007F2AC3" w:rsidP="007F2AC3">
      <w:pPr>
        <w:ind w:left="0"/>
        <w:rPr>
          <w:rFonts w:ascii="Times New Roman" w:hAnsi="Times New Roman"/>
          <w:color w:val="000000"/>
          <w:sz w:val="22"/>
          <w:szCs w:val="22"/>
        </w:rPr>
      </w:pPr>
    </w:p>
    <w:p w:rsidR="00265D44" w:rsidRPr="00DD465A" w:rsidRDefault="00265D44" w:rsidP="00265D44">
      <w:pPr>
        <w:ind w:left="0"/>
        <w:rPr>
          <w:rFonts w:ascii="Times New Roman" w:hAnsi="Times New Roman"/>
          <w:b/>
          <w:color w:val="000000"/>
          <w:sz w:val="22"/>
          <w:szCs w:val="22"/>
        </w:rPr>
      </w:pPr>
      <w:r w:rsidRPr="00DD465A">
        <w:rPr>
          <w:rFonts w:ascii="Times New Roman" w:hAnsi="Times New Roman"/>
          <w:b/>
          <w:color w:val="000000"/>
          <w:sz w:val="22"/>
          <w:szCs w:val="22"/>
        </w:rPr>
        <w:t>Table « Salles» </w:t>
      </w:r>
    </w:p>
    <w:p w:rsidR="00F1326A" w:rsidRPr="00DD465A" w:rsidRDefault="00F1326A" w:rsidP="00F1326A">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F1326A" w:rsidRPr="00DD465A" w:rsidTr="0047461E">
        <w:tc>
          <w:tcPr>
            <w:tcW w:w="1813"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F1326A" w:rsidRPr="00DD465A" w:rsidTr="0047461E">
        <w:tc>
          <w:tcPr>
            <w:tcW w:w="1813"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id_salle</w:t>
            </w:r>
            <w:proofErr w:type="spellEnd"/>
          </w:p>
        </w:tc>
        <w:tc>
          <w:tcPr>
            <w:tcW w:w="1808"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N° salle</w:t>
            </w:r>
          </w:p>
        </w:tc>
        <w:tc>
          <w:tcPr>
            <w:tcW w:w="1717"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F1326A" w:rsidRPr="00DD465A">
              <w:rPr>
                <w:rFonts w:ascii="Times New Roman" w:hAnsi="Times New Roman"/>
                <w:color w:val="000000"/>
                <w:sz w:val="22"/>
                <w:szCs w:val="22"/>
              </w:rPr>
              <w:t xml:space="preserve"> (entier)</w:t>
            </w:r>
          </w:p>
        </w:tc>
        <w:tc>
          <w:tcPr>
            <w:tcW w:w="19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F1326A" w:rsidRPr="00DD465A" w:rsidTr="0047461E">
        <w:tc>
          <w:tcPr>
            <w:tcW w:w="1813"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nom_salle</w:t>
            </w:r>
            <w:proofErr w:type="spellEnd"/>
          </w:p>
        </w:tc>
        <w:tc>
          <w:tcPr>
            <w:tcW w:w="1808" w:type="dxa"/>
          </w:tcPr>
          <w:p w:rsidR="00F1326A" w:rsidRPr="00DD465A" w:rsidRDefault="00F1326A"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de l’employé </w:t>
            </w:r>
          </w:p>
        </w:tc>
        <w:tc>
          <w:tcPr>
            <w:tcW w:w="1717"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F1326A" w:rsidRPr="00DD465A" w:rsidRDefault="00F1326A"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F1326A" w:rsidRPr="00DD465A" w:rsidTr="0047461E">
        <w:tc>
          <w:tcPr>
            <w:tcW w:w="1813"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adresse_salle</w:t>
            </w:r>
            <w:proofErr w:type="spellEnd"/>
          </w:p>
        </w:tc>
        <w:tc>
          <w:tcPr>
            <w:tcW w:w="1808"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Adresse</w:t>
            </w:r>
          </w:p>
        </w:tc>
        <w:tc>
          <w:tcPr>
            <w:tcW w:w="1717"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3</w:t>
            </w:r>
            <w:r w:rsidRPr="00DD465A">
              <w:rPr>
                <w:rFonts w:ascii="Times New Roman" w:hAnsi="Times New Roman"/>
                <w:color w:val="000000"/>
                <w:sz w:val="22"/>
                <w:szCs w:val="22"/>
              </w:rPr>
              <w:t>0</w:t>
            </w:r>
          </w:p>
        </w:tc>
        <w:tc>
          <w:tcPr>
            <w:tcW w:w="1945" w:type="dxa"/>
          </w:tcPr>
          <w:p w:rsidR="00F1326A" w:rsidRPr="00DD465A" w:rsidRDefault="00F1326A" w:rsidP="0047461E">
            <w:pPr>
              <w:ind w:left="0"/>
              <w:jc w:val="left"/>
              <w:rPr>
                <w:rFonts w:ascii="Times New Roman" w:hAnsi="Times New Roman"/>
                <w:color w:val="000000"/>
                <w:sz w:val="22"/>
                <w:szCs w:val="22"/>
              </w:rPr>
            </w:pPr>
          </w:p>
        </w:tc>
        <w:tc>
          <w:tcPr>
            <w:tcW w:w="1445" w:type="dxa"/>
          </w:tcPr>
          <w:p w:rsidR="00F1326A"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capacite_salle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Capacité</w:t>
            </w:r>
          </w:p>
        </w:tc>
        <w:tc>
          <w:tcPr>
            <w:tcW w:w="1717"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011265" w:rsidRPr="00DD465A">
              <w:rPr>
                <w:rFonts w:ascii="Times New Roman" w:hAnsi="Times New Roman"/>
                <w:color w:val="000000"/>
                <w:sz w:val="22"/>
                <w:szCs w:val="22"/>
              </w:rPr>
              <w:t xml:space="preserve"> (entier)</w:t>
            </w:r>
          </w:p>
        </w:tc>
        <w:tc>
          <w:tcPr>
            <w:tcW w:w="1945" w:type="dxa"/>
          </w:tcPr>
          <w:p w:rsidR="00011265" w:rsidRPr="00DD465A" w:rsidRDefault="00011265" w:rsidP="0047461E">
            <w:pPr>
              <w:ind w:left="0"/>
              <w:jc w:val="left"/>
              <w:rPr>
                <w:rFonts w:ascii="Times New Roman" w:hAnsi="Times New Roman"/>
                <w:color w:val="000000"/>
                <w:sz w:val="22"/>
                <w:szCs w:val="22"/>
              </w:rPr>
            </w:pP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CD7984" w:rsidRPr="00DD465A" w:rsidTr="0047461E">
        <w:tc>
          <w:tcPr>
            <w:tcW w:w="1813" w:type="dxa"/>
          </w:tcPr>
          <w:p w:rsidR="00CD7984"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gardian_salle</w:t>
            </w:r>
            <w:proofErr w:type="spellEnd"/>
          </w:p>
        </w:tc>
        <w:tc>
          <w:tcPr>
            <w:tcW w:w="1808" w:type="dxa"/>
          </w:tcPr>
          <w:p w:rsidR="00CD7984" w:rsidRPr="00DD465A" w:rsidRDefault="00CD7984"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Gardien</w:t>
            </w:r>
          </w:p>
        </w:tc>
        <w:tc>
          <w:tcPr>
            <w:tcW w:w="1717" w:type="dxa"/>
          </w:tcPr>
          <w:p w:rsidR="00CD7984" w:rsidRPr="00DD465A" w:rsidRDefault="00CD7984" w:rsidP="00E73841">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45" w:type="dxa"/>
          </w:tcPr>
          <w:p w:rsidR="00CD7984" w:rsidRPr="00DD465A" w:rsidRDefault="00CD7984"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5" w:type="dxa"/>
          </w:tcPr>
          <w:p w:rsidR="00CD7984" w:rsidRPr="00DD465A" w:rsidRDefault="00CD7984"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caution_salle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Caution</w:t>
            </w:r>
          </w:p>
        </w:tc>
        <w:tc>
          <w:tcPr>
            <w:tcW w:w="1717" w:type="dxa"/>
          </w:tcPr>
          <w:p w:rsidR="00011265" w:rsidRPr="00DD465A" w:rsidRDefault="00CD7984" w:rsidP="00CD7984">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5,2</w:t>
            </w:r>
            <w:r w:rsidR="00B41080" w:rsidRPr="00DD465A">
              <w:rPr>
                <w:rFonts w:ascii="Times New Roman" w:hAnsi="Times New Roman"/>
                <w:color w:val="000000"/>
                <w:sz w:val="22"/>
                <w:szCs w:val="22"/>
              </w:rPr>
              <w:t xml:space="preserve"> </w:t>
            </w:r>
          </w:p>
        </w:tc>
        <w:tc>
          <w:tcPr>
            <w:tcW w:w="1945" w:type="dxa"/>
          </w:tcPr>
          <w:p w:rsidR="00011265" w:rsidRPr="00DD465A" w:rsidRDefault="008A4A25"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tarif_salle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 xml:space="preserve">Tarif </w:t>
            </w:r>
          </w:p>
        </w:tc>
        <w:tc>
          <w:tcPr>
            <w:tcW w:w="1717" w:type="dxa"/>
          </w:tcPr>
          <w:p w:rsidR="00011265"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5,2</w:t>
            </w:r>
          </w:p>
        </w:tc>
        <w:tc>
          <w:tcPr>
            <w:tcW w:w="1945" w:type="dxa"/>
          </w:tcPr>
          <w:p w:rsidR="00011265" w:rsidRPr="00DD465A" w:rsidRDefault="008A4A25"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265D44" w:rsidRPr="00DD465A" w:rsidRDefault="00265D44" w:rsidP="00265D44">
      <w:pPr>
        <w:ind w:left="0"/>
        <w:rPr>
          <w:rFonts w:ascii="Times New Roman" w:hAnsi="Times New Roman"/>
          <w:color w:val="000000"/>
          <w:sz w:val="22"/>
          <w:szCs w:val="22"/>
        </w:rPr>
      </w:pPr>
      <w:r w:rsidRPr="00DD465A">
        <w:rPr>
          <w:rFonts w:ascii="Times New Roman" w:hAnsi="Times New Roman"/>
          <w:b/>
          <w:color w:val="000000"/>
          <w:sz w:val="22"/>
          <w:szCs w:val="22"/>
        </w:rPr>
        <w:t>Table « Type salle» </w:t>
      </w:r>
    </w:p>
    <w:p w:rsidR="00F1326A" w:rsidRPr="00DD465A" w:rsidRDefault="00F1326A" w:rsidP="00F1326A">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AA0207" w:rsidRPr="00DD465A" w:rsidTr="0047461E">
        <w:tc>
          <w:tcPr>
            <w:tcW w:w="1813"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AA0207" w:rsidRPr="00DD465A" w:rsidTr="0047461E">
        <w:tc>
          <w:tcPr>
            <w:tcW w:w="1813" w:type="dxa"/>
          </w:tcPr>
          <w:p w:rsidR="00AA0207" w:rsidRPr="00DD465A" w:rsidRDefault="00910827" w:rsidP="00AA0207">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id_type_salle</w:t>
            </w:r>
            <w:proofErr w:type="spellEnd"/>
          </w:p>
        </w:tc>
        <w:tc>
          <w:tcPr>
            <w:tcW w:w="1808" w:type="dxa"/>
          </w:tcPr>
          <w:p w:rsidR="00AA0207" w:rsidRPr="00DD465A" w:rsidRDefault="00AA0207" w:rsidP="00AA0207">
            <w:pPr>
              <w:ind w:left="0"/>
              <w:rPr>
                <w:rFonts w:ascii="Times New Roman" w:hAnsi="Times New Roman"/>
                <w:color w:val="000000"/>
                <w:sz w:val="22"/>
                <w:szCs w:val="22"/>
              </w:rPr>
            </w:pPr>
            <w:r w:rsidRPr="00DD465A">
              <w:rPr>
                <w:rFonts w:ascii="Times New Roman" w:hAnsi="Times New Roman"/>
                <w:color w:val="000000"/>
                <w:sz w:val="22"/>
                <w:szCs w:val="22"/>
              </w:rPr>
              <w:t>N°  type salle</w:t>
            </w:r>
          </w:p>
        </w:tc>
        <w:tc>
          <w:tcPr>
            <w:tcW w:w="1717" w:type="dxa"/>
          </w:tcPr>
          <w:p w:rsidR="00AA0207"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A0207" w:rsidRPr="00DD465A">
              <w:rPr>
                <w:rFonts w:ascii="Times New Roman" w:hAnsi="Times New Roman"/>
                <w:color w:val="000000"/>
                <w:sz w:val="22"/>
                <w:szCs w:val="22"/>
              </w:rPr>
              <w:t xml:space="preserve"> (entier)</w:t>
            </w:r>
          </w:p>
        </w:tc>
        <w:tc>
          <w:tcPr>
            <w:tcW w:w="19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A0207" w:rsidRPr="00DD465A" w:rsidTr="0047461E">
        <w:tc>
          <w:tcPr>
            <w:tcW w:w="1813" w:type="dxa"/>
          </w:tcPr>
          <w:p w:rsidR="00AA0207" w:rsidRPr="00DD465A" w:rsidRDefault="00910827" w:rsidP="00AA0207">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libelle_type_salle</w:t>
            </w:r>
            <w:proofErr w:type="spellEnd"/>
          </w:p>
        </w:tc>
        <w:tc>
          <w:tcPr>
            <w:tcW w:w="1808" w:type="dxa"/>
          </w:tcPr>
          <w:p w:rsidR="00AA0207" w:rsidRPr="00DD465A" w:rsidRDefault="00AA0207" w:rsidP="00AA0207">
            <w:pPr>
              <w:ind w:left="0"/>
              <w:jc w:val="left"/>
              <w:rPr>
                <w:rFonts w:ascii="Times New Roman" w:hAnsi="Times New Roman"/>
                <w:color w:val="000000"/>
                <w:sz w:val="22"/>
                <w:szCs w:val="22"/>
              </w:rPr>
            </w:pPr>
            <w:r w:rsidRPr="00DD465A">
              <w:rPr>
                <w:rFonts w:ascii="Times New Roman" w:hAnsi="Times New Roman"/>
                <w:color w:val="000000"/>
                <w:sz w:val="22"/>
                <w:szCs w:val="22"/>
              </w:rPr>
              <w:t>Nom de la salle à louer</w:t>
            </w:r>
          </w:p>
        </w:tc>
        <w:tc>
          <w:tcPr>
            <w:tcW w:w="1717" w:type="dxa"/>
          </w:tcPr>
          <w:p w:rsidR="00AA0207"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AA0207" w:rsidRPr="00DD465A" w:rsidRDefault="00AA0207" w:rsidP="0047461E">
            <w:pPr>
              <w:ind w:left="0"/>
              <w:jc w:val="left"/>
              <w:rPr>
                <w:rFonts w:ascii="Times New Roman" w:hAnsi="Times New Roman"/>
                <w:color w:val="000000"/>
                <w:sz w:val="22"/>
                <w:szCs w:val="22"/>
              </w:rPr>
            </w:pPr>
          </w:p>
        </w:tc>
        <w:tc>
          <w:tcPr>
            <w:tcW w:w="14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7F2AC3" w:rsidRPr="00DD465A" w:rsidRDefault="00265D44" w:rsidP="007F2AC3">
      <w:pPr>
        <w:ind w:left="0"/>
        <w:rPr>
          <w:rFonts w:ascii="Times New Roman" w:hAnsi="Times New Roman"/>
          <w:b/>
          <w:color w:val="000000"/>
          <w:sz w:val="22"/>
          <w:szCs w:val="22"/>
        </w:rPr>
      </w:pPr>
      <w:r w:rsidRPr="00DD465A">
        <w:rPr>
          <w:rFonts w:ascii="Times New Roman" w:hAnsi="Times New Roman"/>
          <w:b/>
          <w:color w:val="000000"/>
          <w:sz w:val="22"/>
          <w:szCs w:val="22"/>
        </w:rPr>
        <w:t xml:space="preserve">Table </w:t>
      </w:r>
      <w:r w:rsidRPr="00DD465A">
        <w:rPr>
          <w:rFonts w:ascii="Times New Roman" w:hAnsi="Times New Roman"/>
          <w:b/>
          <w:color w:val="000000"/>
          <w:sz w:val="22"/>
          <w:szCs w:val="22"/>
        </w:rPr>
        <w:t>« </w:t>
      </w:r>
      <w:r w:rsidR="007F2AC3" w:rsidRPr="00DD465A">
        <w:rPr>
          <w:rFonts w:ascii="Times New Roman" w:hAnsi="Times New Roman"/>
          <w:b/>
          <w:color w:val="000000"/>
          <w:sz w:val="22"/>
          <w:szCs w:val="22"/>
        </w:rPr>
        <w:t>Clef</w:t>
      </w:r>
      <w:r w:rsidRPr="00DD465A">
        <w:rPr>
          <w:rFonts w:ascii="Times New Roman" w:hAnsi="Times New Roman"/>
          <w:b/>
          <w:color w:val="000000"/>
          <w:sz w:val="22"/>
          <w:szCs w:val="22"/>
        </w:rPr>
        <w:t> »</w:t>
      </w: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7F2AC3" w:rsidRPr="00DD465A" w:rsidTr="0047461E">
        <w:tc>
          <w:tcPr>
            <w:tcW w:w="1813"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 xml:space="preserve">Domaine ou </w:t>
            </w:r>
            <w:r w:rsidRPr="00DD465A">
              <w:rPr>
                <w:rFonts w:ascii="Times New Roman" w:hAnsi="Times New Roman"/>
                <w:color w:val="000000"/>
                <w:sz w:val="22"/>
                <w:szCs w:val="22"/>
              </w:rPr>
              <w:lastRenderedPageBreak/>
              <w:t>type</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lastRenderedPageBreak/>
              <w:t>Commentaires</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 xml:space="preserve">Contraintes, </w:t>
            </w:r>
            <w:r w:rsidRPr="00DD465A">
              <w:rPr>
                <w:rFonts w:ascii="Times New Roman" w:hAnsi="Times New Roman"/>
                <w:color w:val="000000"/>
                <w:sz w:val="22"/>
                <w:szCs w:val="22"/>
              </w:rPr>
              <w:lastRenderedPageBreak/>
              <w:t>règles de calcul</w:t>
            </w:r>
          </w:p>
        </w:tc>
      </w:tr>
      <w:tr w:rsidR="007F2AC3" w:rsidRPr="00DD465A" w:rsidTr="0047461E">
        <w:tc>
          <w:tcPr>
            <w:tcW w:w="1813" w:type="dxa"/>
          </w:tcPr>
          <w:p w:rsidR="007F2AC3" w:rsidRPr="00DD465A" w:rsidRDefault="00910827" w:rsidP="007F2AC3">
            <w:pPr>
              <w:ind w:left="0"/>
              <w:rPr>
                <w:rFonts w:ascii="Times New Roman" w:hAnsi="Times New Roman"/>
                <w:color w:val="000000"/>
                <w:sz w:val="22"/>
                <w:szCs w:val="22"/>
              </w:rPr>
            </w:pPr>
            <w:proofErr w:type="spellStart"/>
            <w:r w:rsidRPr="00DD465A">
              <w:rPr>
                <w:rFonts w:ascii="Times New Roman" w:hAnsi="Times New Roman"/>
                <w:color w:val="000000"/>
                <w:sz w:val="22"/>
                <w:szCs w:val="22"/>
              </w:rPr>
              <w:lastRenderedPageBreak/>
              <w:t>id_clef</w:t>
            </w:r>
            <w:proofErr w:type="spellEnd"/>
          </w:p>
        </w:tc>
        <w:tc>
          <w:tcPr>
            <w:tcW w:w="1808" w:type="dxa"/>
          </w:tcPr>
          <w:p w:rsidR="007F2AC3" w:rsidRPr="00DD465A" w:rsidRDefault="007F2AC3" w:rsidP="007F2AC3">
            <w:pPr>
              <w:ind w:left="0"/>
              <w:rPr>
                <w:rFonts w:ascii="Times New Roman" w:hAnsi="Times New Roman"/>
                <w:color w:val="000000"/>
                <w:sz w:val="22"/>
                <w:szCs w:val="22"/>
              </w:rPr>
            </w:pPr>
            <w:r w:rsidRPr="00DD465A">
              <w:rPr>
                <w:rFonts w:ascii="Times New Roman" w:hAnsi="Times New Roman"/>
                <w:color w:val="000000"/>
                <w:sz w:val="22"/>
                <w:szCs w:val="22"/>
              </w:rPr>
              <w:t>N clefs</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7F2AC3" w:rsidRPr="00DD465A">
              <w:rPr>
                <w:rFonts w:ascii="Times New Roman" w:hAnsi="Times New Roman"/>
                <w:color w:val="000000"/>
                <w:sz w:val="22"/>
                <w:szCs w:val="22"/>
              </w:rPr>
              <w:t xml:space="preserve"> (entier)</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7F2AC3" w:rsidRPr="00DD465A" w:rsidTr="0047461E">
        <w:tc>
          <w:tcPr>
            <w:tcW w:w="1813"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emruntee_clef</w:t>
            </w:r>
            <w:proofErr w:type="spellEnd"/>
          </w:p>
        </w:tc>
        <w:tc>
          <w:tcPr>
            <w:tcW w:w="1808" w:type="dxa"/>
          </w:tcPr>
          <w:p w:rsidR="007F2AC3" w:rsidRPr="00DD465A" w:rsidRDefault="007F2AC3" w:rsidP="007F2AC3">
            <w:pPr>
              <w:ind w:left="0"/>
              <w:jc w:val="left"/>
              <w:rPr>
                <w:rFonts w:ascii="Times New Roman" w:hAnsi="Times New Roman"/>
                <w:color w:val="000000"/>
                <w:sz w:val="22"/>
                <w:szCs w:val="22"/>
              </w:rPr>
            </w:pPr>
            <w:r w:rsidRPr="00DD465A">
              <w:rPr>
                <w:rFonts w:ascii="Times New Roman" w:hAnsi="Times New Roman"/>
                <w:color w:val="000000"/>
                <w:sz w:val="22"/>
                <w:szCs w:val="22"/>
              </w:rPr>
              <w:t>Clef donné au client</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7F2AC3" w:rsidRPr="00DD465A" w:rsidRDefault="00875D0D" w:rsidP="00875D0D">
            <w:pPr>
              <w:ind w:left="0"/>
              <w:jc w:val="left"/>
              <w:rPr>
                <w:rFonts w:ascii="Times New Roman" w:hAnsi="Times New Roman"/>
                <w:color w:val="000000"/>
                <w:sz w:val="22"/>
                <w:szCs w:val="22"/>
              </w:rPr>
            </w:pPr>
            <w:r w:rsidRPr="00DD465A">
              <w:rPr>
                <w:rFonts w:ascii="Times New Roman" w:hAnsi="Times New Roman"/>
                <w:color w:val="000000"/>
                <w:sz w:val="22"/>
                <w:szCs w:val="22"/>
              </w:rPr>
              <w:t>Mis à jour par l’employé</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Booléen (oui ou non)</w:t>
            </w:r>
          </w:p>
        </w:tc>
      </w:tr>
    </w:tbl>
    <w:p w:rsidR="007F2AC3" w:rsidRPr="00DD465A" w:rsidRDefault="007F2AC3" w:rsidP="007F2AC3">
      <w:pPr>
        <w:ind w:left="0"/>
        <w:rPr>
          <w:rFonts w:ascii="Times New Roman" w:hAnsi="Times New Roman"/>
          <w:color w:val="000000"/>
          <w:sz w:val="22"/>
          <w:szCs w:val="22"/>
        </w:rPr>
      </w:pPr>
    </w:p>
    <w:p w:rsidR="00AA0207" w:rsidRPr="00DD465A" w:rsidRDefault="00265D44" w:rsidP="00F1326A">
      <w:pPr>
        <w:ind w:left="0"/>
        <w:rPr>
          <w:rFonts w:ascii="Times New Roman" w:hAnsi="Times New Roman"/>
          <w:b/>
          <w:color w:val="000000"/>
          <w:sz w:val="22"/>
          <w:szCs w:val="22"/>
        </w:rPr>
      </w:pPr>
      <w:r w:rsidRPr="00DD465A">
        <w:rPr>
          <w:rFonts w:ascii="Times New Roman" w:hAnsi="Times New Roman"/>
          <w:b/>
          <w:color w:val="000000"/>
          <w:sz w:val="22"/>
          <w:szCs w:val="22"/>
        </w:rPr>
        <w:t xml:space="preserve">Table </w:t>
      </w:r>
      <w:r w:rsidRPr="00DD465A">
        <w:rPr>
          <w:rFonts w:ascii="Times New Roman" w:hAnsi="Times New Roman"/>
          <w:b/>
          <w:color w:val="000000"/>
          <w:sz w:val="22"/>
          <w:szCs w:val="22"/>
        </w:rPr>
        <w:t>« Matériel »</w:t>
      </w: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7F2AC3" w:rsidRPr="00DD465A" w:rsidTr="0047461E">
        <w:tc>
          <w:tcPr>
            <w:tcW w:w="1813"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7F2AC3" w:rsidRPr="00DD465A" w:rsidTr="0047461E">
        <w:tc>
          <w:tcPr>
            <w:tcW w:w="1813" w:type="dxa"/>
          </w:tcPr>
          <w:p w:rsidR="007F2AC3" w:rsidRPr="00DD465A" w:rsidRDefault="00910827" w:rsidP="007F2AC3">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id_materiel</w:t>
            </w:r>
            <w:proofErr w:type="spellEnd"/>
          </w:p>
        </w:tc>
        <w:tc>
          <w:tcPr>
            <w:tcW w:w="1808" w:type="dxa"/>
          </w:tcPr>
          <w:p w:rsidR="007F2AC3" w:rsidRPr="00DD465A" w:rsidRDefault="007F2AC3" w:rsidP="007F2AC3">
            <w:pPr>
              <w:ind w:left="0"/>
              <w:rPr>
                <w:rFonts w:ascii="Times New Roman" w:hAnsi="Times New Roman"/>
                <w:color w:val="000000"/>
                <w:sz w:val="22"/>
                <w:szCs w:val="22"/>
              </w:rPr>
            </w:pPr>
            <w:r w:rsidRPr="00DD465A">
              <w:rPr>
                <w:rFonts w:ascii="Times New Roman" w:hAnsi="Times New Roman"/>
                <w:color w:val="000000"/>
                <w:sz w:val="22"/>
                <w:szCs w:val="22"/>
              </w:rPr>
              <w:t>N° Matériel</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7F2AC3" w:rsidRPr="00DD465A">
              <w:rPr>
                <w:rFonts w:ascii="Times New Roman" w:hAnsi="Times New Roman"/>
                <w:color w:val="000000"/>
                <w:sz w:val="22"/>
                <w:szCs w:val="22"/>
              </w:rPr>
              <w:t xml:space="preserve"> (entier)</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7F2AC3" w:rsidRPr="00DD465A" w:rsidTr="0047461E">
        <w:tc>
          <w:tcPr>
            <w:tcW w:w="1813"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libelle_maerial</w:t>
            </w:r>
            <w:proofErr w:type="spellEnd"/>
          </w:p>
        </w:tc>
        <w:tc>
          <w:tcPr>
            <w:tcW w:w="1808" w:type="dxa"/>
          </w:tcPr>
          <w:p w:rsidR="007F2AC3" w:rsidRPr="00DD465A" w:rsidRDefault="007F2AC3" w:rsidP="007F2AC3">
            <w:pPr>
              <w:ind w:left="0"/>
              <w:jc w:val="left"/>
              <w:rPr>
                <w:rFonts w:ascii="Times New Roman" w:hAnsi="Times New Roman"/>
                <w:color w:val="000000"/>
                <w:sz w:val="22"/>
                <w:szCs w:val="22"/>
              </w:rPr>
            </w:pPr>
            <w:r w:rsidRPr="00DD465A">
              <w:rPr>
                <w:rFonts w:ascii="Times New Roman" w:hAnsi="Times New Roman"/>
                <w:color w:val="000000"/>
                <w:sz w:val="22"/>
                <w:szCs w:val="22"/>
              </w:rPr>
              <w:t>Nom du matériel</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7F2AC3" w:rsidRPr="00DD465A" w:rsidRDefault="007F2AC3"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7F2AC3" w:rsidRPr="00DD465A" w:rsidTr="0047461E">
        <w:tc>
          <w:tcPr>
            <w:tcW w:w="1813" w:type="dxa"/>
          </w:tcPr>
          <w:p w:rsidR="007F2AC3" w:rsidRPr="00DD465A" w:rsidRDefault="00917E4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caution_materiel</w:t>
            </w:r>
            <w:proofErr w:type="spellEnd"/>
          </w:p>
        </w:tc>
        <w:tc>
          <w:tcPr>
            <w:tcW w:w="1808"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Caution</w:t>
            </w:r>
          </w:p>
        </w:tc>
        <w:tc>
          <w:tcPr>
            <w:tcW w:w="1717" w:type="dxa"/>
          </w:tcPr>
          <w:p w:rsidR="007F2AC3" w:rsidRPr="00DD465A" w:rsidRDefault="00917E4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w:t>
            </w:r>
          </w:p>
        </w:tc>
        <w:tc>
          <w:tcPr>
            <w:tcW w:w="1945" w:type="dxa"/>
          </w:tcPr>
          <w:p w:rsidR="007F2AC3" w:rsidRPr="00DD465A" w:rsidRDefault="007F2AC3"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AA3542" w:rsidRPr="00DD465A" w:rsidRDefault="00265D44" w:rsidP="00AA3542">
      <w:pPr>
        <w:ind w:left="0"/>
        <w:rPr>
          <w:rFonts w:ascii="Times New Roman" w:hAnsi="Times New Roman"/>
          <w:b/>
          <w:color w:val="000000"/>
          <w:sz w:val="22"/>
          <w:szCs w:val="22"/>
        </w:rPr>
      </w:pPr>
      <w:r w:rsidRPr="00DD465A">
        <w:rPr>
          <w:rFonts w:ascii="Times New Roman" w:hAnsi="Times New Roman"/>
          <w:b/>
          <w:color w:val="000000"/>
          <w:sz w:val="22"/>
          <w:szCs w:val="22"/>
        </w:rPr>
        <w:t xml:space="preserve">Table </w:t>
      </w:r>
      <w:r w:rsidRPr="00DD465A">
        <w:rPr>
          <w:rFonts w:ascii="Times New Roman" w:hAnsi="Times New Roman"/>
          <w:b/>
          <w:color w:val="000000"/>
          <w:sz w:val="22"/>
          <w:szCs w:val="22"/>
        </w:rPr>
        <w:t>« </w:t>
      </w:r>
      <w:r w:rsidR="00DD465A" w:rsidRPr="00DD465A">
        <w:rPr>
          <w:rFonts w:ascii="Times New Roman" w:hAnsi="Times New Roman"/>
          <w:b/>
          <w:color w:val="000000"/>
          <w:sz w:val="22"/>
          <w:szCs w:val="22"/>
        </w:rPr>
        <w:t>Réservation</w:t>
      </w:r>
      <w:r w:rsidRPr="00DD465A">
        <w:rPr>
          <w:rFonts w:ascii="Times New Roman" w:hAnsi="Times New Roman"/>
          <w:b/>
          <w:color w:val="000000"/>
          <w:sz w:val="22"/>
          <w:szCs w:val="22"/>
        </w:rPr>
        <w:t> »</w:t>
      </w:r>
    </w:p>
    <w:p w:rsidR="00AA3542" w:rsidRPr="00DD465A" w:rsidRDefault="00AA3542" w:rsidP="00AA3542">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902"/>
        <w:gridCol w:w="1779"/>
        <w:gridCol w:w="1683"/>
        <w:gridCol w:w="1924"/>
        <w:gridCol w:w="1440"/>
      </w:tblGrid>
      <w:tr w:rsidR="00AA3542" w:rsidRPr="00DD465A" w:rsidTr="00AA3542">
        <w:tc>
          <w:tcPr>
            <w:tcW w:w="1896"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781"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685"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26"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AA3542" w:rsidRPr="00DD465A" w:rsidTr="00AA3542">
        <w:tc>
          <w:tcPr>
            <w:tcW w:w="1896"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id_reservation</w:t>
            </w:r>
            <w:proofErr w:type="spellEnd"/>
          </w:p>
        </w:tc>
        <w:tc>
          <w:tcPr>
            <w:tcW w:w="1781"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N° salle</w:t>
            </w:r>
          </w:p>
        </w:tc>
        <w:tc>
          <w:tcPr>
            <w:tcW w:w="1685"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Pr="00DD465A">
              <w:rPr>
                <w:rFonts w:ascii="Times New Roman" w:hAnsi="Times New Roman"/>
                <w:color w:val="000000"/>
                <w:sz w:val="22"/>
                <w:szCs w:val="22"/>
              </w:rPr>
              <w:t xml:space="preserve"> (entier)</w:t>
            </w:r>
          </w:p>
        </w:tc>
        <w:tc>
          <w:tcPr>
            <w:tcW w:w="1926"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A3542" w:rsidRPr="00DD465A" w:rsidTr="00AA3542">
        <w:tc>
          <w:tcPr>
            <w:tcW w:w="1896"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date_debut</w:t>
            </w:r>
            <w:proofErr w:type="spellEnd"/>
          </w:p>
        </w:tc>
        <w:tc>
          <w:tcPr>
            <w:tcW w:w="1781" w:type="dxa"/>
          </w:tcPr>
          <w:p w:rsidR="00AA3542" w:rsidRPr="00DD465A" w:rsidRDefault="00AA3542"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début de la réservation </w:t>
            </w:r>
            <w:r w:rsidRPr="00DD465A">
              <w:rPr>
                <w:rFonts w:ascii="Times New Roman" w:hAnsi="Times New Roman"/>
                <w:color w:val="000000"/>
                <w:sz w:val="22"/>
                <w:szCs w:val="22"/>
              </w:rPr>
              <w:t xml:space="preserve"> </w:t>
            </w:r>
          </w:p>
        </w:tc>
        <w:tc>
          <w:tcPr>
            <w:tcW w:w="1685"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926" w:type="dxa"/>
          </w:tcPr>
          <w:p w:rsidR="00AA3542" w:rsidRPr="00DD465A" w:rsidRDefault="00AA3542" w:rsidP="00E73841">
            <w:pPr>
              <w:ind w:left="0"/>
              <w:jc w:val="left"/>
              <w:rPr>
                <w:rFonts w:ascii="Times New Roman" w:hAnsi="Times New Roman"/>
                <w:color w:val="000000"/>
                <w:sz w:val="22"/>
                <w:szCs w:val="22"/>
              </w:rPr>
            </w:pP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A3542" w:rsidRPr="00DD465A" w:rsidTr="00AA3542">
        <w:tc>
          <w:tcPr>
            <w:tcW w:w="1896"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date_fin</w:t>
            </w:r>
            <w:proofErr w:type="spellEnd"/>
          </w:p>
        </w:tc>
        <w:tc>
          <w:tcPr>
            <w:tcW w:w="1781" w:type="dxa"/>
          </w:tcPr>
          <w:p w:rsidR="00AA3542" w:rsidRPr="00DD465A" w:rsidRDefault="00AA3542" w:rsidP="00AA3542">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fin de la réservation </w:t>
            </w:r>
          </w:p>
        </w:tc>
        <w:tc>
          <w:tcPr>
            <w:tcW w:w="1685"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926" w:type="dxa"/>
          </w:tcPr>
          <w:p w:rsidR="00AA3542" w:rsidRPr="00DD465A" w:rsidRDefault="00AA3542" w:rsidP="00E73841">
            <w:pPr>
              <w:ind w:left="0"/>
              <w:jc w:val="left"/>
              <w:rPr>
                <w:rFonts w:ascii="Times New Roman" w:hAnsi="Times New Roman"/>
                <w:color w:val="000000"/>
                <w:sz w:val="22"/>
                <w:szCs w:val="22"/>
              </w:rPr>
            </w:pP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DB4B76" w:rsidRPr="00DD465A" w:rsidTr="00AA3542">
        <w:tc>
          <w:tcPr>
            <w:tcW w:w="1896" w:type="dxa"/>
          </w:tcPr>
          <w:p w:rsidR="00DB4B76" w:rsidRPr="00DD465A" w:rsidRDefault="00DB4B76"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etat_lieux_effectue</w:t>
            </w:r>
            <w:proofErr w:type="spellEnd"/>
          </w:p>
        </w:tc>
        <w:tc>
          <w:tcPr>
            <w:tcW w:w="1781"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 xml:space="preserve">état de lieux </w:t>
            </w:r>
          </w:p>
        </w:tc>
        <w:tc>
          <w:tcPr>
            <w:tcW w:w="1685"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26" w:type="dxa"/>
          </w:tcPr>
          <w:p w:rsidR="00DB4B76" w:rsidRPr="00DD465A" w:rsidRDefault="00DB4B76"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0"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7F2AC3" w:rsidRPr="00DD465A" w:rsidRDefault="007F2AC3" w:rsidP="00F1326A">
      <w:pPr>
        <w:ind w:left="0"/>
        <w:rPr>
          <w:rFonts w:ascii="Times New Roman" w:hAnsi="Times New Roman"/>
          <w:color w:val="000000"/>
          <w:sz w:val="22"/>
          <w:szCs w:val="22"/>
        </w:rPr>
      </w:pPr>
    </w:p>
    <w:p w:rsidR="00265D44" w:rsidRPr="00DD465A" w:rsidRDefault="00265D44" w:rsidP="00F1326A">
      <w:pPr>
        <w:ind w:left="0"/>
        <w:rPr>
          <w:rFonts w:ascii="Times New Roman" w:hAnsi="Times New Roman"/>
          <w:color w:val="000000"/>
          <w:sz w:val="22"/>
          <w:szCs w:val="22"/>
        </w:rPr>
      </w:pPr>
      <w:r w:rsidRPr="00DD465A">
        <w:rPr>
          <w:rFonts w:ascii="Times New Roman" w:hAnsi="Times New Roman"/>
          <w:color w:val="000000"/>
          <w:sz w:val="22"/>
          <w:szCs w:val="22"/>
        </w:rPr>
        <w:t>Les tables seront alimentées par les formulaires WEB. Exemple :</w:t>
      </w:r>
    </w:p>
    <w:p w:rsidR="00265D44" w:rsidRPr="00DD465A" w:rsidRDefault="00265D44" w:rsidP="00F1326A">
      <w:pPr>
        <w:ind w:left="0"/>
        <w:rPr>
          <w:rFonts w:ascii="Times New Roman" w:hAnsi="Times New Roman"/>
          <w:color w:val="000000"/>
          <w:sz w:val="22"/>
          <w:szCs w:val="22"/>
        </w:rPr>
      </w:pPr>
      <w:r w:rsidRPr="00DD465A">
        <w:rPr>
          <w:rFonts w:ascii="Times New Roman" w:hAnsi="Times New Roman"/>
          <w:color w:val="000000"/>
          <w:sz w:val="22"/>
          <w:szCs w:val="22"/>
        </w:rPr>
        <w:t xml:space="preserve">Les coordonnées d’un client seront introduites dans la base de données par l’intermédiaire du formulaire d’inscription ci-dessous : </w:t>
      </w:r>
    </w:p>
    <w:p w:rsidR="00265D44" w:rsidRDefault="00265D44" w:rsidP="00F1326A">
      <w:pPr>
        <w:ind w:left="0"/>
      </w:pPr>
      <w:r>
        <w:rPr>
          <w:noProof/>
        </w:rPr>
        <w:lastRenderedPageBreak/>
        <w:drawing>
          <wp:inline distT="0" distB="0" distL="0" distR="0" wp14:anchorId="7195C8FB" wp14:editId="1A4C270B">
            <wp:extent cx="5387340" cy="3291840"/>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7340" cy="3291840"/>
                    </a:xfrm>
                    <a:prstGeom prst="rect">
                      <a:avLst/>
                    </a:prstGeom>
                  </pic:spPr>
                </pic:pic>
              </a:graphicData>
            </a:graphic>
          </wp:inline>
        </w:drawing>
      </w:r>
    </w:p>
    <w:p w:rsidR="002D7142" w:rsidRDefault="002D7142" w:rsidP="00F1326A">
      <w:pPr>
        <w:ind w:left="0"/>
      </w:pPr>
    </w:p>
    <w:p w:rsidR="008E04BC" w:rsidRDefault="008E04BC" w:rsidP="00676158">
      <w:pPr>
        <w:pStyle w:val="Titre2"/>
      </w:pPr>
      <w:r>
        <w:t>Sécurisation des accès aux données</w:t>
      </w:r>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 xml:space="preserve">Les données sont accessibles au travers de différents écrans, offrant les différentes fonctionnalités de l’application. </w:t>
      </w:r>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 xml:space="preserve">Pour chaque rôle, les fonctionnalités accessibles sont définies dans la base de données. </w:t>
      </w:r>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L’application est développée pour prendre en compte les fonctionnali</w:t>
      </w:r>
      <w:r w:rsidR="00DD465A">
        <w:rPr>
          <w:rFonts w:ascii="Times New Roman" w:hAnsi="Times New Roman"/>
          <w:color w:val="000000"/>
          <w:sz w:val="22"/>
          <w:szCs w:val="22"/>
        </w:rPr>
        <w:t xml:space="preserve">tés accessibles à l’utilisateur  </w:t>
      </w:r>
      <w:r w:rsidRPr="00DD465A">
        <w:rPr>
          <w:rFonts w:ascii="Times New Roman" w:hAnsi="Times New Roman"/>
          <w:color w:val="000000"/>
          <w:sz w:val="22"/>
          <w:szCs w:val="22"/>
        </w:rPr>
        <w:t xml:space="preserve">courant. Pour cela elle n’affiche que les écrans autorisés à l’utilisateur. </w:t>
      </w:r>
    </w:p>
    <w:p w:rsidR="008E04BC"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De plus certaines portions de formulaires ou de menus peuvent être masquées. Les droits d’accès sont éditables par l’administrateur qui dispose de tous les droits sur tous les écrans de l’application.</w:t>
      </w:r>
    </w:p>
    <w:p w:rsidR="00355F99" w:rsidRDefault="00355F99">
      <w:pPr>
        <w:spacing w:before="0" w:after="200" w:line="276" w:lineRule="auto"/>
        <w:ind w:left="0"/>
        <w:jc w:val="left"/>
      </w:pPr>
      <w:r>
        <w:br w:type="page"/>
      </w:r>
    </w:p>
    <w:p w:rsidR="00B66934" w:rsidRDefault="00E07844" w:rsidP="00355F99">
      <w:pPr>
        <w:pStyle w:val="Titre2"/>
      </w:pPr>
      <w:r>
        <w:lastRenderedPageBreak/>
        <w:t>caractéristiques s</w:t>
      </w:r>
      <w:r w:rsidR="00355F99">
        <w:t>ite web</w:t>
      </w:r>
    </w:p>
    <w:p w:rsidR="00E07844" w:rsidRPr="00DD465A" w:rsidRDefault="00E07844" w:rsidP="00E07844">
      <w:pPr>
        <w:ind w:left="0"/>
        <w:rPr>
          <w:rFonts w:ascii="Times New Roman" w:hAnsi="Times New Roman"/>
          <w:b/>
          <w:color w:val="000000"/>
          <w:sz w:val="22"/>
          <w:szCs w:val="22"/>
        </w:rPr>
      </w:pPr>
      <w:r w:rsidRPr="00DD465A">
        <w:rPr>
          <w:rFonts w:ascii="Times New Roman" w:hAnsi="Times New Roman"/>
          <w:b/>
          <w:color w:val="000000"/>
          <w:sz w:val="22"/>
          <w:szCs w:val="22"/>
        </w:rPr>
        <w:t>Le menu</w:t>
      </w:r>
    </w:p>
    <w:p w:rsidR="00E07844" w:rsidRPr="00DD465A" w:rsidRDefault="00E07844" w:rsidP="00E07844">
      <w:pPr>
        <w:ind w:left="0"/>
        <w:rPr>
          <w:rFonts w:ascii="Times New Roman" w:hAnsi="Times New Roman"/>
          <w:color w:val="000000"/>
          <w:sz w:val="22"/>
          <w:szCs w:val="22"/>
        </w:rPr>
      </w:pPr>
      <w:r w:rsidRPr="00DD465A">
        <w:rPr>
          <w:rFonts w:ascii="Times New Roman" w:hAnsi="Times New Roman"/>
          <w:color w:val="000000"/>
          <w:sz w:val="22"/>
          <w:szCs w:val="22"/>
        </w:rPr>
        <w:t>Le site présentera en permanence un menu, sur toutes les pages qui permet de voir le plan du site. Ce menu permettra d’accéder à chaque salle, d’accéder à telle ou telle activité, ou de revenir à la page d’accueil.</w:t>
      </w:r>
    </w:p>
    <w:p w:rsidR="00B66934" w:rsidRPr="00DD465A" w:rsidRDefault="00B66934" w:rsidP="00B66934">
      <w:pPr>
        <w:ind w:left="0"/>
        <w:rPr>
          <w:rFonts w:ascii="Times New Roman" w:hAnsi="Times New Roman"/>
          <w:b/>
          <w:color w:val="000000"/>
          <w:sz w:val="22"/>
          <w:szCs w:val="22"/>
        </w:rPr>
      </w:pPr>
      <w:r w:rsidRPr="00DD465A">
        <w:rPr>
          <w:rFonts w:ascii="Times New Roman" w:hAnsi="Times New Roman"/>
          <w:b/>
          <w:color w:val="000000"/>
          <w:sz w:val="22"/>
          <w:szCs w:val="22"/>
        </w:rPr>
        <w:t xml:space="preserve">Authentification utilisateur </w:t>
      </w:r>
    </w:p>
    <w:p w:rsidR="00B66934" w:rsidRPr="00DD465A" w:rsidRDefault="00B66934" w:rsidP="00B66934">
      <w:pPr>
        <w:ind w:left="0"/>
        <w:rPr>
          <w:rFonts w:ascii="Times New Roman" w:hAnsi="Times New Roman"/>
          <w:color w:val="000000"/>
          <w:sz w:val="22"/>
          <w:szCs w:val="22"/>
        </w:rPr>
      </w:pPr>
      <w:r w:rsidRPr="00DD465A">
        <w:rPr>
          <w:rFonts w:ascii="Times New Roman" w:hAnsi="Times New Roman"/>
          <w:color w:val="000000"/>
          <w:sz w:val="22"/>
          <w:szCs w:val="22"/>
        </w:rPr>
        <w:t xml:space="preserve">Cette ’application comportera une interface de gestion destinée à gérer les différents processus de l’entreprise. Cette partie de l’application n’est pas destinée à être accessible par une personne extérieure. L’authentification des employés est donc nécessaire. </w:t>
      </w:r>
    </w:p>
    <w:p w:rsidR="00B66934" w:rsidRPr="00DD465A" w:rsidRDefault="00B66934" w:rsidP="00B66934">
      <w:pPr>
        <w:ind w:left="0"/>
        <w:rPr>
          <w:rFonts w:ascii="Times New Roman" w:hAnsi="Times New Roman"/>
          <w:color w:val="000000"/>
          <w:sz w:val="22"/>
          <w:szCs w:val="22"/>
        </w:rPr>
      </w:pPr>
      <w:r w:rsidRPr="00DD465A">
        <w:rPr>
          <w:rFonts w:ascii="Times New Roman" w:hAnsi="Times New Roman"/>
          <w:color w:val="000000"/>
          <w:sz w:val="22"/>
          <w:szCs w:val="22"/>
        </w:rPr>
        <w:t>Les connexions utilisateurs sont effectuées par identification classique : login et mot de passe. Ces informations sont stockées dans la base de données, leur vérification est donc immédiate lors de l’authentification de l’utilisateur.</w:t>
      </w:r>
    </w:p>
    <w:p w:rsidR="004D2C9F" w:rsidRPr="00DD465A" w:rsidRDefault="004D2C9F" w:rsidP="00B66934">
      <w:pPr>
        <w:ind w:left="0"/>
        <w:rPr>
          <w:rFonts w:ascii="Times New Roman" w:hAnsi="Times New Roman"/>
          <w:b/>
          <w:color w:val="000000"/>
          <w:sz w:val="22"/>
          <w:szCs w:val="22"/>
        </w:rPr>
      </w:pPr>
      <w:r w:rsidRPr="00DD465A">
        <w:rPr>
          <w:rFonts w:ascii="Times New Roman" w:hAnsi="Times New Roman"/>
          <w:b/>
          <w:color w:val="000000"/>
          <w:sz w:val="22"/>
          <w:szCs w:val="22"/>
        </w:rPr>
        <w:t xml:space="preserve">Scénario administrateur </w:t>
      </w:r>
    </w:p>
    <w:p w:rsidR="004D2C9F" w:rsidRPr="00DD465A" w:rsidRDefault="004D2C9F" w:rsidP="00B66934">
      <w:pPr>
        <w:ind w:left="0"/>
        <w:rPr>
          <w:rFonts w:ascii="Times New Roman" w:hAnsi="Times New Roman"/>
          <w:color w:val="000000"/>
          <w:sz w:val="22"/>
          <w:szCs w:val="22"/>
        </w:rPr>
      </w:pPr>
      <w:r w:rsidRPr="00DD465A">
        <w:rPr>
          <w:rFonts w:ascii="Times New Roman" w:hAnsi="Times New Roman"/>
          <w:color w:val="000000"/>
          <w:sz w:val="22"/>
          <w:szCs w:val="22"/>
        </w:rPr>
        <w:t>Un compte administrateur sera présent dans la base de données, afin d’effectuer des t</w:t>
      </w:r>
      <w:r w:rsidR="00DD465A" w:rsidRPr="00DD465A">
        <w:rPr>
          <w:rFonts w:ascii="Times New Roman" w:hAnsi="Times New Roman"/>
          <w:color w:val="000000"/>
          <w:sz w:val="22"/>
          <w:szCs w:val="22"/>
        </w:rPr>
        <w:t>ests sur l’utilisation du site.</w:t>
      </w:r>
    </w:p>
    <w:p w:rsidR="004D2C9F" w:rsidRPr="00DD465A" w:rsidRDefault="004D2C9F" w:rsidP="00B66934">
      <w:pPr>
        <w:ind w:left="0"/>
        <w:rPr>
          <w:rFonts w:ascii="Times New Roman" w:hAnsi="Times New Roman"/>
          <w:color w:val="000000"/>
          <w:sz w:val="22"/>
          <w:szCs w:val="22"/>
        </w:rPr>
      </w:pPr>
      <w:r w:rsidRPr="00DD465A">
        <w:rPr>
          <w:rFonts w:ascii="Times New Roman" w:hAnsi="Times New Roman"/>
          <w:color w:val="000000"/>
          <w:sz w:val="22"/>
          <w:szCs w:val="22"/>
        </w:rPr>
        <w:t xml:space="preserve">De plus, nous prévoyons de développer une page d’administration protégée par mot de passe, qui nous permettra de voir la liste des utilisateurs enregistrés. </w:t>
      </w:r>
    </w:p>
    <w:p w:rsidR="00E53043" w:rsidRDefault="00E53043" w:rsidP="00E53043">
      <w:pPr>
        <w:ind w:left="0"/>
      </w:pPr>
      <w:r w:rsidRPr="00DD465A">
        <w:rPr>
          <w:rFonts w:ascii="Times New Roman" w:hAnsi="Times New Roman"/>
          <w:b/>
          <w:color w:val="000000"/>
          <w:sz w:val="22"/>
          <w:szCs w:val="22"/>
        </w:rPr>
        <w:t xml:space="preserve">Sessions utilisateurs </w:t>
      </w:r>
    </w:p>
    <w:p w:rsidR="00534200"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L’authentification d’un utilisateur conduit à l’ouverture d’une session qui permettra à celui-ci de naviguer sur tout le site sans devoir s’identifier à chaque page. Les droits alloués à cet utilisateur doivent être conservés. On conserve donc les droits associés au type d’utilisateur auquel appartient l’employé. Lors de la connexion de l’utilisateur, une entité contenant les droits de celui-ci sera donc initialisée pour la session ouverte.</w:t>
      </w:r>
    </w:p>
    <w:p w:rsidR="00E53043" w:rsidRPr="00DD465A" w:rsidRDefault="00E53043" w:rsidP="00E53043">
      <w:pPr>
        <w:ind w:left="0"/>
        <w:rPr>
          <w:rFonts w:ascii="Times New Roman" w:hAnsi="Times New Roman"/>
          <w:b/>
          <w:color w:val="000000"/>
          <w:sz w:val="22"/>
          <w:szCs w:val="22"/>
        </w:rPr>
      </w:pPr>
      <w:r w:rsidRPr="00DD465A">
        <w:rPr>
          <w:rFonts w:ascii="Times New Roman" w:hAnsi="Times New Roman"/>
          <w:b/>
          <w:color w:val="000000"/>
          <w:sz w:val="22"/>
          <w:szCs w:val="22"/>
        </w:rPr>
        <w:t>Gestion interne de l’authentification</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Lors de la soumission du formulaire d’identification par l’utilisateur, une première vérification est effectuée, permettant de s’assurer que ni le champ de mot de passe, ni le champ de login ne sont vides. </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Ensuite, les données sont comparées avec les données stockées en base : </w:t>
      </w:r>
    </w:p>
    <w:p w:rsid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 vérifier que le mot de passe correspond bien à l’utilisateur ; </w:t>
      </w:r>
    </w:p>
    <w:p w:rsidR="00DD465A" w:rsidRDefault="00E53043" w:rsidP="00DD465A">
      <w:pPr>
        <w:ind w:left="0" w:firstLine="708"/>
        <w:rPr>
          <w:rFonts w:ascii="Times New Roman" w:hAnsi="Times New Roman"/>
          <w:color w:val="000000"/>
          <w:sz w:val="22"/>
          <w:szCs w:val="22"/>
        </w:rPr>
      </w:pPr>
      <w:r w:rsidRPr="00DD465A">
        <w:rPr>
          <w:rFonts w:ascii="Times New Roman" w:hAnsi="Times New Roman"/>
          <w:color w:val="000000"/>
          <w:sz w:val="22"/>
          <w:szCs w:val="22"/>
        </w:rPr>
        <w:t xml:space="preserve">- dans le cas où le mot de passe est erroné, rediriger vers le formulaire avec une notification d’erreur ; </w:t>
      </w:r>
    </w:p>
    <w:p w:rsidR="00E53043" w:rsidRPr="00DD465A" w:rsidRDefault="00E53043" w:rsidP="00DD465A">
      <w:pPr>
        <w:ind w:left="0" w:firstLine="708"/>
        <w:rPr>
          <w:rFonts w:ascii="Times New Roman" w:hAnsi="Times New Roman"/>
          <w:color w:val="000000"/>
          <w:sz w:val="22"/>
          <w:szCs w:val="22"/>
        </w:rPr>
      </w:pPr>
      <w:r w:rsidRPr="00DD465A">
        <w:rPr>
          <w:rFonts w:ascii="Times New Roman" w:hAnsi="Times New Roman"/>
          <w:color w:val="000000"/>
          <w:sz w:val="22"/>
          <w:szCs w:val="22"/>
        </w:rPr>
        <w:t xml:space="preserve">- dans le cas où le mot de passe est correct, charger les droits de l’utilisateur et rediriger vers la page d’accueil de l’application. </w:t>
      </w:r>
    </w:p>
    <w:p w:rsidR="00E53043" w:rsidRDefault="00E53043" w:rsidP="00E53043">
      <w:pPr>
        <w:ind w:left="0"/>
      </w:pPr>
      <w:r w:rsidRPr="00DD465A">
        <w:rPr>
          <w:rFonts w:ascii="Times New Roman" w:hAnsi="Times New Roman"/>
          <w:b/>
          <w:color w:val="000000"/>
          <w:sz w:val="22"/>
          <w:szCs w:val="22"/>
        </w:rPr>
        <w:t xml:space="preserve">Expiration de session et reconnexion </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Toute session de connexion possède un « time out », qui correspond à la durée pendant laquelle une session sans activité reste connectée. Au-delà de ce temps, l’utilisateur doit saisir ses informations de connexion à nouveau.</w:t>
      </w:r>
    </w:p>
    <w:p w:rsidR="00534200" w:rsidRPr="00DD465A" w:rsidRDefault="00534200" w:rsidP="00DD465A">
      <w:pPr>
        <w:ind w:left="0"/>
        <w:rPr>
          <w:rFonts w:ascii="Times New Roman" w:hAnsi="Times New Roman"/>
          <w:b/>
          <w:color w:val="000000"/>
          <w:sz w:val="22"/>
          <w:szCs w:val="22"/>
        </w:rPr>
      </w:pPr>
      <w:r w:rsidRPr="00DD465A">
        <w:rPr>
          <w:rFonts w:ascii="Times New Roman" w:hAnsi="Times New Roman"/>
          <w:b/>
          <w:color w:val="000000"/>
          <w:sz w:val="22"/>
          <w:szCs w:val="22"/>
        </w:rPr>
        <w:lastRenderedPageBreak/>
        <w:t xml:space="preserve">Le ton et style de texte </w:t>
      </w:r>
    </w:p>
    <w:p w:rsidR="00534200" w:rsidRDefault="00534200" w:rsidP="00DD465A">
      <w:pPr>
        <w:ind w:left="0"/>
        <w:rPr>
          <w:rFonts w:ascii="Times New Roman" w:hAnsi="Times New Roman"/>
          <w:color w:val="000000"/>
          <w:sz w:val="22"/>
          <w:szCs w:val="22"/>
        </w:rPr>
      </w:pPr>
      <w:r w:rsidRPr="00DD465A">
        <w:rPr>
          <w:rFonts w:ascii="Times New Roman" w:hAnsi="Times New Roman"/>
          <w:color w:val="000000"/>
          <w:sz w:val="22"/>
          <w:szCs w:val="22"/>
        </w:rPr>
        <w:t xml:space="preserve">Le genre éditorial sera un langage simple et clair, pour que notre cible comprenne facilement de quoi il est question. Nous utiliserons des mots techniques, mais notre objectif est de rester clair dans nos propos. Le ton sera globalement sérieux. </w:t>
      </w:r>
    </w:p>
    <w:p w:rsidR="00F065EA" w:rsidRPr="00DD465A" w:rsidRDefault="00F065EA" w:rsidP="00F065EA">
      <w:pPr>
        <w:pStyle w:val="Titre3"/>
      </w:pPr>
      <w:bookmarkStart w:id="2" w:name="_GoBack"/>
      <w:bookmarkEnd w:id="2"/>
      <w:r>
        <w:t>Diagrammes de séquence</w:t>
      </w:r>
    </w:p>
    <w:p w:rsidR="00A904A5" w:rsidRDefault="00A904A5" w:rsidP="00222399">
      <w:pPr>
        <w:ind w:left="0"/>
        <w:rPr>
          <w:b/>
        </w:rPr>
      </w:pPr>
    </w:p>
    <w:p w:rsidR="00A904A5" w:rsidRDefault="00A904A5" w:rsidP="00222399">
      <w:pPr>
        <w:ind w:left="0"/>
        <w:rPr>
          <w:b/>
        </w:rPr>
      </w:pPr>
    </w:p>
    <w:p w:rsidR="00AF0B6C" w:rsidRDefault="00222399" w:rsidP="00222399">
      <w:pPr>
        <w:ind w:left="0"/>
        <w:rPr>
          <w:b/>
        </w:rPr>
      </w:pPr>
      <w:r>
        <w:rPr>
          <w:b/>
          <w:noProof/>
        </w:rPr>
        <w:drawing>
          <wp:inline distT="0" distB="0" distL="0" distR="0">
            <wp:extent cx="5760720" cy="6021499"/>
            <wp:effectExtent l="0" t="0" r="0" b="0"/>
            <wp:docPr id="1" name="Image 1" descr="C:\Users\Anca\Desktop\ 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ca\Desktop\ Reserv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21499"/>
                    </a:xfrm>
                    <a:prstGeom prst="rect">
                      <a:avLst/>
                    </a:prstGeom>
                    <a:noFill/>
                    <a:ln>
                      <a:noFill/>
                    </a:ln>
                  </pic:spPr>
                </pic:pic>
              </a:graphicData>
            </a:graphic>
          </wp:inline>
        </w:drawing>
      </w: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r>
        <w:rPr>
          <w:b/>
          <w:noProof/>
        </w:rPr>
        <w:drawing>
          <wp:inline distT="0" distB="0" distL="0" distR="0">
            <wp:extent cx="5760720" cy="3962596"/>
            <wp:effectExtent l="0" t="0" r="0" b="0"/>
            <wp:docPr id="2" name="Image 2" descr="C:\Users\Anca\Desktop\ Algo in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ca\Desktop\ Algo inscrip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62596"/>
                    </a:xfrm>
                    <a:prstGeom prst="rect">
                      <a:avLst/>
                    </a:prstGeom>
                    <a:noFill/>
                    <a:ln>
                      <a:noFill/>
                    </a:ln>
                  </pic:spPr>
                </pic:pic>
              </a:graphicData>
            </a:graphic>
          </wp:inline>
        </w:drawing>
      </w: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r>
        <w:rPr>
          <w:b/>
          <w:noProof/>
        </w:rPr>
        <w:lastRenderedPageBreak/>
        <w:drawing>
          <wp:inline distT="0" distB="0" distL="0" distR="0">
            <wp:extent cx="5760720" cy="2547648"/>
            <wp:effectExtent l="0" t="0" r="0" b="0"/>
            <wp:docPr id="3" name="Image 3" descr="C:\Users\Anca\Desktop\etat des lie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ca\Desktop\etat des lieu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47648"/>
                    </a:xfrm>
                    <a:prstGeom prst="rect">
                      <a:avLst/>
                    </a:prstGeom>
                    <a:noFill/>
                    <a:ln>
                      <a:noFill/>
                    </a:ln>
                  </pic:spPr>
                </pic:pic>
              </a:graphicData>
            </a:graphic>
          </wp:inline>
        </w:drawing>
      </w: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Pr="00CE5EF0" w:rsidRDefault="00222399" w:rsidP="00222399">
      <w:pPr>
        <w:ind w:left="0"/>
        <w:rPr>
          <w:b/>
        </w:rPr>
      </w:pPr>
      <w:r>
        <w:rPr>
          <w:b/>
          <w:noProof/>
        </w:rPr>
        <w:drawing>
          <wp:inline distT="0" distB="0" distL="0" distR="0">
            <wp:extent cx="5760720" cy="3484200"/>
            <wp:effectExtent l="0" t="0" r="0" b="0"/>
            <wp:docPr id="4" name="Image 4" descr="C:\Users\Anca\Desktop\Consulter emploi du te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ca\Desktop\Consulter emploi du temp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84200"/>
                    </a:xfrm>
                    <a:prstGeom prst="rect">
                      <a:avLst/>
                    </a:prstGeom>
                    <a:noFill/>
                    <a:ln>
                      <a:noFill/>
                    </a:ln>
                  </pic:spPr>
                </pic:pic>
              </a:graphicData>
            </a:graphic>
          </wp:inline>
        </w:drawing>
      </w:r>
    </w:p>
    <w:sectPr w:rsidR="00222399" w:rsidRPr="00CE5EF0" w:rsidSect="00265D44">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AD7" w:rsidRDefault="00D54AD7" w:rsidP="00265D44">
      <w:pPr>
        <w:spacing w:before="0"/>
      </w:pPr>
      <w:r>
        <w:separator/>
      </w:r>
    </w:p>
  </w:endnote>
  <w:endnote w:type="continuationSeparator" w:id="0">
    <w:p w:rsidR="00D54AD7" w:rsidRDefault="00D54AD7" w:rsidP="00265D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088814"/>
      <w:docPartObj>
        <w:docPartGallery w:val="Page Numbers (Bottom of Page)"/>
        <w:docPartUnique/>
      </w:docPartObj>
    </w:sdtPr>
    <w:sdtContent>
      <w:p w:rsidR="00265D44" w:rsidRDefault="00265D44">
        <w:pPr>
          <w:pStyle w:val="Pieddepage"/>
          <w:jc w:val="center"/>
        </w:pPr>
        <w:r>
          <w:fldChar w:fldCharType="begin"/>
        </w:r>
        <w:r>
          <w:instrText>PAGE   \* MERGEFORMAT</w:instrText>
        </w:r>
        <w:r>
          <w:fldChar w:fldCharType="separate"/>
        </w:r>
        <w:r w:rsidR="00F065EA">
          <w:rPr>
            <w:noProof/>
          </w:rPr>
          <w:t>11</w:t>
        </w:r>
        <w:r>
          <w:fldChar w:fldCharType="end"/>
        </w:r>
      </w:p>
    </w:sdtContent>
  </w:sdt>
  <w:p w:rsidR="00265D44" w:rsidRDefault="00265D4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AD7" w:rsidRDefault="00D54AD7" w:rsidP="00265D44">
      <w:pPr>
        <w:spacing w:before="0"/>
      </w:pPr>
      <w:r>
        <w:separator/>
      </w:r>
    </w:p>
  </w:footnote>
  <w:footnote w:type="continuationSeparator" w:id="0">
    <w:p w:rsidR="00D54AD7" w:rsidRDefault="00D54AD7" w:rsidP="00265D4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37F9"/>
    <w:multiLevelType w:val="hybridMultilevel"/>
    <w:tmpl w:val="F7E82B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033CA8"/>
    <w:multiLevelType w:val="hybridMultilevel"/>
    <w:tmpl w:val="5728F6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E61015"/>
    <w:multiLevelType w:val="hybridMultilevel"/>
    <w:tmpl w:val="44E8F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833954"/>
    <w:multiLevelType w:val="hybridMultilevel"/>
    <w:tmpl w:val="38FA2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0E048C"/>
    <w:multiLevelType w:val="hybridMultilevel"/>
    <w:tmpl w:val="91667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E94E60"/>
    <w:multiLevelType w:val="multilevel"/>
    <w:tmpl w:val="4094CAA0"/>
    <w:lvl w:ilvl="0">
      <w:start w:val="1"/>
      <w:numFmt w:val="decimal"/>
      <w:lvlText w:val="%1"/>
      <w:lvlJc w:val="left"/>
      <w:pPr>
        <w:tabs>
          <w:tab w:val="num" w:pos="432"/>
        </w:tabs>
        <w:ind w:left="432" w:hanging="432"/>
      </w:pPr>
      <w:rPr>
        <w:u w:val="none"/>
      </w:rPr>
    </w:lvl>
    <w:lvl w:ilvl="1">
      <w:start w:val="1"/>
      <w:numFmt w:val="decimal"/>
      <w:lvlText w:val="%1.%2"/>
      <w:lvlJc w:val="left"/>
      <w:pPr>
        <w:tabs>
          <w:tab w:val="num" w:pos="1002"/>
        </w:tabs>
        <w:ind w:left="1002"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nsid w:val="2E7F064C"/>
    <w:multiLevelType w:val="hybridMultilevel"/>
    <w:tmpl w:val="2402B208"/>
    <w:lvl w:ilvl="0" w:tplc="100AAFC2">
      <w:start w:val="1"/>
      <w:numFmt w:val="decimal"/>
      <w:lvlText w:val="%1."/>
      <w:lvlJc w:val="left"/>
      <w:pPr>
        <w:ind w:left="432" w:hanging="360"/>
      </w:pPr>
      <w:rPr>
        <w:rFonts w:hint="default"/>
      </w:rPr>
    </w:lvl>
    <w:lvl w:ilvl="1" w:tplc="040C0019">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7">
    <w:nsid w:val="51BF5543"/>
    <w:multiLevelType w:val="hybridMultilevel"/>
    <w:tmpl w:val="791C85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523A3147"/>
    <w:multiLevelType w:val="multilevel"/>
    <w:tmpl w:val="7A2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4D39B9"/>
    <w:multiLevelType w:val="hybridMultilevel"/>
    <w:tmpl w:val="4AF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8863AE"/>
    <w:multiLevelType w:val="hybridMultilevel"/>
    <w:tmpl w:val="9880D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10B0ABE"/>
    <w:multiLevelType w:val="hybridMultilevel"/>
    <w:tmpl w:val="920EC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5"/>
  </w:num>
  <w:num w:numId="6">
    <w:abstractNumId w:val="5"/>
  </w:num>
  <w:num w:numId="7">
    <w:abstractNumId w:val="11"/>
  </w:num>
  <w:num w:numId="8">
    <w:abstractNumId w:val="5"/>
  </w:num>
  <w:num w:numId="9">
    <w:abstractNumId w:val="5"/>
  </w:num>
  <w:num w:numId="10">
    <w:abstractNumId w:val="3"/>
  </w:num>
  <w:num w:numId="11">
    <w:abstractNumId w:val="5"/>
  </w:num>
  <w:num w:numId="12">
    <w:abstractNumId w:val="1"/>
  </w:num>
  <w:num w:numId="13">
    <w:abstractNumId w:val="4"/>
  </w:num>
  <w:num w:numId="14">
    <w:abstractNumId w:val="10"/>
  </w:num>
  <w:num w:numId="15">
    <w:abstractNumId w:val="2"/>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778A"/>
    <w:rsid w:val="00011265"/>
    <w:rsid w:val="000B050C"/>
    <w:rsid w:val="000F77BF"/>
    <w:rsid w:val="00123761"/>
    <w:rsid w:val="00222399"/>
    <w:rsid w:val="00265D44"/>
    <w:rsid w:val="00277ADA"/>
    <w:rsid w:val="00283D4F"/>
    <w:rsid w:val="002C0958"/>
    <w:rsid w:val="002D7142"/>
    <w:rsid w:val="00305BC1"/>
    <w:rsid w:val="00355F99"/>
    <w:rsid w:val="00367164"/>
    <w:rsid w:val="0039295E"/>
    <w:rsid w:val="003C7610"/>
    <w:rsid w:val="003D4771"/>
    <w:rsid w:val="004D2C9F"/>
    <w:rsid w:val="00534200"/>
    <w:rsid w:val="005B0789"/>
    <w:rsid w:val="005E30E2"/>
    <w:rsid w:val="0065367E"/>
    <w:rsid w:val="00676158"/>
    <w:rsid w:val="00696DA9"/>
    <w:rsid w:val="006B5EDB"/>
    <w:rsid w:val="00734417"/>
    <w:rsid w:val="00753802"/>
    <w:rsid w:val="007F2AC3"/>
    <w:rsid w:val="007F4D34"/>
    <w:rsid w:val="0080343D"/>
    <w:rsid w:val="00843292"/>
    <w:rsid w:val="00875D0D"/>
    <w:rsid w:val="00883615"/>
    <w:rsid w:val="008A4A25"/>
    <w:rsid w:val="008E04BC"/>
    <w:rsid w:val="008E778A"/>
    <w:rsid w:val="00910827"/>
    <w:rsid w:val="00917E44"/>
    <w:rsid w:val="009736C3"/>
    <w:rsid w:val="009B1282"/>
    <w:rsid w:val="009E51FB"/>
    <w:rsid w:val="00A70068"/>
    <w:rsid w:val="00A904A5"/>
    <w:rsid w:val="00A95B13"/>
    <w:rsid w:val="00AA0207"/>
    <w:rsid w:val="00AA3542"/>
    <w:rsid w:val="00AF0B6C"/>
    <w:rsid w:val="00B047D5"/>
    <w:rsid w:val="00B41080"/>
    <w:rsid w:val="00B66934"/>
    <w:rsid w:val="00B8275E"/>
    <w:rsid w:val="00B9563C"/>
    <w:rsid w:val="00BC4596"/>
    <w:rsid w:val="00BE1AC5"/>
    <w:rsid w:val="00C634F9"/>
    <w:rsid w:val="00CB27D9"/>
    <w:rsid w:val="00CD7984"/>
    <w:rsid w:val="00CE5EF0"/>
    <w:rsid w:val="00D3430E"/>
    <w:rsid w:val="00D54AD7"/>
    <w:rsid w:val="00D74539"/>
    <w:rsid w:val="00D93733"/>
    <w:rsid w:val="00DB4B76"/>
    <w:rsid w:val="00DD465A"/>
    <w:rsid w:val="00E07844"/>
    <w:rsid w:val="00E53043"/>
    <w:rsid w:val="00EC3B5D"/>
    <w:rsid w:val="00ED1212"/>
    <w:rsid w:val="00F065EA"/>
    <w:rsid w:val="00F1326A"/>
    <w:rsid w:val="00FA7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8A"/>
    <w:pPr>
      <w:spacing w:before="240" w:after="0" w:line="240" w:lineRule="auto"/>
      <w:ind w:left="560"/>
      <w:jc w:val="both"/>
    </w:pPr>
    <w:rPr>
      <w:rFonts w:ascii="Helvetica" w:eastAsia="Times New Roman" w:hAnsi="Helvetica" w:cs="Times New Roman"/>
      <w:sz w:val="20"/>
      <w:szCs w:val="20"/>
      <w:lang w:eastAsia="fr-FR"/>
    </w:rPr>
  </w:style>
  <w:style w:type="paragraph" w:styleId="Titre1">
    <w:name w:val="heading 1"/>
    <w:basedOn w:val="Normal"/>
    <w:next w:val="Normal"/>
    <w:link w:val="Titre1Car"/>
    <w:autoRedefine/>
    <w:qFormat/>
    <w:rsid w:val="00676158"/>
    <w:pPr>
      <w:tabs>
        <w:tab w:val="left" w:pos="3969"/>
      </w:tabs>
      <w:spacing w:before="400" w:after="800"/>
      <w:ind w:left="0"/>
      <w:jc w:val="center"/>
      <w:outlineLvl w:val="0"/>
    </w:pPr>
    <w:rPr>
      <w:b/>
      <w:smallCaps/>
      <w:color w:val="000080"/>
      <w:sz w:val="36"/>
    </w:rPr>
  </w:style>
  <w:style w:type="paragraph" w:styleId="Titre2">
    <w:name w:val="heading 2"/>
    <w:basedOn w:val="Titre1"/>
    <w:next w:val="Normal"/>
    <w:link w:val="Titre2Car"/>
    <w:autoRedefine/>
    <w:qFormat/>
    <w:rsid w:val="009E51FB"/>
    <w:pPr>
      <w:pBdr>
        <w:top w:val="single" w:sz="6" w:space="0" w:color="auto"/>
      </w:pBdr>
      <w:spacing w:before="0" w:after="100" w:line="360" w:lineRule="atLeast"/>
      <w:jc w:val="left"/>
      <w:outlineLvl w:val="1"/>
    </w:pPr>
    <w:rPr>
      <w:sz w:val="32"/>
    </w:rPr>
  </w:style>
  <w:style w:type="paragraph" w:styleId="Titre3">
    <w:name w:val="heading 3"/>
    <w:basedOn w:val="Titre2"/>
    <w:next w:val="Normal"/>
    <w:link w:val="Titre3Car"/>
    <w:qFormat/>
    <w:rsid w:val="00CE5EF0"/>
    <w:pPr>
      <w:numPr>
        <w:ilvl w:val="2"/>
      </w:numPr>
      <w:pBdr>
        <w:top w:val="none" w:sz="0" w:space="0" w:color="auto"/>
      </w:pBdr>
      <w:spacing w:before="360" w:after="0" w:line="240" w:lineRule="auto"/>
      <w:ind w:right="57"/>
      <w:outlineLvl w:val="2"/>
    </w:pPr>
    <w:rPr>
      <w:smallCaps w:val="0"/>
      <w:sz w:val="28"/>
    </w:rPr>
  </w:style>
  <w:style w:type="paragraph" w:styleId="Titre4">
    <w:name w:val="heading 4"/>
    <w:basedOn w:val="Titre3"/>
    <w:next w:val="Textebrut"/>
    <w:link w:val="Titre4Car"/>
    <w:qFormat/>
    <w:rsid w:val="00CE5EF0"/>
    <w:pPr>
      <w:numPr>
        <w:ilvl w:val="3"/>
      </w:numPr>
      <w:outlineLvl w:val="3"/>
    </w:pPr>
    <w:rPr>
      <w:sz w:val="24"/>
    </w:rPr>
  </w:style>
  <w:style w:type="paragraph" w:styleId="Titre5">
    <w:name w:val="heading 5"/>
    <w:basedOn w:val="Titre4"/>
    <w:next w:val="Normal"/>
    <w:link w:val="Titre5Car"/>
    <w:qFormat/>
    <w:rsid w:val="00CE5EF0"/>
    <w:pPr>
      <w:numPr>
        <w:ilvl w:val="4"/>
      </w:numPr>
      <w:outlineLvl w:val="4"/>
    </w:pPr>
    <w:rPr>
      <w:i/>
      <w:sz w:val="22"/>
    </w:rPr>
  </w:style>
  <w:style w:type="paragraph" w:styleId="Titre6">
    <w:name w:val="heading 6"/>
    <w:basedOn w:val="Normal"/>
    <w:next w:val="Normal"/>
    <w:link w:val="Titre6Car"/>
    <w:qFormat/>
    <w:rsid w:val="00CE5EF0"/>
    <w:pPr>
      <w:numPr>
        <w:ilvl w:val="5"/>
        <w:numId w:val="1"/>
      </w:numPr>
      <w:spacing w:before="400"/>
      <w:ind w:right="57"/>
      <w:jc w:val="left"/>
      <w:outlineLvl w:val="5"/>
    </w:pPr>
    <w:rPr>
      <w:i/>
      <w:color w:val="000080"/>
      <w:sz w:val="22"/>
    </w:rPr>
  </w:style>
  <w:style w:type="paragraph" w:styleId="Titre7">
    <w:name w:val="heading 7"/>
    <w:basedOn w:val="Normal"/>
    <w:next w:val="Normal"/>
    <w:link w:val="Titre7Car"/>
    <w:qFormat/>
    <w:rsid w:val="00CE5EF0"/>
    <w:pPr>
      <w:numPr>
        <w:ilvl w:val="6"/>
        <w:numId w:val="1"/>
      </w:numPr>
      <w:spacing w:after="60"/>
      <w:outlineLvl w:val="6"/>
    </w:pPr>
    <w:rPr>
      <w:rFonts w:ascii="Arial" w:hAnsi="Arial"/>
    </w:rPr>
  </w:style>
  <w:style w:type="paragraph" w:styleId="Titre8">
    <w:name w:val="heading 8"/>
    <w:basedOn w:val="Normal"/>
    <w:next w:val="Normal"/>
    <w:link w:val="Titre8Car"/>
    <w:qFormat/>
    <w:rsid w:val="00CE5EF0"/>
    <w:pPr>
      <w:numPr>
        <w:ilvl w:val="7"/>
        <w:numId w:val="1"/>
      </w:numPr>
      <w:spacing w:after="60"/>
      <w:outlineLvl w:val="7"/>
    </w:pPr>
    <w:rPr>
      <w:rFonts w:ascii="Arial" w:hAnsi="Arial"/>
      <w:i/>
    </w:rPr>
  </w:style>
  <w:style w:type="paragraph" w:styleId="Titre9">
    <w:name w:val="heading 9"/>
    <w:basedOn w:val="Normal"/>
    <w:next w:val="Normal"/>
    <w:link w:val="Titre9Car"/>
    <w:qFormat/>
    <w:rsid w:val="00CE5EF0"/>
    <w:pPr>
      <w:numPr>
        <w:ilvl w:val="8"/>
        <w:numId w:val="1"/>
      </w:numPr>
      <w:spacing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semiHidden/>
    <w:rsid w:val="008E778A"/>
    <w:pPr>
      <w:spacing w:after="120"/>
      <w:ind w:left="283"/>
    </w:pPr>
  </w:style>
  <w:style w:type="character" w:customStyle="1" w:styleId="RetraitcorpsdetexteCar">
    <w:name w:val="Retrait corps de texte Car"/>
    <w:basedOn w:val="Policepardfaut"/>
    <w:link w:val="Retraitcorpsdetexte"/>
    <w:semiHidden/>
    <w:rsid w:val="008E778A"/>
    <w:rPr>
      <w:rFonts w:ascii="Helvetica" w:eastAsia="Times New Roman" w:hAnsi="Helvetica" w:cs="Times New Roman"/>
      <w:sz w:val="20"/>
      <w:szCs w:val="20"/>
      <w:lang w:eastAsia="fr-FR"/>
    </w:rPr>
  </w:style>
  <w:style w:type="character" w:customStyle="1" w:styleId="Titre1Car">
    <w:name w:val="Titre 1 Car"/>
    <w:basedOn w:val="Policepardfaut"/>
    <w:link w:val="Titre1"/>
    <w:rsid w:val="00676158"/>
    <w:rPr>
      <w:rFonts w:ascii="Helvetica" w:eastAsia="Times New Roman" w:hAnsi="Helvetica" w:cs="Times New Roman"/>
      <w:b/>
      <w:smallCaps/>
      <w:color w:val="000080"/>
      <w:sz w:val="36"/>
      <w:szCs w:val="20"/>
      <w:lang w:eastAsia="fr-FR"/>
    </w:rPr>
  </w:style>
  <w:style w:type="character" w:customStyle="1" w:styleId="Titre2Car">
    <w:name w:val="Titre 2 Car"/>
    <w:basedOn w:val="Policepardfaut"/>
    <w:link w:val="Titre2"/>
    <w:rsid w:val="009E51FB"/>
    <w:rPr>
      <w:rFonts w:ascii="Helvetica" w:eastAsia="Times New Roman" w:hAnsi="Helvetica" w:cs="Times New Roman"/>
      <w:b/>
      <w:smallCaps/>
      <w:color w:val="000080"/>
      <w:sz w:val="32"/>
      <w:szCs w:val="20"/>
      <w:lang w:eastAsia="fr-FR"/>
    </w:rPr>
  </w:style>
  <w:style w:type="character" w:customStyle="1" w:styleId="Titre3Car">
    <w:name w:val="Titre 3 Car"/>
    <w:basedOn w:val="Policepardfaut"/>
    <w:link w:val="Titre3"/>
    <w:rsid w:val="00CE5EF0"/>
    <w:rPr>
      <w:rFonts w:ascii="Helvetica" w:eastAsia="Times New Roman" w:hAnsi="Helvetica" w:cs="Times New Roman"/>
      <w:b/>
      <w:color w:val="000080"/>
      <w:sz w:val="28"/>
      <w:szCs w:val="20"/>
      <w:lang w:eastAsia="fr-FR"/>
    </w:rPr>
  </w:style>
  <w:style w:type="character" w:customStyle="1" w:styleId="Titre4Car">
    <w:name w:val="Titre 4 Car"/>
    <w:basedOn w:val="Policepardfaut"/>
    <w:link w:val="Titre4"/>
    <w:rsid w:val="00CE5EF0"/>
    <w:rPr>
      <w:rFonts w:ascii="Helvetica" w:eastAsia="Times New Roman" w:hAnsi="Helvetica" w:cs="Times New Roman"/>
      <w:b/>
      <w:color w:val="000080"/>
      <w:sz w:val="24"/>
      <w:szCs w:val="20"/>
      <w:lang w:eastAsia="fr-FR"/>
    </w:rPr>
  </w:style>
  <w:style w:type="character" w:customStyle="1" w:styleId="Titre5Car">
    <w:name w:val="Titre 5 Car"/>
    <w:basedOn w:val="Policepardfaut"/>
    <w:link w:val="Titre5"/>
    <w:rsid w:val="00CE5EF0"/>
    <w:rPr>
      <w:rFonts w:ascii="Helvetica" w:eastAsia="Times New Roman" w:hAnsi="Helvetica" w:cs="Times New Roman"/>
      <w:b/>
      <w:i/>
      <w:color w:val="000080"/>
      <w:szCs w:val="20"/>
      <w:lang w:eastAsia="fr-FR"/>
    </w:rPr>
  </w:style>
  <w:style w:type="character" w:customStyle="1" w:styleId="Titre6Car">
    <w:name w:val="Titre 6 Car"/>
    <w:basedOn w:val="Policepardfaut"/>
    <w:link w:val="Titre6"/>
    <w:rsid w:val="00CE5EF0"/>
    <w:rPr>
      <w:rFonts w:ascii="Helvetica" w:eastAsia="Times New Roman" w:hAnsi="Helvetica" w:cs="Times New Roman"/>
      <w:i/>
      <w:color w:val="000080"/>
      <w:szCs w:val="20"/>
      <w:lang w:eastAsia="fr-FR"/>
    </w:rPr>
  </w:style>
  <w:style w:type="character" w:customStyle="1" w:styleId="Titre7Car">
    <w:name w:val="Titre 7 Car"/>
    <w:basedOn w:val="Policepardfaut"/>
    <w:link w:val="Titre7"/>
    <w:rsid w:val="00CE5EF0"/>
    <w:rPr>
      <w:rFonts w:ascii="Arial" w:eastAsia="Times New Roman" w:hAnsi="Arial" w:cs="Times New Roman"/>
      <w:sz w:val="20"/>
      <w:szCs w:val="20"/>
      <w:lang w:eastAsia="fr-FR"/>
    </w:rPr>
  </w:style>
  <w:style w:type="character" w:customStyle="1" w:styleId="Titre8Car">
    <w:name w:val="Titre 8 Car"/>
    <w:basedOn w:val="Policepardfaut"/>
    <w:link w:val="Titre8"/>
    <w:rsid w:val="00CE5EF0"/>
    <w:rPr>
      <w:rFonts w:ascii="Arial" w:eastAsia="Times New Roman" w:hAnsi="Arial" w:cs="Times New Roman"/>
      <w:i/>
      <w:sz w:val="20"/>
      <w:szCs w:val="20"/>
      <w:lang w:eastAsia="fr-FR"/>
    </w:rPr>
  </w:style>
  <w:style w:type="character" w:customStyle="1" w:styleId="Titre9Car">
    <w:name w:val="Titre 9 Car"/>
    <w:basedOn w:val="Policepardfaut"/>
    <w:link w:val="Titre9"/>
    <w:rsid w:val="00CE5EF0"/>
    <w:rPr>
      <w:rFonts w:ascii="Arial" w:eastAsia="Times New Roman" w:hAnsi="Arial" w:cs="Times New Roman"/>
      <w:b/>
      <w:i/>
      <w:sz w:val="18"/>
      <w:szCs w:val="20"/>
      <w:lang w:eastAsia="fr-FR"/>
    </w:rPr>
  </w:style>
  <w:style w:type="paragraph" w:styleId="Textebrut">
    <w:name w:val="Plain Text"/>
    <w:basedOn w:val="Normal"/>
    <w:link w:val="TextebrutCar"/>
    <w:uiPriority w:val="99"/>
    <w:semiHidden/>
    <w:unhideWhenUsed/>
    <w:rsid w:val="00CE5EF0"/>
    <w:pPr>
      <w:spacing w:before="0"/>
    </w:pPr>
    <w:rPr>
      <w:rFonts w:ascii="Consolas" w:hAnsi="Consolas"/>
      <w:sz w:val="21"/>
      <w:szCs w:val="21"/>
    </w:rPr>
  </w:style>
  <w:style w:type="character" w:customStyle="1" w:styleId="TextebrutCar">
    <w:name w:val="Texte brut Car"/>
    <w:basedOn w:val="Policepardfaut"/>
    <w:link w:val="Textebrut"/>
    <w:uiPriority w:val="99"/>
    <w:semiHidden/>
    <w:rsid w:val="00CE5EF0"/>
    <w:rPr>
      <w:rFonts w:ascii="Consolas" w:eastAsia="Times New Roman" w:hAnsi="Consolas" w:cs="Times New Roman"/>
      <w:sz w:val="21"/>
      <w:szCs w:val="21"/>
      <w:lang w:eastAsia="fr-FR"/>
    </w:rPr>
  </w:style>
  <w:style w:type="paragraph" w:styleId="NormalWeb">
    <w:name w:val="Normal (Web)"/>
    <w:basedOn w:val="Normal"/>
    <w:uiPriority w:val="99"/>
    <w:unhideWhenUsed/>
    <w:rsid w:val="00CE5EF0"/>
    <w:pPr>
      <w:spacing w:before="100" w:beforeAutospacing="1" w:after="100" w:afterAutospacing="1"/>
      <w:ind w:left="0"/>
      <w:jc w:val="left"/>
    </w:pPr>
    <w:rPr>
      <w:rFonts w:ascii="Times New Roman" w:hAnsi="Times New Roman"/>
      <w:sz w:val="24"/>
      <w:szCs w:val="24"/>
    </w:rPr>
  </w:style>
  <w:style w:type="table" w:styleId="Grilledutableau">
    <w:name w:val="Table Grid"/>
    <w:basedOn w:val="TableauNormal"/>
    <w:uiPriority w:val="59"/>
    <w:rsid w:val="00CE5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AA0207"/>
    <w:pPr>
      <w:ind w:left="720"/>
      <w:contextualSpacing/>
    </w:pPr>
  </w:style>
  <w:style w:type="paragraph" w:styleId="Textedebulles">
    <w:name w:val="Balloon Text"/>
    <w:basedOn w:val="Normal"/>
    <w:link w:val="TextedebullesCar"/>
    <w:uiPriority w:val="99"/>
    <w:semiHidden/>
    <w:unhideWhenUsed/>
    <w:rsid w:val="00222399"/>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222399"/>
    <w:rPr>
      <w:rFonts w:ascii="Tahoma" w:eastAsia="Times New Roman" w:hAnsi="Tahoma" w:cs="Tahoma"/>
      <w:sz w:val="16"/>
      <w:szCs w:val="16"/>
      <w:lang w:eastAsia="fr-FR"/>
    </w:rPr>
  </w:style>
  <w:style w:type="paragraph" w:styleId="En-tte">
    <w:name w:val="header"/>
    <w:basedOn w:val="Normal"/>
    <w:link w:val="En-tteCar"/>
    <w:uiPriority w:val="99"/>
    <w:unhideWhenUsed/>
    <w:rsid w:val="00265D44"/>
    <w:pPr>
      <w:tabs>
        <w:tab w:val="center" w:pos="4536"/>
        <w:tab w:val="right" w:pos="9072"/>
      </w:tabs>
      <w:spacing w:before="0"/>
    </w:pPr>
  </w:style>
  <w:style w:type="character" w:customStyle="1" w:styleId="En-tteCar">
    <w:name w:val="En-tête Car"/>
    <w:basedOn w:val="Policepardfaut"/>
    <w:link w:val="En-tte"/>
    <w:uiPriority w:val="99"/>
    <w:rsid w:val="00265D44"/>
    <w:rPr>
      <w:rFonts w:ascii="Helvetica" w:eastAsia="Times New Roman" w:hAnsi="Helvetica" w:cs="Times New Roman"/>
      <w:sz w:val="20"/>
      <w:szCs w:val="20"/>
      <w:lang w:eastAsia="fr-FR"/>
    </w:rPr>
  </w:style>
  <w:style w:type="paragraph" w:styleId="Pieddepage">
    <w:name w:val="footer"/>
    <w:basedOn w:val="Normal"/>
    <w:link w:val="PieddepageCar"/>
    <w:uiPriority w:val="99"/>
    <w:unhideWhenUsed/>
    <w:rsid w:val="00265D44"/>
    <w:pPr>
      <w:tabs>
        <w:tab w:val="center" w:pos="4536"/>
        <w:tab w:val="right" w:pos="9072"/>
      </w:tabs>
      <w:spacing w:before="0"/>
    </w:pPr>
  </w:style>
  <w:style w:type="character" w:customStyle="1" w:styleId="PieddepageCar">
    <w:name w:val="Pied de page Car"/>
    <w:basedOn w:val="Policepardfaut"/>
    <w:link w:val="Pieddepage"/>
    <w:uiPriority w:val="99"/>
    <w:rsid w:val="00265D44"/>
    <w:rPr>
      <w:rFonts w:ascii="Helvetica" w:eastAsia="Times New Roman" w:hAnsi="Helvetica"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2041</Words>
  <Characters>11226</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Anca Horeanu</cp:lastModifiedBy>
  <cp:revision>55</cp:revision>
  <dcterms:created xsi:type="dcterms:W3CDTF">2016-04-24T16:29:00Z</dcterms:created>
  <dcterms:modified xsi:type="dcterms:W3CDTF">2016-04-25T08:53:00Z</dcterms:modified>
</cp:coreProperties>
</file>