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FD" w:rsidRDefault="00487025" w:rsidP="00D86E40">
      <w:pPr>
        <w:pStyle w:val="Title"/>
        <w:rPr>
          <w:lang w:val="fr-FR"/>
        </w:rPr>
      </w:pPr>
      <w:r>
        <w:rPr>
          <w:lang w:val="fr-FR"/>
        </w:rPr>
        <w:t>Spé</w:t>
      </w:r>
      <w:r w:rsidR="00D86E40">
        <w:rPr>
          <w:lang w:val="fr-FR"/>
        </w:rPr>
        <w:t xml:space="preserve">cification d’évolutions pour le </w:t>
      </w:r>
      <w:proofErr w:type="spellStart"/>
      <w:r w:rsidR="00D86E40">
        <w:rPr>
          <w:lang w:val="fr-FR"/>
        </w:rPr>
        <w:t>v</w:t>
      </w:r>
      <w:r w:rsidR="00EB7A58">
        <w:rPr>
          <w:lang w:val="fr-FR"/>
        </w:rPr>
        <w:t>iewpoint</w:t>
      </w:r>
      <w:proofErr w:type="spellEnd"/>
      <w:r w:rsidR="00EB7A58">
        <w:rPr>
          <w:lang w:val="fr-FR"/>
        </w:rPr>
        <w:t xml:space="preserve"> Modes and States</w:t>
      </w:r>
    </w:p>
    <w:p w:rsidR="00EB7A58" w:rsidRDefault="00EB7A58">
      <w:pPr>
        <w:rPr>
          <w:rFonts w:ascii="Arial" w:hAnsi="Arial"/>
          <w:lang w:val="fr-FR"/>
        </w:rPr>
      </w:pPr>
    </w:p>
    <w:p w:rsidR="00B93F95" w:rsidRDefault="00B93F95" w:rsidP="00B93F95">
      <w:pPr>
        <w:pStyle w:val="Heading1"/>
        <w:rPr>
          <w:lang w:val="fr-FR"/>
        </w:rPr>
      </w:pPr>
      <w:r>
        <w:rPr>
          <w:lang w:val="fr-FR"/>
        </w:rPr>
        <w:t>Visualisation des configurations dans les diagrammes d’architecture [</w:t>
      </w:r>
      <w:proofErr w:type="spellStart"/>
      <w:r>
        <w:rPr>
          <w:lang w:val="fr-FR"/>
        </w:rPr>
        <w:t>xAB</w:t>
      </w:r>
      <w:proofErr w:type="spellEnd"/>
      <w:r>
        <w:rPr>
          <w:lang w:val="fr-FR"/>
        </w:rPr>
        <w:t>]</w:t>
      </w:r>
    </w:p>
    <w:p w:rsidR="00B93F95" w:rsidRDefault="00B93F95" w:rsidP="00B93F95">
      <w:pPr>
        <w:pStyle w:val="Heading2"/>
        <w:rPr>
          <w:lang w:val="fr-FR"/>
        </w:rPr>
      </w:pPr>
      <w:r>
        <w:rPr>
          <w:lang w:val="fr-FR"/>
        </w:rPr>
        <w:t>Comportement actuel</w:t>
      </w:r>
    </w:p>
    <w:p w:rsidR="008D162A" w:rsidRDefault="003B40A3" w:rsidP="007F4CDB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Version actuelle : </w:t>
      </w:r>
      <w:r w:rsidRPr="003B40A3">
        <w:rPr>
          <w:rFonts w:ascii="Arial" w:hAnsi="Arial"/>
          <w:lang w:val="fr-FR"/>
        </w:rPr>
        <w:t>capella-vpms-addon-dropins-0.7.0.v20170719-1148</w:t>
      </w:r>
      <w:r>
        <w:rPr>
          <w:rFonts w:ascii="Arial" w:hAnsi="Arial"/>
          <w:lang w:val="fr-FR"/>
        </w:rP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5482"/>
      </w:tblGrid>
      <w:tr w:rsidR="008D162A" w:rsidTr="007F4CDB">
        <w:tc>
          <w:tcPr>
            <w:tcW w:w="0" w:type="auto"/>
            <w:shd w:val="clear" w:color="auto" w:fill="FABF8F" w:themeFill="accent6" w:themeFillTint="99"/>
          </w:tcPr>
          <w:p w:rsidR="008D162A" w:rsidRPr="008D162A" w:rsidRDefault="008D162A" w:rsidP="008D162A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>Type d’élément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8D162A" w:rsidRPr="008D162A" w:rsidRDefault="008D162A" w:rsidP="008D162A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>Comportement constaté</w:t>
            </w:r>
          </w:p>
        </w:tc>
      </w:tr>
      <w:tr w:rsidR="008D162A" w:rsidRPr="00847EA8" w:rsidTr="007F4CDB">
        <w:tc>
          <w:tcPr>
            <w:tcW w:w="0" w:type="auto"/>
          </w:tcPr>
          <w:p w:rsidR="008D162A" w:rsidRDefault="008D162A" w:rsidP="008D162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Fonctions et composants</w:t>
            </w:r>
          </w:p>
        </w:tc>
        <w:tc>
          <w:tcPr>
            <w:tcW w:w="0" w:type="auto"/>
          </w:tcPr>
          <w:p w:rsidR="008D162A" w:rsidRDefault="008D162A" w:rsidP="008D162A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fond grisé en contour en pointillé</w:t>
            </w:r>
          </w:p>
          <w:p w:rsidR="008D162A" w:rsidRPr="008D162A" w:rsidRDefault="008D162A" w:rsidP="008D162A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disponible : pas de modification d’apparence</w:t>
            </w:r>
          </w:p>
        </w:tc>
      </w:tr>
      <w:tr w:rsidR="008D162A" w:rsidRPr="00847EA8" w:rsidTr="007F4CDB">
        <w:tc>
          <w:tcPr>
            <w:tcW w:w="0" w:type="auto"/>
          </w:tcPr>
          <w:p w:rsidR="008D162A" w:rsidRDefault="008D162A" w:rsidP="008D162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Echanges fonctionnels et composants</w:t>
            </w:r>
          </w:p>
        </w:tc>
        <w:tc>
          <w:tcPr>
            <w:tcW w:w="0" w:type="auto"/>
          </w:tcPr>
          <w:p w:rsidR="008D162A" w:rsidRDefault="008D162A" w:rsidP="008D162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Style pointillé quel que soit le cas</w:t>
            </w:r>
          </w:p>
        </w:tc>
      </w:tr>
      <w:tr w:rsidR="008D162A" w:rsidRPr="00847EA8" w:rsidTr="007F4CDB">
        <w:tc>
          <w:tcPr>
            <w:tcW w:w="0" w:type="auto"/>
          </w:tcPr>
          <w:p w:rsidR="008D162A" w:rsidRDefault="008D162A" w:rsidP="008D162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Ports fonctionnels et composants</w:t>
            </w:r>
          </w:p>
        </w:tc>
        <w:tc>
          <w:tcPr>
            <w:tcW w:w="0" w:type="auto"/>
          </w:tcPr>
          <w:p w:rsidR="008D162A" w:rsidRDefault="008D162A" w:rsidP="008D162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Pas de modification d’apparence quel que soit le cas</w:t>
            </w:r>
          </w:p>
        </w:tc>
      </w:tr>
    </w:tbl>
    <w:p w:rsidR="008D162A" w:rsidRPr="008D162A" w:rsidRDefault="008D162A" w:rsidP="008D162A">
      <w:pPr>
        <w:rPr>
          <w:rFonts w:ascii="Arial" w:hAnsi="Arial"/>
          <w:lang w:val="fr-FR"/>
        </w:rPr>
      </w:pPr>
    </w:p>
    <w:p w:rsidR="00B93F95" w:rsidRDefault="00915F01" w:rsidP="00B93F95">
      <w:pPr>
        <w:pStyle w:val="Heading2"/>
        <w:rPr>
          <w:lang w:val="fr-FR"/>
        </w:rPr>
      </w:pPr>
      <w:r>
        <w:rPr>
          <w:lang w:val="fr-FR"/>
        </w:rPr>
        <w:t>Comportement attendu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7336"/>
      </w:tblGrid>
      <w:tr w:rsidR="002120AD" w:rsidTr="007F4CDB">
        <w:tc>
          <w:tcPr>
            <w:tcW w:w="0" w:type="auto"/>
            <w:shd w:val="clear" w:color="auto" w:fill="FABF8F" w:themeFill="accent6" w:themeFillTint="99"/>
          </w:tcPr>
          <w:p w:rsidR="0019331C" w:rsidRPr="008D162A" w:rsidRDefault="0019331C" w:rsidP="00D05F76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>Type d’élément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19331C" w:rsidRPr="008D162A" w:rsidRDefault="0019331C" w:rsidP="00237E26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 xml:space="preserve">Comportement </w:t>
            </w:r>
            <w:r w:rsidR="00237E26">
              <w:rPr>
                <w:rFonts w:ascii="Arial" w:hAnsi="Arial"/>
                <w:b/>
                <w:bCs/>
                <w:lang w:val="fr-FR"/>
              </w:rPr>
              <w:t>attendu</w:t>
            </w:r>
          </w:p>
        </w:tc>
      </w:tr>
      <w:tr w:rsidR="002120AD" w:rsidRPr="00847EA8" w:rsidTr="007F4CDB">
        <w:tc>
          <w:tcPr>
            <w:tcW w:w="0" w:type="auto"/>
          </w:tcPr>
          <w:p w:rsidR="0019331C" w:rsidRDefault="0019331C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Fonctions et composants</w:t>
            </w:r>
          </w:p>
        </w:tc>
        <w:tc>
          <w:tcPr>
            <w:tcW w:w="0" w:type="auto"/>
          </w:tcPr>
          <w:p w:rsidR="0019331C" w:rsidRDefault="0019331C" w:rsidP="009660A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Si non disponible : fond grisé. </w:t>
            </w:r>
            <w:r w:rsidR="009660A4">
              <w:rPr>
                <w:rFonts w:ascii="Arial" w:hAnsi="Arial"/>
                <w:b/>
                <w:bCs/>
                <w:color w:val="0070C0"/>
                <w:lang w:val="fr-FR"/>
              </w:rPr>
              <w:t>Pas de modification du style de trait</w:t>
            </w:r>
            <w:r w:rsidR="00524F40">
              <w:rPr>
                <w:rFonts w:ascii="Arial" w:hAnsi="Arial"/>
                <w:b/>
                <w:bCs/>
                <w:color w:val="0070C0"/>
                <w:lang w:val="fr-FR"/>
              </w:rPr>
              <w:t xml:space="preserve"> en lien avec l’indisponibilité</w:t>
            </w:r>
            <w:r>
              <w:rPr>
                <w:rFonts w:ascii="Arial" w:hAnsi="Arial"/>
                <w:b/>
                <w:bCs/>
                <w:color w:val="0070C0"/>
                <w:lang w:val="fr-FR"/>
              </w:rPr>
              <w:t xml:space="preserve"> </w:t>
            </w:r>
            <w:r w:rsidRPr="0019331C">
              <w:rPr>
                <w:rFonts w:ascii="Arial" w:hAnsi="Arial"/>
                <w:lang w:val="fr-FR"/>
              </w:rPr>
              <w:t>(</w:t>
            </w:r>
            <w:r w:rsidR="009660A4">
              <w:rPr>
                <w:rFonts w:ascii="Arial" w:hAnsi="Arial"/>
                <w:lang w:val="fr-FR"/>
              </w:rPr>
              <w:t xml:space="preserve">les </w:t>
            </w:r>
            <w:r w:rsidRPr="0019331C">
              <w:rPr>
                <w:rFonts w:ascii="Arial" w:hAnsi="Arial"/>
                <w:lang w:val="fr-FR"/>
              </w:rPr>
              <w:t>fonctions décomposées</w:t>
            </w:r>
            <w:r w:rsidR="009660A4">
              <w:rPr>
                <w:rFonts w:ascii="Arial" w:hAnsi="Arial"/>
                <w:lang w:val="fr-FR"/>
              </w:rPr>
              <w:t xml:space="preserve"> s’affichent en pointillé, les autres en trait plein</w:t>
            </w:r>
            <w:r w:rsidRPr="0019331C">
              <w:rPr>
                <w:rFonts w:ascii="Arial" w:hAnsi="Arial"/>
                <w:lang w:val="fr-FR"/>
              </w:rPr>
              <w:t>)</w:t>
            </w:r>
          </w:p>
          <w:p w:rsidR="0019331C" w:rsidRPr="008D162A" w:rsidRDefault="0019331C" w:rsidP="00D05F76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disponible : pas de modification d’apparence</w:t>
            </w:r>
          </w:p>
        </w:tc>
      </w:tr>
      <w:tr w:rsidR="002120AD" w:rsidRPr="00847EA8" w:rsidTr="007F4CDB">
        <w:tc>
          <w:tcPr>
            <w:tcW w:w="0" w:type="auto"/>
          </w:tcPr>
          <w:p w:rsidR="0019331C" w:rsidRDefault="0019331C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Echanges fonctionnels et composants</w:t>
            </w:r>
          </w:p>
        </w:tc>
        <w:tc>
          <w:tcPr>
            <w:tcW w:w="0" w:type="auto"/>
          </w:tcPr>
          <w:p w:rsidR="0019331C" w:rsidRPr="0019331C" w:rsidRDefault="0019331C" w:rsidP="0019331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>Si non disponible : trait grisé et</w:t>
            </w:r>
            <w:r w:rsidRPr="0019331C">
              <w:rPr>
                <w:rFonts w:ascii="Arial" w:hAnsi="Arial"/>
                <w:color w:val="0070C0"/>
                <w:lang w:val="fr-FR"/>
              </w:rPr>
              <w:t xml:space="preserve"> </w:t>
            </w: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>plein</w:t>
            </w:r>
            <w:r>
              <w:rPr>
                <w:rFonts w:ascii="Arial" w:hAnsi="Arial"/>
                <w:b/>
                <w:bCs/>
                <w:color w:val="0070C0"/>
                <w:lang w:val="fr-FR"/>
              </w:rPr>
              <w:t xml:space="preserve"> </w:t>
            </w:r>
            <w:r w:rsidRPr="0019331C">
              <w:rPr>
                <w:rFonts w:ascii="Arial" w:hAnsi="Arial"/>
                <w:lang w:val="fr-FR"/>
              </w:rPr>
              <w:t xml:space="preserve">(pour éviter de confondre l’affichage avec celui </w:t>
            </w:r>
            <w:r>
              <w:rPr>
                <w:rFonts w:ascii="Arial" w:hAnsi="Arial"/>
                <w:lang w:val="fr-FR"/>
              </w:rPr>
              <w:t>de l’allocation des ports fonctionnels aux ports des composants</w:t>
            </w:r>
            <w:r w:rsidRPr="0019331C">
              <w:rPr>
                <w:rFonts w:ascii="Arial" w:hAnsi="Arial"/>
                <w:lang w:val="fr-FR"/>
              </w:rPr>
              <w:t>)</w:t>
            </w:r>
            <w:r>
              <w:rPr>
                <w:rFonts w:ascii="Arial" w:hAnsi="Arial"/>
                <w:lang w:val="fr-FR"/>
              </w:rPr>
              <w:br/>
            </w:r>
            <w:r w:rsidR="007450DE">
              <w:rPr>
                <w:rFonts w:ascii="Arial" w:hAnsi="Arial"/>
                <w:b/>
                <w:bCs/>
                <w:color w:val="0070C0"/>
                <w:lang w:val="fr-FR"/>
              </w:rPr>
              <w:t xml:space="preserve">+ </w:t>
            </w: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>Label grisé</w:t>
            </w:r>
          </w:p>
          <w:p w:rsidR="0019331C" w:rsidRPr="0019331C" w:rsidRDefault="0019331C" w:rsidP="0019331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color w:val="0070C0"/>
                <w:lang w:val="fr-FR"/>
              </w:rPr>
            </w:pP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>Si disponible : pas de modification d’apparence</w:t>
            </w:r>
          </w:p>
          <w:p w:rsidR="0019331C" w:rsidRPr="0019331C" w:rsidRDefault="0019331C" w:rsidP="007450DE">
            <w:pPr>
              <w:rPr>
                <w:rFonts w:ascii="Arial" w:hAnsi="Arial"/>
                <w:b/>
                <w:bCs/>
                <w:lang w:val="fr-FR"/>
              </w:rPr>
            </w:pPr>
            <w:bookmarkStart w:id="0" w:name="_GoBack"/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 xml:space="preserve">Un échange est indisponible si son port de départ </w:t>
            </w:r>
            <w:r w:rsidR="007450DE">
              <w:rPr>
                <w:rFonts w:ascii="Arial" w:hAnsi="Arial"/>
                <w:b/>
                <w:bCs/>
                <w:color w:val="0070C0"/>
                <w:lang w:val="fr-FR"/>
              </w:rPr>
              <w:t>OU</w:t>
            </w: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 xml:space="preserve"> </w:t>
            </w:r>
            <w:r w:rsidR="007450DE">
              <w:rPr>
                <w:rFonts w:ascii="Arial" w:hAnsi="Arial"/>
                <w:b/>
                <w:bCs/>
                <w:color w:val="0070C0"/>
                <w:lang w:val="fr-FR"/>
              </w:rPr>
              <w:t xml:space="preserve">son port </w:t>
            </w: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>d’arrivé est indisponible</w:t>
            </w:r>
            <w:r w:rsidR="002120AD">
              <w:rPr>
                <w:rFonts w:ascii="Arial" w:hAnsi="Arial"/>
                <w:b/>
                <w:bCs/>
                <w:color w:val="0070C0"/>
                <w:lang w:val="fr-FR"/>
              </w:rPr>
              <w:t xml:space="preserve"> (c’est un changement graphique « calculé »)</w:t>
            </w:r>
            <w:bookmarkEnd w:id="0"/>
          </w:p>
        </w:tc>
      </w:tr>
      <w:tr w:rsidR="002120AD" w:rsidRPr="00847EA8" w:rsidTr="007F4CDB">
        <w:tc>
          <w:tcPr>
            <w:tcW w:w="0" w:type="auto"/>
          </w:tcPr>
          <w:p w:rsidR="0019331C" w:rsidRDefault="0019331C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Ports fonctionnels et composants</w:t>
            </w:r>
          </w:p>
        </w:tc>
        <w:tc>
          <w:tcPr>
            <w:tcW w:w="0" w:type="auto"/>
          </w:tcPr>
          <w:p w:rsidR="0019331C" w:rsidRDefault="0019331C" w:rsidP="0019331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 xml:space="preserve">Si non disponible : </w:t>
            </w:r>
            <w:r>
              <w:rPr>
                <w:rFonts w:ascii="Arial" w:hAnsi="Arial"/>
                <w:b/>
                <w:bCs/>
                <w:color w:val="0070C0"/>
                <w:lang w:val="fr-FR"/>
              </w:rPr>
              <w:t xml:space="preserve">fond </w:t>
            </w: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 xml:space="preserve">grisé </w:t>
            </w:r>
            <w:r w:rsidRPr="0019331C">
              <w:rPr>
                <w:rFonts w:ascii="Arial" w:hAnsi="Arial"/>
                <w:lang w:val="fr-FR"/>
              </w:rPr>
              <w:t xml:space="preserve">(pour </w:t>
            </w:r>
            <w:r>
              <w:rPr>
                <w:rFonts w:ascii="Arial" w:hAnsi="Arial"/>
                <w:lang w:val="fr-FR"/>
              </w:rPr>
              <w:t>pouvoir différencier les cas où un échange est indisponible à cause de l’indisponibilité de son port de départ et/ou de son port d’arrivé</w:t>
            </w:r>
            <w:r w:rsidRPr="0019331C">
              <w:rPr>
                <w:rFonts w:ascii="Arial" w:hAnsi="Arial"/>
                <w:lang w:val="fr-FR"/>
              </w:rPr>
              <w:t>)</w:t>
            </w:r>
            <w:r w:rsidR="002120AD">
              <w:rPr>
                <w:rFonts w:ascii="Arial" w:hAnsi="Arial"/>
                <w:lang w:val="fr-FR"/>
              </w:rPr>
              <w:t xml:space="preserve">. Techniquement, peut nécessiter d’utiliser une image PNG grisée (si ce n’est pas possible </w:t>
            </w:r>
            <w:r w:rsidR="002120AD">
              <w:rPr>
                <w:rFonts w:ascii="Arial" w:hAnsi="Arial"/>
                <w:lang w:val="fr-FR"/>
              </w:rPr>
              <w:lastRenderedPageBreak/>
              <w:t xml:space="preserve">de juste changer la couleur). </w:t>
            </w:r>
          </w:p>
          <w:p w:rsidR="0019331C" w:rsidRPr="0019331C" w:rsidRDefault="0019331C" w:rsidP="0019331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19331C">
              <w:rPr>
                <w:rFonts w:ascii="Arial" w:hAnsi="Arial"/>
                <w:b/>
                <w:bCs/>
                <w:color w:val="0070C0"/>
                <w:lang w:val="fr-FR"/>
              </w:rPr>
              <w:t>Si disponible : pas de modification d’apparence</w:t>
            </w:r>
          </w:p>
        </w:tc>
      </w:tr>
    </w:tbl>
    <w:p w:rsidR="007F4CDB" w:rsidRDefault="007F4CDB" w:rsidP="00915F01">
      <w:pPr>
        <w:rPr>
          <w:lang w:val="fr-FR"/>
        </w:rPr>
        <w:sectPr w:rsidR="007F4CDB" w:rsidSect="00A9614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04D6B" w:rsidRPr="002120AD" w:rsidRDefault="007F4CDB" w:rsidP="00804D6B">
      <w:pPr>
        <w:keepNext/>
        <w:jc w:val="center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E0D7ED3" wp14:editId="46C7484F">
            <wp:extent cx="8704566" cy="6315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50587" cy="63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DB" w:rsidRPr="00804D6B" w:rsidRDefault="00804D6B" w:rsidP="00804D6B">
      <w:pPr>
        <w:pStyle w:val="Caption"/>
        <w:jc w:val="center"/>
        <w:rPr>
          <w:sz w:val="22"/>
          <w:szCs w:val="22"/>
          <w:lang w:val="fr-FR"/>
        </w:rPr>
      </w:pPr>
      <w:r w:rsidRPr="002120AD">
        <w:rPr>
          <w:sz w:val="22"/>
          <w:szCs w:val="22"/>
          <w:lang w:val="fr-FR"/>
        </w:rPr>
        <w:t xml:space="preserve">Figure </w:t>
      </w:r>
      <w:r w:rsidRPr="00804D6B">
        <w:rPr>
          <w:sz w:val="22"/>
          <w:szCs w:val="22"/>
        </w:rPr>
        <w:fldChar w:fldCharType="begin"/>
      </w:r>
      <w:r w:rsidRPr="002120AD">
        <w:rPr>
          <w:sz w:val="22"/>
          <w:szCs w:val="22"/>
          <w:lang w:val="fr-FR"/>
        </w:rPr>
        <w:instrText xml:space="preserve"> SEQ Figure \* ARABIC </w:instrText>
      </w:r>
      <w:r w:rsidRPr="00804D6B">
        <w:rPr>
          <w:sz w:val="22"/>
          <w:szCs w:val="22"/>
        </w:rPr>
        <w:fldChar w:fldCharType="separate"/>
      </w:r>
      <w:r w:rsidR="003809A9" w:rsidRPr="002120AD">
        <w:rPr>
          <w:noProof/>
          <w:sz w:val="22"/>
          <w:szCs w:val="22"/>
          <w:lang w:val="fr-FR"/>
        </w:rPr>
        <w:t>1</w:t>
      </w:r>
      <w:r w:rsidRPr="00804D6B">
        <w:rPr>
          <w:sz w:val="22"/>
          <w:szCs w:val="22"/>
        </w:rPr>
        <w:fldChar w:fldCharType="end"/>
      </w:r>
      <w:r w:rsidRPr="00804D6B">
        <w:rPr>
          <w:sz w:val="22"/>
          <w:szCs w:val="22"/>
          <w:lang w:val="fr-FR"/>
        </w:rPr>
        <w:t>: Comportement actuel</w:t>
      </w:r>
    </w:p>
    <w:p w:rsidR="00804D6B" w:rsidRPr="002120AD" w:rsidRDefault="00A6760A" w:rsidP="00804D6B">
      <w:pPr>
        <w:keepNext/>
        <w:jc w:val="center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9EC9176" wp14:editId="50CC74D0">
            <wp:extent cx="8594408" cy="6305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4408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01" w:rsidRPr="00804D6B" w:rsidRDefault="00804D6B" w:rsidP="00804D6B">
      <w:pPr>
        <w:pStyle w:val="Caption"/>
        <w:jc w:val="center"/>
        <w:rPr>
          <w:sz w:val="22"/>
          <w:szCs w:val="22"/>
          <w:lang w:val="fr-FR"/>
        </w:rPr>
      </w:pPr>
      <w:r w:rsidRPr="002120AD">
        <w:rPr>
          <w:sz w:val="22"/>
          <w:szCs w:val="22"/>
          <w:lang w:val="fr-FR"/>
        </w:rPr>
        <w:t xml:space="preserve">Figure </w:t>
      </w:r>
      <w:r w:rsidRPr="00804D6B">
        <w:rPr>
          <w:sz w:val="22"/>
          <w:szCs w:val="22"/>
        </w:rPr>
        <w:fldChar w:fldCharType="begin"/>
      </w:r>
      <w:r w:rsidRPr="002120AD">
        <w:rPr>
          <w:sz w:val="22"/>
          <w:szCs w:val="22"/>
          <w:lang w:val="fr-FR"/>
        </w:rPr>
        <w:instrText xml:space="preserve"> SEQ Figure \* ARABIC </w:instrText>
      </w:r>
      <w:r w:rsidRPr="00804D6B">
        <w:rPr>
          <w:sz w:val="22"/>
          <w:szCs w:val="22"/>
        </w:rPr>
        <w:fldChar w:fldCharType="separate"/>
      </w:r>
      <w:r w:rsidR="003809A9" w:rsidRPr="002120AD">
        <w:rPr>
          <w:noProof/>
          <w:sz w:val="22"/>
          <w:szCs w:val="22"/>
          <w:lang w:val="fr-FR"/>
        </w:rPr>
        <w:t>2</w:t>
      </w:r>
      <w:r w:rsidRPr="00804D6B">
        <w:rPr>
          <w:sz w:val="22"/>
          <w:szCs w:val="22"/>
        </w:rPr>
        <w:fldChar w:fldCharType="end"/>
      </w:r>
      <w:r w:rsidRPr="00804D6B">
        <w:rPr>
          <w:sz w:val="22"/>
          <w:szCs w:val="22"/>
          <w:lang w:val="fr-FR"/>
        </w:rPr>
        <w:t>: comportement attendu</w:t>
      </w:r>
    </w:p>
    <w:p w:rsidR="00804D6B" w:rsidRDefault="00804D6B" w:rsidP="00915F01">
      <w:pPr>
        <w:rPr>
          <w:lang w:val="fr-FR"/>
        </w:rPr>
        <w:sectPr w:rsidR="00804D6B" w:rsidSect="00A6760A">
          <w:pgSz w:w="16839" w:h="11907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7F4CDB" w:rsidRDefault="00237E26" w:rsidP="002120AD">
      <w:pPr>
        <w:pStyle w:val="Heading1"/>
        <w:rPr>
          <w:lang w:val="fr-FR"/>
        </w:rPr>
      </w:pPr>
      <w:r>
        <w:rPr>
          <w:lang w:val="fr-FR"/>
        </w:rPr>
        <w:lastRenderedPageBreak/>
        <w:t xml:space="preserve">Visualisation des configurations dans les diagrammes d’interface (CEI et </w:t>
      </w:r>
      <w:r w:rsidR="002120AD">
        <w:rPr>
          <w:lang w:val="fr-FR"/>
        </w:rPr>
        <w:t>CD</w:t>
      </w:r>
      <w:r>
        <w:rPr>
          <w:lang w:val="fr-FR"/>
        </w:rPr>
        <w:t>I)</w:t>
      </w:r>
    </w:p>
    <w:p w:rsidR="00237E26" w:rsidRDefault="00237E26" w:rsidP="00237E26">
      <w:pPr>
        <w:pStyle w:val="Heading2"/>
        <w:rPr>
          <w:lang w:val="fr-FR"/>
        </w:rPr>
      </w:pPr>
      <w:r>
        <w:rPr>
          <w:lang w:val="fr-FR"/>
        </w:rPr>
        <w:t>Comportement attendu</w:t>
      </w:r>
    </w:p>
    <w:p w:rsidR="00237E26" w:rsidRDefault="00237E26" w:rsidP="00237E26">
      <w:pPr>
        <w:rPr>
          <w:lang w:val="fr-FR"/>
        </w:rPr>
      </w:pPr>
      <w:r>
        <w:rPr>
          <w:lang w:val="fr-FR"/>
        </w:rPr>
        <w:t>Ajouter le Layer Configurations sur les diagrammes CEI et CDI.</w:t>
      </w:r>
    </w:p>
    <w:p w:rsidR="00F665AF" w:rsidRDefault="00237E26" w:rsidP="00252AA3">
      <w:pPr>
        <w:rPr>
          <w:lang w:val="fr-FR"/>
        </w:rPr>
      </w:pPr>
      <w:r>
        <w:rPr>
          <w:lang w:val="fr-FR"/>
        </w:rPr>
        <w:t xml:space="preserve">Reprendre les outils de la palette définis pour les diagrammes </w:t>
      </w:r>
      <w:proofErr w:type="spellStart"/>
      <w:r>
        <w:rPr>
          <w:lang w:val="fr-FR"/>
        </w:rPr>
        <w:t>xAB</w:t>
      </w:r>
      <w:proofErr w:type="spellEnd"/>
      <w:r>
        <w:rPr>
          <w:lang w:val="fr-FR"/>
        </w:rPr>
        <w:t>.</w:t>
      </w:r>
    </w:p>
    <w:p w:rsidR="00591A36" w:rsidRDefault="00591A36" w:rsidP="00591A36"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Diagramme CEI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2"/>
        <w:gridCol w:w="5321"/>
      </w:tblGrid>
      <w:tr w:rsidR="00F665AF" w:rsidTr="00D05F76">
        <w:tc>
          <w:tcPr>
            <w:tcW w:w="0" w:type="auto"/>
            <w:shd w:val="clear" w:color="auto" w:fill="FABF8F" w:themeFill="accent6" w:themeFillTint="99"/>
          </w:tcPr>
          <w:p w:rsidR="00101DBA" w:rsidRPr="008D162A" w:rsidRDefault="00101DBA" w:rsidP="00D05F76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>Type d’élément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101DBA" w:rsidRPr="008D162A" w:rsidRDefault="00101DBA" w:rsidP="00D05F76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 xml:space="preserve">Comportement </w:t>
            </w:r>
            <w:r>
              <w:rPr>
                <w:rFonts w:ascii="Arial" w:hAnsi="Arial"/>
                <w:b/>
                <w:bCs/>
                <w:lang w:val="fr-FR"/>
              </w:rPr>
              <w:t>attendu</w:t>
            </w:r>
          </w:p>
        </w:tc>
      </w:tr>
      <w:tr w:rsidR="00591A36" w:rsidRPr="00847EA8" w:rsidTr="00D05F76">
        <w:tc>
          <w:tcPr>
            <w:tcW w:w="0" w:type="auto"/>
          </w:tcPr>
          <w:p w:rsidR="00591A36" w:rsidRDefault="00591A36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Ports système / acteurs</w:t>
            </w:r>
          </w:p>
        </w:tc>
        <w:tc>
          <w:tcPr>
            <w:tcW w:w="0" w:type="auto"/>
          </w:tcPr>
          <w:p w:rsidR="00591A36" w:rsidRPr="00F665AF" w:rsidRDefault="00591A36" w:rsidP="00591A36">
            <w:pPr>
              <w:rPr>
                <w:rFonts w:ascii="Arial" w:hAnsi="Arial"/>
                <w:color w:val="0070C0"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 xml:space="preserve">Comportement identique à ceux des diagrammes </w:t>
            </w:r>
            <w:proofErr w:type="spellStart"/>
            <w:r w:rsidRPr="00F665AF">
              <w:rPr>
                <w:rFonts w:ascii="Arial" w:hAnsi="Arial"/>
                <w:lang w:val="fr-FR"/>
              </w:rPr>
              <w:t>xAB</w:t>
            </w:r>
            <w:proofErr w:type="spellEnd"/>
          </w:p>
        </w:tc>
      </w:tr>
      <w:tr w:rsidR="00591A36" w:rsidRPr="00847EA8" w:rsidTr="00D05F76">
        <w:tc>
          <w:tcPr>
            <w:tcW w:w="0" w:type="auto"/>
          </w:tcPr>
          <w:p w:rsidR="00101DBA" w:rsidRDefault="00101DBA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Relations avec les interfaces</w:t>
            </w:r>
            <w:r w:rsidR="00591A36">
              <w:rPr>
                <w:rFonts w:ascii="Arial" w:hAnsi="Arial"/>
                <w:lang w:val="fr-FR"/>
              </w:rPr>
              <w:t xml:space="preserve"> (</w:t>
            </w:r>
            <w:proofErr w:type="spellStart"/>
            <w:r w:rsidR="00591A36">
              <w:rPr>
                <w:rFonts w:ascii="Arial" w:hAnsi="Arial"/>
                <w:lang w:val="fr-FR"/>
              </w:rPr>
              <w:t>provides</w:t>
            </w:r>
            <w:proofErr w:type="spellEnd"/>
            <w:r w:rsidR="00591A36">
              <w:rPr>
                <w:rFonts w:ascii="Arial" w:hAnsi="Arial"/>
                <w:lang w:val="fr-FR"/>
              </w:rPr>
              <w:t>/</w:t>
            </w:r>
            <w:proofErr w:type="spellStart"/>
            <w:r w:rsidR="00591A36">
              <w:rPr>
                <w:rFonts w:ascii="Arial" w:hAnsi="Arial"/>
                <w:lang w:val="fr-FR"/>
              </w:rPr>
              <w:t>requires</w:t>
            </w:r>
            <w:proofErr w:type="spellEnd"/>
            <w:r w:rsidR="00591A36">
              <w:rPr>
                <w:rFonts w:ascii="Arial" w:hAnsi="Arial"/>
                <w:lang w:val="fr-FR"/>
              </w:rPr>
              <w:t>)</w:t>
            </w:r>
          </w:p>
        </w:tc>
        <w:tc>
          <w:tcPr>
            <w:tcW w:w="0" w:type="auto"/>
          </w:tcPr>
          <w:p w:rsidR="00101DBA" w:rsidRPr="00F665AF" w:rsidRDefault="00101DBA" w:rsidP="00F665AF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>Si non disponible : trait grisé</w:t>
            </w:r>
          </w:p>
          <w:p w:rsidR="00101DBA" w:rsidRPr="00F665AF" w:rsidRDefault="00101DBA" w:rsidP="00D05F76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>Si disponible : pas de modification d’apparence</w:t>
            </w:r>
          </w:p>
          <w:p w:rsidR="00101DBA" w:rsidRPr="00F665AF" w:rsidRDefault="00101DBA" w:rsidP="00591A36">
            <w:pPr>
              <w:rPr>
                <w:rFonts w:ascii="Arial" w:hAnsi="Arial"/>
                <w:b/>
                <w:bCs/>
                <w:lang w:val="fr-FR"/>
              </w:rPr>
            </w:pPr>
            <w:r w:rsidRPr="00F665AF">
              <w:rPr>
                <w:rFonts w:ascii="Arial" w:hAnsi="Arial"/>
                <w:b/>
                <w:bCs/>
                <w:color w:val="0070C0"/>
                <w:lang w:val="fr-FR"/>
              </w:rPr>
              <w:t>Un</w:t>
            </w:r>
            <w:r w:rsidR="00591A36" w:rsidRPr="00F665AF">
              <w:rPr>
                <w:rFonts w:ascii="Arial" w:hAnsi="Arial"/>
                <w:b/>
                <w:bCs/>
                <w:color w:val="0070C0"/>
                <w:lang w:val="fr-FR"/>
              </w:rPr>
              <w:t>e</w:t>
            </w:r>
            <w:r w:rsidRPr="00F665AF">
              <w:rPr>
                <w:rFonts w:ascii="Arial" w:hAnsi="Arial"/>
                <w:b/>
                <w:bCs/>
                <w:color w:val="0070C0"/>
                <w:lang w:val="fr-FR"/>
              </w:rPr>
              <w:t xml:space="preserve"> </w:t>
            </w:r>
            <w:r w:rsidR="00591A36" w:rsidRPr="00F665AF">
              <w:rPr>
                <w:rFonts w:ascii="Arial" w:hAnsi="Arial"/>
                <w:b/>
                <w:bCs/>
                <w:color w:val="0070C0"/>
                <w:lang w:val="fr-FR"/>
              </w:rPr>
              <w:t>relation</w:t>
            </w:r>
            <w:r w:rsidRPr="00F665AF">
              <w:rPr>
                <w:rFonts w:ascii="Arial" w:hAnsi="Arial"/>
                <w:b/>
                <w:bCs/>
                <w:color w:val="0070C0"/>
                <w:lang w:val="fr-FR"/>
              </w:rPr>
              <w:t xml:space="preserve"> est indisponible si son port de départ est indisponible</w:t>
            </w:r>
          </w:p>
        </w:tc>
      </w:tr>
      <w:tr w:rsidR="00F665AF" w:rsidRPr="00847EA8" w:rsidTr="00D05F76">
        <w:tc>
          <w:tcPr>
            <w:tcW w:w="0" w:type="auto"/>
          </w:tcPr>
          <w:p w:rsidR="00F665AF" w:rsidRDefault="00F665AF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Interfaces</w:t>
            </w:r>
          </w:p>
        </w:tc>
        <w:tc>
          <w:tcPr>
            <w:tcW w:w="0" w:type="auto"/>
          </w:tcPr>
          <w:p w:rsidR="00F665AF" w:rsidRPr="00F665AF" w:rsidRDefault="00F665AF" w:rsidP="00F665AF">
            <w:pPr>
              <w:ind w:left="60"/>
              <w:rPr>
                <w:rFonts w:ascii="Arial" w:hAnsi="Arial"/>
                <w:b/>
                <w:bCs/>
                <w:color w:val="0070C0"/>
                <w:lang w:val="fr-FR"/>
              </w:rPr>
            </w:pPr>
            <w:r>
              <w:rPr>
                <w:rFonts w:ascii="Arial" w:hAnsi="Arial"/>
                <w:lang w:val="fr-FR"/>
              </w:rPr>
              <w:t>Pas de modification d’apparence quel que soit le cas</w:t>
            </w:r>
          </w:p>
        </w:tc>
      </w:tr>
    </w:tbl>
    <w:p w:rsidR="00F665AF" w:rsidRPr="00F665AF" w:rsidRDefault="00F665AF" w:rsidP="00F665A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</w:p>
    <w:p w:rsidR="00237E26" w:rsidRDefault="00591A36" w:rsidP="00591A3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r w:rsidRPr="00591A36"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  <w:t>Dia</w:t>
      </w:r>
      <w:r w:rsidR="00487025"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  <w:t>g</w:t>
      </w:r>
      <w:r w:rsidRPr="00591A36"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  <w:t>ramme CDI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7655"/>
      </w:tblGrid>
      <w:tr w:rsidR="00252AA3" w:rsidTr="00D05F76">
        <w:tc>
          <w:tcPr>
            <w:tcW w:w="0" w:type="auto"/>
            <w:shd w:val="clear" w:color="auto" w:fill="FABF8F" w:themeFill="accent6" w:themeFillTint="99"/>
          </w:tcPr>
          <w:p w:rsidR="00591A36" w:rsidRPr="008D162A" w:rsidRDefault="00591A36" w:rsidP="00D05F76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>Type d’élément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591A36" w:rsidRPr="008D162A" w:rsidRDefault="00591A36" w:rsidP="00D05F76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 xml:space="preserve">Comportement </w:t>
            </w:r>
            <w:r>
              <w:rPr>
                <w:rFonts w:ascii="Arial" w:hAnsi="Arial"/>
                <w:b/>
                <w:bCs/>
                <w:lang w:val="fr-FR"/>
              </w:rPr>
              <w:t>attendu</w:t>
            </w:r>
          </w:p>
        </w:tc>
      </w:tr>
      <w:tr w:rsidR="00252AA3" w:rsidRPr="00847EA8" w:rsidTr="00D05F76">
        <w:tc>
          <w:tcPr>
            <w:tcW w:w="0" w:type="auto"/>
          </w:tcPr>
          <w:p w:rsidR="00F665AF" w:rsidRDefault="00F665AF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Ports système / acteurs</w:t>
            </w:r>
          </w:p>
        </w:tc>
        <w:tc>
          <w:tcPr>
            <w:tcW w:w="0" w:type="auto"/>
          </w:tcPr>
          <w:p w:rsidR="00F665AF" w:rsidRPr="00F665AF" w:rsidRDefault="00F665AF" w:rsidP="00D05F76">
            <w:pPr>
              <w:rPr>
                <w:rFonts w:ascii="Arial" w:hAnsi="Arial"/>
                <w:color w:val="0070C0"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 xml:space="preserve">Comportement identique à ceux des diagrammes </w:t>
            </w:r>
            <w:proofErr w:type="spellStart"/>
            <w:r w:rsidRPr="00F665AF">
              <w:rPr>
                <w:rFonts w:ascii="Arial" w:hAnsi="Arial"/>
                <w:lang w:val="fr-FR"/>
              </w:rPr>
              <w:t>xAB</w:t>
            </w:r>
            <w:proofErr w:type="spellEnd"/>
          </w:p>
        </w:tc>
      </w:tr>
      <w:tr w:rsidR="00252AA3" w:rsidRPr="00847EA8" w:rsidTr="00D05F76">
        <w:tc>
          <w:tcPr>
            <w:tcW w:w="0" w:type="auto"/>
          </w:tcPr>
          <w:p w:rsidR="00591A36" w:rsidRDefault="00591A36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Relations avec les interfaces</w:t>
            </w:r>
          </w:p>
        </w:tc>
        <w:tc>
          <w:tcPr>
            <w:tcW w:w="0" w:type="auto"/>
          </w:tcPr>
          <w:p w:rsidR="00591A36" w:rsidRPr="0019331C" w:rsidRDefault="00F665AF" w:rsidP="00F665AF">
            <w:pPr>
              <w:rPr>
                <w:rFonts w:ascii="Arial" w:hAnsi="Arial"/>
                <w:b/>
                <w:bCs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 xml:space="preserve">Comportement identique à ceux des diagrammes </w:t>
            </w:r>
            <w:r>
              <w:rPr>
                <w:rFonts w:ascii="Arial" w:hAnsi="Arial"/>
                <w:lang w:val="fr-FR"/>
              </w:rPr>
              <w:t>CEI</w:t>
            </w:r>
          </w:p>
        </w:tc>
      </w:tr>
      <w:tr w:rsidR="00252AA3" w:rsidRPr="00847EA8" w:rsidTr="00D05F76">
        <w:tc>
          <w:tcPr>
            <w:tcW w:w="0" w:type="auto"/>
          </w:tcPr>
          <w:p w:rsidR="00F665AF" w:rsidRDefault="00F665AF" w:rsidP="00D05F76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Interfaces</w:t>
            </w:r>
          </w:p>
        </w:tc>
        <w:tc>
          <w:tcPr>
            <w:tcW w:w="0" w:type="auto"/>
          </w:tcPr>
          <w:p w:rsidR="00F665AF" w:rsidRPr="00F665AF" w:rsidRDefault="00F665AF" w:rsidP="00F665AF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 xml:space="preserve">Si non disponible : </w:t>
            </w:r>
            <w:r>
              <w:rPr>
                <w:rFonts w:ascii="Arial" w:hAnsi="Arial"/>
                <w:lang w:val="fr-FR"/>
              </w:rPr>
              <w:t>fond</w:t>
            </w:r>
            <w:r w:rsidRPr="00F665AF">
              <w:rPr>
                <w:rFonts w:ascii="Arial" w:hAnsi="Arial"/>
                <w:lang w:val="fr-FR"/>
              </w:rPr>
              <w:t xml:space="preserve"> grisé</w:t>
            </w:r>
          </w:p>
          <w:p w:rsidR="00F665AF" w:rsidRPr="00F665AF" w:rsidRDefault="00F665AF" w:rsidP="00F665AF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 w:rsidRPr="00F665AF">
              <w:rPr>
                <w:rFonts w:ascii="Arial" w:hAnsi="Arial"/>
                <w:lang w:val="fr-FR"/>
              </w:rPr>
              <w:t>Si disponible : pas de modification d’apparence</w:t>
            </w:r>
          </w:p>
          <w:p w:rsidR="00F665AF" w:rsidRDefault="00F665AF" w:rsidP="0047769F">
            <w:pPr>
              <w:rPr>
                <w:rFonts w:ascii="Arial" w:hAnsi="Arial"/>
                <w:b/>
                <w:bCs/>
                <w:color w:val="0070C0"/>
                <w:lang w:val="fr-FR"/>
              </w:rPr>
            </w:pPr>
            <w:r w:rsidRPr="00F665AF">
              <w:rPr>
                <w:rFonts w:ascii="Arial" w:hAnsi="Arial"/>
                <w:b/>
                <w:bCs/>
                <w:color w:val="0070C0"/>
                <w:lang w:val="fr-FR"/>
              </w:rPr>
              <w:t xml:space="preserve">Une </w:t>
            </w:r>
            <w:r>
              <w:rPr>
                <w:rFonts w:ascii="Arial" w:hAnsi="Arial"/>
                <w:b/>
                <w:bCs/>
                <w:color w:val="0070C0"/>
                <w:lang w:val="fr-FR"/>
              </w:rPr>
              <w:t>interface</w:t>
            </w:r>
            <w:r w:rsidRPr="00F665AF">
              <w:rPr>
                <w:rFonts w:ascii="Arial" w:hAnsi="Arial"/>
                <w:b/>
                <w:bCs/>
                <w:color w:val="0070C0"/>
                <w:lang w:val="fr-FR"/>
              </w:rPr>
              <w:t xml:space="preserve"> est indisponible si </w:t>
            </w:r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>toutes</w:t>
            </w:r>
            <w:r>
              <w:rPr>
                <w:rFonts w:ascii="Arial" w:hAnsi="Arial"/>
                <w:b/>
                <w:bCs/>
                <w:color w:val="0070C0"/>
                <w:lang w:val="fr-FR"/>
              </w:rPr>
              <w:t xml:space="preserve"> </w:t>
            </w:r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 xml:space="preserve">ses relations de </w:t>
            </w:r>
            <w:proofErr w:type="spellStart"/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>provides</w:t>
            </w:r>
            <w:proofErr w:type="spellEnd"/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>/</w:t>
            </w:r>
            <w:proofErr w:type="spellStart"/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>requires</w:t>
            </w:r>
            <w:proofErr w:type="spellEnd"/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 xml:space="preserve"> </w:t>
            </w:r>
            <w:r w:rsidR="0047769F">
              <w:rPr>
                <w:rFonts w:ascii="Arial" w:hAnsi="Arial"/>
                <w:b/>
                <w:bCs/>
                <w:color w:val="0070C0"/>
                <w:lang w:val="fr-FR"/>
              </w:rPr>
              <w:t xml:space="preserve">associées aux ports du </w:t>
            </w:r>
            <w:r w:rsidR="0047769F" w:rsidRPr="0047769F">
              <w:rPr>
                <w:rFonts w:ascii="Arial" w:hAnsi="Arial"/>
                <w:b/>
                <w:bCs/>
                <w:color w:val="0070C0"/>
                <w:lang w:val="fr-FR"/>
              </w:rPr>
              <w:t>composant/système/acteur représenté</w:t>
            </w:r>
            <w:r w:rsidR="00CB4D37">
              <w:rPr>
                <w:rFonts w:ascii="Arial" w:hAnsi="Arial"/>
                <w:b/>
                <w:bCs/>
                <w:color w:val="0070C0"/>
                <w:lang w:val="fr-FR"/>
              </w:rPr>
              <w:t xml:space="preserve"> sur le diagramme CDI sont indisponibles.</w:t>
            </w:r>
          </w:p>
          <w:p w:rsidR="00CB4D37" w:rsidRPr="00F665AF" w:rsidRDefault="00CB4D37" w:rsidP="00CB4D37">
            <w:pPr>
              <w:rPr>
                <w:rFonts w:ascii="Arial" w:hAnsi="Arial"/>
                <w:lang w:val="fr-FR"/>
              </w:rPr>
            </w:pPr>
            <w:r w:rsidRPr="00CB4D37">
              <w:rPr>
                <w:rFonts w:ascii="Arial" w:hAnsi="Arial"/>
                <w:b/>
                <w:bCs/>
                <w:color w:val="FF0000"/>
                <w:u w:val="single"/>
                <w:lang w:val="fr-FR"/>
              </w:rPr>
              <w:t>/!\</w:t>
            </w:r>
            <w:r w:rsidRPr="00CB4D37">
              <w:rPr>
                <w:rFonts w:ascii="Arial" w:hAnsi="Arial"/>
                <w:b/>
                <w:bCs/>
                <w:color w:val="FF0000"/>
                <w:lang w:val="fr-FR"/>
              </w:rPr>
              <w:t xml:space="preserve"> le diagramme CDI est focalisé sur un seul composant/système/acteur. L’interface peut aussi avoir des relations de </w:t>
            </w:r>
            <w:proofErr w:type="spellStart"/>
            <w:r w:rsidRPr="00CB4D37">
              <w:rPr>
                <w:rFonts w:ascii="Arial" w:hAnsi="Arial"/>
                <w:b/>
                <w:bCs/>
                <w:color w:val="FF0000"/>
                <w:lang w:val="fr-FR"/>
              </w:rPr>
              <w:t>provides</w:t>
            </w:r>
            <w:proofErr w:type="spellEnd"/>
            <w:r w:rsidRPr="00CB4D37">
              <w:rPr>
                <w:rFonts w:ascii="Arial" w:hAnsi="Arial"/>
                <w:b/>
                <w:bCs/>
                <w:color w:val="FF0000"/>
                <w:lang w:val="fr-FR"/>
              </w:rPr>
              <w:t>/</w:t>
            </w:r>
            <w:proofErr w:type="spellStart"/>
            <w:r w:rsidRPr="00CB4D37">
              <w:rPr>
                <w:rFonts w:ascii="Arial" w:hAnsi="Arial"/>
                <w:b/>
                <w:bCs/>
                <w:color w:val="FF0000"/>
                <w:lang w:val="fr-FR"/>
              </w:rPr>
              <w:t>requires</w:t>
            </w:r>
            <w:proofErr w:type="spellEnd"/>
            <w:r w:rsidRPr="00CB4D37">
              <w:rPr>
                <w:rFonts w:ascii="Arial" w:hAnsi="Arial"/>
                <w:b/>
                <w:bCs/>
                <w:color w:val="FF0000"/>
                <w:lang w:val="fr-FR"/>
              </w:rPr>
              <w:t xml:space="preserve"> avec d’autres composant/système/acteur</w:t>
            </w:r>
            <w:r w:rsidR="00252AA3">
              <w:rPr>
                <w:rFonts w:ascii="Arial" w:hAnsi="Arial"/>
                <w:b/>
                <w:bCs/>
                <w:color w:val="FF0000"/>
                <w:lang w:val="fr-FR"/>
              </w:rPr>
              <w:t xml:space="preserve"> qui ne doivent pas être prise en compte pour l’affichage sur le diagramme</w:t>
            </w:r>
          </w:p>
        </w:tc>
      </w:tr>
    </w:tbl>
    <w:p w:rsidR="00591A36" w:rsidRPr="00591A36" w:rsidRDefault="00591A36" w:rsidP="00591A36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</w:p>
    <w:p w:rsidR="003809A9" w:rsidRDefault="003809A9" w:rsidP="003809A9">
      <w:pPr>
        <w:keepNext/>
      </w:pPr>
      <w:r>
        <w:rPr>
          <w:noProof/>
          <w:lang w:val="fr-FR" w:eastAsia="fr-FR"/>
        </w:rPr>
        <w:drawing>
          <wp:inline distT="0" distB="0" distL="0" distR="0" wp14:anchorId="30CC70D0" wp14:editId="2E10BACC">
            <wp:extent cx="5732145" cy="5783336"/>
            <wp:effectExtent l="0" t="0" r="1905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6" w:rsidRPr="003809A9" w:rsidRDefault="003809A9" w:rsidP="003809A9">
      <w:pPr>
        <w:pStyle w:val="Caption"/>
        <w:jc w:val="center"/>
        <w:rPr>
          <w:sz w:val="22"/>
          <w:szCs w:val="22"/>
          <w:lang w:val="fr-FR"/>
        </w:rPr>
      </w:pPr>
      <w:r w:rsidRPr="002120AD">
        <w:rPr>
          <w:sz w:val="22"/>
          <w:szCs w:val="22"/>
          <w:lang w:val="fr-FR"/>
        </w:rPr>
        <w:t xml:space="preserve">Figure </w:t>
      </w:r>
      <w:r w:rsidRPr="003809A9">
        <w:rPr>
          <w:sz w:val="22"/>
          <w:szCs w:val="22"/>
        </w:rPr>
        <w:fldChar w:fldCharType="begin"/>
      </w:r>
      <w:r w:rsidRPr="002120AD">
        <w:rPr>
          <w:sz w:val="22"/>
          <w:szCs w:val="22"/>
          <w:lang w:val="fr-FR"/>
        </w:rPr>
        <w:instrText xml:space="preserve"> SEQ Figure \* ARABIC </w:instrText>
      </w:r>
      <w:r w:rsidRPr="003809A9">
        <w:rPr>
          <w:sz w:val="22"/>
          <w:szCs w:val="22"/>
        </w:rPr>
        <w:fldChar w:fldCharType="separate"/>
      </w:r>
      <w:r w:rsidRPr="002120AD">
        <w:rPr>
          <w:noProof/>
          <w:sz w:val="22"/>
          <w:szCs w:val="22"/>
          <w:lang w:val="fr-FR"/>
        </w:rPr>
        <w:t>3</w:t>
      </w:r>
      <w:r w:rsidRPr="003809A9">
        <w:rPr>
          <w:sz w:val="22"/>
          <w:szCs w:val="22"/>
        </w:rPr>
        <w:fldChar w:fldCharType="end"/>
      </w:r>
      <w:r w:rsidRPr="003809A9">
        <w:rPr>
          <w:sz w:val="22"/>
          <w:szCs w:val="22"/>
          <w:lang w:val="fr-FR"/>
        </w:rPr>
        <w:t>: comportement attendu pour diagramme CEI</w:t>
      </w:r>
    </w:p>
    <w:p w:rsidR="003809A9" w:rsidRDefault="003809A9" w:rsidP="003809A9">
      <w:pPr>
        <w:keepNext/>
      </w:pPr>
      <w:r>
        <w:rPr>
          <w:noProof/>
          <w:lang w:val="fr-FR" w:eastAsia="fr-FR"/>
        </w:rPr>
        <w:lastRenderedPageBreak/>
        <w:drawing>
          <wp:inline distT="0" distB="0" distL="0" distR="0" wp14:anchorId="52B2A745" wp14:editId="2AC7E9FE">
            <wp:extent cx="5381625" cy="75152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6" w:rsidRDefault="003809A9" w:rsidP="003809A9">
      <w:pPr>
        <w:pStyle w:val="Caption"/>
        <w:jc w:val="center"/>
        <w:rPr>
          <w:sz w:val="22"/>
          <w:szCs w:val="22"/>
          <w:lang w:val="fr-FR"/>
        </w:rPr>
      </w:pPr>
      <w:r w:rsidRPr="002120AD">
        <w:rPr>
          <w:sz w:val="22"/>
          <w:szCs w:val="22"/>
          <w:lang w:val="fr-FR"/>
        </w:rPr>
        <w:t xml:space="preserve">Figure </w:t>
      </w:r>
      <w:r w:rsidRPr="003809A9">
        <w:rPr>
          <w:sz w:val="22"/>
          <w:szCs w:val="22"/>
        </w:rPr>
        <w:fldChar w:fldCharType="begin"/>
      </w:r>
      <w:r w:rsidRPr="002120AD">
        <w:rPr>
          <w:sz w:val="22"/>
          <w:szCs w:val="22"/>
          <w:lang w:val="fr-FR"/>
        </w:rPr>
        <w:instrText xml:space="preserve"> SEQ Figure \* ARABIC </w:instrText>
      </w:r>
      <w:r w:rsidRPr="003809A9">
        <w:rPr>
          <w:sz w:val="22"/>
          <w:szCs w:val="22"/>
        </w:rPr>
        <w:fldChar w:fldCharType="separate"/>
      </w:r>
      <w:r w:rsidRPr="002120AD">
        <w:rPr>
          <w:noProof/>
          <w:sz w:val="22"/>
          <w:szCs w:val="22"/>
          <w:lang w:val="fr-FR"/>
        </w:rPr>
        <w:t>4</w:t>
      </w:r>
      <w:r w:rsidRPr="003809A9">
        <w:rPr>
          <w:sz w:val="22"/>
          <w:szCs w:val="22"/>
        </w:rPr>
        <w:fldChar w:fldCharType="end"/>
      </w:r>
      <w:r w:rsidRPr="003809A9">
        <w:rPr>
          <w:sz w:val="22"/>
          <w:szCs w:val="22"/>
          <w:lang w:val="fr-FR"/>
        </w:rPr>
        <w:t>: comportement attendu pour diagramme C</w:t>
      </w:r>
      <w:r>
        <w:rPr>
          <w:sz w:val="22"/>
          <w:szCs w:val="22"/>
          <w:lang w:val="fr-FR"/>
        </w:rPr>
        <w:t>D</w:t>
      </w:r>
      <w:r w:rsidRPr="003809A9">
        <w:rPr>
          <w:sz w:val="22"/>
          <w:szCs w:val="22"/>
          <w:lang w:val="fr-FR"/>
        </w:rPr>
        <w:t>I</w:t>
      </w:r>
    </w:p>
    <w:p w:rsidR="007E30A7" w:rsidRDefault="007E30A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7E30A7" w:rsidRDefault="007E30A7" w:rsidP="007E30A7">
      <w:pPr>
        <w:pStyle w:val="Heading1"/>
        <w:rPr>
          <w:lang w:val="fr-FR"/>
        </w:rPr>
      </w:pPr>
      <w:r>
        <w:rPr>
          <w:lang w:val="fr-FR"/>
        </w:rPr>
        <w:lastRenderedPageBreak/>
        <w:t>Visualisation des configurations dans les diagrammes de scénario (ES, IS)</w:t>
      </w:r>
    </w:p>
    <w:p w:rsidR="007E30A7" w:rsidRPr="007E30A7" w:rsidRDefault="007E30A7" w:rsidP="007E30A7">
      <w:pPr>
        <w:rPr>
          <w:lang w:val="fr-FR"/>
        </w:rPr>
      </w:pPr>
    </w:p>
    <w:p w:rsidR="007E30A7" w:rsidRDefault="007E30A7" w:rsidP="007E30A7">
      <w:pPr>
        <w:pStyle w:val="Heading2"/>
        <w:rPr>
          <w:lang w:val="fr-FR"/>
        </w:rPr>
      </w:pPr>
      <w:r>
        <w:rPr>
          <w:lang w:val="fr-FR"/>
        </w:rPr>
        <w:t>Comportement attendu</w:t>
      </w:r>
    </w:p>
    <w:p w:rsidR="007E30A7" w:rsidRDefault="007E30A7" w:rsidP="007E30A7">
      <w:pPr>
        <w:rPr>
          <w:lang w:val="fr-FR"/>
        </w:rPr>
      </w:pPr>
      <w:r>
        <w:rPr>
          <w:lang w:val="fr-FR"/>
        </w:rPr>
        <w:t>Ajouter le Layer Configurations sur les diagrammes ES et IS.</w:t>
      </w:r>
    </w:p>
    <w:p w:rsidR="007E30A7" w:rsidRDefault="007E30A7" w:rsidP="007E30A7">
      <w:pPr>
        <w:rPr>
          <w:lang w:val="fr-FR"/>
        </w:rPr>
      </w:pPr>
      <w:r>
        <w:rPr>
          <w:lang w:val="fr-FR"/>
        </w:rPr>
        <w:t xml:space="preserve">Reprendre les outils de la palette définis pour les diagrammes </w:t>
      </w:r>
      <w:proofErr w:type="spellStart"/>
      <w:r>
        <w:rPr>
          <w:lang w:val="fr-FR"/>
        </w:rPr>
        <w:t>xAB</w:t>
      </w:r>
      <w:proofErr w:type="spellEnd"/>
      <w:r>
        <w:rPr>
          <w:lang w:val="fr-FR"/>
        </w:rPr>
        <w:t>.</w:t>
      </w:r>
    </w:p>
    <w:p w:rsidR="00034C3D" w:rsidRDefault="00034C3D" w:rsidP="007E30A7">
      <w:pPr>
        <w:rPr>
          <w:lang w:val="fr-FR"/>
        </w:rPr>
      </w:pPr>
      <w:r>
        <w:rPr>
          <w:lang w:val="fr-FR"/>
        </w:rPr>
        <w:t xml:space="preserve">Les configurations devront pouvoir être affichées sur le fond du diagramme, ou sur </w:t>
      </w:r>
      <w:proofErr w:type="gramStart"/>
      <w:r>
        <w:rPr>
          <w:lang w:val="fr-FR"/>
        </w:rPr>
        <w:t>les instance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roles</w:t>
      </w:r>
      <w:proofErr w:type="spellEnd"/>
      <w:r>
        <w:rPr>
          <w:lang w:val="fr-FR"/>
        </w:rPr>
        <w:t xml:space="preserve"> représentant les parts</w:t>
      </w:r>
    </w:p>
    <w:p w:rsidR="00C2133D" w:rsidRPr="00C2133D" w:rsidRDefault="00C2133D" w:rsidP="007E30A7">
      <w:pPr>
        <w:rPr>
          <w:b/>
          <w:bCs/>
          <w:color w:val="FF0000"/>
          <w:lang w:val="fr-FR"/>
        </w:rPr>
      </w:pPr>
      <w:r w:rsidRPr="00C2133D">
        <w:rPr>
          <w:b/>
          <w:bCs/>
          <w:color w:val="FF0000"/>
          <w:lang w:val="fr-FR"/>
        </w:rPr>
        <w:t xml:space="preserve">/!\ Avec l’affichage de multiple instance </w:t>
      </w:r>
      <w:proofErr w:type="spellStart"/>
      <w:r w:rsidRPr="00C2133D">
        <w:rPr>
          <w:b/>
          <w:bCs/>
          <w:color w:val="FF0000"/>
          <w:lang w:val="fr-FR"/>
        </w:rPr>
        <w:t>role</w:t>
      </w:r>
      <w:proofErr w:type="spellEnd"/>
      <w:r w:rsidRPr="00C2133D">
        <w:rPr>
          <w:b/>
          <w:bCs/>
          <w:color w:val="FF0000"/>
          <w:lang w:val="fr-FR"/>
        </w:rPr>
        <w:t xml:space="preserve"> dans un diagramme :</w:t>
      </w:r>
    </w:p>
    <w:p w:rsidR="00C2133D" w:rsidRPr="00C2133D" w:rsidRDefault="00C2133D" w:rsidP="00C2133D">
      <w:pPr>
        <w:pStyle w:val="ListParagraph"/>
        <w:numPr>
          <w:ilvl w:val="0"/>
          <w:numId w:val="3"/>
        </w:numPr>
        <w:rPr>
          <w:b/>
          <w:bCs/>
          <w:color w:val="0070C0"/>
          <w:lang w:val="fr-FR"/>
        </w:rPr>
      </w:pPr>
      <w:r w:rsidRPr="00C2133D">
        <w:rPr>
          <w:b/>
          <w:bCs/>
          <w:color w:val="0070C0"/>
          <w:lang w:val="fr-FR"/>
        </w:rPr>
        <w:t xml:space="preserve"> </w:t>
      </w:r>
      <w:proofErr w:type="gramStart"/>
      <w:r w:rsidRPr="00C2133D">
        <w:rPr>
          <w:b/>
          <w:bCs/>
          <w:color w:val="0070C0"/>
          <w:lang w:val="fr-FR"/>
        </w:rPr>
        <w:t>si</w:t>
      </w:r>
      <w:proofErr w:type="gramEnd"/>
      <w:r w:rsidRPr="00C2133D">
        <w:rPr>
          <w:b/>
          <w:bCs/>
          <w:color w:val="0070C0"/>
          <w:lang w:val="fr-FR"/>
        </w:rPr>
        <w:t xml:space="preserve"> la configuration est affichée sur le fond de diagramme, elle s’applique à tous les instance </w:t>
      </w:r>
      <w:proofErr w:type="spellStart"/>
      <w:r w:rsidRPr="00C2133D">
        <w:rPr>
          <w:b/>
          <w:bCs/>
          <w:color w:val="0070C0"/>
          <w:lang w:val="fr-FR"/>
        </w:rPr>
        <w:t>roles</w:t>
      </w:r>
      <w:proofErr w:type="spellEnd"/>
    </w:p>
    <w:p w:rsidR="00C2133D" w:rsidRPr="00C2133D" w:rsidRDefault="00C2133D" w:rsidP="00C2133D">
      <w:pPr>
        <w:pStyle w:val="ListParagraph"/>
        <w:numPr>
          <w:ilvl w:val="0"/>
          <w:numId w:val="3"/>
        </w:numPr>
        <w:rPr>
          <w:lang w:val="fr-FR"/>
        </w:rPr>
      </w:pPr>
      <w:r w:rsidRPr="00C2133D">
        <w:rPr>
          <w:b/>
          <w:bCs/>
          <w:color w:val="0070C0"/>
          <w:lang w:val="fr-FR"/>
        </w:rPr>
        <w:t xml:space="preserve">Si la configuration est affichée sur </w:t>
      </w:r>
      <w:proofErr w:type="gramStart"/>
      <w:r w:rsidRPr="00C2133D">
        <w:rPr>
          <w:b/>
          <w:bCs/>
          <w:color w:val="0070C0"/>
          <w:lang w:val="fr-FR"/>
        </w:rPr>
        <w:t>un instance</w:t>
      </w:r>
      <w:proofErr w:type="gramEnd"/>
      <w:r w:rsidRPr="00C2133D">
        <w:rPr>
          <w:b/>
          <w:bCs/>
          <w:color w:val="0070C0"/>
          <w:lang w:val="fr-FR"/>
        </w:rPr>
        <w:t xml:space="preserve"> </w:t>
      </w:r>
      <w:proofErr w:type="spellStart"/>
      <w:r w:rsidRPr="00C2133D">
        <w:rPr>
          <w:b/>
          <w:bCs/>
          <w:color w:val="0070C0"/>
          <w:lang w:val="fr-FR"/>
        </w:rPr>
        <w:t>role</w:t>
      </w:r>
      <w:proofErr w:type="spellEnd"/>
      <w:r w:rsidRPr="00C2133D">
        <w:rPr>
          <w:b/>
          <w:bCs/>
          <w:color w:val="0070C0"/>
          <w:lang w:val="fr-FR"/>
        </w:rPr>
        <w:t xml:space="preserve">, elle est propre à cet instance </w:t>
      </w:r>
      <w:proofErr w:type="spellStart"/>
      <w:r w:rsidRPr="00C2133D">
        <w:rPr>
          <w:b/>
          <w:bCs/>
          <w:color w:val="0070C0"/>
          <w:lang w:val="fr-FR"/>
        </w:rPr>
        <w:t>role</w:t>
      </w:r>
      <w:proofErr w:type="spellEnd"/>
      <w:r w:rsidRPr="00C2133D">
        <w:rPr>
          <w:color w:val="0070C0"/>
          <w:lang w:val="fr-FR"/>
        </w:rPr>
        <w:t xml:space="preserve"> </w:t>
      </w:r>
      <w:r>
        <w:rPr>
          <w:lang w:val="fr-FR"/>
        </w:rPr>
        <w:t xml:space="preserve">(du coup, plusieurs instance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 xml:space="preserve"> pourront représenter le même composant, mais dans des configurations différentes)</w:t>
      </w:r>
    </w:p>
    <w:p w:rsidR="007E30A7" w:rsidRDefault="007E30A7" w:rsidP="00034C3D"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Diagramme </w:t>
      </w:r>
      <w:r w:rsidR="00034C3D">
        <w:rPr>
          <w:lang w:val="fr-FR"/>
        </w:rPr>
        <w:t>ES</w:t>
      </w:r>
      <w:r w:rsidR="00173DBB">
        <w:rPr>
          <w:lang w:val="fr-FR"/>
        </w:rPr>
        <w:t xml:space="preserve"> /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9"/>
        <w:gridCol w:w="5884"/>
      </w:tblGrid>
      <w:tr w:rsidR="00173DBB" w:rsidTr="00803491">
        <w:tc>
          <w:tcPr>
            <w:tcW w:w="0" w:type="auto"/>
            <w:shd w:val="clear" w:color="auto" w:fill="FABF8F" w:themeFill="accent6" w:themeFillTint="99"/>
          </w:tcPr>
          <w:p w:rsidR="007E30A7" w:rsidRPr="008D162A" w:rsidRDefault="007E30A7" w:rsidP="00803491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>Type d’élément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7E30A7" w:rsidRPr="008D162A" w:rsidRDefault="007E30A7" w:rsidP="00803491">
            <w:pPr>
              <w:rPr>
                <w:rFonts w:ascii="Arial" w:hAnsi="Arial"/>
                <w:b/>
                <w:bCs/>
                <w:lang w:val="fr-FR"/>
              </w:rPr>
            </w:pPr>
            <w:r w:rsidRPr="008D162A">
              <w:rPr>
                <w:rFonts w:ascii="Arial" w:hAnsi="Arial"/>
                <w:b/>
                <w:bCs/>
                <w:lang w:val="fr-FR"/>
              </w:rPr>
              <w:t xml:space="preserve">Comportement </w:t>
            </w:r>
            <w:r>
              <w:rPr>
                <w:rFonts w:ascii="Arial" w:hAnsi="Arial"/>
                <w:b/>
                <w:bCs/>
                <w:lang w:val="fr-FR"/>
              </w:rPr>
              <w:t>attendu</w:t>
            </w:r>
          </w:p>
        </w:tc>
      </w:tr>
      <w:tr w:rsidR="00173DBB" w:rsidRPr="00847EA8" w:rsidTr="00803491">
        <w:tc>
          <w:tcPr>
            <w:tcW w:w="0" w:type="auto"/>
          </w:tcPr>
          <w:p w:rsidR="007E30A7" w:rsidRDefault="00034C3D" w:rsidP="00803491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Instance </w:t>
            </w:r>
            <w:proofErr w:type="spellStart"/>
            <w:r>
              <w:rPr>
                <w:rFonts w:ascii="Arial" w:hAnsi="Arial"/>
                <w:lang w:val="fr-FR"/>
              </w:rPr>
              <w:t>Role</w:t>
            </w:r>
            <w:proofErr w:type="spellEnd"/>
          </w:p>
          <w:p w:rsidR="00173DBB" w:rsidRDefault="00173DBB" w:rsidP="00803491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(référençant une part liée à un composant) </w:t>
            </w:r>
          </w:p>
        </w:tc>
        <w:tc>
          <w:tcPr>
            <w:tcW w:w="0" w:type="auto"/>
          </w:tcPr>
          <w:p w:rsid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fond grisé</w:t>
            </w:r>
          </w:p>
          <w:p w:rsidR="007E30A7" w:rsidRP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0070C0"/>
                <w:lang w:val="fr-FR"/>
              </w:rPr>
            </w:pPr>
            <w:r w:rsidRPr="00173DBB">
              <w:rPr>
                <w:rFonts w:ascii="Arial" w:hAnsi="Arial"/>
                <w:lang w:val="fr-FR"/>
              </w:rPr>
              <w:t>Si disponible : pas de modification d’apparence</w:t>
            </w:r>
          </w:p>
        </w:tc>
      </w:tr>
      <w:tr w:rsidR="00173DBB" w:rsidRPr="00847EA8" w:rsidTr="00803491">
        <w:tc>
          <w:tcPr>
            <w:tcW w:w="0" w:type="auto"/>
          </w:tcPr>
          <w:p w:rsidR="007E30A7" w:rsidRDefault="00173DBB" w:rsidP="00803491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State Fragment (référençant une fonction)</w:t>
            </w:r>
          </w:p>
        </w:tc>
        <w:tc>
          <w:tcPr>
            <w:tcW w:w="0" w:type="auto"/>
          </w:tcPr>
          <w:p w:rsid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fond grisé</w:t>
            </w:r>
          </w:p>
          <w:p w:rsidR="007E30A7" w:rsidRP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lang w:val="fr-FR"/>
              </w:rPr>
            </w:pPr>
            <w:r w:rsidRPr="00173DBB">
              <w:rPr>
                <w:rFonts w:ascii="Arial" w:hAnsi="Arial"/>
                <w:lang w:val="fr-FR"/>
              </w:rPr>
              <w:t>Si disponible : pas de modification d’apparence</w:t>
            </w:r>
          </w:p>
        </w:tc>
      </w:tr>
      <w:tr w:rsidR="00173DBB" w:rsidRPr="00847EA8" w:rsidTr="00803491">
        <w:tc>
          <w:tcPr>
            <w:tcW w:w="0" w:type="auto"/>
          </w:tcPr>
          <w:p w:rsidR="007E30A7" w:rsidRDefault="00173DBB" w:rsidP="00803491">
            <w:pPr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t>Sequence</w:t>
            </w:r>
            <w:proofErr w:type="spellEnd"/>
            <w:r>
              <w:rPr>
                <w:rFonts w:ascii="Arial" w:hAnsi="Arial"/>
                <w:lang w:val="fr-FR"/>
              </w:rPr>
              <w:t xml:space="preserve"> message (référençant un </w:t>
            </w:r>
            <w:proofErr w:type="spellStart"/>
            <w:r>
              <w:rPr>
                <w:rFonts w:ascii="Arial" w:hAnsi="Arial"/>
                <w:lang w:val="fr-FR"/>
              </w:rPr>
              <w:t>functional</w:t>
            </w:r>
            <w:proofErr w:type="spellEnd"/>
            <w:r>
              <w:rPr>
                <w:rFonts w:ascii="Arial" w:hAnsi="Arial"/>
                <w:lang w:val="fr-FR"/>
              </w:rPr>
              <w:t xml:space="preserve"> exchange)</w:t>
            </w:r>
          </w:p>
        </w:tc>
        <w:tc>
          <w:tcPr>
            <w:tcW w:w="0" w:type="auto"/>
          </w:tcPr>
          <w:p w:rsid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trait grisé</w:t>
            </w:r>
          </w:p>
          <w:p w:rsidR="007E30A7" w:rsidRP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color w:val="0070C0"/>
                <w:lang w:val="fr-FR"/>
              </w:rPr>
            </w:pPr>
            <w:r w:rsidRPr="00173DBB">
              <w:rPr>
                <w:rFonts w:ascii="Arial" w:hAnsi="Arial"/>
                <w:lang w:val="fr-FR"/>
              </w:rPr>
              <w:t>Si disponible : pas de modification d’apparence</w:t>
            </w:r>
          </w:p>
          <w:p w:rsidR="00173DBB" w:rsidRPr="00173DBB" w:rsidRDefault="00173DBB" w:rsidP="00173DBB">
            <w:pPr>
              <w:rPr>
                <w:rFonts w:ascii="Arial" w:hAnsi="Arial"/>
                <w:b/>
                <w:bCs/>
                <w:color w:val="0070C0"/>
                <w:lang w:val="fr-FR"/>
              </w:rPr>
            </w:pPr>
            <w:r>
              <w:rPr>
                <w:rFonts w:ascii="Arial" w:hAnsi="Arial"/>
                <w:b/>
                <w:bCs/>
                <w:color w:val="0070C0"/>
                <w:lang w:val="fr-FR"/>
              </w:rPr>
              <w:t xml:space="preserve">Le </w:t>
            </w:r>
            <w:proofErr w:type="spellStart"/>
            <w:r>
              <w:rPr>
                <w:rFonts w:ascii="Arial" w:hAnsi="Arial"/>
                <w:b/>
                <w:bCs/>
                <w:color w:val="0070C0"/>
                <w:lang w:val="fr-FR"/>
              </w:rPr>
              <w:t>functional</w:t>
            </w:r>
            <w:proofErr w:type="spellEnd"/>
            <w:r>
              <w:rPr>
                <w:rFonts w:ascii="Arial" w:hAnsi="Arial"/>
                <w:b/>
                <w:bCs/>
                <w:color w:val="0070C0"/>
                <w:lang w:val="fr-FR"/>
              </w:rPr>
              <w:t xml:space="preserve"> exchange est indisponible si son port source ou destination est indisponible</w:t>
            </w:r>
          </w:p>
        </w:tc>
      </w:tr>
      <w:tr w:rsidR="00173DBB" w:rsidRPr="00847EA8" w:rsidTr="00803491">
        <w:tc>
          <w:tcPr>
            <w:tcW w:w="0" w:type="auto"/>
          </w:tcPr>
          <w:p w:rsidR="00173DBB" w:rsidRDefault="00173DBB" w:rsidP="00173DBB">
            <w:pPr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t>Sequence</w:t>
            </w:r>
            <w:proofErr w:type="spellEnd"/>
            <w:r>
              <w:rPr>
                <w:rFonts w:ascii="Arial" w:hAnsi="Arial"/>
                <w:lang w:val="fr-FR"/>
              </w:rPr>
              <w:t xml:space="preserve"> message (référençant un component exchange)</w:t>
            </w:r>
          </w:p>
        </w:tc>
        <w:tc>
          <w:tcPr>
            <w:tcW w:w="0" w:type="auto"/>
          </w:tcPr>
          <w:p w:rsid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trait grisé</w:t>
            </w:r>
          </w:p>
          <w:p w:rsidR="00173DBB" w:rsidRP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color w:val="0070C0"/>
                <w:lang w:val="fr-FR"/>
              </w:rPr>
            </w:pPr>
            <w:r w:rsidRPr="00173DBB">
              <w:rPr>
                <w:rFonts w:ascii="Arial" w:hAnsi="Arial"/>
                <w:lang w:val="fr-FR"/>
              </w:rPr>
              <w:t>Si disponible : pas de modification d’apparence</w:t>
            </w:r>
          </w:p>
          <w:p w:rsidR="00173DBB" w:rsidRPr="00173DBB" w:rsidRDefault="00173DBB" w:rsidP="00173DBB">
            <w:pPr>
              <w:rPr>
                <w:rFonts w:ascii="Arial" w:hAnsi="Arial"/>
                <w:b/>
                <w:bCs/>
                <w:color w:val="0070C0"/>
                <w:lang w:val="fr-FR"/>
              </w:rPr>
            </w:pPr>
            <w:r>
              <w:rPr>
                <w:rFonts w:ascii="Arial" w:hAnsi="Arial"/>
                <w:b/>
                <w:bCs/>
                <w:color w:val="0070C0"/>
                <w:lang w:val="fr-FR"/>
              </w:rPr>
              <w:t>Le component exchange est indisponible si son port source ou destination est indisponible</w:t>
            </w:r>
          </w:p>
        </w:tc>
      </w:tr>
      <w:tr w:rsidR="00173DBB" w:rsidRPr="00847EA8" w:rsidTr="00803491">
        <w:tc>
          <w:tcPr>
            <w:tcW w:w="0" w:type="auto"/>
          </w:tcPr>
          <w:p w:rsidR="00173DBB" w:rsidRDefault="00173DBB" w:rsidP="00173DBB">
            <w:pPr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t>Sequence</w:t>
            </w:r>
            <w:proofErr w:type="spellEnd"/>
            <w:r>
              <w:rPr>
                <w:rFonts w:ascii="Arial" w:hAnsi="Arial"/>
                <w:lang w:val="fr-FR"/>
              </w:rPr>
              <w:t xml:space="preserve"> message (référençant un exchange item allocation)</w:t>
            </w:r>
          </w:p>
        </w:tc>
        <w:tc>
          <w:tcPr>
            <w:tcW w:w="0" w:type="auto"/>
          </w:tcPr>
          <w:p w:rsid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trait grisé</w:t>
            </w:r>
          </w:p>
          <w:p w:rsidR="00173DBB" w:rsidRP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color w:val="0070C0"/>
                <w:lang w:val="fr-FR"/>
              </w:rPr>
            </w:pPr>
            <w:r w:rsidRPr="00173DBB">
              <w:rPr>
                <w:rFonts w:ascii="Arial" w:hAnsi="Arial"/>
                <w:lang w:val="fr-FR"/>
              </w:rPr>
              <w:t>Si disponible : pas de modification d’apparence</w:t>
            </w:r>
          </w:p>
          <w:p w:rsidR="00173DBB" w:rsidRPr="00173DBB" w:rsidRDefault="00173DBB" w:rsidP="00173DBB">
            <w:pPr>
              <w:rPr>
                <w:rFonts w:ascii="Arial" w:hAnsi="Arial"/>
                <w:b/>
                <w:bCs/>
                <w:color w:val="0070C0"/>
                <w:lang w:val="fr-FR"/>
              </w:rPr>
            </w:pPr>
            <w:r>
              <w:rPr>
                <w:rFonts w:ascii="Arial" w:hAnsi="Arial"/>
                <w:b/>
                <w:bCs/>
                <w:color w:val="0070C0"/>
                <w:lang w:val="fr-FR"/>
              </w:rPr>
              <w:t>L’exchange item allocation est indisponible si son port source (</w:t>
            </w:r>
            <w:proofErr w:type="spellStart"/>
            <w:r>
              <w:rPr>
                <w:rFonts w:ascii="Arial" w:hAnsi="Arial"/>
                <w:b/>
                <w:bCs/>
                <w:color w:val="0070C0"/>
                <w:lang w:val="fr-FR"/>
              </w:rPr>
              <w:t>require</w:t>
            </w:r>
            <w:proofErr w:type="spellEnd"/>
            <w:r>
              <w:rPr>
                <w:rFonts w:ascii="Arial" w:hAnsi="Arial"/>
                <w:b/>
                <w:bCs/>
                <w:color w:val="0070C0"/>
                <w:lang w:val="fr-FR"/>
              </w:rPr>
              <w:t>) ou destination (</w:t>
            </w:r>
            <w:proofErr w:type="spellStart"/>
            <w:r>
              <w:rPr>
                <w:rFonts w:ascii="Arial" w:hAnsi="Arial"/>
                <w:b/>
                <w:bCs/>
                <w:color w:val="0070C0"/>
                <w:lang w:val="fr-FR"/>
              </w:rPr>
              <w:t>provide</w:t>
            </w:r>
            <w:proofErr w:type="spellEnd"/>
            <w:r>
              <w:rPr>
                <w:rFonts w:ascii="Arial" w:hAnsi="Arial"/>
                <w:b/>
                <w:bCs/>
                <w:color w:val="0070C0"/>
                <w:lang w:val="fr-FR"/>
              </w:rPr>
              <w:t>) est indisponible</w:t>
            </w:r>
          </w:p>
        </w:tc>
      </w:tr>
      <w:tr w:rsidR="00173DBB" w:rsidRPr="00847EA8" w:rsidTr="00803491">
        <w:tc>
          <w:tcPr>
            <w:tcW w:w="0" w:type="auto"/>
          </w:tcPr>
          <w:p w:rsidR="00173DBB" w:rsidRDefault="00173DBB" w:rsidP="00173DBB">
            <w:pPr>
              <w:rPr>
                <w:rFonts w:ascii="Arial" w:hAnsi="Arial"/>
                <w:lang w:val="fr-FR"/>
              </w:rPr>
            </w:pPr>
            <w:proofErr w:type="spellStart"/>
            <w:r>
              <w:rPr>
                <w:rFonts w:ascii="Arial" w:hAnsi="Arial"/>
                <w:lang w:val="fr-FR"/>
              </w:rPr>
              <w:lastRenderedPageBreak/>
              <w:t>Execution</w:t>
            </w:r>
            <w:proofErr w:type="spellEnd"/>
          </w:p>
        </w:tc>
        <w:tc>
          <w:tcPr>
            <w:tcW w:w="0" w:type="auto"/>
          </w:tcPr>
          <w:p w:rsid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 non disponible : fond grisé</w:t>
            </w:r>
          </w:p>
          <w:p w:rsidR="00173DBB" w:rsidRPr="00173DBB" w:rsidRDefault="00173DBB" w:rsidP="00173DB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/>
                <w:bCs/>
                <w:color w:val="0070C0"/>
                <w:lang w:val="fr-FR"/>
              </w:rPr>
            </w:pPr>
            <w:r w:rsidRPr="00173DBB">
              <w:rPr>
                <w:rFonts w:ascii="Arial" w:hAnsi="Arial"/>
                <w:lang w:val="fr-FR"/>
              </w:rPr>
              <w:t>Si disponible : pas de modification d’apparence</w:t>
            </w:r>
          </w:p>
          <w:p w:rsidR="00173DBB" w:rsidRPr="00173DBB" w:rsidRDefault="00173DBB" w:rsidP="00173DBB">
            <w:pPr>
              <w:ind w:left="60"/>
              <w:rPr>
                <w:rFonts w:ascii="Arial" w:hAnsi="Arial"/>
                <w:b/>
                <w:bCs/>
                <w:lang w:val="fr-FR"/>
              </w:rPr>
            </w:pPr>
            <w:r w:rsidRPr="00173DBB">
              <w:rPr>
                <w:rFonts w:ascii="Arial" w:hAnsi="Arial"/>
                <w:b/>
                <w:bCs/>
                <w:color w:val="0070C0"/>
                <w:lang w:val="fr-FR"/>
              </w:rPr>
              <w:t>L’</w:t>
            </w:r>
            <w:proofErr w:type="spellStart"/>
            <w:r w:rsidRPr="00173DBB">
              <w:rPr>
                <w:rFonts w:ascii="Arial" w:hAnsi="Arial"/>
                <w:b/>
                <w:bCs/>
                <w:color w:val="0070C0"/>
                <w:lang w:val="fr-FR"/>
              </w:rPr>
              <w:t>execution</w:t>
            </w:r>
            <w:proofErr w:type="spellEnd"/>
            <w:r w:rsidRPr="00173DBB">
              <w:rPr>
                <w:rFonts w:ascii="Arial" w:hAnsi="Arial"/>
                <w:b/>
                <w:bCs/>
                <w:color w:val="0070C0"/>
                <w:lang w:val="fr-FR"/>
              </w:rPr>
              <w:t xml:space="preserve"> est non disponible si le </w:t>
            </w:r>
            <w:proofErr w:type="spellStart"/>
            <w:r w:rsidRPr="00173DBB">
              <w:rPr>
                <w:rFonts w:ascii="Arial" w:hAnsi="Arial"/>
                <w:b/>
                <w:bCs/>
                <w:color w:val="0070C0"/>
                <w:lang w:val="fr-FR"/>
              </w:rPr>
              <w:t>sequence</w:t>
            </w:r>
            <w:proofErr w:type="spellEnd"/>
            <w:r w:rsidRPr="00173DBB">
              <w:rPr>
                <w:rFonts w:ascii="Arial" w:hAnsi="Arial"/>
                <w:b/>
                <w:bCs/>
                <w:color w:val="0070C0"/>
                <w:lang w:val="fr-FR"/>
              </w:rPr>
              <w:t xml:space="preserve"> message est indisponible</w:t>
            </w:r>
          </w:p>
        </w:tc>
      </w:tr>
    </w:tbl>
    <w:p w:rsidR="007E30A7" w:rsidRPr="00F665AF" w:rsidRDefault="007E30A7" w:rsidP="007E30A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</w:p>
    <w:p w:rsidR="00C2133D" w:rsidRDefault="00C2133D" w:rsidP="007E30A7">
      <w:pPr>
        <w:pStyle w:val="Heading1"/>
        <w:rPr>
          <w:lang w:val="fr-FR"/>
        </w:rPr>
      </w:pPr>
      <w:r>
        <w:rPr>
          <w:lang w:val="fr-FR"/>
        </w:rPr>
        <w:t xml:space="preserve">Affichage du mode « inclusion / exclusion » dans la table « Configuration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> »</w:t>
      </w:r>
    </w:p>
    <w:p w:rsidR="00C2133D" w:rsidRPr="00C2133D" w:rsidRDefault="00C2133D" w:rsidP="00C2133D">
      <w:pPr>
        <w:rPr>
          <w:lang w:val="fr-FR"/>
        </w:rPr>
      </w:pPr>
      <w:r>
        <w:rPr>
          <w:lang w:val="fr-FR"/>
        </w:rPr>
        <w:t xml:space="preserve">La table « Configuration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> » peut être très difficile à comprendre car certaines configurations peuvent être en inclusion et d’autre en exclusion dans la même table.</w:t>
      </w:r>
    </w:p>
    <w:p w:rsidR="00C2133D" w:rsidRDefault="00C2133D" w:rsidP="00C2133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6CBAEF" wp14:editId="7A4C244F">
            <wp:extent cx="5334000" cy="2895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3D" w:rsidRDefault="00C2133D" w:rsidP="00C2133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42153EC" wp14:editId="079A328D">
            <wp:extent cx="5732145" cy="2505909"/>
            <wp:effectExtent l="0" t="0" r="190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3D" w:rsidRDefault="00C2133D" w:rsidP="00C2133D">
      <w:pPr>
        <w:rPr>
          <w:lang w:val="fr-FR"/>
        </w:rPr>
      </w:pPr>
      <w:r>
        <w:rPr>
          <w:lang w:val="fr-FR"/>
        </w:rPr>
        <w:t>Il faut ajouter un moyen (</w:t>
      </w:r>
      <w:r w:rsidRPr="005C1A57">
        <w:rPr>
          <w:b/>
          <w:bCs/>
          <w:color w:val="0070C0"/>
          <w:lang w:val="fr-FR"/>
        </w:rPr>
        <w:t>à discuter selon les possibilités techniques</w:t>
      </w:r>
      <w:r>
        <w:rPr>
          <w:lang w:val="fr-FR"/>
        </w:rPr>
        <w:t>) de distinguer les configurations en inclusion de celles en exclusion.</w:t>
      </w:r>
    </w:p>
    <w:p w:rsidR="00293010" w:rsidRDefault="00293010" w:rsidP="00293010">
      <w:pPr>
        <w:pStyle w:val="Heading1"/>
        <w:rPr>
          <w:lang w:val="fr-FR"/>
        </w:rPr>
      </w:pPr>
      <w:r>
        <w:rPr>
          <w:lang w:val="fr-FR"/>
        </w:rPr>
        <w:lastRenderedPageBreak/>
        <w:t>Affichage des configurations sur le fond de diagramme des PAB</w:t>
      </w:r>
    </w:p>
    <w:p w:rsidR="00293010" w:rsidRDefault="00293010" w:rsidP="00293010">
      <w:pPr>
        <w:rPr>
          <w:lang w:val="fr-FR"/>
        </w:rPr>
      </w:pPr>
      <w:r>
        <w:rPr>
          <w:lang w:val="fr-FR"/>
        </w:rPr>
        <w:t>Le style d’affichage des configurations sur le fond de plan des PAB est différent des SAB et LAB.</w:t>
      </w:r>
    </w:p>
    <w:p w:rsidR="00293010" w:rsidRDefault="00293010" w:rsidP="00293010">
      <w:pPr>
        <w:rPr>
          <w:lang w:val="fr-FR"/>
        </w:rPr>
      </w:pPr>
      <w:r>
        <w:rPr>
          <w:lang w:val="fr-FR"/>
        </w:rPr>
        <w:t>Il faut mettre à jour le style dans les PAB</w:t>
      </w:r>
    </w:p>
    <w:p w:rsidR="00293010" w:rsidRPr="00293010" w:rsidRDefault="00293010" w:rsidP="00293010">
      <w:pPr>
        <w:rPr>
          <w:u w:val="single"/>
          <w:lang w:val="fr-FR"/>
        </w:rPr>
      </w:pPr>
      <w:r w:rsidRPr="00293010">
        <w:rPr>
          <w:u w:val="single"/>
          <w:lang w:val="fr-FR"/>
        </w:rPr>
        <w:t>Diagramme LAB :</w:t>
      </w:r>
    </w:p>
    <w:p w:rsidR="00293010" w:rsidRDefault="00293010" w:rsidP="0029301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3208AB9" wp14:editId="5276B006">
            <wp:extent cx="5562600" cy="2514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10" w:rsidRPr="00293010" w:rsidRDefault="00293010" w:rsidP="00293010">
      <w:pPr>
        <w:rPr>
          <w:u w:val="single"/>
          <w:lang w:val="fr-FR"/>
        </w:rPr>
      </w:pPr>
      <w:r w:rsidRPr="00293010">
        <w:rPr>
          <w:u w:val="single"/>
          <w:lang w:val="fr-FR"/>
        </w:rPr>
        <w:t>Diagramme PAB :</w:t>
      </w:r>
    </w:p>
    <w:p w:rsidR="007E30A7" w:rsidRDefault="00293010" w:rsidP="00847EA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0BDF180" wp14:editId="31E68229">
            <wp:extent cx="5410200" cy="1571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A8" w:rsidRPr="00847EA8" w:rsidRDefault="00847EA8" w:rsidP="00847EA8">
      <w:pPr>
        <w:rPr>
          <w:lang w:val="fr-FR"/>
        </w:rPr>
      </w:pPr>
    </w:p>
    <w:sectPr w:rsidR="00847EA8" w:rsidRPr="00847EA8" w:rsidSect="00804D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07A2"/>
    <w:multiLevelType w:val="hybridMultilevel"/>
    <w:tmpl w:val="B7EEB660"/>
    <w:lvl w:ilvl="0" w:tplc="2D9C33B2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2F27D4"/>
    <w:multiLevelType w:val="hybridMultilevel"/>
    <w:tmpl w:val="37C263B6"/>
    <w:lvl w:ilvl="0" w:tplc="4D7CE8E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386225"/>
    <w:multiLevelType w:val="hybridMultilevel"/>
    <w:tmpl w:val="06A0A8F6"/>
    <w:lvl w:ilvl="0" w:tplc="2D9C33B2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226F1"/>
    <w:multiLevelType w:val="hybridMultilevel"/>
    <w:tmpl w:val="5ECE64A8"/>
    <w:lvl w:ilvl="0" w:tplc="2D9C33B2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58"/>
    <w:rsid w:val="00034C3D"/>
    <w:rsid w:val="00075D3A"/>
    <w:rsid w:val="00101DBA"/>
    <w:rsid w:val="00173DBB"/>
    <w:rsid w:val="0019331C"/>
    <w:rsid w:val="002059DD"/>
    <w:rsid w:val="002120AD"/>
    <w:rsid w:val="00221EF3"/>
    <w:rsid w:val="00237E26"/>
    <w:rsid w:val="00251EFD"/>
    <w:rsid w:val="00252AA3"/>
    <w:rsid w:val="00293010"/>
    <w:rsid w:val="003809A9"/>
    <w:rsid w:val="003A77FB"/>
    <w:rsid w:val="003B40A3"/>
    <w:rsid w:val="0047769F"/>
    <w:rsid w:val="00487025"/>
    <w:rsid w:val="00524F40"/>
    <w:rsid w:val="00525124"/>
    <w:rsid w:val="00591A36"/>
    <w:rsid w:val="005B034C"/>
    <w:rsid w:val="005C1A57"/>
    <w:rsid w:val="006C5E0D"/>
    <w:rsid w:val="007450DE"/>
    <w:rsid w:val="00762D32"/>
    <w:rsid w:val="007E30A7"/>
    <w:rsid w:val="007F4CDB"/>
    <w:rsid w:val="00804D6B"/>
    <w:rsid w:val="00847EA8"/>
    <w:rsid w:val="008D162A"/>
    <w:rsid w:val="00915F01"/>
    <w:rsid w:val="009660A4"/>
    <w:rsid w:val="00A6760A"/>
    <w:rsid w:val="00A96140"/>
    <w:rsid w:val="00B93F95"/>
    <w:rsid w:val="00BE7B67"/>
    <w:rsid w:val="00C2133D"/>
    <w:rsid w:val="00C730ED"/>
    <w:rsid w:val="00CB4D37"/>
    <w:rsid w:val="00CD103D"/>
    <w:rsid w:val="00D86E40"/>
    <w:rsid w:val="00DC1C3F"/>
    <w:rsid w:val="00EB7A58"/>
    <w:rsid w:val="00F00AC6"/>
    <w:rsid w:val="00F665A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docId w15:val="{46266940-2F5C-4680-8D4C-F77F7F6C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3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93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9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162A"/>
    <w:pPr>
      <w:ind w:left="720"/>
      <w:contextualSpacing/>
    </w:pPr>
  </w:style>
  <w:style w:type="table" w:styleId="TableGrid">
    <w:name w:val="Table Grid"/>
    <w:basedOn w:val="TableNormal"/>
    <w:uiPriority w:val="59"/>
    <w:rsid w:val="008D1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4D6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1A3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20827-AB84-4874-8335-FC110CD5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felix</cp:lastModifiedBy>
  <cp:revision>2</cp:revision>
  <dcterms:created xsi:type="dcterms:W3CDTF">2018-11-15T12:41:00Z</dcterms:created>
  <dcterms:modified xsi:type="dcterms:W3CDTF">2018-11-15T12:41:00Z</dcterms:modified>
</cp:coreProperties>
</file>