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CBA" w:rsidRDefault="000A5CBA" w:rsidP="00F90229">
      <w:pPr>
        <w:jc w:val="center"/>
        <w:rPr>
          <w:b/>
        </w:rPr>
      </w:pPr>
    </w:p>
    <w:p w:rsidR="00F90229" w:rsidRDefault="00F90229" w:rsidP="00F90229">
      <w:pPr>
        <w:jc w:val="center"/>
        <w:rPr>
          <w:b/>
          <w:bCs/>
        </w:rPr>
      </w:pPr>
      <w:r w:rsidRPr="00D61B64">
        <w:rPr>
          <w:b/>
        </w:rPr>
        <w:t xml:space="preserve">Assignment Structure, </w:t>
      </w:r>
      <w:proofErr w:type="gramStart"/>
      <w:r>
        <w:rPr>
          <w:b/>
        </w:rPr>
        <w:t>The</w:t>
      </w:r>
      <w:proofErr w:type="gramEnd"/>
      <w:r>
        <w:rPr>
          <w:b/>
        </w:rPr>
        <w:t xml:space="preserve"> Scenario, and </w:t>
      </w:r>
      <w:r w:rsidRPr="00D61B64">
        <w:rPr>
          <w:b/>
          <w:bCs/>
        </w:rPr>
        <w:t>Performance Criteria</w:t>
      </w:r>
      <w:r>
        <w:rPr>
          <w:b/>
          <w:bCs/>
        </w:rPr>
        <w:t xml:space="preserve"> for</w:t>
      </w:r>
    </w:p>
    <w:p w:rsidR="00F90229" w:rsidRDefault="00C56DF2" w:rsidP="00F90229">
      <w:pPr>
        <w:jc w:val="center"/>
        <w:rPr>
          <w:b/>
          <w:bCs/>
        </w:rPr>
      </w:pPr>
      <w:r>
        <w:rPr>
          <w:b/>
          <w:bCs/>
        </w:rPr>
        <w:t>Entrepreneurship and Negotiation</w:t>
      </w:r>
      <w:r w:rsidR="000A5CBA">
        <w:rPr>
          <w:b/>
          <w:bCs/>
        </w:rPr>
        <w:t xml:space="preserve"> </w:t>
      </w:r>
      <w:r w:rsidR="002745AC">
        <w:rPr>
          <w:b/>
          <w:bCs/>
        </w:rPr>
        <w:t>(BX001-3-3</w:t>
      </w:r>
      <w:r>
        <w:rPr>
          <w:b/>
          <w:bCs/>
        </w:rPr>
        <w:t>)</w:t>
      </w:r>
    </w:p>
    <w:p w:rsidR="00F90229" w:rsidRDefault="00F90229" w:rsidP="0002591C">
      <w:pPr>
        <w:tabs>
          <w:tab w:val="left" w:pos="5040"/>
          <w:tab w:val="left" w:pos="10080"/>
        </w:tabs>
        <w:rPr>
          <w:b/>
        </w:rPr>
      </w:pPr>
    </w:p>
    <w:p w:rsidR="005A7ECB" w:rsidRDefault="0002591C" w:rsidP="0002591C">
      <w:pPr>
        <w:tabs>
          <w:tab w:val="left" w:pos="5040"/>
          <w:tab w:val="left" w:pos="10080"/>
        </w:tabs>
        <w:rPr>
          <w:b/>
        </w:rPr>
      </w:pPr>
      <w:r w:rsidRPr="00727047">
        <w:rPr>
          <w:b/>
        </w:rPr>
        <w:t xml:space="preserve"> Learning Outcomes</w:t>
      </w:r>
    </w:p>
    <w:p w:rsidR="0002591C" w:rsidRDefault="0002591C" w:rsidP="0002591C">
      <w:pPr>
        <w:tabs>
          <w:tab w:val="left" w:pos="5040"/>
          <w:tab w:val="left" w:pos="10080"/>
        </w:tabs>
        <w:rPr>
          <w:b/>
        </w:rPr>
      </w:pPr>
      <w:r w:rsidRPr="00727047">
        <w:rPr>
          <w:b/>
        </w:rPr>
        <w:t xml:space="preserve"> </w:t>
      </w:r>
    </w:p>
    <w:p w:rsidR="005A7ECB" w:rsidRDefault="005A7ECB" w:rsidP="005A7ECB">
      <w:pPr>
        <w:numPr>
          <w:ilvl w:val="0"/>
          <w:numId w:val="34"/>
        </w:numPr>
        <w:rPr>
          <w:lang w:val="en-US"/>
        </w:rPr>
      </w:pPr>
      <w:r>
        <w:rPr>
          <w:lang w:val="en-US"/>
        </w:rPr>
        <w:t>Demonstrated</w:t>
      </w:r>
      <w:r w:rsidRPr="005A7ECB">
        <w:rPr>
          <w:lang w:val="en-US"/>
        </w:rPr>
        <w:t xml:space="preserve"> an understanding of the characteristics and driving forces </w:t>
      </w:r>
      <w:r w:rsidR="007A0981" w:rsidRPr="005A7ECB">
        <w:rPr>
          <w:lang w:val="en-US"/>
        </w:rPr>
        <w:t>necessary in</w:t>
      </w:r>
      <w:r w:rsidRPr="005A7ECB">
        <w:rPr>
          <w:lang w:val="en-US"/>
        </w:rPr>
        <w:t xml:space="preserve"> developing innovative business ideas in enterprises.</w:t>
      </w:r>
    </w:p>
    <w:p w:rsidR="005A7ECB" w:rsidRDefault="005A7ECB" w:rsidP="005A7ECB">
      <w:pPr>
        <w:ind w:left="720"/>
        <w:rPr>
          <w:lang w:val="en-US"/>
        </w:rPr>
      </w:pPr>
    </w:p>
    <w:p w:rsidR="005A7ECB" w:rsidRDefault="005A7ECB" w:rsidP="005A7ECB">
      <w:pPr>
        <w:numPr>
          <w:ilvl w:val="0"/>
          <w:numId w:val="34"/>
        </w:numPr>
        <w:rPr>
          <w:lang w:val="en-US"/>
        </w:rPr>
      </w:pPr>
      <w:r w:rsidRPr="005A7ECB">
        <w:rPr>
          <w:lang w:val="en-US"/>
        </w:rPr>
        <w:t xml:space="preserve">Developed a capacity for informed critical understanding of environmental conditions and the ability to </w:t>
      </w:r>
      <w:proofErr w:type="spellStart"/>
      <w:r w:rsidRPr="005A7ECB">
        <w:rPr>
          <w:lang w:val="en-US"/>
        </w:rPr>
        <w:t>analyse</w:t>
      </w:r>
      <w:proofErr w:type="spellEnd"/>
      <w:r w:rsidRPr="005A7ECB">
        <w:rPr>
          <w:lang w:val="en-US"/>
        </w:rPr>
        <w:t xml:space="preserve"> business trends and ideas </w:t>
      </w:r>
    </w:p>
    <w:p w:rsidR="005A7ECB" w:rsidRPr="005A7ECB" w:rsidRDefault="005A7ECB" w:rsidP="005A7ECB">
      <w:pPr>
        <w:ind w:left="720"/>
        <w:rPr>
          <w:lang w:val="en-US"/>
        </w:rPr>
      </w:pPr>
    </w:p>
    <w:p w:rsidR="005A7ECB" w:rsidRDefault="005A7ECB" w:rsidP="005A7ECB">
      <w:pPr>
        <w:numPr>
          <w:ilvl w:val="0"/>
          <w:numId w:val="34"/>
        </w:numPr>
        <w:rPr>
          <w:lang w:val="en-US"/>
        </w:rPr>
      </w:pPr>
      <w:r w:rsidRPr="005A7ECB">
        <w:rPr>
          <w:lang w:val="en-US"/>
        </w:rPr>
        <w:t>Demonstrate entrepreneurial activities and competence in team building</w:t>
      </w:r>
    </w:p>
    <w:p w:rsidR="005A7ECB" w:rsidRDefault="005A7ECB" w:rsidP="005A7ECB">
      <w:pPr>
        <w:pStyle w:val="ListParagraph"/>
        <w:rPr>
          <w:lang w:val="en-US"/>
        </w:rPr>
      </w:pPr>
    </w:p>
    <w:p w:rsidR="005A7ECB" w:rsidRDefault="005A7ECB" w:rsidP="005A7ECB">
      <w:pPr>
        <w:numPr>
          <w:ilvl w:val="0"/>
          <w:numId w:val="34"/>
        </w:numPr>
        <w:rPr>
          <w:lang w:val="en-US"/>
        </w:rPr>
      </w:pPr>
      <w:r>
        <w:rPr>
          <w:lang w:val="en-US"/>
        </w:rPr>
        <w:t xml:space="preserve">Able to </w:t>
      </w:r>
      <w:r w:rsidRPr="005A7ECB">
        <w:rPr>
          <w:lang w:val="en-US"/>
        </w:rPr>
        <w:t>communicate, deliver and justify effectively a business plan.</w:t>
      </w:r>
    </w:p>
    <w:p w:rsidR="005A7ECB" w:rsidRDefault="005A7ECB" w:rsidP="005A7ECB">
      <w:pPr>
        <w:pStyle w:val="ListParagraph"/>
        <w:rPr>
          <w:lang w:val="en-US"/>
        </w:rPr>
      </w:pPr>
    </w:p>
    <w:p w:rsidR="005A7ECB" w:rsidRPr="005A7ECB" w:rsidRDefault="005A7ECB" w:rsidP="005A7ECB">
      <w:pPr>
        <w:numPr>
          <w:ilvl w:val="0"/>
          <w:numId w:val="34"/>
        </w:numPr>
        <w:rPr>
          <w:lang w:val="en-US"/>
        </w:rPr>
      </w:pPr>
      <w:r w:rsidRPr="005A7ECB">
        <w:rPr>
          <w:lang w:val="en-US"/>
        </w:rPr>
        <w:t xml:space="preserve">Developed the capacity to </w:t>
      </w:r>
      <w:proofErr w:type="spellStart"/>
      <w:r w:rsidRPr="005A7ECB">
        <w:rPr>
          <w:lang w:val="en-US"/>
        </w:rPr>
        <w:t>analyse</w:t>
      </w:r>
      <w:proofErr w:type="spellEnd"/>
      <w:r w:rsidRPr="005A7ECB">
        <w:rPr>
          <w:lang w:val="en-US"/>
        </w:rPr>
        <w:t xml:space="preserve"> and apply negotiating techniques and skills.</w:t>
      </w:r>
    </w:p>
    <w:p w:rsidR="00884CF4" w:rsidRDefault="00884CF4" w:rsidP="00A120E8">
      <w:pPr>
        <w:spacing w:line="360" w:lineRule="auto"/>
        <w:ind w:left="360" w:hanging="360"/>
        <w:jc w:val="both"/>
        <w:rPr>
          <w:b/>
          <w:bCs/>
          <w:sz w:val="22"/>
        </w:rPr>
      </w:pPr>
    </w:p>
    <w:p w:rsidR="00FB07F9" w:rsidRDefault="00FB07F9" w:rsidP="00A120E8">
      <w:pPr>
        <w:spacing w:line="360" w:lineRule="auto"/>
        <w:ind w:left="360" w:hanging="360"/>
        <w:jc w:val="both"/>
        <w:rPr>
          <w:b/>
          <w:bCs/>
          <w:sz w:val="22"/>
        </w:rPr>
      </w:pPr>
    </w:p>
    <w:p w:rsidR="00BD29DE" w:rsidRPr="00F76719" w:rsidRDefault="00BD29DE" w:rsidP="00153FA9">
      <w:pPr>
        <w:spacing w:line="360" w:lineRule="auto"/>
        <w:jc w:val="both"/>
        <w:rPr>
          <w:b/>
          <w:bCs/>
        </w:rPr>
      </w:pPr>
      <w:r w:rsidRPr="00F76719">
        <w:rPr>
          <w:b/>
          <w:bCs/>
        </w:rPr>
        <w:t>The Scenario:</w:t>
      </w:r>
      <w:bookmarkStart w:id="0" w:name="_GoBack"/>
      <w:bookmarkEnd w:id="0"/>
    </w:p>
    <w:p w:rsidR="00352F96" w:rsidRPr="00F76719" w:rsidRDefault="00352F96" w:rsidP="00153FA9">
      <w:pPr>
        <w:spacing w:line="360" w:lineRule="auto"/>
        <w:jc w:val="both"/>
      </w:pPr>
      <w:r w:rsidRPr="00F76719">
        <w:t xml:space="preserve">You </w:t>
      </w:r>
      <w:r w:rsidR="005B43FC" w:rsidRPr="00F76719">
        <w:t xml:space="preserve">and your friends have just </w:t>
      </w:r>
      <w:r w:rsidRPr="00F76719">
        <w:t>graduate</w:t>
      </w:r>
      <w:r w:rsidR="005B43FC" w:rsidRPr="00F76719">
        <w:t>d</w:t>
      </w:r>
      <w:r w:rsidR="005A7ECB">
        <w:t xml:space="preserve"> </w:t>
      </w:r>
      <w:r w:rsidR="00BF5D1D">
        <w:t>a</w:t>
      </w:r>
      <w:r w:rsidRPr="00F76719">
        <w:t>nd</w:t>
      </w:r>
      <w:r w:rsidR="00111830">
        <w:t xml:space="preserve"> are</w:t>
      </w:r>
      <w:r w:rsidRPr="00F76719">
        <w:t xml:space="preserve"> interested in starting your own </w:t>
      </w:r>
      <w:proofErr w:type="gramStart"/>
      <w:r w:rsidRPr="00F76719">
        <w:t>business</w:t>
      </w:r>
      <w:proofErr w:type="gramEnd"/>
      <w:r w:rsidRPr="00F76719">
        <w:t xml:space="preserve">. </w:t>
      </w:r>
    </w:p>
    <w:p w:rsidR="005B43FC" w:rsidRPr="00F76719" w:rsidRDefault="005B43FC" w:rsidP="00153FA9">
      <w:pPr>
        <w:spacing w:line="360" w:lineRule="auto"/>
        <w:jc w:val="both"/>
      </w:pPr>
      <w:r w:rsidRPr="00F76719">
        <w:t xml:space="preserve">Currently, </w:t>
      </w:r>
      <w:r w:rsidRPr="00F76719">
        <w:rPr>
          <w:b/>
        </w:rPr>
        <w:t xml:space="preserve">funding </w:t>
      </w:r>
      <w:r w:rsidRPr="00F76719">
        <w:t xml:space="preserve">the business is the main problem faced by your team </w:t>
      </w:r>
    </w:p>
    <w:p w:rsidR="001E495C" w:rsidRPr="00F76719" w:rsidRDefault="00352F96" w:rsidP="00153FA9">
      <w:pPr>
        <w:spacing w:line="360" w:lineRule="auto"/>
        <w:jc w:val="both"/>
      </w:pPr>
      <w:r w:rsidRPr="00F76719">
        <w:t xml:space="preserve">At present, the </w:t>
      </w:r>
      <w:r w:rsidR="0007641D">
        <w:t xml:space="preserve">Malaysia </w:t>
      </w:r>
      <w:r w:rsidR="00C86574" w:rsidRPr="00F76719">
        <w:t>G</w:t>
      </w:r>
      <w:r w:rsidRPr="00F76719">
        <w:t xml:space="preserve">overnment is promoting opportunities for new businesses and has plans to provide reasonable funds to start a new business. A formal </w:t>
      </w:r>
      <w:r w:rsidR="005A7ECB">
        <w:t>SME Corporation</w:t>
      </w:r>
      <w:r w:rsidRPr="00F76719">
        <w:t xml:space="preserve"> has been formed to assess business ideas and to recommend the financial backing to the approved projects. The available funding from </w:t>
      </w:r>
      <w:r w:rsidR="005A7ECB">
        <w:t>SME Corporation</w:t>
      </w:r>
      <w:r w:rsidRPr="00F76719">
        <w:t xml:space="preserve"> is as tabulated below.</w:t>
      </w:r>
    </w:p>
    <w:p w:rsidR="00352F96" w:rsidRPr="001E495C" w:rsidRDefault="00352F96" w:rsidP="00153FA9">
      <w:pPr>
        <w:spacing w:line="36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1E495C" w:rsidRPr="00BA5D8E" w:rsidTr="00BA5D8E">
        <w:trPr>
          <w:trHeight w:val="998"/>
        </w:trPr>
        <w:tc>
          <w:tcPr>
            <w:tcW w:w="1771" w:type="dxa"/>
          </w:tcPr>
          <w:p w:rsidR="001E495C" w:rsidRPr="00F76719" w:rsidRDefault="001E495C" w:rsidP="00BA5D8E">
            <w:pPr>
              <w:spacing w:line="360" w:lineRule="auto"/>
              <w:jc w:val="both"/>
            </w:pPr>
            <w:r w:rsidRPr="00F76719">
              <w:t>Size</w:t>
            </w:r>
          </w:p>
        </w:tc>
        <w:tc>
          <w:tcPr>
            <w:tcW w:w="1771" w:type="dxa"/>
          </w:tcPr>
          <w:p w:rsidR="001E495C" w:rsidRPr="00F76719" w:rsidRDefault="001E495C" w:rsidP="00BA5D8E">
            <w:pPr>
              <w:spacing w:line="360" w:lineRule="auto"/>
              <w:jc w:val="both"/>
            </w:pPr>
            <w:r w:rsidRPr="00F76719">
              <w:t>Available Funding</w:t>
            </w:r>
            <w:r w:rsidR="00352F96" w:rsidRPr="00F76719">
              <w:t xml:space="preserve"> (</w:t>
            </w:r>
            <w:r w:rsidR="00C86574" w:rsidRPr="00F76719">
              <w:t>USD</w:t>
            </w:r>
            <w:r w:rsidR="00352F96" w:rsidRPr="00F76719">
              <w:t>)</w:t>
            </w:r>
          </w:p>
          <w:p w:rsidR="00352F96" w:rsidRPr="00F76719" w:rsidRDefault="00352F96" w:rsidP="00BA5D8E">
            <w:pPr>
              <w:spacing w:line="360" w:lineRule="auto"/>
              <w:jc w:val="both"/>
            </w:pPr>
          </w:p>
        </w:tc>
        <w:tc>
          <w:tcPr>
            <w:tcW w:w="1771" w:type="dxa"/>
          </w:tcPr>
          <w:p w:rsidR="001E495C" w:rsidRPr="00F76719" w:rsidRDefault="001E495C" w:rsidP="00BA5D8E">
            <w:pPr>
              <w:spacing w:line="360" w:lineRule="auto"/>
              <w:jc w:val="both"/>
            </w:pPr>
            <w:r w:rsidRPr="00F76719">
              <w:t xml:space="preserve">Repayment Period </w:t>
            </w:r>
          </w:p>
        </w:tc>
        <w:tc>
          <w:tcPr>
            <w:tcW w:w="1771" w:type="dxa"/>
          </w:tcPr>
          <w:p w:rsidR="001E495C" w:rsidRPr="00F76719" w:rsidRDefault="001E495C" w:rsidP="00BA5D8E">
            <w:pPr>
              <w:spacing w:line="360" w:lineRule="auto"/>
              <w:jc w:val="both"/>
            </w:pPr>
            <w:r w:rsidRPr="00F76719">
              <w:t>Grace Period</w:t>
            </w:r>
          </w:p>
        </w:tc>
        <w:tc>
          <w:tcPr>
            <w:tcW w:w="1772" w:type="dxa"/>
          </w:tcPr>
          <w:p w:rsidR="001E495C" w:rsidRPr="00F76719" w:rsidRDefault="001E495C" w:rsidP="00BA5D8E">
            <w:pPr>
              <w:spacing w:line="360" w:lineRule="auto"/>
              <w:jc w:val="both"/>
            </w:pPr>
            <w:r w:rsidRPr="00F76719">
              <w:t xml:space="preserve">Interest </w:t>
            </w:r>
          </w:p>
        </w:tc>
      </w:tr>
      <w:tr w:rsidR="001E495C" w:rsidRPr="00BA5D8E" w:rsidTr="00BA5D8E">
        <w:tc>
          <w:tcPr>
            <w:tcW w:w="1771" w:type="dxa"/>
          </w:tcPr>
          <w:p w:rsidR="001E495C" w:rsidRPr="00F76719" w:rsidRDefault="001E495C" w:rsidP="00BA5D8E">
            <w:pPr>
              <w:spacing w:line="360" w:lineRule="auto"/>
              <w:jc w:val="both"/>
            </w:pPr>
            <w:r w:rsidRPr="00F76719">
              <w:t>Micro Finance</w:t>
            </w:r>
          </w:p>
        </w:tc>
        <w:tc>
          <w:tcPr>
            <w:tcW w:w="1771" w:type="dxa"/>
          </w:tcPr>
          <w:p w:rsidR="00352F96" w:rsidRPr="00F76719" w:rsidRDefault="00352F96" w:rsidP="00BA5D8E">
            <w:pPr>
              <w:spacing w:line="360" w:lineRule="auto"/>
            </w:pPr>
            <w:r w:rsidRPr="00F76719">
              <w:t>500,000-</w:t>
            </w:r>
          </w:p>
          <w:p w:rsidR="001E495C" w:rsidRPr="00F76719" w:rsidRDefault="00352F96" w:rsidP="00BA5D8E">
            <w:pPr>
              <w:spacing w:line="360" w:lineRule="auto"/>
            </w:pPr>
            <w:r w:rsidRPr="00F76719">
              <w:t>1 million</w:t>
            </w:r>
          </w:p>
        </w:tc>
        <w:tc>
          <w:tcPr>
            <w:tcW w:w="1771" w:type="dxa"/>
          </w:tcPr>
          <w:p w:rsidR="001E495C" w:rsidRPr="00F76719" w:rsidRDefault="001E495C" w:rsidP="00BA5D8E">
            <w:pPr>
              <w:spacing w:line="360" w:lineRule="auto"/>
              <w:jc w:val="both"/>
            </w:pPr>
            <w:r w:rsidRPr="00F76719">
              <w:t>5 Years</w:t>
            </w:r>
          </w:p>
        </w:tc>
        <w:tc>
          <w:tcPr>
            <w:tcW w:w="1771" w:type="dxa"/>
          </w:tcPr>
          <w:p w:rsidR="001E495C" w:rsidRPr="00F76719" w:rsidRDefault="001E495C" w:rsidP="00BA5D8E">
            <w:pPr>
              <w:spacing w:line="360" w:lineRule="auto"/>
              <w:jc w:val="both"/>
            </w:pPr>
            <w:r w:rsidRPr="00F76719">
              <w:t>2 Years</w:t>
            </w:r>
          </w:p>
        </w:tc>
        <w:tc>
          <w:tcPr>
            <w:tcW w:w="1772" w:type="dxa"/>
          </w:tcPr>
          <w:p w:rsidR="001E495C" w:rsidRPr="00F76719" w:rsidRDefault="001E495C" w:rsidP="00BA5D8E">
            <w:pPr>
              <w:spacing w:line="360" w:lineRule="auto"/>
              <w:jc w:val="both"/>
            </w:pPr>
            <w:r w:rsidRPr="00F76719">
              <w:t>3%</w:t>
            </w:r>
          </w:p>
        </w:tc>
      </w:tr>
      <w:tr w:rsidR="001E495C" w:rsidRPr="00BA5D8E" w:rsidTr="00BA5D8E">
        <w:tc>
          <w:tcPr>
            <w:tcW w:w="1771" w:type="dxa"/>
          </w:tcPr>
          <w:p w:rsidR="001E495C" w:rsidRPr="00F76719" w:rsidRDefault="001E495C" w:rsidP="00BA5D8E">
            <w:pPr>
              <w:spacing w:line="360" w:lineRule="auto"/>
              <w:jc w:val="both"/>
            </w:pPr>
            <w:r w:rsidRPr="00F76719">
              <w:t>Small</w:t>
            </w:r>
          </w:p>
        </w:tc>
        <w:tc>
          <w:tcPr>
            <w:tcW w:w="1771" w:type="dxa"/>
          </w:tcPr>
          <w:p w:rsidR="001E495C" w:rsidRPr="00F76719" w:rsidRDefault="001E495C" w:rsidP="00BA5D8E">
            <w:pPr>
              <w:spacing w:line="360" w:lineRule="auto"/>
            </w:pPr>
            <w:r w:rsidRPr="00F76719">
              <w:t>1</w:t>
            </w:r>
            <w:r w:rsidR="00352F96" w:rsidRPr="00F76719">
              <w:t>.</w:t>
            </w:r>
            <w:r w:rsidRPr="00F76719">
              <w:t>5</w:t>
            </w:r>
            <w:r w:rsidR="00352F96" w:rsidRPr="00F76719">
              <w:t xml:space="preserve"> million</w:t>
            </w:r>
            <w:r w:rsidRPr="00F76719">
              <w:t>-10</w:t>
            </w:r>
            <w:r w:rsidR="00352F96" w:rsidRPr="00F76719">
              <w:t xml:space="preserve"> million </w:t>
            </w:r>
          </w:p>
        </w:tc>
        <w:tc>
          <w:tcPr>
            <w:tcW w:w="1771" w:type="dxa"/>
          </w:tcPr>
          <w:p w:rsidR="001E495C" w:rsidRPr="00F76719" w:rsidRDefault="001E495C" w:rsidP="00BA5D8E">
            <w:pPr>
              <w:spacing w:line="360" w:lineRule="auto"/>
              <w:jc w:val="both"/>
            </w:pPr>
            <w:r w:rsidRPr="00F76719">
              <w:t>10 Years</w:t>
            </w:r>
          </w:p>
        </w:tc>
        <w:tc>
          <w:tcPr>
            <w:tcW w:w="1771" w:type="dxa"/>
          </w:tcPr>
          <w:p w:rsidR="001E495C" w:rsidRPr="00F76719" w:rsidRDefault="001E495C" w:rsidP="00BA5D8E">
            <w:pPr>
              <w:spacing w:line="360" w:lineRule="auto"/>
              <w:jc w:val="both"/>
            </w:pPr>
            <w:r w:rsidRPr="00F76719">
              <w:t>3 Years</w:t>
            </w:r>
          </w:p>
        </w:tc>
        <w:tc>
          <w:tcPr>
            <w:tcW w:w="1772" w:type="dxa"/>
          </w:tcPr>
          <w:p w:rsidR="001E495C" w:rsidRPr="00F76719" w:rsidRDefault="001E495C" w:rsidP="00BA5D8E">
            <w:pPr>
              <w:spacing w:line="360" w:lineRule="auto"/>
              <w:jc w:val="both"/>
            </w:pPr>
            <w:r w:rsidRPr="00F76719">
              <w:t>6%</w:t>
            </w:r>
          </w:p>
        </w:tc>
      </w:tr>
      <w:tr w:rsidR="001E495C" w:rsidRPr="00BA5D8E" w:rsidTr="00BA5D8E">
        <w:tc>
          <w:tcPr>
            <w:tcW w:w="1771" w:type="dxa"/>
          </w:tcPr>
          <w:p w:rsidR="001E495C" w:rsidRPr="00F76719" w:rsidRDefault="001E495C" w:rsidP="00BA5D8E">
            <w:pPr>
              <w:spacing w:line="360" w:lineRule="auto"/>
              <w:jc w:val="both"/>
            </w:pPr>
            <w:r w:rsidRPr="00F76719">
              <w:t>Medium</w:t>
            </w:r>
          </w:p>
        </w:tc>
        <w:tc>
          <w:tcPr>
            <w:tcW w:w="1771" w:type="dxa"/>
          </w:tcPr>
          <w:p w:rsidR="001E495C" w:rsidRPr="00F76719" w:rsidRDefault="00352F96" w:rsidP="00BA5D8E">
            <w:pPr>
              <w:spacing w:line="360" w:lineRule="auto"/>
            </w:pPr>
            <w:r w:rsidRPr="00F76719">
              <w:t>10 million - 20 million</w:t>
            </w:r>
          </w:p>
        </w:tc>
        <w:tc>
          <w:tcPr>
            <w:tcW w:w="1771" w:type="dxa"/>
          </w:tcPr>
          <w:p w:rsidR="001E495C" w:rsidRPr="00F76719" w:rsidRDefault="001E495C" w:rsidP="00BA5D8E">
            <w:pPr>
              <w:spacing w:line="360" w:lineRule="auto"/>
              <w:jc w:val="both"/>
            </w:pPr>
            <w:r w:rsidRPr="00F76719">
              <w:t>15 Years</w:t>
            </w:r>
          </w:p>
        </w:tc>
        <w:tc>
          <w:tcPr>
            <w:tcW w:w="1771" w:type="dxa"/>
          </w:tcPr>
          <w:p w:rsidR="001E495C" w:rsidRPr="00F76719" w:rsidRDefault="001E495C" w:rsidP="00BA5D8E">
            <w:pPr>
              <w:spacing w:line="360" w:lineRule="auto"/>
              <w:jc w:val="both"/>
            </w:pPr>
            <w:r w:rsidRPr="00F76719">
              <w:t>5 Years</w:t>
            </w:r>
          </w:p>
        </w:tc>
        <w:tc>
          <w:tcPr>
            <w:tcW w:w="1772" w:type="dxa"/>
          </w:tcPr>
          <w:p w:rsidR="001E495C" w:rsidRPr="00F76719" w:rsidRDefault="001E495C" w:rsidP="00BA5D8E">
            <w:pPr>
              <w:spacing w:line="360" w:lineRule="auto"/>
              <w:jc w:val="both"/>
            </w:pPr>
            <w:r w:rsidRPr="00F76719">
              <w:t>8%</w:t>
            </w:r>
          </w:p>
        </w:tc>
      </w:tr>
    </w:tbl>
    <w:p w:rsidR="00BD29DE" w:rsidRPr="00F76719" w:rsidRDefault="00BD29DE" w:rsidP="00153FA9">
      <w:pPr>
        <w:spacing w:line="360" w:lineRule="auto"/>
        <w:jc w:val="both"/>
      </w:pPr>
      <w:r w:rsidRPr="00F76719">
        <w:rPr>
          <w:b/>
          <w:bCs/>
        </w:rPr>
        <w:lastRenderedPageBreak/>
        <w:t>Require</w:t>
      </w:r>
      <w:r w:rsidR="000A5CBA">
        <w:rPr>
          <w:b/>
          <w:bCs/>
        </w:rPr>
        <w:t>ment</w:t>
      </w:r>
      <w:r w:rsidR="005B43FC" w:rsidRPr="00F76719">
        <w:rPr>
          <w:b/>
          <w:bCs/>
        </w:rPr>
        <w:t>:</w:t>
      </w:r>
      <w:r w:rsidRPr="00F76719">
        <w:rPr>
          <w:b/>
          <w:bCs/>
        </w:rPr>
        <w:t xml:space="preserve"> </w:t>
      </w:r>
    </w:p>
    <w:p w:rsidR="005C5A6C" w:rsidRDefault="00FD579F" w:rsidP="007A0981">
      <w:pPr>
        <w:spacing w:line="360" w:lineRule="auto"/>
        <w:jc w:val="both"/>
      </w:pPr>
      <w:r w:rsidRPr="00F76719">
        <w:t xml:space="preserve">Your team has been invited to make a </w:t>
      </w:r>
      <w:r w:rsidRPr="00F76719">
        <w:rPr>
          <w:b/>
        </w:rPr>
        <w:t>Business Plan</w:t>
      </w:r>
      <w:r w:rsidRPr="00F76719">
        <w:t xml:space="preserve"> presentation to the </w:t>
      </w:r>
      <w:r>
        <w:t>SME Corporation</w:t>
      </w:r>
      <w:r w:rsidRPr="00F76719">
        <w:t xml:space="preserve"> regarding the feasibility of the proposed new venture. You and your team should aim to make your presentation interesting and engaging, without losing sight of the fact that the agency is seeking a professional business plan about the proposed new</w:t>
      </w:r>
      <w:r>
        <w:t xml:space="preserve"> venture. </w:t>
      </w:r>
    </w:p>
    <w:p w:rsidR="00FB07F9" w:rsidRPr="00F76719" w:rsidRDefault="00FD579F" w:rsidP="007A0981">
      <w:pPr>
        <w:spacing w:line="360" w:lineRule="auto"/>
        <w:jc w:val="both"/>
      </w:pPr>
      <w:r w:rsidRPr="00F76719">
        <w:t>Your analysis should thoroughly</w:t>
      </w:r>
      <w:r w:rsidRPr="001E495C">
        <w:rPr>
          <w:sz w:val="22"/>
          <w:szCs w:val="22"/>
        </w:rPr>
        <w:t xml:space="preserve"> </w:t>
      </w:r>
      <w:r w:rsidRPr="00F76719">
        <w:t xml:space="preserve">illustrate and document a pressing market need that could be solved with </w:t>
      </w:r>
      <w:r w:rsidRPr="00B43FA4">
        <w:rPr>
          <w:b/>
        </w:rPr>
        <w:t>high technology good</w:t>
      </w:r>
      <w:r>
        <w:rPr>
          <w:b/>
        </w:rPr>
        <w:t>s</w:t>
      </w:r>
      <w:r w:rsidRPr="00B43FA4">
        <w:rPr>
          <w:b/>
        </w:rPr>
        <w:t xml:space="preserve"> or service</w:t>
      </w:r>
      <w:r>
        <w:rPr>
          <w:b/>
        </w:rPr>
        <w:t>s</w:t>
      </w:r>
      <w:r w:rsidR="00FC50CE">
        <w:rPr>
          <w:b/>
        </w:rPr>
        <w:t>,</w:t>
      </w:r>
      <w:r>
        <w:rPr>
          <w:b/>
        </w:rPr>
        <w:t xml:space="preserve"> which is</w:t>
      </w:r>
      <w:r w:rsidRPr="00B43FA4">
        <w:rPr>
          <w:b/>
        </w:rPr>
        <w:t xml:space="preserve"> environmental friendly</w:t>
      </w:r>
      <w:r w:rsidRPr="00F76719">
        <w:t>.</w:t>
      </w:r>
    </w:p>
    <w:p w:rsidR="005B43FC" w:rsidRDefault="007A0981" w:rsidP="00153FA9">
      <w:pPr>
        <w:spacing w:line="360" w:lineRule="auto"/>
        <w:jc w:val="both"/>
        <w:rPr>
          <w:b/>
          <w:sz w:val="22"/>
          <w:szCs w:val="22"/>
        </w:rPr>
      </w:pPr>
      <w:r w:rsidRPr="007A0981">
        <w:rPr>
          <w:b/>
          <w:noProof/>
          <w:sz w:val="22"/>
          <w:szCs w:val="22"/>
          <w:lang w:val="en-US"/>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4962525" cy="1403985"/>
                <wp:effectExtent l="0" t="0" r="2857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403985"/>
                        </a:xfrm>
                        <a:prstGeom prst="rect">
                          <a:avLst/>
                        </a:prstGeom>
                        <a:solidFill>
                          <a:schemeClr val="tx1"/>
                        </a:solidFill>
                        <a:ln w="9525">
                          <a:solidFill>
                            <a:srgbClr val="000000"/>
                          </a:solidFill>
                          <a:miter lim="800000"/>
                          <a:headEnd/>
                          <a:tailEnd/>
                        </a:ln>
                      </wps:spPr>
                      <wps:txbx>
                        <w:txbxContent>
                          <w:p w:rsidR="007A0981" w:rsidRDefault="007A0981">
                            <w:pPr>
                              <w:rPr>
                                <w:color w:val="FFFFFF"/>
                              </w:rPr>
                            </w:pPr>
                            <w:r w:rsidRPr="007A0981">
                              <w:rPr>
                                <w:b/>
                                <w:color w:val="FFFFFF"/>
                                <w:u w:val="single"/>
                              </w:rPr>
                              <w:t>NOTE</w:t>
                            </w:r>
                            <w:r w:rsidRPr="007A0981">
                              <w:rPr>
                                <w:color w:val="FFFFFF"/>
                              </w:rPr>
                              <w:t xml:space="preserve">: </w:t>
                            </w:r>
                          </w:p>
                          <w:p w:rsidR="007A0981" w:rsidRPr="005C5A6C" w:rsidRDefault="007A0981" w:rsidP="005C5A6C">
                            <w:pPr>
                              <w:pStyle w:val="ListParagraph"/>
                              <w:numPr>
                                <w:ilvl w:val="0"/>
                                <w:numId w:val="36"/>
                              </w:numPr>
                              <w:rPr>
                                <w:color w:val="FFFFFF"/>
                              </w:rPr>
                            </w:pPr>
                            <w:r w:rsidRPr="005C5A6C">
                              <w:rPr>
                                <w:color w:val="FFFFFF"/>
                              </w:rPr>
                              <w:t xml:space="preserve">The subject of the assignment is </w:t>
                            </w:r>
                            <w:r w:rsidR="00FC50CE">
                              <w:rPr>
                                <w:b/>
                                <w:color w:val="FFFFFF"/>
                              </w:rPr>
                              <w:t>Environmental</w:t>
                            </w:r>
                            <w:r w:rsidRPr="005C5A6C">
                              <w:rPr>
                                <w:b/>
                                <w:color w:val="FFFFFF"/>
                              </w:rPr>
                              <w:t xml:space="preserve"> Entrepreneurship</w:t>
                            </w:r>
                            <w:r w:rsidRPr="005C5A6C">
                              <w:rPr>
                                <w:color w:val="FFFFFF"/>
                              </w:rPr>
                              <w:t xml:space="preserve">. </w:t>
                            </w:r>
                          </w:p>
                          <w:p w:rsidR="007A0981" w:rsidRPr="005C5A6C" w:rsidRDefault="007A0981" w:rsidP="005C5A6C">
                            <w:pPr>
                              <w:pStyle w:val="ListParagraph"/>
                              <w:numPr>
                                <w:ilvl w:val="0"/>
                                <w:numId w:val="36"/>
                              </w:numPr>
                              <w:rPr>
                                <w:color w:val="FFFFFF"/>
                              </w:rPr>
                            </w:pPr>
                            <w:r w:rsidRPr="005C5A6C">
                              <w:rPr>
                                <w:color w:val="FFFFFF"/>
                              </w:rPr>
                              <w:t>An added component is that the product</w:t>
                            </w:r>
                            <w:r w:rsidR="00212F21" w:rsidRPr="005C5A6C">
                              <w:rPr>
                                <w:color w:val="FFFFFF"/>
                              </w:rPr>
                              <w:t xml:space="preserve"> or service</w:t>
                            </w:r>
                            <w:r w:rsidRPr="005C5A6C">
                              <w:rPr>
                                <w:color w:val="FFFFFF"/>
                              </w:rPr>
                              <w:t xml:space="preserve"> must incorporate </w:t>
                            </w:r>
                            <w:r w:rsidR="00FC50CE">
                              <w:rPr>
                                <w:color w:val="FFFFFF"/>
                              </w:rPr>
                              <w:t>the latest in technological advancements</w:t>
                            </w:r>
                            <w:r w:rsidRPr="005C5A6C">
                              <w:rPr>
                                <w:color w:val="FFFFFF"/>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90.7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" fillcolor="black [3213]">
                <v:textbox style="mso-fit-shape-to-text:t">
                  <w:txbxContent>
                    <w:p w:rsidR="007A0981" w:rsidRDefault="007A0981">
                      <w:pPr>
                        <w:rPr>
                          <w:color w:val="FFFFFF"/>
                        </w:rPr>
                      </w:pPr>
                      <w:r w:rsidRPr="007A0981">
                        <w:rPr>
                          <w:b/>
                          <w:color w:val="FFFFFF"/>
                          <w:u w:val="single"/>
                        </w:rPr>
                        <w:t>NOTE</w:t>
                      </w:r>
                      <w:r w:rsidRPr="007A0981">
                        <w:rPr>
                          <w:color w:val="FFFFFF"/>
                        </w:rPr>
                        <w:t xml:space="preserve">: </w:t>
                      </w:r>
                    </w:p>
                    <w:p w:rsidR="007A0981" w:rsidRPr="005C5A6C" w:rsidRDefault="007A0981" w:rsidP="005C5A6C">
                      <w:pPr>
                        <w:pStyle w:val="ListParagraph"/>
                        <w:numPr>
                          <w:ilvl w:val="0"/>
                          <w:numId w:val="36"/>
                        </w:numPr>
                        <w:rPr>
                          <w:color w:val="FFFFFF"/>
                        </w:rPr>
                      </w:pPr>
                      <w:r w:rsidRPr="005C5A6C">
                        <w:rPr>
                          <w:color w:val="FFFFFF"/>
                        </w:rPr>
                        <w:t xml:space="preserve">The subject of the assignment is </w:t>
                      </w:r>
                      <w:r w:rsidR="00FC50CE">
                        <w:rPr>
                          <w:b/>
                          <w:color w:val="FFFFFF"/>
                        </w:rPr>
                        <w:t>Environmental</w:t>
                      </w:r>
                      <w:r w:rsidRPr="005C5A6C">
                        <w:rPr>
                          <w:b/>
                          <w:color w:val="FFFFFF"/>
                        </w:rPr>
                        <w:t xml:space="preserve"> Entrepreneurship</w:t>
                      </w:r>
                      <w:r w:rsidRPr="005C5A6C">
                        <w:rPr>
                          <w:color w:val="FFFFFF"/>
                        </w:rPr>
                        <w:t xml:space="preserve">. </w:t>
                      </w:r>
                    </w:p>
                    <w:p w:rsidR="007A0981" w:rsidRPr="005C5A6C" w:rsidRDefault="007A0981" w:rsidP="005C5A6C">
                      <w:pPr>
                        <w:pStyle w:val="ListParagraph"/>
                        <w:numPr>
                          <w:ilvl w:val="0"/>
                          <w:numId w:val="36"/>
                        </w:numPr>
                        <w:rPr>
                          <w:color w:val="FFFFFF"/>
                        </w:rPr>
                      </w:pPr>
                      <w:r w:rsidRPr="005C5A6C">
                        <w:rPr>
                          <w:color w:val="FFFFFF"/>
                        </w:rPr>
                        <w:t>An added component is that the product</w:t>
                      </w:r>
                      <w:r w:rsidR="00212F21" w:rsidRPr="005C5A6C">
                        <w:rPr>
                          <w:color w:val="FFFFFF"/>
                        </w:rPr>
                        <w:t xml:space="preserve"> or service</w:t>
                      </w:r>
                      <w:r w:rsidRPr="005C5A6C">
                        <w:rPr>
                          <w:color w:val="FFFFFF"/>
                        </w:rPr>
                        <w:t xml:space="preserve"> must incorporate </w:t>
                      </w:r>
                      <w:r w:rsidR="00FC50CE">
                        <w:rPr>
                          <w:color w:val="FFFFFF"/>
                        </w:rPr>
                        <w:t>the latest in technological advancements</w:t>
                      </w:r>
                      <w:r w:rsidRPr="005C5A6C">
                        <w:rPr>
                          <w:color w:val="FFFFFF"/>
                        </w:rPr>
                        <w:t xml:space="preserve"> </w:t>
                      </w:r>
                    </w:p>
                  </w:txbxContent>
                </v:textbox>
              </v:shape>
            </w:pict>
          </mc:Fallback>
        </mc:AlternateContent>
      </w:r>
    </w:p>
    <w:p w:rsidR="007A0981" w:rsidRDefault="007A0981" w:rsidP="00153FA9">
      <w:pPr>
        <w:spacing w:line="360" w:lineRule="auto"/>
        <w:jc w:val="both"/>
        <w:rPr>
          <w:b/>
          <w:sz w:val="22"/>
          <w:szCs w:val="22"/>
        </w:rPr>
      </w:pPr>
    </w:p>
    <w:p w:rsidR="007A0981" w:rsidRDefault="007A0981" w:rsidP="00153FA9">
      <w:pPr>
        <w:spacing w:line="360" w:lineRule="auto"/>
        <w:jc w:val="both"/>
        <w:rPr>
          <w:b/>
          <w:sz w:val="22"/>
          <w:szCs w:val="22"/>
        </w:rPr>
      </w:pPr>
    </w:p>
    <w:p w:rsidR="007A0981" w:rsidRDefault="007A0981" w:rsidP="00153FA9">
      <w:pPr>
        <w:spacing w:line="360" w:lineRule="auto"/>
        <w:jc w:val="both"/>
        <w:rPr>
          <w:b/>
          <w:sz w:val="22"/>
          <w:szCs w:val="22"/>
        </w:rPr>
      </w:pPr>
    </w:p>
    <w:p w:rsidR="005C5A6C" w:rsidRDefault="005C5A6C" w:rsidP="00153FA9">
      <w:pPr>
        <w:spacing w:line="360" w:lineRule="auto"/>
        <w:jc w:val="both"/>
        <w:rPr>
          <w:b/>
          <w:sz w:val="22"/>
          <w:szCs w:val="22"/>
        </w:rPr>
      </w:pPr>
    </w:p>
    <w:p w:rsidR="005B43FC" w:rsidRPr="005B43FC" w:rsidRDefault="005B43FC" w:rsidP="00153FA9">
      <w:pPr>
        <w:spacing w:line="360" w:lineRule="auto"/>
        <w:jc w:val="both"/>
        <w:rPr>
          <w:b/>
          <w:sz w:val="22"/>
          <w:szCs w:val="22"/>
        </w:rPr>
      </w:pPr>
      <w:r w:rsidRPr="005B43FC">
        <w:rPr>
          <w:b/>
          <w:sz w:val="22"/>
          <w:szCs w:val="22"/>
        </w:rPr>
        <w:t>INSTRUCTIONS</w:t>
      </w:r>
    </w:p>
    <w:p w:rsidR="001E495C" w:rsidRPr="00F76719" w:rsidRDefault="00003B27" w:rsidP="00153FA9">
      <w:pPr>
        <w:spacing w:line="360" w:lineRule="auto"/>
        <w:jc w:val="both"/>
      </w:pPr>
      <w:r>
        <w:t>Each group (</w:t>
      </w:r>
      <w:r w:rsidR="00B235D0">
        <w:t>5</w:t>
      </w:r>
      <w:r w:rsidR="001E495C" w:rsidRPr="00F76719">
        <w:t xml:space="preserve"> </w:t>
      </w:r>
      <w:r w:rsidR="003D7A76" w:rsidRPr="00F76719">
        <w:t xml:space="preserve">individuals </w:t>
      </w:r>
      <w:r w:rsidR="001E495C" w:rsidRPr="00F76719">
        <w:t xml:space="preserve">per group) will be required to submit a business feasibility report and make an oral presentation in Week </w:t>
      </w:r>
      <w:r w:rsidR="007A0981">
        <w:t>9</w:t>
      </w:r>
      <w:r w:rsidR="001E495C" w:rsidRPr="00F76719">
        <w:t xml:space="preserve">. The report should be a formally written document, the contents of which should not exceed 2500 words (excluding appendices). An electronic copy </w:t>
      </w:r>
      <w:r>
        <w:t xml:space="preserve">(CD) </w:t>
      </w:r>
      <w:r w:rsidR="001E495C" w:rsidRPr="00F76719">
        <w:t xml:space="preserve">of the report should also be submitted with the proposal. </w:t>
      </w:r>
    </w:p>
    <w:p w:rsidR="00BD29DE" w:rsidRPr="00F76719" w:rsidRDefault="007C6460" w:rsidP="00153FA9">
      <w:pPr>
        <w:spacing w:line="360" w:lineRule="auto"/>
        <w:jc w:val="both"/>
      </w:pPr>
      <w:r>
        <w:t xml:space="preserve"> </w:t>
      </w:r>
    </w:p>
    <w:p w:rsidR="00BD29DE" w:rsidRPr="001721CE" w:rsidRDefault="00BD29DE" w:rsidP="00153FA9">
      <w:pPr>
        <w:spacing w:line="360" w:lineRule="auto"/>
        <w:jc w:val="both"/>
        <w:rPr>
          <w:b/>
          <w:u w:val="single"/>
        </w:rPr>
      </w:pPr>
      <w:r w:rsidRPr="001721CE">
        <w:rPr>
          <w:b/>
          <w:u w:val="single"/>
        </w:rPr>
        <w:t>Assessment</w:t>
      </w:r>
      <w:r w:rsidR="006148D2" w:rsidRPr="001721CE">
        <w:rPr>
          <w:b/>
          <w:u w:val="single"/>
        </w:rPr>
        <w:t xml:space="preserve"> </w:t>
      </w:r>
      <w:r w:rsidR="00CD68AF" w:rsidRPr="001721CE">
        <w:rPr>
          <w:b/>
          <w:u w:val="single"/>
        </w:rPr>
        <w:t>Details</w:t>
      </w:r>
      <w:r w:rsidRPr="001721CE">
        <w:rPr>
          <w:b/>
          <w:u w:val="single"/>
        </w:rPr>
        <w:t>:</w:t>
      </w:r>
    </w:p>
    <w:p w:rsidR="00DE6520" w:rsidRPr="001721CE" w:rsidRDefault="00B63110" w:rsidP="00153FA9">
      <w:pPr>
        <w:autoSpaceDE w:val="0"/>
        <w:autoSpaceDN w:val="0"/>
        <w:adjustRightInd w:val="0"/>
        <w:spacing w:line="360" w:lineRule="auto"/>
        <w:rPr>
          <w:b/>
          <w:bCs/>
          <w:i/>
          <w:iCs/>
          <w:color w:val="231F20"/>
          <w:lang w:val="en-US"/>
        </w:rPr>
      </w:pPr>
      <w:r w:rsidRPr="001721CE">
        <w:rPr>
          <w:b/>
          <w:bCs/>
          <w:i/>
          <w:iCs/>
          <w:color w:val="231F20"/>
          <w:lang w:val="en-US"/>
        </w:rPr>
        <w:t>You will be assessed as follows:</w:t>
      </w:r>
    </w:p>
    <w:p w:rsidR="00003B27" w:rsidRPr="001721CE" w:rsidRDefault="00003B27" w:rsidP="00003B27">
      <w:r w:rsidRPr="001721CE">
        <w:t xml:space="preserve">Group </w:t>
      </w:r>
      <w:r w:rsidR="001721CE" w:rsidRPr="001721CE">
        <w:t>based business plan 2,500 words</w:t>
      </w:r>
      <w:r w:rsidRPr="001721CE">
        <w:t xml:space="preserve"> </w:t>
      </w:r>
      <w:r w:rsidR="001721CE">
        <w:t>(</w:t>
      </w:r>
      <w:r w:rsidRPr="001721CE">
        <w:t>50%</w:t>
      </w:r>
      <w:r w:rsidR="001721CE">
        <w:t>)</w:t>
      </w:r>
      <w:r w:rsidRPr="001721CE">
        <w:br/>
      </w:r>
    </w:p>
    <w:p w:rsidR="00003B27" w:rsidRPr="001721CE" w:rsidRDefault="00003B27" w:rsidP="00003B27">
      <w:r w:rsidRPr="001721CE">
        <w:t xml:space="preserve">Group based oral presentation </w:t>
      </w:r>
      <w:r w:rsidR="001721CE">
        <w:t>(</w:t>
      </w:r>
      <w:r w:rsidRPr="001721CE">
        <w:t>30%</w:t>
      </w:r>
      <w:r w:rsidR="001721CE">
        <w:t>)</w:t>
      </w:r>
      <w:r w:rsidRPr="001721CE">
        <w:br/>
      </w:r>
    </w:p>
    <w:p w:rsidR="00003B27" w:rsidRPr="001721CE" w:rsidRDefault="00003B27" w:rsidP="00003B27">
      <w:r w:rsidRPr="001721CE">
        <w:t>Diary of development issues</w:t>
      </w:r>
      <w:r w:rsidR="001721CE">
        <w:t xml:space="preserve"> - Journal</w:t>
      </w:r>
      <w:r w:rsidRPr="001721CE">
        <w:t xml:space="preserve"> </w:t>
      </w:r>
      <w:r w:rsidR="001721CE">
        <w:t>(</w:t>
      </w:r>
      <w:r w:rsidRPr="001721CE">
        <w:t>20%</w:t>
      </w:r>
      <w:r w:rsidR="001721CE">
        <w:t>)</w:t>
      </w:r>
    </w:p>
    <w:p w:rsidR="00B63110" w:rsidRPr="001721CE" w:rsidRDefault="00B63110" w:rsidP="00003B27">
      <w:pPr>
        <w:autoSpaceDE w:val="0"/>
        <w:autoSpaceDN w:val="0"/>
        <w:adjustRightInd w:val="0"/>
        <w:spacing w:line="360" w:lineRule="auto"/>
        <w:rPr>
          <w:b/>
          <w:bCs/>
          <w:i/>
          <w:iCs/>
          <w:color w:val="231F20"/>
          <w:lang w:val="en-US"/>
        </w:rPr>
      </w:pPr>
    </w:p>
    <w:p w:rsidR="00B63110" w:rsidRPr="001721CE" w:rsidRDefault="00B63110" w:rsidP="00153FA9">
      <w:pPr>
        <w:autoSpaceDE w:val="0"/>
        <w:autoSpaceDN w:val="0"/>
        <w:adjustRightInd w:val="0"/>
        <w:spacing w:line="360" w:lineRule="auto"/>
        <w:rPr>
          <w:b/>
          <w:bCs/>
          <w:i/>
          <w:iCs/>
          <w:color w:val="231F20"/>
          <w:lang w:val="en-US"/>
        </w:rPr>
      </w:pPr>
      <w:r w:rsidRPr="001721CE">
        <w:rPr>
          <w:b/>
          <w:bCs/>
          <w:i/>
          <w:iCs/>
          <w:color w:val="231F20"/>
          <w:lang w:val="en-US"/>
        </w:rPr>
        <w:t>(</w:t>
      </w:r>
      <w:r w:rsidR="003B3186" w:rsidRPr="001721CE">
        <w:rPr>
          <w:b/>
          <w:bCs/>
          <w:i/>
          <w:iCs/>
          <w:color w:val="231F20"/>
          <w:lang w:val="en-US"/>
        </w:rPr>
        <w:t>Refer below for the detailed</w:t>
      </w:r>
      <w:r w:rsidR="003D7A76" w:rsidRPr="001721CE">
        <w:rPr>
          <w:b/>
          <w:bCs/>
          <w:i/>
          <w:iCs/>
          <w:color w:val="231F20"/>
          <w:lang w:val="en-US"/>
        </w:rPr>
        <w:t xml:space="preserve"> breakdown of the mark</w:t>
      </w:r>
      <w:r w:rsidR="003B3186" w:rsidRPr="001721CE">
        <w:rPr>
          <w:b/>
          <w:bCs/>
          <w:i/>
          <w:iCs/>
          <w:color w:val="231F20"/>
          <w:lang w:val="en-US"/>
        </w:rPr>
        <w:t>s</w:t>
      </w:r>
      <w:r w:rsidRPr="001721CE">
        <w:rPr>
          <w:b/>
          <w:bCs/>
          <w:i/>
          <w:iCs/>
          <w:color w:val="231F20"/>
          <w:lang w:val="en-US"/>
        </w:rPr>
        <w:t>)</w:t>
      </w:r>
    </w:p>
    <w:p w:rsidR="007526F2" w:rsidRDefault="007526F2" w:rsidP="007526F2">
      <w:pPr>
        <w:autoSpaceDE w:val="0"/>
        <w:autoSpaceDN w:val="0"/>
        <w:adjustRightInd w:val="0"/>
        <w:spacing w:line="360" w:lineRule="auto"/>
        <w:rPr>
          <w:b/>
          <w:bCs/>
          <w:i/>
          <w:iCs/>
          <w:color w:val="231F20"/>
          <w:sz w:val="22"/>
          <w:szCs w:val="22"/>
          <w:lang w:val="en-US"/>
        </w:rPr>
      </w:pPr>
    </w:p>
    <w:p w:rsidR="005C5A6C" w:rsidRDefault="005C5A6C" w:rsidP="007526F2">
      <w:pPr>
        <w:autoSpaceDE w:val="0"/>
        <w:autoSpaceDN w:val="0"/>
        <w:adjustRightInd w:val="0"/>
        <w:spacing w:line="360" w:lineRule="auto"/>
        <w:rPr>
          <w:b/>
          <w:bCs/>
          <w:iCs/>
          <w:color w:val="231F20"/>
          <w:sz w:val="22"/>
          <w:szCs w:val="22"/>
          <w:lang w:val="en-US"/>
        </w:rPr>
      </w:pPr>
    </w:p>
    <w:p w:rsidR="005C5A6C" w:rsidRDefault="005C5A6C" w:rsidP="007526F2">
      <w:pPr>
        <w:autoSpaceDE w:val="0"/>
        <w:autoSpaceDN w:val="0"/>
        <w:adjustRightInd w:val="0"/>
        <w:spacing w:line="360" w:lineRule="auto"/>
        <w:rPr>
          <w:b/>
          <w:bCs/>
          <w:iCs/>
          <w:color w:val="231F20"/>
          <w:sz w:val="22"/>
          <w:szCs w:val="22"/>
          <w:lang w:val="en-US"/>
        </w:rPr>
      </w:pPr>
    </w:p>
    <w:p w:rsidR="005C5A6C" w:rsidRDefault="005C5A6C" w:rsidP="007526F2">
      <w:pPr>
        <w:autoSpaceDE w:val="0"/>
        <w:autoSpaceDN w:val="0"/>
        <w:adjustRightInd w:val="0"/>
        <w:spacing w:line="360" w:lineRule="auto"/>
        <w:rPr>
          <w:b/>
          <w:bCs/>
          <w:iCs/>
          <w:color w:val="231F20"/>
          <w:sz w:val="22"/>
          <w:szCs w:val="22"/>
          <w:lang w:val="en-US"/>
        </w:rPr>
      </w:pPr>
    </w:p>
    <w:p w:rsidR="005C5A6C" w:rsidRDefault="005C5A6C" w:rsidP="007526F2">
      <w:pPr>
        <w:autoSpaceDE w:val="0"/>
        <w:autoSpaceDN w:val="0"/>
        <w:adjustRightInd w:val="0"/>
        <w:spacing w:line="360" w:lineRule="auto"/>
        <w:rPr>
          <w:b/>
          <w:bCs/>
          <w:iCs/>
          <w:color w:val="231F20"/>
          <w:sz w:val="22"/>
          <w:szCs w:val="22"/>
          <w:lang w:val="en-US"/>
        </w:rPr>
      </w:pPr>
    </w:p>
    <w:p w:rsidR="00B63110" w:rsidRDefault="00CD68AF" w:rsidP="007526F2">
      <w:pPr>
        <w:autoSpaceDE w:val="0"/>
        <w:autoSpaceDN w:val="0"/>
        <w:adjustRightInd w:val="0"/>
        <w:spacing w:line="360" w:lineRule="auto"/>
        <w:rPr>
          <w:b/>
          <w:bCs/>
          <w:iCs/>
          <w:color w:val="231F20"/>
          <w:sz w:val="22"/>
          <w:szCs w:val="22"/>
          <w:lang w:val="en-US"/>
        </w:rPr>
      </w:pPr>
      <w:r>
        <w:rPr>
          <w:b/>
          <w:bCs/>
          <w:iCs/>
          <w:color w:val="231F20"/>
          <w:sz w:val="22"/>
          <w:szCs w:val="22"/>
          <w:lang w:val="en-US"/>
        </w:rPr>
        <w:lastRenderedPageBreak/>
        <w:t>1.</w:t>
      </w:r>
      <w:r w:rsidRPr="003B3186">
        <w:rPr>
          <w:b/>
          <w:bCs/>
          <w:iCs/>
          <w:color w:val="231F20"/>
          <w:sz w:val="22"/>
          <w:szCs w:val="22"/>
          <w:lang w:val="en-US"/>
        </w:rPr>
        <w:t xml:space="preserve"> </w:t>
      </w:r>
      <w:r>
        <w:rPr>
          <w:b/>
          <w:bCs/>
          <w:iCs/>
          <w:color w:val="231F20"/>
          <w:sz w:val="22"/>
          <w:szCs w:val="22"/>
          <w:lang w:val="en-US"/>
        </w:rPr>
        <w:t xml:space="preserve">GROUP BASED </w:t>
      </w:r>
      <w:r w:rsidRPr="003B3186">
        <w:rPr>
          <w:b/>
          <w:bCs/>
          <w:iCs/>
          <w:color w:val="231F20"/>
          <w:sz w:val="22"/>
          <w:szCs w:val="22"/>
          <w:lang w:val="en-US"/>
        </w:rPr>
        <w:t>BUSINESS</w:t>
      </w:r>
      <w:r w:rsidR="003B3186" w:rsidRPr="003B3186">
        <w:rPr>
          <w:b/>
          <w:bCs/>
          <w:iCs/>
          <w:color w:val="231F20"/>
          <w:sz w:val="22"/>
          <w:szCs w:val="22"/>
          <w:lang w:val="en-US"/>
        </w:rPr>
        <w:t xml:space="preserve"> PLAN </w:t>
      </w:r>
      <w:r w:rsidR="00817373" w:rsidRPr="003B3186">
        <w:rPr>
          <w:b/>
          <w:bCs/>
          <w:iCs/>
          <w:color w:val="231F20"/>
          <w:sz w:val="22"/>
          <w:szCs w:val="22"/>
          <w:lang w:val="en-US"/>
        </w:rPr>
        <w:t>REPORT</w:t>
      </w:r>
      <w:r w:rsidR="00817373">
        <w:rPr>
          <w:b/>
          <w:bCs/>
          <w:iCs/>
          <w:color w:val="231F20"/>
          <w:sz w:val="22"/>
          <w:szCs w:val="22"/>
          <w:lang w:val="en-US"/>
        </w:rPr>
        <w:t>,</w:t>
      </w:r>
      <w:r>
        <w:rPr>
          <w:b/>
          <w:bCs/>
          <w:iCs/>
          <w:color w:val="231F20"/>
          <w:sz w:val="22"/>
          <w:szCs w:val="22"/>
          <w:lang w:val="en-US"/>
        </w:rPr>
        <w:t xml:space="preserve"> 2</w:t>
      </w:r>
      <w:r w:rsidR="00AD2FB8">
        <w:rPr>
          <w:b/>
          <w:bCs/>
          <w:iCs/>
          <w:color w:val="231F20"/>
          <w:sz w:val="22"/>
          <w:szCs w:val="22"/>
          <w:lang w:val="en-US"/>
        </w:rPr>
        <w:t>,</w:t>
      </w:r>
      <w:r>
        <w:rPr>
          <w:b/>
          <w:bCs/>
          <w:iCs/>
          <w:color w:val="231F20"/>
          <w:sz w:val="22"/>
          <w:szCs w:val="22"/>
          <w:lang w:val="en-US"/>
        </w:rPr>
        <w:t>500 WORDS</w:t>
      </w:r>
      <w:r w:rsidR="003B3186">
        <w:rPr>
          <w:b/>
          <w:bCs/>
          <w:iCs/>
          <w:color w:val="231F20"/>
          <w:sz w:val="22"/>
          <w:szCs w:val="22"/>
          <w:lang w:val="en-US"/>
        </w:rPr>
        <w:t xml:space="preserve"> </w:t>
      </w:r>
      <w:r w:rsidR="00817373">
        <w:rPr>
          <w:b/>
          <w:bCs/>
          <w:iCs/>
          <w:color w:val="231F20"/>
          <w:sz w:val="22"/>
          <w:szCs w:val="22"/>
          <w:lang w:val="en-US"/>
        </w:rPr>
        <w:t>(50</w:t>
      </w:r>
      <w:r w:rsidR="003B3186">
        <w:rPr>
          <w:b/>
          <w:bCs/>
          <w:iCs/>
          <w:color w:val="231F20"/>
          <w:sz w:val="22"/>
          <w:szCs w:val="22"/>
          <w:lang w:val="en-US"/>
        </w:rPr>
        <w:t xml:space="preserve"> %)</w:t>
      </w:r>
    </w:p>
    <w:p w:rsidR="00817373" w:rsidRPr="003B3186" w:rsidRDefault="00817373" w:rsidP="007526F2">
      <w:pPr>
        <w:autoSpaceDE w:val="0"/>
        <w:autoSpaceDN w:val="0"/>
        <w:adjustRightInd w:val="0"/>
        <w:spacing w:line="360" w:lineRule="auto"/>
        <w:rPr>
          <w:b/>
          <w:bCs/>
          <w:iCs/>
          <w:color w:val="231F20"/>
          <w:sz w:val="22"/>
          <w:szCs w:val="22"/>
          <w:lang w:val="en-US"/>
        </w:rPr>
      </w:pPr>
      <w:r>
        <w:rPr>
          <w:b/>
          <w:bCs/>
          <w:iCs/>
          <w:color w:val="231F20"/>
          <w:sz w:val="22"/>
          <w:szCs w:val="22"/>
          <w:lang w:val="en-US"/>
        </w:rPr>
        <w:t xml:space="preserve">    The report should have the following contents.</w:t>
      </w:r>
    </w:p>
    <w:p w:rsidR="00C51DC4" w:rsidRPr="002A2F2F" w:rsidRDefault="00C51DC4" w:rsidP="00BF5D1D">
      <w:pPr>
        <w:numPr>
          <w:ilvl w:val="0"/>
          <w:numId w:val="35"/>
        </w:numPr>
      </w:pPr>
      <w:r w:rsidRPr="002A2F2F">
        <w:rPr>
          <w:b/>
          <w:bCs/>
        </w:rPr>
        <w:t>Table of contents</w:t>
      </w:r>
    </w:p>
    <w:p w:rsidR="00C51DC4" w:rsidRPr="002A2F2F" w:rsidRDefault="00C51DC4" w:rsidP="00BF5D1D">
      <w:pPr>
        <w:numPr>
          <w:ilvl w:val="0"/>
          <w:numId w:val="35"/>
        </w:numPr>
      </w:pPr>
      <w:r w:rsidRPr="002A2F2F">
        <w:rPr>
          <w:b/>
          <w:bCs/>
        </w:rPr>
        <w:t>Preliminary details</w:t>
      </w:r>
    </w:p>
    <w:p w:rsidR="00C51DC4" w:rsidRPr="002A2F2F" w:rsidRDefault="00C51DC4" w:rsidP="00BF5D1D">
      <w:pPr>
        <w:numPr>
          <w:ilvl w:val="0"/>
          <w:numId w:val="35"/>
        </w:numPr>
      </w:pPr>
      <w:r w:rsidRPr="002A2F2F">
        <w:rPr>
          <w:b/>
          <w:bCs/>
        </w:rPr>
        <w:t>Executive summary</w:t>
      </w:r>
    </w:p>
    <w:p w:rsidR="00C51DC4" w:rsidRPr="002A2F2F" w:rsidRDefault="00C51DC4" w:rsidP="00BF5D1D">
      <w:pPr>
        <w:numPr>
          <w:ilvl w:val="0"/>
          <w:numId w:val="35"/>
        </w:numPr>
      </w:pPr>
      <w:r w:rsidRPr="002A2F2F">
        <w:rPr>
          <w:b/>
          <w:bCs/>
        </w:rPr>
        <w:t>Current situation</w:t>
      </w:r>
    </w:p>
    <w:p w:rsidR="00C51DC4" w:rsidRPr="002A2F2F" w:rsidRDefault="00C51DC4" w:rsidP="00BF5D1D">
      <w:pPr>
        <w:numPr>
          <w:ilvl w:val="0"/>
          <w:numId w:val="35"/>
        </w:numPr>
      </w:pPr>
      <w:r w:rsidRPr="002A2F2F">
        <w:rPr>
          <w:b/>
          <w:bCs/>
        </w:rPr>
        <w:t>Industry analysis</w:t>
      </w:r>
    </w:p>
    <w:p w:rsidR="00C51DC4" w:rsidRPr="002A2F2F" w:rsidRDefault="00C51DC4" w:rsidP="00BF5D1D">
      <w:pPr>
        <w:numPr>
          <w:ilvl w:val="0"/>
          <w:numId w:val="35"/>
        </w:numPr>
      </w:pPr>
      <w:r w:rsidRPr="002A2F2F">
        <w:rPr>
          <w:b/>
          <w:bCs/>
        </w:rPr>
        <w:t>Description of your project or venture</w:t>
      </w:r>
    </w:p>
    <w:p w:rsidR="00C51DC4" w:rsidRPr="002A2F2F" w:rsidRDefault="00C51DC4" w:rsidP="00BF5D1D">
      <w:pPr>
        <w:numPr>
          <w:ilvl w:val="0"/>
          <w:numId w:val="35"/>
        </w:numPr>
      </w:pPr>
      <w:r w:rsidRPr="002A2F2F">
        <w:rPr>
          <w:b/>
          <w:bCs/>
        </w:rPr>
        <w:t>Operational and production plan</w:t>
      </w:r>
    </w:p>
    <w:p w:rsidR="00C51DC4" w:rsidRPr="002A2F2F" w:rsidRDefault="00C51DC4" w:rsidP="00BF5D1D">
      <w:pPr>
        <w:numPr>
          <w:ilvl w:val="0"/>
          <w:numId w:val="35"/>
        </w:numPr>
      </w:pPr>
      <w:r w:rsidRPr="002A2F2F">
        <w:rPr>
          <w:b/>
          <w:bCs/>
        </w:rPr>
        <w:t>Marketing plan</w:t>
      </w:r>
    </w:p>
    <w:p w:rsidR="00C51DC4" w:rsidRPr="002A2F2F" w:rsidRDefault="00C51DC4" w:rsidP="00BF5D1D">
      <w:pPr>
        <w:numPr>
          <w:ilvl w:val="0"/>
          <w:numId w:val="35"/>
        </w:numPr>
      </w:pPr>
      <w:r w:rsidRPr="002A2F2F">
        <w:rPr>
          <w:b/>
          <w:bCs/>
        </w:rPr>
        <w:t>Human resource plan</w:t>
      </w:r>
    </w:p>
    <w:p w:rsidR="00C51DC4" w:rsidRPr="002A2F2F" w:rsidRDefault="00C51DC4" w:rsidP="00BF5D1D">
      <w:pPr>
        <w:numPr>
          <w:ilvl w:val="0"/>
          <w:numId w:val="35"/>
        </w:numPr>
      </w:pPr>
      <w:r w:rsidRPr="002A2F2F">
        <w:rPr>
          <w:b/>
          <w:bCs/>
        </w:rPr>
        <w:t>Assessment of risks</w:t>
      </w:r>
    </w:p>
    <w:p w:rsidR="00C51DC4" w:rsidRPr="002A2F2F" w:rsidRDefault="00C51DC4" w:rsidP="00BF5D1D">
      <w:pPr>
        <w:numPr>
          <w:ilvl w:val="0"/>
          <w:numId w:val="35"/>
        </w:numPr>
      </w:pPr>
      <w:r w:rsidRPr="002A2F2F">
        <w:rPr>
          <w:b/>
          <w:bCs/>
        </w:rPr>
        <w:t>Financial plan</w:t>
      </w:r>
    </w:p>
    <w:p w:rsidR="00C51DC4" w:rsidRPr="002A2F2F" w:rsidRDefault="00C51DC4" w:rsidP="00BF5D1D">
      <w:pPr>
        <w:numPr>
          <w:ilvl w:val="0"/>
          <w:numId w:val="35"/>
        </w:numPr>
      </w:pPr>
      <w:r w:rsidRPr="002A2F2F">
        <w:rPr>
          <w:b/>
          <w:bCs/>
        </w:rPr>
        <w:t xml:space="preserve">Bibliography </w:t>
      </w:r>
    </w:p>
    <w:p w:rsidR="00C51DC4" w:rsidRPr="002A2F2F" w:rsidRDefault="00C51DC4" w:rsidP="00BF5D1D">
      <w:pPr>
        <w:numPr>
          <w:ilvl w:val="0"/>
          <w:numId w:val="35"/>
        </w:numPr>
      </w:pPr>
      <w:r w:rsidRPr="002A2F2F">
        <w:rPr>
          <w:b/>
          <w:bCs/>
        </w:rPr>
        <w:t>Appendix</w:t>
      </w:r>
    </w:p>
    <w:p w:rsidR="00F76719" w:rsidRPr="00635FB0" w:rsidRDefault="00F76719" w:rsidP="00F76719">
      <w:pPr>
        <w:autoSpaceDE w:val="0"/>
        <w:autoSpaceDN w:val="0"/>
        <w:adjustRightInd w:val="0"/>
        <w:spacing w:line="360" w:lineRule="auto"/>
        <w:ind w:left="360"/>
        <w:rPr>
          <w:b/>
          <w:bCs/>
          <w:i/>
          <w:iCs/>
          <w:color w:val="231F20"/>
          <w:sz w:val="22"/>
          <w:szCs w:val="22"/>
          <w:lang w:val="en-US"/>
        </w:rPr>
      </w:pPr>
    </w:p>
    <w:p w:rsidR="003B3186" w:rsidRPr="00F76719" w:rsidRDefault="00BD29DE" w:rsidP="003B3186">
      <w:pPr>
        <w:autoSpaceDE w:val="0"/>
        <w:autoSpaceDN w:val="0"/>
        <w:adjustRightInd w:val="0"/>
        <w:spacing w:line="360" w:lineRule="auto"/>
        <w:rPr>
          <w:b/>
        </w:rPr>
      </w:pPr>
      <w:r w:rsidRPr="00F76719">
        <w:rPr>
          <w:b/>
        </w:rPr>
        <w:t>2. G</w:t>
      </w:r>
      <w:r w:rsidR="003B3186" w:rsidRPr="00F76719">
        <w:rPr>
          <w:b/>
        </w:rPr>
        <w:t>ROUP PRESENTAT</w:t>
      </w:r>
      <w:r w:rsidR="00111830">
        <w:rPr>
          <w:b/>
        </w:rPr>
        <w:t>I</w:t>
      </w:r>
      <w:r w:rsidR="003B3186" w:rsidRPr="00F76719">
        <w:rPr>
          <w:b/>
        </w:rPr>
        <w:t>ON</w:t>
      </w:r>
      <w:r w:rsidR="00F76719">
        <w:rPr>
          <w:b/>
        </w:rPr>
        <w:t xml:space="preserve"> </w:t>
      </w:r>
      <w:r w:rsidR="003B3186" w:rsidRPr="00F76719">
        <w:rPr>
          <w:b/>
        </w:rPr>
        <w:t>(</w:t>
      </w:r>
      <w:r w:rsidR="00297DFC">
        <w:rPr>
          <w:b/>
        </w:rPr>
        <w:t>3</w:t>
      </w:r>
      <w:r w:rsidRPr="00F76719">
        <w:rPr>
          <w:b/>
        </w:rPr>
        <w:t>0</w:t>
      </w:r>
      <w:r w:rsidR="003B3186" w:rsidRPr="00F76719">
        <w:rPr>
          <w:b/>
        </w:rPr>
        <w:t xml:space="preserve"> %)</w:t>
      </w:r>
    </w:p>
    <w:p w:rsidR="006A64A1" w:rsidRPr="00F76719" w:rsidRDefault="006A64A1" w:rsidP="0025598A">
      <w:pPr>
        <w:autoSpaceDE w:val="0"/>
        <w:autoSpaceDN w:val="0"/>
        <w:adjustRightInd w:val="0"/>
        <w:spacing w:line="360" w:lineRule="auto"/>
        <w:jc w:val="both"/>
      </w:pPr>
      <w:r w:rsidRPr="00F76719">
        <w:t xml:space="preserve">Assessment will be by means of a </w:t>
      </w:r>
      <w:r w:rsidRPr="00F76719">
        <w:rPr>
          <w:u w:val="single"/>
        </w:rPr>
        <w:t>20-minute group presentation</w:t>
      </w:r>
      <w:r w:rsidRPr="00F76719">
        <w:t xml:space="preserve">, followed by a </w:t>
      </w:r>
      <w:r w:rsidRPr="00F76719">
        <w:rPr>
          <w:u w:val="single"/>
        </w:rPr>
        <w:t>5-10 minute question and answer session</w:t>
      </w:r>
      <w:r w:rsidRPr="00F76719">
        <w:t xml:space="preserve">. The presentation will need to integrate and synthesise the findings from </w:t>
      </w:r>
      <w:r w:rsidRPr="00F76719">
        <w:rPr>
          <w:u w:val="single"/>
        </w:rPr>
        <w:t>individual group member’s research</w:t>
      </w:r>
      <w:r w:rsidRPr="00F76719">
        <w:t xml:space="preserve">. </w:t>
      </w:r>
      <w:r w:rsidR="003D7A76" w:rsidRPr="00F76719">
        <w:t>The t</w:t>
      </w:r>
      <w:r w:rsidRPr="00F76719">
        <w:t xml:space="preserve">ime limit will be </w:t>
      </w:r>
      <w:r w:rsidRPr="00F76719">
        <w:rPr>
          <w:u w:val="single"/>
        </w:rPr>
        <w:t>strictly</w:t>
      </w:r>
      <w:r w:rsidRPr="00F76719">
        <w:t xml:space="preserve"> adhered to.</w:t>
      </w:r>
    </w:p>
    <w:p w:rsidR="006A64A1" w:rsidRPr="00F76719" w:rsidRDefault="006A64A1" w:rsidP="0025598A">
      <w:pPr>
        <w:spacing w:line="360" w:lineRule="auto"/>
        <w:jc w:val="both"/>
      </w:pPr>
    </w:p>
    <w:p w:rsidR="006A64A1" w:rsidRPr="00F76719" w:rsidRDefault="006A64A1" w:rsidP="0025598A">
      <w:pPr>
        <w:spacing w:line="360" w:lineRule="auto"/>
        <w:jc w:val="both"/>
      </w:pPr>
      <w:r w:rsidRPr="00F76719">
        <w:t xml:space="preserve">All group members should play an equal part in the presentation </w:t>
      </w:r>
      <w:r w:rsidR="003D7A76" w:rsidRPr="00F76719">
        <w:t xml:space="preserve">as it is individually assessed </w:t>
      </w:r>
      <w:r w:rsidRPr="00F76719">
        <w:t>and may present content other than that presented in the individual assignment. All members of the group should be prepared to answer questions on any aspect of the presentation, and will therefore need to be familiar with the research of all group members.</w:t>
      </w:r>
    </w:p>
    <w:p w:rsidR="006A64A1" w:rsidRPr="00F76719" w:rsidRDefault="006A64A1" w:rsidP="0025598A">
      <w:pPr>
        <w:spacing w:line="360" w:lineRule="auto"/>
        <w:jc w:val="both"/>
      </w:pPr>
    </w:p>
    <w:p w:rsidR="006A64A1" w:rsidRPr="00F76719" w:rsidRDefault="006A64A1" w:rsidP="00F76719">
      <w:pPr>
        <w:spacing w:line="360" w:lineRule="auto"/>
      </w:pPr>
      <w:r w:rsidRPr="00F76719">
        <w:t>In the presentation, each member will be assessed on the:</w:t>
      </w:r>
    </w:p>
    <w:p w:rsidR="006A64A1" w:rsidRPr="00F76719" w:rsidRDefault="006A64A1" w:rsidP="00F76719">
      <w:pPr>
        <w:numPr>
          <w:ilvl w:val="0"/>
          <w:numId w:val="15"/>
        </w:numPr>
        <w:spacing w:line="360" w:lineRule="auto"/>
      </w:pPr>
      <w:r w:rsidRPr="00F76719">
        <w:t xml:space="preserve">CONTENT </w:t>
      </w:r>
      <w:r w:rsidRPr="00F76719">
        <w:rPr>
          <w:b/>
          <w:u w:val="single"/>
        </w:rPr>
        <w:t>(20%)</w:t>
      </w:r>
    </w:p>
    <w:p w:rsidR="006A64A1" w:rsidRPr="00F76719" w:rsidRDefault="006A64A1" w:rsidP="00F76719">
      <w:pPr>
        <w:numPr>
          <w:ilvl w:val="1"/>
          <w:numId w:val="15"/>
        </w:numPr>
        <w:spacing w:line="360" w:lineRule="auto"/>
      </w:pPr>
      <w:r w:rsidRPr="00F76719">
        <w:t xml:space="preserve">Content of the presentation </w:t>
      </w:r>
    </w:p>
    <w:p w:rsidR="00672E8E" w:rsidRPr="00F76719" w:rsidRDefault="00672E8E" w:rsidP="00F76719">
      <w:pPr>
        <w:numPr>
          <w:ilvl w:val="1"/>
          <w:numId w:val="15"/>
        </w:numPr>
        <w:spacing w:line="360" w:lineRule="auto"/>
      </w:pPr>
      <w:r w:rsidRPr="00F76719">
        <w:t>Individual’s a</w:t>
      </w:r>
      <w:r w:rsidR="006A64A1" w:rsidRPr="00F76719">
        <w:t>bility to r</w:t>
      </w:r>
      <w:r w:rsidRPr="00F76719">
        <w:t xml:space="preserve">espond competently to questions. </w:t>
      </w:r>
    </w:p>
    <w:p w:rsidR="006A64A1" w:rsidRPr="00F76719" w:rsidRDefault="006A64A1" w:rsidP="00F76719">
      <w:pPr>
        <w:numPr>
          <w:ilvl w:val="1"/>
          <w:numId w:val="15"/>
        </w:numPr>
        <w:spacing w:line="360" w:lineRule="auto"/>
      </w:pPr>
      <w:r w:rsidRPr="00F76719">
        <w:t>Awareness of business plan.</w:t>
      </w:r>
    </w:p>
    <w:p w:rsidR="006A64A1" w:rsidRPr="00F76719" w:rsidRDefault="006A64A1" w:rsidP="00F76719">
      <w:pPr>
        <w:numPr>
          <w:ilvl w:val="0"/>
          <w:numId w:val="15"/>
        </w:numPr>
        <w:spacing w:line="360" w:lineRule="auto"/>
        <w:rPr>
          <w:b/>
          <w:u w:val="single"/>
        </w:rPr>
      </w:pPr>
      <w:r w:rsidRPr="00F76719">
        <w:t xml:space="preserve">COMMUNICATION </w:t>
      </w:r>
      <w:r w:rsidR="007B4A49" w:rsidRPr="00F76719">
        <w:t>SKILLS (</w:t>
      </w:r>
      <w:r w:rsidRPr="00F76719">
        <w:rPr>
          <w:b/>
        </w:rPr>
        <w:t>10%)</w:t>
      </w:r>
    </w:p>
    <w:p w:rsidR="006A64A1" w:rsidRPr="00F76719" w:rsidRDefault="006A64A1" w:rsidP="00F76719">
      <w:pPr>
        <w:numPr>
          <w:ilvl w:val="1"/>
          <w:numId w:val="15"/>
        </w:numPr>
        <w:spacing w:line="360" w:lineRule="auto"/>
      </w:pPr>
      <w:r w:rsidRPr="00F76719">
        <w:t>Quality of presentation technique and material used</w:t>
      </w:r>
    </w:p>
    <w:p w:rsidR="006A64A1" w:rsidRPr="00F76719" w:rsidRDefault="006A64A1" w:rsidP="00F76719">
      <w:pPr>
        <w:numPr>
          <w:ilvl w:val="1"/>
          <w:numId w:val="15"/>
        </w:numPr>
        <w:spacing w:line="360" w:lineRule="auto"/>
      </w:pPr>
      <w:r w:rsidRPr="00F76719">
        <w:t>Ability to work as part of a coordinated group</w:t>
      </w:r>
    </w:p>
    <w:p w:rsidR="000A5CBA" w:rsidRDefault="000A5CBA" w:rsidP="00F76719">
      <w:pPr>
        <w:spacing w:line="360" w:lineRule="auto"/>
        <w:rPr>
          <w:b/>
        </w:rPr>
      </w:pPr>
    </w:p>
    <w:p w:rsidR="008E2B5E" w:rsidRPr="00F76719" w:rsidRDefault="00BD29DE" w:rsidP="00F76719">
      <w:pPr>
        <w:spacing w:line="360" w:lineRule="auto"/>
        <w:jc w:val="both"/>
        <w:rPr>
          <w:lang w:val="en-US"/>
        </w:rPr>
      </w:pPr>
      <w:r w:rsidRPr="00F76719">
        <w:rPr>
          <w:b/>
        </w:rPr>
        <w:t xml:space="preserve">3. </w:t>
      </w:r>
      <w:r w:rsidR="008E2B5E" w:rsidRPr="00F76719">
        <w:rPr>
          <w:b/>
        </w:rPr>
        <w:t xml:space="preserve">JOURNAL REFLECTION - </w:t>
      </w:r>
      <w:r w:rsidR="008E2B5E" w:rsidRPr="00F76719">
        <w:rPr>
          <w:b/>
          <w:bCs/>
          <w:lang w:val="en-US"/>
        </w:rPr>
        <w:t>Individual Report</w:t>
      </w:r>
      <w:r w:rsidRPr="00F76719">
        <w:rPr>
          <w:b/>
        </w:rPr>
        <w:tab/>
      </w:r>
      <w:r w:rsidR="003B3186" w:rsidRPr="00F76719">
        <w:rPr>
          <w:b/>
        </w:rPr>
        <w:t>(</w:t>
      </w:r>
      <w:r w:rsidRPr="00F76719">
        <w:rPr>
          <w:b/>
        </w:rPr>
        <w:t>20%</w:t>
      </w:r>
      <w:r w:rsidR="003B3186" w:rsidRPr="00F76719">
        <w:rPr>
          <w:b/>
        </w:rPr>
        <w:t>)</w:t>
      </w:r>
      <w:r w:rsidR="008E2B5E" w:rsidRPr="00F76719">
        <w:rPr>
          <w:b/>
          <w:bCs/>
          <w:lang w:val="en-US"/>
        </w:rPr>
        <w:t xml:space="preserve">   </w:t>
      </w:r>
    </w:p>
    <w:p w:rsidR="008E2B5E" w:rsidRPr="00F76719" w:rsidRDefault="008E2B5E" w:rsidP="000A5CBA">
      <w:pPr>
        <w:autoSpaceDE w:val="0"/>
        <w:autoSpaceDN w:val="0"/>
        <w:adjustRightInd w:val="0"/>
        <w:spacing w:line="360" w:lineRule="auto"/>
        <w:jc w:val="both"/>
        <w:rPr>
          <w:lang w:val="en-US"/>
        </w:rPr>
      </w:pPr>
      <w:r w:rsidRPr="00F76719">
        <w:rPr>
          <w:lang w:val="en-US"/>
        </w:rPr>
        <w:t xml:space="preserve">In addition you must provide an individual report that provides a critique of the processes involved in the group exercise and reporting. This should draw upon </w:t>
      </w:r>
      <w:r w:rsidRPr="00F76719">
        <w:rPr>
          <w:b/>
          <w:bCs/>
          <w:lang w:val="en-US"/>
        </w:rPr>
        <w:t xml:space="preserve">your personal diary/log of the experience </w:t>
      </w:r>
      <w:r w:rsidRPr="00F76719">
        <w:rPr>
          <w:lang w:val="en-US"/>
        </w:rPr>
        <w:t xml:space="preserve">itself and academic writings and theory and consideration of alternative methodologies for ideas generation and screening. It should also consider theory and experience of the interpersonal aspects of working in a group. </w:t>
      </w:r>
    </w:p>
    <w:p w:rsidR="008E2B5E" w:rsidRDefault="008E2B5E" w:rsidP="008E2B5E">
      <w:pPr>
        <w:autoSpaceDE w:val="0"/>
        <w:autoSpaceDN w:val="0"/>
        <w:adjustRightInd w:val="0"/>
        <w:rPr>
          <w:lang w:val="en-US"/>
        </w:rPr>
      </w:pPr>
    </w:p>
    <w:p w:rsidR="000A5CBA" w:rsidRPr="00F76719" w:rsidRDefault="000A5CBA" w:rsidP="008E2B5E">
      <w:pPr>
        <w:autoSpaceDE w:val="0"/>
        <w:autoSpaceDN w:val="0"/>
        <w:adjustRightInd w:val="0"/>
        <w:rPr>
          <w:lang w:val="en-US"/>
        </w:rPr>
      </w:pPr>
    </w:p>
    <w:p w:rsidR="00BD29DE" w:rsidRPr="00DC0121" w:rsidRDefault="00BD29DE" w:rsidP="00153FA9">
      <w:pPr>
        <w:pStyle w:val="Heading2"/>
        <w:spacing w:line="360" w:lineRule="auto"/>
        <w:rPr>
          <w:rFonts w:ascii="Times New Roman" w:hAnsi="Times New Roman"/>
          <w:sz w:val="24"/>
          <w:szCs w:val="24"/>
        </w:rPr>
      </w:pPr>
      <w:r w:rsidRPr="00DC0121">
        <w:rPr>
          <w:rFonts w:ascii="Times New Roman" w:hAnsi="Times New Roman"/>
          <w:sz w:val="24"/>
          <w:szCs w:val="24"/>
        </w:rPr>
        <w:t>Assessment Criteria</w:t>
      </w:r>
    </w:p>
    <w:p w:rsidR="00BD29DE" w:rsidRPr="00DC0121" w:rsidRDefault="00BD29DE" w:rsidP="00153FA9">
      <w:pPr>
        <w:spacing w:line="360" w:lineRule="auto"/>
        <w:jc w:val="both"/>
        <w:rPr>
          <w:u w:val="single"/>
        </w:rPr>
      </w:pPr>
    </w:p>
    <w:p w:rsidR="00BD29DE" w:rsidRPr="00DC0121" w:rsidRDefault="00BD29DE" w:rsidP="00153FA9">
      <w:pPr>
        <w:pStyle w:val="BodyText"/>
        <w:spacing w:line="360" w:lineRule="auto"/>
      </w:pPr>
      <w:r w:rsidRPr="00DC0121">
        <w:t xml:space="preserve">The criteria below detail the areas, which will be taken into account when the assignment is marked.  </w:t>
      </w:r>
    </w:p>
    <w:p w:rsidR="00BD29DE" w:rsidRPr="00DC0121" w:rsidRDefault="00BD29DE" w:rsidP="00153FA9">
      <w:pPr>
        <w:spacing w:line="360" w:lineRule="auto"/>
        <w:jc w:val="both"/>
      </w:pPr>
    </w:p>
    <w:p w:rsidR="00BD29DE" w:rsidRPr="00DC0121" w:rsidRDefault="00BD29DE" w:rsidP="00153FA9">
      <w:pPr>
        <w:numPr>
          <w:ilvl w:val="0"/>
          <w:numId w:val="4"/>
        </w:numPr>
        <w:spacing w:line="360" w:lineRule="auto"/>
        <w:jc w:val="both"/>
      </w:pPr>
      <w:r w:rsidRPr="00DC0121">
        <w:t xml:space="preserve">To address the subject satisfactorily the assignment length should be in </w:t>
      </w:r>
      <w:r w:rsidR="003D7A76" w:rsidRPr="00DC0121">
        <w:t xml:space="preserve">a maximum of </w:t>
      </w:r>
      <w:r w:rsidRPr="00DC0121">
        <w:t xml:space="preserve">2,500 words [excluding diagrams and appendices].  A typed format is mandatory.  </w:t>
      </w:r>
    </w:p>
    <w:p w:rsidR="00BD29DE" w:rsidRPr="00DC0121" w:rsidRDefault="00BD29DE" w:rsidP="00153FA9">
      <w:pPr>
        <w:spacing w:line="360" w:lineRule="auto"/>
        <w:jc w:val="both"/>
      </w:pPr>
    </w:p>
    <w:p w:rsidR="00BD29DE" w:rsidRPr="00DC0121" w:rsidRDefault="00BD29DE" w:rsidP="00153FA9">
      <w:pPr>
        <w:spacing w:line="360" w:lineRule="auto"/>
        <w:ind w:left="720"/>
        <w:jc w:val="both"/>
      </w:pPr>
      <w:r w:rsidRPr="00DC0121">
        <w:t xml:space="preserve">Pass assignments are expected to be legible, tidy, well organised and written in clear understandable English.  The report should include an executive </w:t>
      </w:r>
      <w:proofErr w:type="gramStart"/>
      <w:r w:rsidRPr="00DC0121">
        <w:t>summary  at</w:t>
      </w:r>
      <w:proofErr w:type="gramEnd"/>
      <w:r w:rsidRPr="00DC0121">
        <w:t xml:space="preserve"> the beginning and end with clear conclusions and recommendations.  If you have any problems with report formats pleas</w:t>
      </w:r>
      <w:r w:rsidR="003D7A76" w:rsidRPr="00DC0121">
        <w:t>e do not hesitate to contact me.</w:t>
      </w:r>
    </w:p>
    <w:p w:rsidR="00BD29DE" w:rsidRPr="00DC0121" w:rsidRDefault="00BD29DE" w:rsidP="00153FA9">
      <w:pPr>
        <w:spacing w:line="360" w:lineRule="auto"/>
        <w:ind w:left="720"/>
        <w:jc w:val="both"/>
      </w:pPr>
    </w:p>
    <w:p w:rsidR="00BD29DE" w:rsidRPr="00DC0121" w:rsidRDefault="00BD29DE" w:rsidP="00153FA9">
      <w:pPr>
        <w:pStyle w:val="BodyText"/>
        <w:numPr>
          <w:ilvl w:val="0"/>
          <w:numId w:val="4"/>
        </w:numPr>
        <w:spacing w:line="360" w:lineRule="auto"/>
      </w:pPr>
      <w:r w:rsidRPr="00DC0121">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BD29DE" w:rsidRPr="00DC0121" w:rsidRDefault="00BD29DE" w:rsidP="00153FA9">
      <w:pPr>
        <w:pStyle w:val="BodyText"/>
        <w:spacing w:line="360" w:lineRule="auto"/>
      </w:pPr>
    </w:p>
    <w:p w:rsidR="00BD29DE" w:rsidRPr="00DC0121" w:rsidRDefault="00BD29DE" w:rsidP="00153FA9">
      <w:pPr>
        <w:pStyle w:val="BodyText"/>
        <w:numPr>
          <w:ilvl w:val="0"/>
          <w:numId w:val="4"/>
        </w:numPr>
        <w:spacing w:line="360" w:lineRule="auto"/>
      </w:pPr>
      <w:r w:rsidRPr="00DC0121">
        <w:t>Evidence of reading and some understanding of models and concepts</w:t>
      </w:r>
      <w:r w:rsidR="009C5AEB">
        <w:t xml:space="preserve"> are</w:t>
      </w:r>
      <w:r w:rsidRPr="00DC0121">
        <w:t xml:space="preserve"> needed to achieve a pass grade [40%].  Integration of theory and practice is expected for any grade above 65%.</w:t>
      </w:r>
    </w:p>
    <w:p w:rsidR="00BD29DE" w:rsidRPr="00DC0121" w:rsidRDefault="00BD29DE" w:rsidP="00153FA9">
      <w:pPr>
        <w:spacing w:line="360" w:lineRule="auto"/>
        <w:jc w:val="both"/>
      </w:pPr>
    </w:p>
    <w:p w:rsidR="00BD29DE" w:rsidRPr="00DC0121" w:rsidRDefault="00BD29DE" w:rsidP="00153FA9">
      <w:pPr>
        <w:pStyle w:val="BodyText"/>
        <w:numPr>
          <w:ilvl w:val="0"/>
          <w:numId w:val="4"/>
        </w:numPr>
        <w:spacing w:line="360" w:lineRule="auto"/>
      </w:pPr>
      <w:r w:rsidRPr="00DC0121">
        <w:t>You are expected to clearly state any assumptions you make, and support statements and theories by referencing to appropriate sources.  [This is essential for higher grades but does not necessarily prejudice a pass mark [40%] if it is missing].</w:t>
      </w:r>
    </w:p>
    <w:p w:rsidR="00BD29DE" w:rsidRPr="00DC0121" w:rsidRDefault="00BD29DE" w:rsidP="00153FA9">
      <w:pPr>
        <w:pStyle w:val="BodyText"/>
        <w:spacing w:line="360" w:lineRule="auto"/>
      </w:pPr>
    </w:p>
    <w:p w:rsidR="00BD29DE" w:rsidRPr="00DC0121" w:rsidRDefault="00BD29DE" w:rsidP="00153FA9">
      <w:pPr>
        <w:spacing w:line="360" w:lineRule="auto"/>
        <w:jc w:val="both"/>
      </w:pPr>
      <w:r w:rsidRPr="00DC0121">
        <w:t>Attention will be paid to:</w:t>
      </w:r>
    </w:p>
    <w:p w:rsidR="00BD29DE" w:rsidRPr="00DC0121" w:rsidRDefault="00BD29DE" w:rsidP="00153FA9">
      <w:pPr>
        <w:numPr>
          <w:ilvl w:val="0"/>
          <w:numId w:val="11"/>
        </w:numPr>
        <w:spacing w:line="360" w:lineRule="auto"/>
        <w:jc w:val="both"/>
      </w:pPr>
      <w:r w:rsidRPr="00DC0121">
        <w:rPr>
          <w:b/>
          <w:bCs/>
        </w:rPr>
        <w:t>Critical evaluation and discussion</w:t>
      </w:r>
      <w:r w:rsidRPr="00DC0121">
        <w:t>. Issues will be dealt with deeper and on an analytical plane, based on good research - with industry examples, data projections and commentaries.</w:t>
      </w:r>
    </w:p>
    <w:p w:rsidR="00BD29DE" w:rsidRPr="00DC0121" w:rsidRDefault="00BD29DE" w:rsidP="00153FA9">
      <w:pPr>
        <w:numPr>
          <w:ilvl w:val="0"/>
          <w:numId w:val="11"/>
        </w:numPr>
        <w:spacing w:line="360" w:lineRule="auto"/>
        <w:jc w:val="both"/>
      </w:pPr>
      <w:r w:rsidRPr="00DC0121">
        <w:rPr>
          <w:b/>
          <w:bCs/>
        </w:rPr>
        <w:t>Balanced researched materials</w:t>
      </w:r>
      <w:r w:rsidRPr="00DC0121">
        <w:t>. Appropriate and different sources which must include sufficient academic research, not just secondary research from URLs</w:t>
      </w:r>
    </w:p>
    <w:p w:rsidR="00BD29DE" w:rsidRDefault="00BD29DE" w:rsidP="00153FA9">
      <w:pPr>
        <w:numPr>
          <w:ilvl w:val="0"/>
          <w:numId w:val="11"/>
        </w:numPr>
        <w:spacing w:line="360" w:lineRule="auto"/>
        <w:jc w:val="both"/>
      </w:pPr>
      <w:r w:rsidRPr="00DC0121">
        <w:rPr>
          <w:b/>
          <w:bCs/>
        </w:rPr>
        <w:t>Proper referencing and citation.</w:t>
      </w:r>
      <w:r w:rsidRPr="00DC0121">
        <w:t xml:space="preserve"> Harvard Referencing is a must. Citation must include, apart from the normal details, the page number from where the issue for discussion has been taken. (Refer to University Handbook for penalty on plagiarism</w:t>
      </w:r>
      <w:r>
        <w:t>)</w:t>
      </w:r>
    </w:p>
    <w:sectPr w:rsidR="00BD29DE">
      <w:headerReference w:type="default" r:id="rId9"/>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EB0" w:rsidRDefault="00DE0EB0">
      <w:r>
        <w:separator/>
      </w:r>
    </w:p>
  </w:endnote>
  <w:endnote w:type="continuationSeparator" w:id="0">
    <w:p w:rsidR="00DE0EB0" w:rsidRDefault="00DE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charset w:val="02"/>
    <w:family w:val="swiss"/>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9DE" w:rsidRDefault="00BD29DE" w:rsidP="006D2A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29DE" w:rsidRDefault="00BD29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9DE" w:rsidRDefault="00C56DF2" w:rsidP="006D2A5E">
    <w:pPr>
      <w:pStyle w:val="Footer"/>
      <w:pBdr>
        <w:top w:val="single" w:sz="4" w:space="1" w:color="auto"/>
      </w:pBdr>
      <w:ind w:right="360"/>
      <w:rPr>
        <w:rFonts w:ascii="Times New Roman" w:hAnsi="Times New Roman"/>
        <w:sz w:val="20"/>
      </w:rPr>
    </w:pPr>
    <w:r>
      <w:rPr>
        <w:rFonts w:ascii="Times New Roman" w:hAnsi="Times New Roman"/>
        <w:sz w:val="20"/>
      </w:rPr>
      <w:t>EFREI</w:t>
    </w:r>
    <w:r w:rsidR="00BD29DE">
      <w:rPr>
        <w:rFonts w:ascii="Times New Roman" w:hAnsi="Times New Roman"/>
        <w:sz w:val="20"/>
      </w:rPr>
      <w:tab/>
    </w:r>
    <w:r w:rsidR="00F90229">
      <w:rPr>
        <w:rFonts w:ascii="Times New Roman" w:hAnsi="Times New Roman"/>
        <w:sz w:val="20"/>
      </w:rPr>
      <w:t xml:space="preserve">                       </w:t>
    </w:r>
    <w:r w:rsidR="00BD29DE">
      <w:rPr>
        <w:rFonts w:ascii="Times New Roman" w:hAnsi="Times New Roman"/>
        <w:sz w:val="20"/>
      </w:rPr>
      <w:t>Asia Pacific</w:t>
    </w:r>
    <w:r w:rsidR="00F90229">
      <w:rPr>
        <w:rFonts w:ascii="Times New Roman" w:hAnsi="Times New Roman"/>
        <w:sz w:val="20"/>
      </w:rPr>
      <w:t xml:space="preserve"> University of </w:t>
    </w:r>
    <w:r w:rsidR="00BD29DE">
      <w:rPr>
        <w:rFonts w:ascii="Times New Roman" w:hAnsi="Times New Roman"/>
        <w:sz w:val="20"/>
      </w:rPr>
      <w:t>Technology</w:t>
    </w:r>
    <w:r w:rsidR="00F90229">
      <w:rPr>
        <w:rFonts w:ascii="Times New Roman" w:hAnsi="Times New Roman"/>
        <w:sz w:val="20"/>
      </w:rPr>
      <w:t xml:space="preserve"> and Innovation            </w:t>
    </w:r>
    <w:r w:rsidR="002745AC">
      <w:rPr>
        <w:rFonts w:ascii="Times New Roman" w:hAnsi="Times New Roman"/>
        <w:sz w:val="20"/>
      </w:rPr>
      <w:t xml:space="preserve">      </w:t>
    </w:r>
    <w:r w:rsidR="00FC50CE">
      <w:rPr>
        <w:rFonts w:ascii="Times New Roman" w:hAnsi="Times New Roman"/>
        <w:sz w:val="20"/>
      </w:rPr>
      <w:t xml:space="preserve">              201603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EB0" w:rsidRDefault="00DE0EB0">
      <w:r>
        <w:separator/>
      </w:r>
    </w:p>
  </w:footnote>
  <w:footnote w:type="continuationSeparator" w:id="0">
    <w:p w:rsidR="00DE0EB0" w:rsidRDefault="00DE0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5E" w:rsidRPr="006D2A5E" w:rsidRDefault="006D2A5E" w:rsidP="006D2A5E">
    <w:pPr>
      <w:pStyle w:val="Header"/>
      <w:pBdr>
        <w:bottom w:val="single" w:sz="4" w:space="1" w:color="auto"/>
      </w:pBdr>
      <w:rPr>
        <w:sz w:val="20"/>
        <w:szCs w:val="20"/>
      </w:rPr>
    </w:pPr>
    <w:r w:rsidRPr="006D2A5E">
      <w:rPr>
        <w:sz w:val="20"/>
        <w:szCs w:val="20"/>
      </w:rPr>
      <w:t>Ent</w:t>
    </w:r>
    <w:r w:rsidR="00FB07F9">
      <w:rPr>
        <w:sz w:val="20"/>
        <w:szCs w:val="20"/>
      </w:rPr>
      <w:t>r</w:t>
    </w:r>
    <w:r w:rsidR="00C56DF2">
      <w:rPr>
        <w:sz w:val="20"/>
        <w:szCs w:val="20"/>
      </w:rPr>
      <w:t>e</w:t>
    </w:r>
    <w:r w:rsidRPr="006D2A5E">
      <w:rPr>
        <w:sz w:val="20"/>
        <w:szCs w:val="20"/>
      </w:rPr>
      <w:t>p</w:t>
    </w:r>
    <w:r w:rsidR="00F90229">
      <w:rPr>
        <w:sz w:val="20"/>
        <w:szCs w:val="20"/>
      </w:rPr>
      <w:t>r</w:t>
    </w:r>
    <w:r w:rsidR="00C56DF2">
      <w:rPr>
        <w:sz w:val="20"/>
        <w:szCs w:val="20"/>
      </w:rPr>
      <w:t>eneurship and Negotiation</w:t>
    </w:r>
    <w:r w:rsidRPr="006D2A5E">
      <w:rPr>
        <w:sz w:val="20"/>
        <w:szCs w:val="20"/>
      </w:rPr>
      <w:t xml:space="preserve"> (B</w:t>
    </w:r>
    <w:r w:rsidR="002745AC">
      <w:rPr>
        <w:sz w:val="20"/>
        <w:szCs w:val="20"/>
      </w:rPr>
      <w:t>X001-3-3</w:t>
    </w:r>
    <w:r w:rsidR="00FB07F9">
      <w:rPr>
        <w:sz w:val="20"/>
        <w:szCs w:val="20"/>
      </w:rPr>
      <w:t xml:space="preserve">) </w:t>
    </w:r>
    <w:r>
      <w:rPr>
        <w:sz w:val="20"/>
        <w:szCs w:val="20"/>
      </w:rPr>
      <w:tab/>
    </w:r>
    <w:r w:rsidR="00C56DF2">
      <w:rPr>
        <w:sz w:val="20"/>
        <w:szCs w:val="20"/>
      </w:rPr>
      <w:t xml:space="preserve">                Group Assignment    </w:t>
    </w:r>
    <w:r w:rsidR="00FD579F">
      <w:rPr>
        <w:sz w:val="20"/>
        <w:szCs w:val="20"/>
      </w:rPr>
      <w:t xml:space="preserve">                          </w:t>
    </w:r>
    <w:r w:rsidR="00C56DF2">
      <w:rPr>
        <w:sz w:val="20"/>
        <w:szCs w:val="20"/>
      </w:rPr>
      <w:t xml:space="preserve"> </w:t>
    </w:r>
    <w:r w:rsidRPr="006D2A5E">
      <w:rPr>
        <w:sz w:val="20"/>
        <w:szCs w:val="20"/>
      </w:rPr>
      <w:t xml:space="preserve">Page </w:t>
    </w:r>
    <w:r w:rsidRPr="006D2A5E">
      <w:rPr>
        <w:sz w:val="20"/>
        <w:szCs w:val="20"/>
      </w:rPr>
      <w:fldChar w:fldCharType="begin"/>
    </w:r>
    <w:r w:rsidRPr="006D2A5E">
      <w:rPr>
        <w:sz w:val="20"/>
        <w:szCs w:val="20"/>
      </w:rPr>
      <w:instrText xml:space="preserve"> PAGE </w:instrText>
    </w:r>
    <w:r w:rsidRPr="006D2A5E">
      <w:rPr>
        <w:sz w:val="20"/>
        <w:szCs w:val="20"/>
      </w:rPr>
      <w:fldChar w:fldCharType="separate"/>
    </w:r>
    <w:r w:rsidR="00404ACA">
      <w:rPr>
        <w:noProof/>
        <w:sz w:val="20"/>
        <w:szCs w:val="20"/>
      </w:rPr>
      <w:t>1</w:t>
    </w:r>
    <w:r w:rsidRPr="006D2A5E">
      <w:rPr>
        <w:sz w:val="20"/>
        <w:szCs w:val="20"/>
      </w:rPr>
      <w:fldChar w:fldCharType="end"/>
    </w:r>
    <w:r w:rsidRPr="006D2A5E">
      <w:rPr>
        <w:sz w:val="20"/>
        <w:szCs w:val="20"/>
      </w:rPr>
      <w:t xml:space="preserve"> of </w:t>
    </w:r>
    <w:r w:rsidRPr="006D2A5E">
      <w:rPr>
        <w:sz w:val="20"/>
        <w:szCs w:val="20"/>
      </w:rPr>
      <w:fldChar w:fldCharType="begin"/>
    </w:r>
    <w:r w:rsidRPr="006D2A5E">
      <w:rPr>
        <w:sz w:val="20"/>
        <w:szCs w:val="20"/>
      </w:rPr>
      <w:instrText xml:space="preserve"> NUMPAGES </w:instrText>
    </w:r>
    <w:r w:rsidRPr="006D2A5E">
      <w:rPr>
        <w:sz w:val="20"/>
        <w:szCs w:val="20"/>
      </w:rPr>
      <w:fldChar w:fldCharType="separate"/>
    </w:r>
    <w:r w:rsidR="00404ACA">
      <w:rPr>
        <w:noProof/>
        <w:sz w:val="20"/>
        <w:szCs w:val="20"/>
      </w:rPr>
      <w:t>5</w:t>
    </w:r>
    <w:r w:rsidRPr="006D2A5E">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2D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2A324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4F7753B"/>
    <w:multiLevelType w:val="hybridMultilevel"/>
    <w:tmpl w:val="6E90FE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BA05B3"/>
    <w:multiLevelType w:val="hybridMultilevel"/>
    <w:tmpl w:val="F91062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6669DD"/>
    <w:multiLevelType w:val="hybridMultilevel"/>
    <w:tmpl w:val="41ACF21C"/>
    <w:lvl w:ilvl="0" w:tplc="04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7D322F"/>
    <w:multiLevelType w:val="hybridMultilevel"/>
    <w:tmpl w:val="1E589EEE"/>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2C4A"/>
    <w:multiLevelType w:val="hybridMultilevel"/>
    <w:tmpl w:val="B8FAEB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361259"/>
    <w:multiLevelType w:val="hybridMultilevel"/>
    <w:tmpl w:val="187232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8C564B"/>
    <w:multiLevelType w:val="hybridMultilevel"/>
    <w:tmpl w:val="8782FE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2B32E1C"/>
    <w:multiLevelType w:val="hybridMultilevel"/>
    <w:tmpl w:val="55088BB4"/>
    <w:lvl w:ilvl="0" w:tplc="02BC2B9A">
      <w:start w:val="1"/>
      <w:numFmt w:val="bullet"/>
      <w:lvlText w:val=""/>
      <w:lvlJc w:val="left"/>
      <w:pPr>
        <w:tabs>
          <w:tab w:val="num" w:pos="720"/>
        </w:tabs>
        <w:ind w:left="720" w:hanging="360"/>
      </w:pPr>
      <w:rPr>
        <w:rFonts w:ascii="Symbol" w:hAnsi="Symbol" w:hint="default"/>
        <w:sz w:val="20"/>
      </w:rPr>
    </w:lvl>
    <w:lvl w:ilvl="1" w:tplc="04EC20AE" w:tentative="1">
      <w:start w:val="1"/>
      <w:numFmt w:val="bullet"/>
      <w:lvlText w:val="o"/>
      <w:lvlJc w:val="left"/>
      <w:pPr>
        <w:tabs>
          <w:tab w:val="num" w:pos="1440"/>
        </w:tabs>
        <w:ind w:left="1440" w:hanging="360"/>
      </w:pPr>
      <w:rPr>
        <w:rFonts w:ascii="Courier New" w:hAnsi="Courier New" w:hint="default"/>
        <w:sz w:val="20"/>
      </w:rPr>
    </w:lvl>
    <w:lvl w:ilvl="2" w:tplc="35D8F54C" w:tentative="1">
      <w:start w:val="1"/>
      <w:numFmt w:val="bullet"/>
      <w:lvlText w:val=""/>
      <w:lvlJc w:val="left"/>
      <w:pPr>
        <w:tabs>
          <w:tab w:val="num" w:pos="2160"/>
        </w:tabs>
        <w:ind w:left="2160" w:hanging="360"/>
      </w:pPr>
      <w:rPr>
        <w:rFonts w:ascii="Wingdings" w:hAnsi="Wingdings" w:hint="default"/>
        <w:sz w:val="20"/>
      </w:rPr>
    </w:lvl>
    <w:lvl w:ilvl="3" w:tplc="F6DE3F2E" w:tentative="1">
      <w:start w:val="1"/>
      <w:numFmt w:val="bullet"/>
      <w:lvlText w:val=""/>
      <w:lvlJc w:val="left"/>
      <w:pPr>
        <w:tabs>
          <w:tab w:val="num" w:pos="2880"/>
        </w:tabs>
        <w:ind w:left="2880" w:hanging="360"/>
      </w:pPr>
      <w:rPr>
        <w:rFonts w:ascii="Wingdings" w:hAnsi="Wingdings" w:hint="default"/>
        <w:sz w:val="20"/>
      </w:rPr>
    </w:lvl>
    <w:lvl w:ilvl="4" w:tplc="43486C6A" w:tentative="1">
      <w:start w:val="1"/>
      <w:numFmt w:val="bullet"/>
      <w:lvlText w:val=""/>
      <w:lvlJc w:val="left"/>
      <w:pPr>
        <w:tabs>
          <w:tab w:val="num" w:pos="3600"/>
        </w:tabs>
        <w:ind w:left="3600" w:hanging="360"/>
      </w:pPr>
      <w:rPr>
        <w:rFonts w:ascii="Wingdings" w:hAnsi="Wingdings" w:hint="default"/>
        <w:sz w:val="20"/>
      </w:rPr>
    </w:lvl>
    <w:lvl w:ilvl="5" w:tplc="94C8433A" w:tentative="1">
      <w:start w:val="1"/>
      <w:numFmt w:val="bullet"/>
      <w:lvlText w:val=""/>
      <w:lvlJc w:val="left"/>
      <w:pPr>
        <w:tabs>
          <w:tab w:val="num" w:pos="4320"/>
        </w:tabs>
        <w:ind w:left="4320" w:hanging="360"/>
      </w:pPr>
      <w:rPr>
        <w:rFonts w:ascii="Wingdings" w:hAnsi="Wingdings" w:hint="default"/>
        <w:sz w:val="20"/>
      </w:rPr>
    </w:lvl>
    <w:lvl w:ilvl="6" w:tplc="62C6AEDE" w:tentative="1">
      <w:start w:val="1"/>
      <w:numFmt w:val="bullet"/>
      <w:lvlText w:val=""/>
      <w:lvlJc w:val="left"/>
      <w:pPr>
        <w:tabs>
          <w:tab w:val="num" w:pos="5040"/>
        </w:tabs>
        <w:ind w:left="5040" w:hanging="360"/>
      </w:pPr>
      <w:rPr>
        <w:rFonts w:ascii="Wingdings" w:hAnsi="Wingdings" w:hint="default"/>
        <w:sz w:val="20"/>
      </w:rPr>
    </w:lvl>
    <w:lvl w:ilvl="7" w:tplc="F82E98CC" w:tentative="1">
      <w:start w:val="1"/>
      <w:numFmt w:val="bullet"/>
      <w:lvlText w:val=""/>
      <w:lvlJc w:val="left"/>
      <w:pPr>
        <w:tabs>
          <w:tab w:val="num" w:pos="5760"/>
        </w:tabs>
        <w:ind w:left="5760" w:hanging="360"/>
      </w:pPr>
      <w:rPr>
        <w:rFonts w:ascii="Wingdings" w:hAnsi="Wingdings" w:hint="default"/>
        <w:sz w:val="20"/>
      </w:rPr>
    </w:lvl>
    <w:lvl w:ilvl="8" w:tplc="5042670E"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74066"/>
    <w:multiLevelType w:val="hybridMultilevel"/>
    <w:tmpl w:val="9F0895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5E6431"/>
    <w:multiLevelType w:val="hybridMultilevel"/>
    <w:tmpl w:val="E4E25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7F3E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8316A8E"/>
    <w:multiLevelType w:val="hybridMultilevel"/>
    <w:tmpl w:val="403A6A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436DE4"/>
    <w:multiLevelType w:val="hybridMultilevel"/>
    <w:tmpl w:val="40FE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7">
    <w:nsid w:val="4A950211"/>
    <w:multiLevelType w:val="hybridMultilevel"/>
    <w:tmpl w:val="DA7073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BDA345E"/>
    <w:multiLevelType w:val="hybridMultilevel"/>
    <w:tmpl w:val="20C477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DC013C8"/>
    <w:multiLevelType w:val="hybridMultilevel"/>
    <w:tmpl w:val="191CAC2C"/>
    <w:lvl w:ilvl="0" w:tplc="8C123612">
      <w:start w:val="1"/>
      <w:numFmt w:val="decimal"/>
      <w:lvlText w:val="%1."/>
      <w:lvlJc w:val="left"/>
      <w:pPr>
        <w:tabs>
          <w:tab w:val="num" w:pos="720"/>
        </w:tabs>
        <w:ind w:left="720" w:hanging="360"/>
      </w:pPr>
    </w:lvl>
    <w:lvl w:ilvl="1" w:tplc="A79A6016" w:tentative="1">
      <w:start w:val="1"/>
      <w:numFmt w:val="decimal"/>
      <w:lvlText w:val="%2."/>
      <w:lvlJc w:val="left"/>
      <w:pPr>
        <w:tabs>
          <w:tab w:val="num" w:pos="1440"/>
        </w:tabs>
        <w:ind w:left="1440" w:hanging="360"/>
      </w:pPr>
    </w:lvl>
    <w:lvl w:ilvl="2" w:tplc="B6EAA5C6" w:tentative="1">
      <w:start w:val="1"/>
      <w:numFmt w:val="decimal"/>
      <w:lvlText w:val="%3."/>
      <w:lvlJc w:val="left"/>
      <w:pPr>
        <w:tabs>
          <w:tab w:val="num" w:pos="2160"/>
        </w:tabs>
        <w:ind w:left="2160" w:hanging="360"/>
      </w:pPr>
    </w:lvl>
    <w:lvl w:ilvl="3" w:tplc="050E2D8E" w:tentative="1">
      <w:start w:val="1"/>
      <w:numFmt w:val="decimal"/>
      <w:lvlText w:val="%4."/>
      <w:lvlJc w:val="left"/>
      <w:pPr>
        <w:tabs>
          <w:tab w:val="num" w:pos="2880"/>
        </w:tabs>
        <w:ind w:left="2880" w:hanging="360"/>
      </w:pPr>
    </w:lvl>
    <w:lvl w:ilvl="4" w:tplc="2E12E8FA" w:tentative="1">
      <w:start w:val="1"/>
      <w:numFmt w:val="decimal"/>
      <w:lvlText w:val="%5."/>
      <w:lvlJc w:val="left"/>
      <w:pPr>
        <w:tabs>
          <w:tab w:val="num" w:pos="3600"/>
        </w:tabs>
        <w:ind w:left="3600" w:hanging="360"/>
      </w:pPr>
    </w:lvl>
    <w:lvl w:ilvl="5" w:tplc="8682C838" w:tentative="1">
      <w:start w:val="1"/>
      <w:numFmt w:val="decimal"/>
      <w:lvlText w:val="%6."/>
      <w:lvlJc w:val="left"/>
      <w:pPr>
        <w:tabs>
          <w:tab w:val="num" w:pos="4320"/>
        </w:tabs>
        <w:ind w:left="4320" w:hanging="360"/>
      </w:pPr>
    </w:lvl>
    <w:lvl w:ilvl="6" w:tplc="A8881A80" w:tentative="1">
      <w:start w:val="1"/>
      <w:numFmt w:val="decimal"/>
      <w:lvlText w:val="%7."/>
      <w:lvlJc w:val="left"/>
      <w:pPr>
        <w:tabs>
          <w:tab w:val="num" w:pos="5040"/>
        </w:tabs>
        <w:ind w:left="5040" w:hanging="360"/>
      </w:pPr>
    </w:lvl>
    <w:lvl w:ilvl="7" w:tplc="F488C910" w:tentative="1">
      <w:start w:val="1"/>
      <w:numFmt w:val="decimal"/>
      <w:lvlText w:val="%8."/>
      <w:lvlJc w:val="left"/>
      <w:pPr>
        <w:tabs>
          <w:tab w:val="num" w:pos="5760"/>
        </w:tabs>
        <w:ind w:left="5760" w:hanging="360"/>
      </w:pPr>
    </w:lvl>
    <w:lvl w:ilvl="8" w:tplc="EECE01FC" w:tentative="1">
      <w:start w:val="1"/>
      <w:numFmt w:val="decimal"/>
      <w:lvlText w:val="%9."/>
      <w:lvlJc w:val="left"/>
      <w:pPr>
        <w:tabs>
          <w:tab w:val="num" w:pos="6480"/>
        </w:tabs>
        <w:ind w:left="6480" w:hanging="360"/>
      </w:pPr>
    </w:lvl>
  </w:abstractNum>
  <w:abstractNum w:abstractNumId="20">
    <w:nsid w:val="4EB71AC3"/>
    <w:multiLevelType w:val="hybridMultilevel"/>
    <w:tmpl w:val="9D52B832"/>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4BF65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5CE754E4"/>
    <w:multiLevelType w:val="hybridMultilevel"/>
    <w:tmpl w:val="DED04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AB686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65B051C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65B2173B"/>
    <w:multiLevelType w:val="hybridMultilevel"/>
    <w:tmpl w:val="F44A86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F5476D"/>
    <w:multiLevelType w:val="hybridMultilevel"/>
    <w:tmpl w:val="4E86C4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7561AD4"/>
    <w:multiLevelType w:val="hybridMultilevel"/>
    <w:tmpl w:val="BF329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E2258B"/>
    <w:multiLevelType w:val="hybridMultilevel"/>
    <w:tmpl w:val="3BF231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1603CE9"/>
    <w:multiLevelType w:val="hybridMultilevel"/>
    <w:tmpl w:val="7382B5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86787E"/>
    <w:multiLevelType w:val="hybridMultilevel"/>
    <w:tmpl w:val="8ABCC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9087B34"/>
    <w:multiLevelType w:val="hybridMultilevel"/>
    <w:tmpl w:val="EF5E97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7957532C"/>
    <w:multiLevelType w:val="multilevel"/>
    <w:tmpl w:val="1EB2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B004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7AD045D7"/>
    <w:multiLevelType w:val="hybridMultilevel"/>
    <w:tmpl w:val="3630277A"/>
    <w:lvl w:ilvl="0" w:tplc="CC080A28">
      <w:start w:val="1"/>
      <w:numFmt w:val="bullet"/>
      <w:lvlText w:val=""/>
      <w:lvlJc w:val="left"/>
      <w:pPr>
        <w:tabs>
          <w:tab w:val="num" w:pos="720"/>
        </w:tabs>
        <w:ind w:left="720" w:hanging="360"/>
      </w:pPr>
      <w:rPr>
        <w:rFonts w:ascii="Wingdings" w:hAnsi="Wingdings" w:hint="default"/>
      </w:rPr>
    </w:lvl>
    <w:lvl w:ilvl="1" w:tplc="E69C9718" w:tentative="1">
      <w:start w:val="1"/>
      <w:numFmt w:val="bullet"/>
      <w:lvlText w:val=""/>
      <w:lvlJc w:val="left"/>
      <w:pPr>
        <w:tabs>
          <w:tab w:val="num" w:pos="1440"/>
        </w:tabs>
        <w:ind w:left="1440" w:hanging="360"/>
      </w:pPr>
      <w:rPr>
        <w:rFonts w:ascii="Wingdings" w:hAnsi="Wingdings" w:hint="default"/>
      </w:rPr>
    </w:lvl>
    <w:lvl w:ilvl="2" w:tplc="ED6036A2" w:tentative="1">
      <w:start w:val="1"/>
      <w:numFmt w:val="bullet"/>
      <w:lvlText w:val=""/>
      <w:lvlJc w:val="left"/>
      <w:pPr>
        <w:tabs>
          <w:tab w:val="num" w:pos="2160"/>
        </w:tabs>
        <w:ind w:left="2160" w:hanging="360"/>
      </w:pPr>
      <w:rPr>
        <w:rFonts w:ascii="Wingdings" w:hAnsi="Wingdings" w:hint="default"/>
      </w:rPr>
    </w:lvl>
    <w:lvl w:ilvl="3" w:tplc="639CEA18" w:tentative="1">
      <w:start w:val="1"/>
      <w:numFmt w:val="bullet"/>
      <w:lvlText w:val=""/>
      <w:lvlJc w:val="left"/>
      <w:pPr>
        <w:tabs>
          <w:tab w:val="num" w:pos="2880"/>
        </w:tabs>
        <w:ind w:left="2880" w:hanging="360"/>
      </w:pPr>
      <w:rPr>
        <w:rFonts w:ascii="Wingdings" w:hAnsi="Wingdings" w:hint="default"/>
      </w:rPr>
    </w:lvl>
    <w:lvl w:ilvl="4" w:tplc="32FC45A0" w:tentative="1">
      <w:start w:val="1"/>
      <w:numFmt w:val="bullet"/>
      <w:lvlText w:val=""/>
      <w:lvlJc w:val="left"/>
      <w:pPr>
        <w:tabs>
          <w:tab w:val="num" w:pos="3600"/>
        </w:tabs>
        <w:ind w:left="3600" w:hanging="360"/>
      </w:pPr>
      <w:rPr>
        <w:rFonts w:ascii="Wingdings" w:hAnsi="Wingdings" w:hint="default"/>
      </w:rPr>
    </w:lvl>
    <w:lvl w:ilvl="5" w:tplc="8B747DFE" w:tentative="1">
      <w:start w:val="1"/>
      <w:numFmt w:val="bullet"/>
      <w:lvlText w:val=""/>
      <w:lvlJc w:val="left"/>
      <w:pPr>
        <w:tabs>
          <w:tab w:val="num" w:pos="4320"/>
        </w:tabs>
        <w:ind w:left="4320" w:hanging="360"/>
      </w:pPr>
      <w:rPr>
        <w:rFonts w:ascii="Wingdings" w:hAnsi="Wingdings" w:hint="default"/>
      </w:rPr>
    </w:lvl>
    <w:lvl w:ilvl="6" w:tplc="FBB26694" w:tentative="1">
      <w:start w:val="1"/>
      <w:numFmt w:val="bullet"/>
      <w:lvlText w:val=""/>
      <w:lvlJc w:val="left"/>
      <w:pPr>
        <w:tabs>
          <w:tab w:val="num" w:pos="5040"/>
        </w:tabs>
        <w:ind w:left="5040" w:hanging="360"/>
      </w:pPr>
      <w:rPr>
        <w:rFonts w:ascii="Wingdings" w:hAnsi="Wingdings" w:hint="default"/>
      </w:rPr>
    </w:lvl>
    <w:lvl w:ilvl="7" w:tplc="9E7CA0B6" w:tentative="1">
      <w:start w:val="1"/>
      <w:numFmt w:val="bullet"/>
      <w:lvlText w:val=""/>
      <w:lvlJc w:val="left"/>
      <w:pPr>
        <w:tabs>
          <w:tab w:val="num" w:pos="5760"/>
        </w:tabs>
        <w:ind w:left="5760" w:hanging="360"/>
      </w:pPr>
      <w:rPr>
        <w:rFonts w:ascii="Wingdings" w:hAnsi="Wingdings" w:hint="default"/>
      </w:rPr>
    </w:lvl>
    <w:lvl w:ilvl="8" w:tplc="D172B184" w:tentative="1">
      <w:start w:val="1"/>
      <w:numFmt w:val="bullet"/>
      <w:lvlText w:val=""/>
      <w:lvlJc w:val="left"/>
      <w:pPr>
        <w:tabs>
          <w:tab w:val="num" w:pos="6480"/>
        </w:tabs>
        <w:ind w:left="6480" w:hanging="360"/>
      </w:pPr>
      <w:rPr>
        <w:rFonts w:ascii="Wingdings" w:hAnsi="Wingdings" w:hint="default"/>
      </w:rPr>
    </w:lvl>
  </w:abstractNum>
  <w:abstractNum w:abstractNumId="35">
    <w:nsid w:val="7CFE6732"/>
    <w:multiLevelType w:val="hybridMultilevel"/>
    <w:tmpl w:val="7FB85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10"/>
  </w:num>
  <w:num w:numId="4">
    <w:abstractNumId w:val="16"/>
  </w:num>
  <w:num w:numId="5">
    <w:abstractNumId w:val="24"/>
  </w:num>
  <w:num w:numId="6">
    <w:abstractNumId w:val="23"/>
  </w:num>
  <w:num w:numId="7">
    <w:abstractNumId w:val="2"/>
  </w:num>
  <w:num w:numId="8">
    <w:abstractNumId w:val="0"/>
  </w:num>
  <w:num w:numId="9">
    <w:abstractNumId w:val="21"/>
  </w:num>
  <w:num w:numId="10">
    <w:abstractNumId w:val="33"/>
  </w:num>
  <w:num w:numId="11">
    <w:abstractNumId w:val="1"/>
  </w:num>
  <w:num w:numId="12">
    <w:abstractNumId w:val="13"/>
  </w:num>
  <w:num w:numId="13">
    <w:abstractNumId w:val="20"/>
  </w:num>
  <w:num w:numId="14">
    <w:abstractNumId w:val="31"/>
  </w:num>
  <w:num w:numId="15">
    <w:abstractNumId w:val="9"/>
  </w:num>
  <w:num w:numId="16">
    <w:abstractNumId w:val="7"/>
  </w:num>
  <w:num w:numId="17">
    <w:abstractNumId w:val="4"/>
  </w:num>
  <w:num w:numId="18">
    <w:abstractNumId w:val="3"/>
  </w:num>
  <w:num w:numId="19">
    <w:abstractNumId w:val="29"/>
  </w:num>
  <w:num w:numId="20">
    <w:abstractNumId w:val="12"/>
  </w:num>
  <w:num w:numId="21">
    <w:abstractNumId w:val="25"/>
  </w:num>
  <w:num w:numId="22">
    <w:abstractNumId w:val="30"/>
  </w:num>
  <w:num w:numId="23">
    <w:abstractNumId w:val="28"/>
  </w:num>
  <w:num w:numId="24">
    <w:abstractNumId w:val="11"/>
  </w:num>
  <w:num w:numId="25">
    <w:abstractNumId w:val="26"/>
  </w:num>
  <w:num w:numId="26">
    <w:abstractNumId w:val="22"/>
  </w:num>
  <w:num w:numId="27">
    <w:abstractNumId w:val="18"/>
  </w:num>
  <w:num w:numId="28">
    <w:abstractNumId w:val="27"/>
  </w:num>
  <w:num w:numId="29">
    <w:abstractNumId w:val="8"/>
  </w:num>
  <w:num w:numId="30">
    <w:abstractNumId w:val="35"/>
  </w:num>
  <w:num w:numId="31">
    <w:abstractNumId w:val="34"/>
  </w:num>
  <w:num w:numId="32">
    <w:abstractNumId w:val="19"/>
  </w:num>
  <w:num w:numId="33">
    <w:abstractNumId w:val="32"/>
  </w:num>
  <w:num w:numId="34">
    <w:abstractNumId w:val="15"/>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A1"/>
    <w:rsid w:val="00003B27"/>
    <w:rsid w:val="000067AA"/>
    <w:rsid w:val="0002591C"/>
    <w:rsid w:val="0007641D"/>
    <w:rsid w:val="000965B6"/>
    <w:rsid w:val="000A5CBA"/>
    <w:rsid w:val="000B77AD"/>
    <w:rsid w:val="00111830"/>
    <w:rsid w:val="0014173A"/>
    <w:rsid w:val="00144928"/>
    <w:rsid w:val="00153FA9"/>
    <w:rsid w:val="0016218C"/>
    <w:rsid w:val="001721CE"/>
    <w:rsid w:val="001D7B86"/>
    <w:rsid w:val="001E23D6"/>
    <w:rsid w:val="001E39DB"/>
    <w:rsid w:val="001E495C"/>
    <w:rsid w:val="00212F21"/>
    <w:rsid w:val="0025598A"/>
    <w:rsid w:val="002745AC"/>
    <w:rsid w:val="00297DFC"/>
    <w:rsid w:val="00352F96"/>
    <w:rsid w:val="00353B55"/>
    <w:rsid w:val="00355D5F"/>
    <w:rsid w:val="003B3186"/>
    <w:rsid w:val="003B3AAF"/>
    <w:rsid w:val="003D7A76"/>
    <w:rsid w:val="003F18D7"/>
    <w:rsid w:val="00404ACA"/>
    <w:rsid w:val="0043572C"/>
    <w:rsid w:val="004358FC"/>
    <w:rsid w:val="004754EC"/>
    <w:rsid w:val="00500430"/>
    <w:rsid w:val="005122E9"/>
    <w:rsid w:val="00531061"/>
    <w:rsid w:val="0055734D"/>
    <w:rsid w:val="00573A5F"/>
    <w:rsid w:val="005A7ECB"/>
    <w:rsid w:val="005B43FC"/>
    <w:rsid w:val="005C4B21"/>
    <w:rsid w:val="005C5A6C"/>
    <w:rsid w:val="005D6B2C"/>
    <w:rsid w:val="00600A68"/>
    <w:rsid w:val="006148D2"/>
    <w:rsid w:val="00626E36"/>
    <w:rsid w:val="00635FB0"/>
    <w:rsid w:val="00672E8E"/>
    <w:rsid w:val="00681391"/>
    <w:rsid w:val="00691C75"/>
    <w:rsid w:val="006A64A1"/>
    <w:rsid w:val="006A6940"/>
    <w:rsid w:val="006D2A5E"/>
    <w:rsid w:val="00722842"/>
    <w:rsid w:val="007526F2"/>
    <w:rsid w:val="007A0981"/>
    <w:rsid w:val="007B4A49"/>
    <w:rsid w:val="007C627A"/>
    <w:rsid w:val="007C6460"/>
    <w:rsid w:val="007E161B"/>
    <w:rsid w:val="00810FE1"/>
    <w:rsid w:val="00817373"/>
    <w:rsid w:val="008631AB"/>
    <w:rsid w:val="00874229"/>
    <w:rsid w:val="00884CF4"/>
    <w:rsid w:val="008D0674"/>
    <w:rsid w:val="008D1DF1"/>
    <w:rsid w:val="008E1065"/>
    <w:rsid w:val="008E2B5E"/>
    <w:rsid w:val="008F627E"/>
    <w:rsid w:val="009039C0"/>
    <w:rsid w:val="009576FC"/>
    <w:rsid w:val="009A6602"/>
    <w:rsid w:val="009B5554"/>
    <w:rsid w:val="009B66F6"/>
    <w:rsid w:val="009C5AEB"/>
    <w:rsid w:val="00A120E8"/>
    <w:rsid w:val="00A3165E"/>
    <w:rsid w:val="00A81F33"/>
    <w:rsid w:val="00AD2FB8"/>
    <w:rsid w:val="00AD31E9"/>
    <w:rsid w:val="00AF4EB8"/>
    <w:rsid w:val="00B01EBC"/>
    <w:rsid w:val="00B235D0"/>
    <w:rsid w:val="00B600EE"/>
    <w:rsid w:val="00B63110"/>
    <w:rsid w:val="00B92108"/>
    <w:rsid w:val="00B97327"/>
    <w:rsid w:val="00BA5D8E"/>
    <w:rsid w:val="00BC67AC"/>
    <w:rsid w:val="00BD29DE"/>
    <w:rsid w:val="00BE057C"/>
    <w:rsid w:val="00BF2685"/>
    <w:rsid w:val="00BF5D1D"/>
    <w:rsid w:val="00C45E73"/>
    <w:rsid w:val="00C51DC4"/>
    <w:rsid w:val="00C56DF2"/>
    <w:rsid w:val="00C5700F"/>
    <w:rsid w:val="00C61782"/>
    <w:rsid w:val="00C62F06"/>
    <w:rsid w:val="00C72E50"/>
    <w:rsid w:val="00C82EA0"/>
    <w:rsid w:val="00C86574"/>
    <w:rsid w:val="00C87323"/>
    <w:rsid w:val="00C8765C"/>
    <w:rsid w:val="00CD68AF"/>
    <w:rsid w:val="00CE0478"/>
    <w:rsid w:val="00CE31A2"/>
    <w:rsid w:val="00D03AE4"/>
    <w:rsid w:val="00DC0121"/>
    <w:rsid w:val="00DE0EB0"/>
    <w:rsid w:val="00DE6520"/>
    <w:rsid w:val="00E72F09"/>
    <w:rsid w:val="00EB4591"/>
    <w:rsid w:val="00ED310E"/>
    <w:rsid w:val="00ED7B82"/>
    <w:rsid w:val="00F76719"/>
    <w:rsid w:val="00F90229"/>
    <w:rsid w:val="00FB07F9"/>
    <w:rsid w:val="00FC50CE"/>
    <w:rsid w:val="00FD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autoSpaceDE w:val="0"/>
      <w:autoSpaceDN w:val="0"/>
      <w:adjustRightInd w:val="0"/>
      <w:outlineLvl w:val="0"/>
    </w:pPr>
    <w:rPr>
      <w:b/>
      <w:bCs/>
      <w:color w:val="000000"/>
      <w:szCs w:val="20"/>
      <w:u w:val="single"/>
      <w:lang w:val="en-US"/>
    </w:rPr>
  </w:style>
  <w:style w:type="paragraph" w:styleId="Heading2">
    <w:name w:val="heading 2"/>
    <w:basedOn w:val="Normal"/>
    <w:next w:val="Normal"/>
    <w:qFormat/>
    <w:pPr>
      <w:keepNext/>
      <w:jc w:val="center"/>
      <w:outlineLvl w:val="1"/>
    </w:pPr>
    <w:rPr>
      <w:rFonts w:ascii="Arial" w:hAnsi="Arial"/>
      <w:b/>
      <w:sz w:val="28"/>
      <w:szCs w:val="20"/>
    </w:rPr>
  </w:style>
  <w:style w:type="paragraph" w:styleId="Heading3">
    <w:name w:val="heading 3"/>
    <w:basedOn w:val="Normal"/>
    <w:next w:val="Normal"/>
    <w:qFormat/>
    <w:pPr>
      <w:keepNext/>
      <w:outlineLvl w:val="2"/>
    </w:pPr>
    <w:rPr>
      <w:rFonts w:ascii="Arial Narrow" w:hAnsi="Arial Narrow" w:cs="Arial"/>
      <w:b/>
      <w:sz w:val="20"/>
      <w:szCs w:val="20"/>
    </w:rPr>
  </w:style>
  <w:style w:type="paragraph" w:styleId="Heading4">
    <w:name w:val="heading 4"/>
    <w:basedOn w:val="Normal"/>
    <w:next w:val="Normal"/>
    <w:qFormat/>
    <w:pPr>
      <w:keepNext/>
      <w:outlineLvl w:val="3"/>
    </w:pPr>
    <w:rPr>
      <w:rFonts w:ascii="Arial" w:hAnsi="Arial" w:cs="Arial"/>
      <w:b/>
      <w:szCs w:val="20"/>
    </w:rPr>
  </w:style>
  <w:style w:type="paragraph" w:styleId="Heading5">
    <w:name w:val="heading 5"/>
    <w:basedOn w:val="Normal"/>
    <w:next w:val="Normal"/>
    <w:qFormat/>
    <w:pPr>
      <w:keepNext/>
      <w:ind w:firstLine="720"/>
      <w:jc w:val="both"/>
      <w:outlineLvl w:val="4"/>
    </w:pPr>
    <w:rPr>
      <w:bCs/>
      <w:u w:val="single"/>
    </w:rPr>
  </w:style>
  <w:style w:type="paragraph" w:styleId="Heading6">
    <w:name w:val="heading 6"/>
    <w:basedOn w:val="Normal"/>
    <w:next w:val="Normal"/>
    <w:qFormat/>
    <w:pPr>
      <w:keepNext/>
      <w:spacing w:line="360" w:lineRule="auto"/>
      <w:jc w:val="center"/>
      <w:outlineLvl w:val="5"/>
    </w:pPr>
    <w:rPr>
      <w:b/>
      <w:bCs/>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330099"/>
      <w:u w:val="single"/>
    </w:rPr>
  </w:style>
  <w:style w:type="paragraph" w:styleId="NormalWeb">
    <w:name w:val="Normal (Web)"/>
    <w:basedOn w:val="Normal"/>
    <w:pPr>
      <w:spacing w:before="100" w:beforeAutospacing="1" w:after="100" w:afterAutospacing="1"/>
    </w:pPr>
    <w:rPr>
      <w:rFonts w:ascii="Arial" w:hAnsi="Arial" w:cs="Arial"/>
    </w:rPr>
  </w:style>
  <w:style w:type="paragraph" w:styleId="BodyText">
    <w:name w:val="Body Text"/>
    <w:basedOn w:val="Normal"/>
    <w:pPr>
      <w:jc w:val="both"/>
    </w:p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rPr>
      <w:rFonts w:ascii="Geneva" w:hAnsi="Geneva"/>
      <w:szCs w:val="20"/>
    </w:r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3">
    <w:name w:val="Body Text 3"/>
    <w:basedOn w:val="Normal"/>
    <w:pPr>
      <w:jc w:val="both"/>
    </w:pPr>
    <w:rPr>
      <w:rFonts w:ascii="Arial Narrow" w:hAnsi="Arial Narrow"/>
      <w:sz w:val="20"/>
      <w:szCs w:val="20"/>
    </w:rPr>
  </w:style>
  <w:style w:type="paragraph" w:styleId="BalloonText">
    <w:name w:val="Balloon Text"/>
    <w:basedOn w:val="Normal"/>
    <w:semiHidden/>
    <w:rPr>
      <w:rFonts w:ascii="Tahoma" w:hAnsi="Tahoma" w:cs="Tahoma"/>
      <w:sz w:val="16"/>
      <w:szCs w:val="16"/>
    </w:rPr>
  </w:style>
  <w:style w:type="character" w:customStyle="1" w:styleId="goohl2">
    <w:name w:val="goohl2"/>
    <w:basedOn w:val="DefaultParagraphFont"/>
  </w:style>
  <w:style w:type="character" w:customStyle="1" w:styleId="goohl1">
    <w:name w:val="goohl1"/>
    <w:basedOn w:val="DefaultParagraphFont"/>
  </w:style>
  <w:style w:type="table" w:styleId="TableGrid">
    <w:name w:val="Table Grid"/>
    <w:basedOn w:val="TableNormal"/>
    <w:rsid w:val="001E4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7EC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autoSpaceDE w:val="0"/>
      <w:autoSpaceDN w:val="0"/>
      <w:adjustRightInd w:val="0"/>
      <w:outlineLvl w:val="0"/>
    </w:pPr>
    <w:rPr>
      <w:b/>
      <w:bCs/>
      <w:color w:val="000000"/>
      <w:szCs w:val="20"/>
      <w:u w:val="single"/>
      <w:lang w:val="en-US"/>
    </w:rPr>
  </w:style>
  <w:style w:type="paragraph" w:styleId="Heading2">
    <w:name w:val="heading 2"/>
    <w:basedOn w:val="Normal"/>
    <w:next w:val="Normal"/>
    <w:qFormat/>
    <w:pPr>
      <w:keepNext/>
      <w:jc w:val="center"/>
      <w:outlineLvl w:val="1"/>
    </w:pPr>
    <w:rPr>
      <w:rFonts w:ascii="Arial" w:hAnsi="Arial"/>
      <w:b/>
      <w:sz w:val="28"/>
      <w:szCs w:val="20"/>
    </w:rPr>
  </w:style>
  <w:style w:type="paragraph" w:styleId="Heading3">
    <w:name w:val="heading 3"/>
    <w:basedOn w:val="Normal"/>
    <w:next w:val="Normal"/>
    <w:qFormat/>
    <w:pPr>
      <w:keepNext/>
      <w:outlineLvl w:val="2"/>
    </w:pPr>
    <w:rPr>
      <w:rFonts w:ascii="Arial Narrow" w:hAnsi="Arial Narrow" w:cs="Arial"/>
      <w:b/>
      <w:sz w:val="20"/>
      <w:szCs w:val="20"/>
    </w:rPr>
  </w:style>
  <w:style w:type="paragraph" w:styleId="Heading4">
    <w:name w:val="heading 4"/>
    <w:basedOn w:val="Normal"/>
    <w:next w:val="Normal"/>
    <w:qFormat/>
    <w:pPr>
      <w:keepNext/>
      <w:outlineLvl w:val="3"/>
    </w:pPr>
    <w:rPr>
      <w:rFonts w:ascii="Arial" w:hAnsi="Arial" w:cs="Arial"/>
      <w:b/>
      <w:szCs w:val="20"/>
    </w:rPr>
  </w:style>
  <w:style w:type="paragraph" w:styleId="Heading5">
    <w:name w:val="heading 5"/>
    <w:basedOn w:val="Normal"/>
    <w:next w:val="Normal"/>
    <w:qFormat/>
    <w:pPr>
      <w:keepNext/>
      <w:ind w:firstLine="720"/>
      <w:jc w:val="both"/>
      <w:outlineLvl w:val="4"/>
    </w:pPr>
    <w:rPr>
      <w:bCs/>
      <w:u w:val="single"/>
    </w:rPr>
  </w:style>
  <w:style w:type="paragraph" w:styleId="Heading6">
    <w:name w:val="heading 6"/>
    <w:basedOn w:val="Normal"/>
    <w:next w:val="Normal"/>
    <w:qFormat/>
    <w:pPr>
      <w:keepNext/>
      <w:spacing w:line="360" w:lineRule="auto"/>
      <w:jc w:val="center"/>
      <w:outlineLvl w:val="5"/>
    </w:pPr>
    <w:rPr>
      <w:b/>
      <w:bCs/>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330099"/>
      <w:u w:val="single"/>
    </w:rPr>
  </w:style>
  <w:style w:type="paragraph" w:styleId="NormalWeb">
    <w:name w:val="Normal (Web)"/>
    <w:basedOn w:val="Normal"/>
    <w:pPr>
      <w:spacing w:before="100" w:beforeAutospacing="1" w:after="100" w:afterAutospacing="1"/>
    </w:pPr>
    <w:rPr>
      <w:rFonts w:ascii="Arial" w:hAnsi="Arial" w:cs="Arial"/>
    </w:rPr>
  </w:style>
  <w:style w:type="paragraph" w:styleId="BodyText">
    <w:name w:val="Body Text"/>
    <w:basedOn w:val="Normal"/>
    <w:pPr>
      <w:jc w:val="both"/>
    </w:p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rPr>
      <w:rFonts w:ascii="Geneva" w:hAnsi="Geneva"/>
      <w:szCs w:val="20"/>
    </w:r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3">
    <w:name w:val="Body Text 3"/>
    <w:basedOn w:val="Normal"/>
    <w:pPr>
      <w:jc w:val="both"/>
    </w:pPr>
    <w:rPr>
      <w:rFonts w:ascii="Arial Narrow" w:hAnsi="Arial Narrow"/>
      <w:sz w:val="20"/>
      <w:szCs w:val="20"/>
    </w:rPr>
  </w:style>
  <w:style w:type="paragraph" w:styleId="BalloonText">
    <w:name w:val="Balloon Text"/>
    <w:basedOn w:val="Normal"/>
    <w:semiHidden/>
    <w:rPr>
      <w:rFonts w:ascii="Tahoma" w:hAnsi="Tahoma" w:cs="Tahoma"/>
      <w:sz w:val="16"/>
      <w:szCs w:val="16"/>
    </w:rPr>
  </w:style>
  <w:style w:type="character" w:customStyle="1" w:styleId="goohl2">
    <w:name w:val="goohl2"/>
    <w:basedOn w:val="DefaultParagraphFont"/>
  </w:style>
  <w:style w:type="character" w:customStyle="1" w:styleId="goohl1">
    <w:name w:val="goohl1"/>
    <w:basedOn w:val="DefaultParagraphFont"/>
  </w:style>
  <w:style w:type="table" w:styleId="TableGrid">
    <w:name w:val="Table Grid"/>
    <w:basedOn w:val="TableNormal"/>
    <w:rsid w:val="001E4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7E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01888">
      <w:bodyDiv w:val="1"/>
      <w:marLeft w:val="0"/>
      <w:marRight w:val="0"/>
      <w:marTop w:val="0"/>
      <w:marBottom w:val="0"/>
      <w:divBdr>
        <w:top w:val="none" w:sz="0" w:space="0" w:color="auto"/>
        <w:left w:val="none" w:sz="0" w:space="0" w:color="auto"/>
        <w:bottom w:val="none" w:sz="0" w:space="0" w:color="auto"/>
        <w:right w:val="none" w:sz="0" w:space="0" w:color="auto"/>
      </w:divBdr>
      <w:divsChild>
        <w:div w:id="1969775731">
          <w:marLeft w:val="0"/>
          <w:marRight w:val="0"/>
          <w:marTop w:val="0"/>
          <w:marBottom w:val="0"/>
          <w:divBdr>
            <w:top w:val="none" w:sz="0" w:space="0" w:color="auto"/>
            <w:left w:val="none" w:sz="0" w:space="0" w:color="auto"/>
            <w:bottom w:val="none" w:sz="0" w:space="0" w:color="auto"/>
            <w:right w:val="none" w:sz="0" w:space="0" w:color="auto"/>
          </w:divBdr>
          <w:divsChild>
            <w:div w:id="125709275">
              <w:marLeft w:val="0"/>
              <w:marRight w:val="0"/>
              <w:marTop w:val="0"/>
              <w:marBottom w:val="0"/>
              <w:divBdr>
                <w:top w:val="none" w:sz="0" w:space="0" w:color="auto"/>
                <w:left w:val="none" w:sz="0" w:space="0" w:color="auto"/>
                <w:bottom w:val="none" w:sz="0" w:space="0" w:color="auto"/>
                <w:right w:val="none" w:sz="0" w:space="0" w:color="auto"/>
              </w:divBdr>
            </w:div>
            <w:div w:id="237521199">
              <w:marLeft w:val="0"/>
              <w:marRight w:val="0"/>
              <w:marTop w:val="0"/>
              <w:marBottom w:val="0"/>
              <w:divBdr>
                <w:top w:val="none" w:sz="0" w:space="0" w:color="auto"/>
                <w:left w:val="none" w:sz="0" w:space="0" w:color="auto"/>
                <w:bottom w:val="none" w:sz="0" w:space="0" w:color="auto"/>
                <w:right w:val="none" w:sz="0" w:space="0" w:color="auto"/>
              </w:divBdr>
            </w:div>
            <w:div w:id="260262555">
              <w:marLeft w:val="0"/>
              <w:marRight w:val="0"/>
              <w:marTop w:val="0"/>
              <w:marBottom w:val="0"/>
              <w:divBdr>
                <w:top w:val="none" w:sz="0" w:space="0" w:color="auto"/>
                <w:left w:val="none" w:sz="0" w:space="0" w:color="auto"/>
                <w:bottom w:val="none" w:sz="0" w:space="0" w:color="auto"/>
                <w:right w:val="none" w:sz="0" w:space="0" w:color="auto"/>
              </w:divBdr>
            </w:div>
            <w:div w:id="474218858">
              <w:marLeft w:val="0"/>
              <w:marRight w:val="0"/>
              <w:marTop w:val="0"/>
              <w:marBottom w:val="0"/>
              <w:divBdr>
                <w:top w:val="none" w:sz="0" w:space="0" w:color="auto"/>
                <w:left w:val="none" w:sz="0" w:space="0" w:color="auto"/>
                <w:bottom w:val="none" w:sz="0" w:space="0" w:color="auto"/>
                <w:right w:val="none" w:sz="0" w:space="0" w:color="auto"/>
              </w:divBdr>
            </w:div>
            <w:div w:id="495458537">
              <w:marLeft w:val="0"/>
              <w:marRight w:val="0"/>
              <w:marTop w:val="0"/>
              <w:marBottom w:val="0"/>
              <w:divBdr>
                <w:top w:val="none" w:sz="0" w:space="0" w:color="auto"/>
                <w:left w:val="none" w:sz="0" w:space="0" w:color="auto"/>
                <w:bottom w:val="none" w:sz="0" w:space="0" w:color="auto"/>
                <w:right w:val="none" w:sz="0" w:space="0" w:color="auto"/>
              </w:divBdr>
            </w:div>
            <w:div w:id="625548726">
              <w:marLeft w:val="0"/>
              <w:marRight w:val="0"/>
              <w:marTop w:val="0"/>
              <w:marBottom w:val="0"/>
              <w:divBdr>
                <w:top w:val="none" w:sz="0" w:space="0" w:color="auto"/>
                <w:left w:val="none" w:sz="0" w:space="0" w:color="auto"/>
                <w:bottom w:val="none" w:sz="0" w:space="0" w:color="auto"/>
                <w:right w:val="none" w:sz="0" w:space="0" w:color="auto"/>
              </w:divBdr>
            </w:div>
            <w:div w:id="626080929">
              <w:marLeft w:val="0"/>
              <w:marRight w:val="0"/>
              <w:marTop w:val="0"/>
              <w:marBottom w:val="0"/>
              <w:divBdr>
                <w:top w:val="none" w:sz="0" w:space="0" w:color="auto"/>
                <w:left w:val="none" w:sz="0" w:space="0" w:color="auto"/>
                <w:bottom w:val="none" w:sz="0" w:space="0" w:color="auto"/>
                <w:right w:val="none" w:sz="0" w:space="0" w:color="auto"/>
              </w:divBdr>
            </w:div>
            <w:div w:id="699168949">
              <w:marLeft w:val="0"/>
              <w:marRight w:val="0"/>
              <w:marTop w:val="0"/>
              <w:marBottom w:val="0"/>
              <w:divBdr>
                <w:top w:val="none" w:sz="0" w:space="0" w:color="auto"/>
                <w:left w:val="none" w:sz="0" w:space="0" w:color="auto"/>
                <w:bottom w:val="none" w:sz="0" w:space="0" w:color="auto"/>
                <w:right w:val="none" w:sz="0" w:space="0" w:color="auto"/>
              </w:divBdr>
            </w:div>
            <w:div w:id="1036930316">
              <w:marLeft w:val="0"/>
              <w:marRight w:val="0"/>
              <w:marTop w:val="0"/>
              <w:marBottom w:val="0"/>
              <w:divBdr>
                <w:top w:val="none" w:sz="0" w:space="0" w:color="auto"/>
                <w:left w:val="none" w:sz="0" w:space="0" w:color="auto"/>
                <w:bottom w:val="none" w:sz="0" w:space="0" w:color="auto"/>
                <w:right w:val="none" w:sz="0" w:space="0" w:color="auto"/>
              </w:divBdr>
            </w:div>
            <w:div w:id="1182233920">
              <w:marLeft w:val="0"/>
              <w:marRight w:val="0"/>
              <w:marTop w:val="0"/>
              <w:marBottom w:val="0"/>
              <w:divBdr>
                <w:top w:val="none" w:sz="0" w:space="0" w:color="auto"/>
                <w:left w:val="none" w:sz="0" w:space="0" w:color="auto"/>
                <w:bottom w:val="none" w:sz="0" w:space="0" w:color="auto"/>
                <w:right w:val="none" w:sz="0" w:space="0" w:color="auto"/>
              </w:divBdr>
            </w:div>
            <w:div w:id="1272709911">
              <w:marLeft w:val="0"/>
              <w:marRight w:val="0"/>
              <w:marTop w:val="0"/>
              <w:marBottom w:val="0"/>
              <w:divBdr>
                <w:top w:val="none" w:sz="0" w:space="0" w:color="auto"/>
                <w:left w:val="none" w:sz="0" w:space="0" w:color="auto"/>
                <w:bottom w:val="none" w:sz="0" w:space="0" w:color="auto"/>
                <w:right w:val="none" w:sz="0" w:space="0" w:color="auto"/>
              </w:divBdr>
            </w:div>
            <w:div w:id="1384793513">
              <w:marLeft w:val="0"/>
              <w:marRight w:val="0"/>
              <w:marTop w:val="0"/>
              <w:marBottom w:val="0"/>
              <w:divBdr>
                <w:top w:val="none" w:sz="0" w:space="0" w:color="auto"/>
                <w:left w:val="none" w:sz="0" w:space="0" w:color="auto"/>
                <w:bottom w:val="none" w:sz="0" w:space="0" w:color="auto"/>
                <w:right w:val="none" w:sz="0" w:space="0" w:color="auto"/>
              </w:divBdr>
            </w:div>
            <w:div w:id="1392003030">
              <w:marLeft w:val="0"/>
              <w:marRight w:val="0"/>
              <w:marTop w:val="0"/>
              <w:marBottom w:val="0"/>
              <w:divBdr>
                <w:top w:val="none" w:sz="0" w:space="0" w:color="auto"/>
                <w:left w:val="none" w:sz="0" w:space="0" w:color="auto"/>
                <w:bottom w:val="none" w:sz="0" w:space="0" w:color="auto"/>
                <w:right w:val="none" w:sz="0" w:space="0" w:color="auto"/>
              </w:divBdr>
            </w:div>
            <w:div w:id="1460880810">
              <w:marLeft w:val="0"/>
              <w:marRight w:val="0"/>
              <w:marTop w:val="0"/>
              <w:marBottom w:val="0"/>
              <w:divBdr>
                <w:top w:val="none" w:sz="0" w:space="0" w:color="auto"/>
                <w:left w:val="none" w:sz="0" w:space="0" w:color="auto"/>
                <w:bottom w:val="none" w:sz="0" w:space="0" w:color="auto"/>
                <w:right w:val="none" w:sz="0" w:space="0" w:color="auto"/>
              </w:divBdr>
            </w:div>
            <w:div w:id="1461194082">
              <w:marLeft w:val="0"/>
              <w:marRight w:val="0"/>
              <w:marTop w:val="0"/>
              <w:marBottom w:val="0"/>
              <w:divBdr>
                <w:top w:val="none" w:sz="0" w:space="0" w:color="auto"/>
                <w:left w:val="none" w:sz="0" w:space="0" w:color="auto"/>
                <w:bottom w:val="none" w:sz="0" w:space="0" w:color="auto"/>
                <w:right w:val="none" w:sz="0" w:space="0" w:color="auto"/>
              </w:divBdr>
            </w:div>
            <w:div w:id="1581520229">
              <w:marLeft w:val="0"/>
              <w:marRight w:val="0"/>
              <w:marTop w:val="0"/>
              <w:marBottom w:val="0"/>
              <w:divBdr>
                <w:top w:val="none" w:sz="0" w:space="0" w:color="auto"/>
                <w:left w:val="none" w:sz="0" w:space="0" w:color="auto"/>
                <w:bottom w:val="none" w:sz="0" w:space="0" w:color="auto"/>
                <w:right w:val="none" w:sz="0" w:space="0" w:color="auto"/>
              </w:divBdr>
            </w:div>
            <w:div w:id="1701514463">
              <w:marLeft w:val="0"/>
              <w:marRight w:val="0"/>
              <w:marTop w:val="0"/>
              <w:marBottom w:val="0"/>
              <w:divBdr>
                <w:top w:val="none" w:sz="0" w:space="0" w:color="auto"/>
                <w:left w:val="none" w:sz="0" w:space="0" w:color="auto"/>
                <w:bottom w:val="none" w:sz="0" w:space="0" w:color="auto"/>
                <w:right w:val="none" w:sz="0" w:space="0" w:color="auto"/>
              </w:divBdr>
            </w:div>
            <w:div w:id="1702046972">
              <w:marLeft w:val="0"/>
              <w:marRight w:val="0"/>
              <w:marTop w:val="0"/>
              <w:marBottom w:val="0"/>
              <w:divBdr>
                <w:top w:val="none" w:sz="0" w:space="0" w:color="auto"/>
                <w:left w:val="none" w:sz="0" w:space="0" w:color="auto"/>
                <w:bottom w:val="none" w:sz="0" w:space="0" w:color="auto"/>
                <w:right w:val="none" w:sz="0" w:space="0" w:color="auto"/>
              </w:divBdr>
            </w:div>
            <w:div w:id="1886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D9DBD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27C93-FC42-4A31-B142-179FBD08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·DMEF ·2003 LEONARD ·J·RAYMOND ·COLLEGIATE ·ECHO</vt:lpstr>
    </vt:vector>
  </TitlesOfParts>
  <Company>APIIT SDN BHD</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·DMEF ·2003 LEONARD ·J·RAYMOND ·COLLEGIATE ·ECHO</dc:title>
  <dc:creator>sharmila</dc:creator>
  <cp:lastModifiedBy>Jonathan Jeevan S. Kovilp</cp:lastModifiedBy>
  <cp:revision>3</cp:revision>
  <cp:lastPrinted>2009-10-14T11:08:00Z</cp:lastPrinted>
  <dcterms:created xsi:type="dcterms:W3CDTF">2016-04-19T04:33:00Z</dcterms:created>
  <dcterms:modified xsi:type="dcterms:W3CDTF">2016-04-19T10:13:00Z</dcterms:modified>
</cp:coreProperties>
</file>