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006819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682"/>
          </w:tblGrid>
          <w:tr w:rsidR="00DA116C">
            <w:trPr>
              <w:trHeight w:val="2880"/>
              <w:jc w:val="center"/>
            </w:trPr>
            <w:tc>
              <w:tcPr>
                <w:tcW w:w="5000" w:type="pct"/>
              </w:tcPr>
              <w:p w:rsidR="00DA116C" w:rsidRDefault="00DA116C" w:rsidP="00DA116C">
                <w:pPr>
                  <w:pStyle w:val="Sansinterligne"/>
                  <w:jc w:val="center"/>
                  <w:rPr>
                    <w:rFonts w:asciiTheme="majorHAnsi" w:eastAsiaTheme="majorEastAsia" w:hAnsiTheme="majorHAnsi" w:cstheme="majorBidi"/>
                    <w:caps/>
                  </w:rPr>
                </w:pPr>
              </w:p>
            </w:tc>
          </w:tr>
          <w:tr w:rsidR="00DA116C">
            <w:trPr>
              <w:trHeight w:val="1440"/>
              <w:jc w:val="center"/>
            </w:trPr>
            <w:sdt>
              <w:sdtPr>
                <w:rPr>
                  <w:rFonts w:asciiTheme="majorHAnsi" w:eastAsiaTheme="majorEastAsia" w:hAnsiTheme="majorHAnsi" w:cstheme="majorBidi"/>
                  <w:sz w:val="80"/>
                  <w:szCs w:val="80"/>
                </w:rPr>
                <w:alias w:val="Titre"/>
                <w:id w:val="15524250"/>
                <w:placeholder>
                  <w:docPart w:val="74F9E9E7C46F46C39E74BB05D43E46C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116C" w:rsidRDefault="00DA116C" w:rsidP="00DA116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DA116C">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116C" w:rsidRDefault="0076268C" w:rsidP="007626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GPA430 : techniques d’optimisation en production automatisée</w:t>
                    </w:r>
                  </w:p>
                </w:tc>
              </w:sdtContent>
            </w:sdt>
          </w:tr>
          <w:tr w:rsidR="00DA116C">
            <w:trPr>
              <w:trHeight w:val="360"/>
              <w:jc w:val="center"/>
            </w:trPr>
            <w:tc>
              <w:tcPr>
                <w:tcW w:w="5000" w:type="pct"/>
                <w:vAlign w:val="center"/>
              </w:tcPr>
              <w:p w:rsidR="00DA116C" w:rsidRDefault="00DA116C">
                <w:pPr>
                  <w:pStyle w:val="Sansinterligne"/>
                  <w:jc w:val="center"/>
                </w:pPr>
              </w:p>
            </w:tc>
          </w:tr>
          <w:tr w:rsidR="00DA116C">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A116C" w:rsidRDefault="00D92528">
                    <w:pPr>
                      <w:pStyle w:val="Sansinterligne"/>
                      <w:jc w:val="center"/>
                      <w:rPr>
                        <w:b/>
                        <w:bCs/>
                      </w:rPr>
                    </w:pPr>
                    <w:r>
                      <w:rPr>
                        <w:b/>
                        <w:bCs/>
                      </w:rPr>
                      <w:t>Flavien Deschaux-</w:t>
                    </w:r>
                    <w:r w:rsidR="00DA116C">
                      <w:rPr>
                        <w:b/>
                        <w:bCs/>
                      </w:rPr>
                      <w:t>Adrien Vassal</w:t>
                    </w:r>
                  </w:p>
                </w:tc>
              </w:sdtContent>
            </w:sdt>
          </w:tr>
          <w:tr w:rsidR="00DA116C">
            <w:trPr>
              <w:trHeight w:val="360"/>
              <w:jc w:val="center"/>
            </w:trPr>
            <w:tc>
              <w:tcPr>
                <w:tcW w:w="5000" w:type="pct"/>
                <w:vAlign w:val="center"/>
              </w:tcPr>
              <w:p w:rsidR="00DA116C" w:rsidRDefault="00DA116C">
                <w:pPr>
                  <w:pStyle w:val="Sansinterligne"/>
                  <w:jc w:val="center"/>
                  <w:rPr>
                    <w:b/>
                    <w:bCs/>
                  </w:rPr>
                </w:pPr>
              </w:p>
            </w:tc>
          </w:tr>
        </w:tbl>
        <w:p w:rsidR="00DA116C" w:rsidRDefault="00DA116C"/>
        <w:p w:rsidR="00DA116C" w:rsidRDefault="00DA116C"/>
        <w:p w:rsidR="00DA116C" w:rsidRDefault="00DA116C"/>
        <w:p w:rsidR="00621071" w:rsidRPr="0081095C" w:rsidRDefault="00DA116C">
          <w:r>
            <w:br w:type="page"/>
          </w:r>
        </w:p>
      </w:sdtContent>
    </w:sdt>
    <w:sdt>
      <w:sdtPr>
        <w:rPr>
          <w:rFonts w:asciiTheme="minorHAnsi" w:eastAsiaTheme="minorHAnsi" w:hAnsiTheme="minorHAnsi" w:cstheme="minorBidi"/>
          <w:b w:val="0"/>
          <w:bCs w:val="0"/>
          <w:color w:val="auto"/>
          <w:sz w:val="22"/>
          <w:szCs w:val="22"/>
          <w:lang w:eastAsia="en-US"/>
        </w:rPr>
        <w:id w:val="764351862"/>
        <w:docPartObj>
          <w:docPartGallery w:val="Table of Contents"/>
          <w:docPartUnique/>
        </w:docPartObj>
      </w:sdtPr>
      <w:sdtEndPr/>
      <w:sdtContent>
        <w:p w:rsidR="00621071" w:rsidRDefault="00621071">
          <w:pPr>
            <w:pStyle w:val="En-ttedetabledesmatires"/>
          </w:pPr>
          <w:r>
            <w:t>Contenu</w:t>
          </w:r>
        </w:p>
        <w:p w:rsidR="003B4E2A" w:rsidRDefault="0062107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3137949" w:history="1">
            <w:r w:rsidR="003B4E2A" w:rsidRPr="00E923A6">
              <w:rPr>
                <w:rStyle w:val="Lienhypertexte"/>
                <w:noProof/>
              </w:rPr>
              <w:t>1.</w:t>
            </w:r>
            <w:r w:rsidR="003B4E2A">
              <w:rPr>
                <w:rFonts w:eastAsiaTheme="minorEastAsia"/>
                <w:noProof/>
                <w:lang w:eastAsia="fr-FR"/>
              </w:rPr>
              <w:tab/>
            </w:r>
            <w:r w:rsidR="003B4E2A" w:rsidRPr="00E923A6">
              <w:rPr>
                <w:rStyle w:val="Lienhypertexte"/>
                <w:noProof/>
              </w:rPr>
              <w:t>Problème n°1</w:t>
            </w:r>
            <w:r w:rsidR="003B4E2A">
              <w:rPr>
                <w:noProof/>
                <w:webHidden/>
              </w:rPr>
              <w:tab/>
            </w:r>
            <w:r w:rsidR="003B4E2A">
              <w:rPr>
                <w:noProof/>
                <w:webHidden/>
              </w:rPr>
              <w:fldChar w:fldCharType="begin"/>
            </w:r>
            <w:r w:rsidR="003B4E2A">
              <w:rPr>
                <w:noProof/>
                <w:webHidden/>
              </w:rPr>
              <w:instrText xml:space="preserve"> PAGEREF _Toc433137949 \h </w:instrText>
            </w:r>
            <w:r w:rsidR="003B4E2A">
              <w:rPr>
                <w:noProof/>
                <w:webHidden/>
              </w:rPr>
            </w:r>
            <w:r w:rsidR="003B4E2A">
              <w:rPr>
                <w:noProof/>
                <w:webHidden/>
              </w:rPr>
              <w:fldChar w:fldCharType="separate"/>
            </w:r>
            <w:r w:rsidR="003B4E2A">
              <w:rPr>
                <w:noProof/>
                <w:webHidden/>
              </w:rPr>
              <w:t>3</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0" w:history="1">
            <w:r w:rsidR="003B4E2A" w:rsidRPr="00E923A6">
              <w:rPr>
                <w:rStyle w:val="Lienhypertexte"/>
                <w:noProof/>
              </w:rPr>
              <w:t>1.1.</w:t>
            </w:r>
            <w:r w:rsidR="003B4E2A">
              <w:rPr>
                <w:rFonts w:eastAsiaTheme="minorEastAsia"/>
                <w:noProof/>
                <w:lang w:eastAsia="fr-FR"/>
              </w:rPr>
              <w:tab/>
            </w:r>
            <w:r w:rsidR="003B4E2A" w:rsidRPr="00E923A6">
              <w:rPr>
                <w:rStyle w:val="Lienhypertexte"/>
                <w:noProof/>
              </w:rPr>
              <w:t>Région admissible et fonction objectif</w:t>
            </w:r>
            <w:r w:rsidR="003B4E2A">
              <w:rPr>
                <w:noProof/>
                <w:webHidden/>
              </w:rPr>
              <w:tab/>
            </w:r>
            <w:r w:rsidR="003B4E2A">
              <w:rPr>
                <w:noProof/>
                <w:webHidden/>
              </w:rPr>
              <w:fldChar w:fldCharType="begin"/>
            </w:r>
            <w:r w:rsidR="003B4E2A">
              <w:rPr>
                <w:noProof/>
                <w:webHidden/>
              </w:rPr>
              <w:instrText xml:space="preserve"> PAGEREF _Toc433137950 \h </w:instrText>
            </w:r>
            <w:r w:rsidR="003B4E2A">
              <w:rPr>
                <w:noProof/>
                <w:webHidden/>
              </w:rPr>
            </w:r>
            <w:r w:rsidR="003B4E2A">
              <w:rPr>
                <w:noProof/>
                <w:webHidden/>
              </w:rPr>
              <w:fldChar w:fldCharType="separate"/>
            </w:r>
            <w:r w:rsidR="003B4E2A">
              <w:rPr>
                <w:noProof/>
                <w:webHidden/>
              </w:rPr>
              <w:t>3</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1" w:history="1">
            <w:r w:rsidR="003B4E2A" w:rsidRPr="00E923A6">
              <w:rPr>
                <w:rStyle w:val="Lienhypertexte"/>
                <w:noProof/>
              </w:rPr>
              <w:t>1.2.</w:t>
            </w:r>
            <w:r w:rsidR="003B4E2A">
              <w:rPr>
                <w:rFonts w:eastAsiaTheme="minorEastAsia"/>
                <w:noProof/>
                <w:lang w:eastAsia="fr-FR"/>
              </w:rPr>
              <w:tab/>
            </w:r>
            <w:r w:rsidR="003B4E2A" w:rsidRPr="00E923A6">
              <w:rPr>
                <w:rStyle w:val="Lienhypertexte"/>
                <w:noProof/>
              </w:rPr>
              <w:t>Sommet optimal, solution et contraintes actives</w:t>
            </w:r>
            <w:r w:rsidR="003B4E2A">
              <w:rPr>
                <w:noProof/>
                <w:webHidden/>
              </w:rPr>
              <w:tab/>
            </w:r>
            <w:r w:rsidR="003B4E2A">
              <w:rPr>
                <w:noProof/>
                <w:webHidden/>
              </w:rPr>
              <w:fldChar w:fldCharType="begin"/>
            </w:r>
            <w:r w:rsidR="003B4E2A">
              <w:rPr>
                <w:noProof/>
                <w:webHidden/>
              </w:rPr>
              <w:instrText xml:space="preserve"> PAGEREF _Toc433137951 \h </w:instrText>
            </w:r>
            <w:r w:rsidR="003B4E2A">
              <w:rPr>
                <w:noProof/>
                <w:webHidden/>
              </w:rPr>
            </w:r>
            <w:r w:rsidR="003B4E2A">
              <w:rPr>
                <w:noProof/>
                <w:webHidden/>
              </w:rPr>
              <w:fldChar w:fldCharType="separate"/>
            </w:r>
            <w:r w:rsidR="003B4E2A">
              <w:rPr>
                <w:noProof/>
                <w:webHidden/>
              </w:rPr>
              <w:t>4</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2" w:history="1">
            <w:r w:rsidR="003B4E2A" w:rsidRPr="00E923A6">
              <w:rPr>
                <w:rStyle w:val="Lienhypertexte"/>
                <w:noProof/>
              </w:rPr>
              <w:t>1.3.</w:t>
            </w:r>
            <w:r w:rsidR="003B4E2A">
              <w:rPr>
                <w:rFonts w:eastAsiaTheme="minorEastAsia"/>
                <w:noProof/>
                <w:lang w:eastAsia="fr-FR"/>
              </w:rPr>
              <w:tab/>
            </w:r>
            <w:r w:rsidR="003B4E2A" w:rsidRPr="00E923A6">
              <w:rPr>
                <w:rStyle w:val="Lienhypertexte"/>
                <w:noProof/>
              </w:rPr>
              <w:t>Confirmation de l’optimalité</w:t>
            </w:r>
            <w:r w:rsidR="003B4E2A">
              <w:rPr>
                <w:noProof/>
                <w:webHidden/>
              </w:rPr>
              <w:tab/>
            </w:r>
            <w:r w:rsidR="003B4E2A">
              <w:rPr>
                <w:noProof/>
                <w:webHidden/>
              </w:rPr>
              <w:fldChar w:fldCharType="begin"/>
            </w:r>
            <w:r w:rsidR="003B4E2A">
              <w:rPr>
                <w:noProof/>
                <w:webHidden/>
              </w:rPr>
              <w:instrText xml:space="preserve"> PAGEREF _Toc433137952 \h </w:instrText>
            </w:r>
            <w:r w:rsidR="003B4E2A">
              <w:rPr>
                <w:noProof/>
                <w:webHidden/>
              </w:rPr>
            </w:r>
            <w:r w:rsidR="003B4E2A">
              <w:rPr>
                <w:noProof/>
                <w:webHidden/>
              </w:rPr>
              <w:fldChar w:fldCharType="separate"/>
            </w:r>
            <w:r w:rsidR="003B4E2A">
              <w:rPr>
                <w:noProof/>
                <w:webHidden/>
              </w:rPr>
              <w:t>4</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3" w:history="1">
            <w:r w:rsidR="003B4E2A" w:rsidRPr="00E923A6">
              <w:rPr>
                <w:rStyle w:val="Lienhypertexte"/>
                <w:noProof/>
              </w:rPr>
              <w:t>1.4.</w:t>
            </w:r>
            <w:r w:rsidR="003B4E2A">
              <w:rPr>
                <w:rFonts w:eastAsiaTheme="minorEastAsia"/>
                <w:noProof/>
                <w:lang w:eastAsia="fr-FR"/>
              </w:rPr>
              <w:tab/>
            </w:r>
            <w:r w:rsidR="003B4E2A" w:rsidRPr="00E923A6">
              <w:rPr>
                <w:rStyle w:val="Lienhypertexte"/>
                <w:noProof/>
              </w:rPr>
              <w:t>Ajout d’une contrainte</w:t>
            </w:r>
            <w:r w:rsidR="003B4E2A">
              <w:rPr>
                <w:noProof/>
                <w:webHidden/>
              </w:rPr>
              <w:tab/>
            </w:r>
            <w:r w:rsidR="003B4E2A">
              <w:rPr>
                <w:noProof/>
                <w:webHidden/>
              </w:rPr>
              <w:fldChar w:fldCharType="begin"/>
            </w:r>
            <w:r w:rsidR="003B4E2A">
              <w:rPr>
                <w:noProof/>
                <w:webHidden/>
              </w:rPr>
              <w:instrText xml:space="preserve"> PAGEREF _Toc433137953 \h </w:instrText>
            </w:r>
            <w:r w:rsidR="003B4E2A">
              <w:rPr>
                <w:noProof/>
                <w:webHidden/>
              </w:rPr>
            </w:r>
            <w:r w:rsidR="003B4E2A">
              <w:rPr>
                <w:noProof/>
                <w:webHidden/>
              </w:rPr>
              <w:fldChar w:fldCharType="separate"/>
            </w:r>
            <w:r w:rsidR="003B4E2A">
              <w:rPr>
                <w:noProof/>
                <w:webHidden/>
              </w:rPr>
              <w:t>5</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4" w:history="1">
            <w:r w:rsidR="003B4E2A" w:rsidRPr="00E923A6">
              <w:rPr>
                <w:rStyle w:val="Lienhypertexte"/>
                <w:noProof/>
              </w:rPr>
              <w:t>1.5.</w:t>
            </w:r>
            <w:r w:rsidR="003B4E2A">
              <w:rPr>
                <w:rFonts w:eastAsiaTheme="minorEastAsia"/>
                <w:noProof/>
                <w:lang w:eastAsia="fr-FR"/>
              </w:rPr>
              <w:tab/>
            </w:r>
            <w:r w:rsidR="003B4E2A" w:rsidRPr="00E923A6">
              <w:rPr>
                <w:rStyle w:val="Lienhypertexte"/>
                <w:noProof/>
              </w:rPr>
              <w:t>Retrait de la contrainte C4</w:t>
            </w:r>
            <w:r w:rsidR="003B4E2A">
              <w:rPr>
                <w:noProof/>
                <w:webHidden/>
              </w:rPr>
              <w:tab/>
            </w:r>
            <w:r w:rsidR="003B4E2A">
              <w:rPr>
                <w:noProof/>
                <w:webHidden/>
              </w:rPr>
              <w:fldChar w:fldCharType="begin"/>
            </w:r>
            <w:r w:rsidR="003B4E2A">
              <w:rPr>
                <w:noProof/>
                <w:webHidden/>
              </w:rPr>
              <w:instrText xml:space="preserve"> PAGEREF _Toc433137954 \h </w:instrText>
            </w:r>
            <w:r w:rsidR="003B4E2A">
              <w:rPr>
                <w:noProof/>
                <w:webHidden/>
              </w:rPr>
            </w:r>
            <w:r w:rsidR="003B4E2A">
              <w:rPr>
                <w:noProof/>
                <w:webHidden/>
              </w:rPr>
              <w:fldChar w:fldCharType="separate"/>
            </w:r>
            <w:r w:rsidR="003B4E2A">
              <w:rPr>
                <w:noProof/>
                <w:webHidden/>
              </w:rPr>
              <w:t>6</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5" w:history="1">
            <w:r w:rsidR="003B4E2A" w:rsidRPr="00E923A6">
              <w:rPr>
                <w:rStyle w:val="Lienhypertexte"/>
                <w:noProof/>
              </w:rPr>
              <w:t>1.6.</w:t>
            </w:r>
            <w:r w:rsidR="003B4E2A">
              <w:rPr>
                <w:rFonts w:eastAsiaTheme="minorEastAsia"/>
                <w:noProof/>
                <w:lang w:eastAsia="fr-FR"/>
              </w:rPr>
              <w:tab/>
            </w:r>
            <w:r w:rsidR="003B4E2A" w:rsidRPr="00E923A6">
              <w:rPr>
                <w:rStyle w:val="Lienhypertexte"/>
                <w:noProof/>
              </w:rPr>
              <w:t>Augmentation possible du membre de la contrainte C5</w:t>
            </w:r>
            <w:r w:rsidR="003B4E2A">
              <w:rPr>
                <w:noProof/>
                <w:webHidden/>
              </w:rPr>
              <w:tab/>
            </w:r>
            <w:r w:rsidR="003B4E2A">
              <w:rPr>
                <w:noProof/>
                <w:webHidden/>
              </w:rPr>
              <w:fldChar w:fldCharType="begin"/>
            </w:r>
            <w:r w:rsidR="003B4E2A">
              <w:rPr>
                <w:noProof/>
                <w:webHidden/>
              </w:rPr>
              <w:instrText xml:space="preserve"> PAGEREF _Toc433137955 \h </w:instrText>
            </w:r>
            <w:r w:rsidR="003B4E2A">
              <w:rPr>
                <w:noProof/>
                <w:webHidden/>
              </w:rPr>
            </w:r>
            <w:r w:rsidR="003B4E2A">
              <w:rPr>
                <w:noProof/>
                <w:webHidden/>
              </w:rPr>
              <w:fldChar w:fldCharType="separate"/>
            </w:r>
            <w:r w:rsidR="003B4E2A">
              <w:rPr>
                <w:noProof/>
                <w:webHidden/>
              </w:rPr>
              <w:t>6</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6" w:history="1">
            <w:r w:rsidR="003B4E2A" w:rsidRPr="00E923A6">
              <w:rPr>
                <w:rStyle w:val="Lienhypertexte"/>
                <w:noProof/>
              </w:rPr>
              <w:t>1.7.</w:t>
            </w:r>
            <w:r w:rsidR="003B4E2A">
              <w:rPr>
                <w:rFonts w:eastAsiaTheme="minorEastAsia"/>
                <w:noProof/>
                <w:lang w:eastAsia="fr-FR"/>
              </w:rPr>
              <w:tab/>
            </w:r>
            <w:r w:rsidR="003B4E2A" w:rsidRPr="00E923A6">
              <w:rPr>
                <w:rStyle w:val="Lienhypertexte"/>
                <w:noProof/>
              </w:rPr>
              <w:t>Calcul de la valeur marginal de C4</w:t>
            </w:r>
            <w:r w:rsidR="003B4E2A">
              <w:rPr>
                <w:noProof/>
                <w:webHidden/>
              </w:rPr>
              <w:tab/>
            </w:r>
            <w:r w:rsidR="003B4E2A">
              <w:rPr>
                <w:noProof/>
                <w:webHidden/>
              </w:rPr>
              <w:fldChar w:fldCharType="begin"/>
            </w:r>
            <w:r w:rsidR="003B4E2A">
              <w:rPr>
                <w:noProof/>
                <w:webHidden/>
              </w:rPr>
              <w:instrText xml:space="preserve"> PAGEREF _Toc433137956 \h </w:instrText>
            </w:r>
            <w:r w:rsidR="003B4E2A">
              <w:rPr>
                <w:noProof/>
                <w:webHidden/>
              </w:rPr>
            </w:r>
            <w:r w:rsidR="003B4E2A">
              <w:rPr>
                <w:noProof/>
                <w:webHidden/>
              </w:rPr>
              <w:fldChar w:fldCharType="separate"/>
            </w:r>
            <w:r w:rsidR="003B4E2A">
              <w:rPr>
                <w:noProof/>
                <w:webHidden/>
              </w:rPr>
              <w:t>7</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57" w:history="1">
            <w:r w:rsidR="003B4E2A" w:rsidRPr="00E923A6">
              <w:rPr>
                <w:rStyle w:val="Lienhypertexte"/>
                <w:noProof/>
              </w:rPr>
              <w:t>1.8.</w:t>
            </w:r>
            <w:r w:rsidR="003B4E2A">
              <w:rPr>
                <w:rFonts w:eastAsiaTheme="minorEastAsia"/>
                <w:noProof/>
                <w:lang w:eastAsia="fr-FR"/>
              </w:rPr>
              <w:tab/>
            </w:r>
            <w:r w:rsidR="003B4E2A" w:rsidRPr="00E923A6">
              <w:rPr>
                <w:rStyle w:val="Lienhypertexte"/>
                <w:noProof/>
              </w:rPr>
              <w:t>Valeur limite des coefficients de la fonction objectif</w:t>
            </w:r>
            <w:r w:rsidR="003B4E2A">
              <w:rPr>
                <w:noProof/>
                <w:webHidden/>
              </w:rPr>
              <w:tab/>
            </w:r>
            <w:r w:rsidR="003B4E2A">
              <w:rPr>
                <w:noProof/>
                <w:webHidden/>
              </w:rPr>
              <w:fldChar w:fldCharType="begin"/>
            </w:r>
            <w:r w:rsidR="003B4E2A">
              <w:rPr>
                <w:noProof/>
                <w:webHidden/>
              </w:rPr>
              <w:instrText xml:space="preserve"> PAGEREF _Toc433137957 \h </w:instrText>
            </w:r>
            <w:r w:rsidR="003B4E2A">
              <w:rPr>
                <w:noProof/>
                <w:webHidden/>
              </w:rPr>
            </w:r>
            <w:r w:rsidR="003B4E2A">
              <w:rPr>
                <w:noProof/>
                <w:webHidden/>
              </w:rPr>
              <w:fldChar w:fldCharType="separate"/>
            </w:r>
            <w:r w:rsidR="003B4E2A">
              <w:rPr>
                <w:noProof/>
                <w:webHidden/>
              </w:rPr>
              <w:t>7</w:t>
            </w:r>
            <w:r w:rsidR="003B4E2A">
              <w:rPr>
                <w:noProof/>
                <w:webHidden/>
              </w:rPr>
              <w:fldChar w:fldCharType="end"/>
            </w:r>
          </w:hyperlink>
        </w:p>
        <w:p w:rsidR="003B4E2A" w:rsidRDefault="003A6007">
          <w:pPr>
            <w:pStyle w:val="TM1"/>
            <w:tabs>
              <w:tab w:val="left" w:pos="440"/>
              <w:tab w:val="right" w:leader="dot" w:pos="9062"/>
            </w:tabs>
            <w:rPr>
              <w:rFonts w:eastAsiaTheme="minorEastAsia"/>
              <w:noProof/>
              <w:lang w:eastAsia="fr-FR"/>
            </w:rPr>
          </w:pPr>
          <w:hyperlink w:anchor="_Toc433137958" w:history="1">
            <w:r w:rsidR="003B4E2A" w:rsidRPr="00E923A6">
              <w:rPr>
                <w:rStyle w:val="Lienhypertexte"/>
                <w:noProof/>
              </w:rPr>
              <w:t>2.</w:t>
            </w:r>
            <w:r w:rsidR="003B4E2A">
              <w:rPr>
                <w:rFonts w:eastAsiaTheme="minorEastAsia"/>
                <w:noProof/>
                <w:lang w:eastAsia="fr-FR"/>
              </w:rPr>
              <w:tab/>
            </w:r>
            <w:r w:rsidR="003B4E2A" w:rsidRPr="00E923A6">
              <w:rPr>
                <w:rStyle w:val="Lienhypertexte"/>
                <w:noProof/>
              </w:rPr>
              <w:t>Problème n°2</w:t>
            </w:r>
            <w:r w:rsidR="003B4E2A">
              <w:rPr>
                <w:noProof/>
                <w:webHidden/>
              </w:rPr>
              <w:tab/>
            </w:r>
            <w:r w:rsidR="003B4E2A">
              <w:rPr>
                <w:noProof/>
                <w:webHidden/>
              </w:rPr>
              <w:fldChar w:fldCharType="begin"/>
            </w:r>
            <w:r w:rsidR="003B4E2A">
              <w:rPr>
                <w:noProof/>
                <w:webHidden/>
              </w:rPr>
              <w:instrText xml:space="preserve"> PAGEREF _Toc433137958 \h </w:instrText>
            </w:r>
            <w:r w:rsidR="003B4E2A">
              <w:rPr>
                <w:noProof/>
                <w:webHidden/>
              </w:rPr>
            </w:r>
            <w:r w:rsidR="003B4E2A">
              <w:rPr>
                <w:noProof/>
                <w:webHidden/>
              </w:rPr>
              <w:fldChar w:fldCharType="separate"/>
            </w:r>
            <w:r w:rsidR="003B4E2A">
              <w:rPr>
                <w:noProof/>
                <w:webHidden/>
              </w:rPr>
              <w:t>8</w:t>
            </w:r>
            <w:r w:rsidR="003B4E2A">
              <w:rPr>
                <w:noProof/>
                <w:webHidden/>
              </w:rPr>
              <w:fldChar w:fldCharType="end"/>
            </w:r>
          </w:hyperlink>
        </w:p>
        <w:p w:rsidR="003B4E2A" w:rsidRDefault="003A6007">
          <w:pPr>
            <w:pStyle w:val="TM2"/>
            <w:tabs>
              <w:tab w:val="right" w:leader="dot" w:pos="9062"/>
            </w:tabs>
            <w:rPr>
              <w:rFonts w:eastAsiaTheme="minorEastAsia"/>
              <w:noProof/>
              <w:lang w:eastAsia="fr-FR"/>
            </w:rPr>
          </w:pPr>
          <w:hyperlink w:anchor="_Toc433137959" w:history="1">
            <w:r w:rsidR="003B4E2A" w:rsidRPr="00E923A6">
              <w:rPr>
                <w:rStyle w:val="Lienhypertexte"/>
                <w:noProof/>
              </w:rPr>
              <w:t>Avant-propos</w:t>
            </w:r>
            <w:r w:rsidR="003B4E2A">
              <w:rPr>
                <w:noProof/>
                <w:webHidden/>
              </w:rPr>
              <w:tab/>
            </w:r>
            <w:r w:rsidR="003B4E2A">
              <w:rPr>
                <w:noProof/>
                <w:webHidden/>
              </w:rPr>
              <w:fldChar w:fldCharType="begin"/>
            </w:r>
            <w:r w:rsidR="003B4E2A">
              <w:rPr>
                <w:noProof/>
                <w:webHidden/>
              </w:rPr>
              <w:instrText xml:space="preserve"> PAGEREF _Toc433137959 \h </w:instrText>
            </w:r>
            <w:r w:rsidR="003B4E2A">
              <w:rPr>
                <w:noProof/>
                <w:webHidden/>
              </w:rPr>
            </w:r>
            <w:r w:rsidR="003B4E2A">
              <w:rPr>
                <w:noProof/>
                <w:webHidden/>
              </w:rPr>
              <w:fldChar w:fldCharType="separate"/>
            </w:r>
            <w:r w:rsidR="003B4E2A">
              <w:rPr>
                <w:noProof/>
                <w:webHidden/>
              </w:rPr>
              <w:t>8</w:t>
            </w:r>
            <w:r w:rsidR="003B4E2A">
              <w:rPr>
                <w:noProof/>
                <w:webHidden/>
              </w:rPr>
              <w:fldChar w:fldCharType="end"/>
            </w:r>
          </w:hyperlink>
        </w:p>
        <w:p w:rsidR="003B4E2A" w:rsidRDefault="003A6007">
          <w:pPr>
            <w:pStyle w:val="TM2"/>
            <w:tabs>
              <w:tab w:val="right" w:leader="dot" w:pos="9062"/>
            </w:tabs>
            <w:rPr>
              <w:rFonts w:eastAsiaTheme="minorEastAsia"/>
              <w:noProof/>
              <w:lang w:eastAsia="fr-FR"/>
            </w:rPr>
          </w:pPr>
          <w:hyperlink w:anchor="_Toc433137960" w:history="1">
            <w:r w:rsidR="003B4E2A" w:rsidRPr="00E923A6">
              <w:rPr>
                <w:rStyle w:val="Lienhypertexte"/>
                <w:noProof/>
              </w:rPr>
              <w:t>2.1. Modélisation du problème</w:t>
            </w:r>
            <w:r w:rsidR="003B4E2A">
              <w:rPr>
                <w:noProof/>
                <w:webHidden/>
              </w:rPr>
              <w:tab/>
            </w:r>
            <w:r w:rsidR="003B4E2A">
              <w:rPr>
                <w:noProof/>
                <w:webHidden/>
              </w:rPr>
              <w:fldChar w:fldCharType="begin"/>
            </w:r>
            <w:r w:rsidR="003B4E2A">
              <w:rPr>
                <w:noProof/>
                <w:webHidden/>
              </w:rPr>
              <w:instrText xml:space="preserve"> PAGEREF _Toc433137960 \h </w:instrText>
            </w:r>
            <w:r w:rsidR="003B4E2A">
              <w:rPr>
                <w:noProof/>
                <w:webHidden/>
              </w:rPr>
            </w:r>
            <w:r w:rsidR="003B4E2A">
              <w:rPr>
                <w:noProof/>
                <w:webHidden/>
              </w:rPr>
              <w:fldChar w:fldCharType="separate"/>
            </w:r>
            <w:r w:rsidR="003B4E2A">
              <w:rPr>
                <w:noProof/>
                <w:webHidden/>
              </w:rPr>
              <w:t>8</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61" w:history="1">
            <w:r w:rsidR="003B4E2A" w:rsidRPr="00E923A6">
              <w:rPr>
                <w:rStyle w:val="Lienhypertexte"/>
                <w:noProof/>
              </w:rPr>
              <w:t>2.1.1. Définition des ensembles</w:t>
            </w:r>
            <w:r w:rsidR="003B4E2A">
              <w:rPr>
                <w:noProof/>
                <w:webHidden/>
              </w:rPr>
              <w:tab/>
            </w:r>
            <w:r w:rsidR="003B4E2A">
              <w:rPr>
                <w:noProof/>
                <w:webHidden/>
              </w:rPr>
              <w:fldChar w:fldCharType="begin"/>
            </w:r>
            <w:r w:rsidR="003B4E2A">
              <w:rPr>
                <w:noProof/>
                <w:webHidden/>
              </w:rPr>
              <w:instrText xml:space="preserve"> PAGEREF _Toc433137961 \h </w:instrText>
            </w:r>
            <w:r w:rsidR="003B4E2A">
              <w:rPr>
                <w:noProof/>
                <w:webHidden/>
              </w:rPr>
            </w:r>
            <w:r w:rsidR="003B4E2A">
              <w:rPr>
                <w:noProof/>
                <w:webHidden/>
              </w:rPr>
              <w:fldChar w:fldCharType="separate"/>
            </w:r>
            <w:r w:rsidR="003B4E2A">
              <w:rPr>
                <w:noProof/>
                <w:webHidden/>
              </w:rPr>
              <w:t>8</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62" w:history="1">
            <w:r w:rsidR="003B4E2A" w:rsidRPr="00E923A6">
              <w:rPr>
                <w:rStyle w:val="Lienhypertexte"/>
                <w:noProof/>
              </w:rPr>
              <w:t>2.1.2.  Définition des variables</w:t>
            </w:r>
            <w:r w:rsidR="003B4E2A">
              <w:rPr>
                <w:noProof/>
                <w:webHidden/>
              </w:rPr>
              <w:tab/>
            </w:r>
            <w:r w:rsidR="003B4E2A">
              <w:rPr>
                <w:noProof/>
                <w:webHidden/>
              </w:rPr>
              <w:fldChar w:fldCharType="begin"/>
            </w:r>
            <w:r w:rsidR="003B4E2A">
              <w:rPr>
                <w:noProof/>
                <w:webHidden/>
              </w:rPr>
              <w:instrText xml:space="preserve"> PAGEREF _Toc433137962 \h </w:instrText>
            </w:r>
            <w:r w:rsidR="003B4E2A">
              <w:rPr>
                <w:noProof/>
                <w:webHidden/>
              </w:rPr>
            </w:r>
            <w:r w:rsidR="003B4E2A">
              <w:rPr>
                <w:noProof/>
                <w:webHidden/>
              </w:rPr>
              <w:fldChar w:fldCharType="separate"/>
            </w:r>
            <w:r w:rsidR="003B4E2A">
              <w:rPr>
                <w:noProof/>
                <w:webHidden/>
              </w:rPr>
              <w:t>9</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63" w:history="1">
            <w:r w:rsidR="003B4E2A" w:rsidRPr="00E923A6">
              <w:rPr>
                <w:rStyle w:val="Lienhypertexte"/>
                <w:noProof/>
              </w:rPr>
              <w:t>2.1.3. Définition des  paramètres du problème</w:t>
            </w:r>
            <w:r w:rsidR="003B4E2A">
              <w:rPr>
                <w:noProof/>
                <w:webHidden/>
              </w:rPr>
              <w:tab/>
            </w:r>
            <w:r w:rsidR="003B4E2A">
              <w:rPr>
                <w:noProof/>
                <w:webHidden/>
              </w:rPr>
              <w:fldChar w:fldCharType="begin"/>
            </w:r>
            <w:r w:rsidR="003B4E2A">
              <w:rPr>
                <w:noProof/>
                <w:webHidden/>
              </w:rPr>
              <w:instrText xml:space="preserve"> PAGEREF _Toc433137963 \h </w:instrText>
            </w:r>
            <w:r w:rsidR="003B4E2A">
              <w:rPr>
                <w:noProof/>
                <w:webHidden/>
              </w:rPr>
            </w:r>
            <w:r w:rsidR="003B4E2A">
              <w:rPr>
                <w:noProof/>
                <w:webHidden/>
              </w:rPr>
              <w:fldChar w:fldCharType="separate"/>
            </w:r>
            <w:r w:rsidR="003B4E2A">
              <w:rPr>
                <w:noProof/>
                <w:webHidden/>
              </w:rPr>
              <w:t>9</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64" w:history="1">
            <w:r w:rsidR="003B4E2A" w:rsidRPr="00E923A6">
              <w:rPr>
                <w:rStyle w:val="Lienhypertexte"/>
                <w:noProof/>
              </w:rPr>
              <w:t>2.1.4. Définition de la fonction de coût</w:t>
            </w:r>
            <w:r w:rsidR="003B4E2A">
              <w:rPr>
                <w:noProof/>
                <w:webHidden/>
              </w:rPr>
              <w:tab/>
            </w:r>
            <w:r w:rsidR="003B4E2A">
              <w:rPr>
                <w:noProof/>
                <w:webHidden/>
              </w:rPr>
              <w:fldChar w:fldCharType="begin"/>
            </w:r>
            <w:r w:rsidR="003B4E2A">
              <w:rPr>
                <w:noProof/>
                <w:webHidden/>
              </w:rPr>
              <w:instrText xml:space="preserve"> PAGEREF _Toc433137964 \h </w:instrText>
            </w:r>
            <w:r w:rsidR="003B4E2A">
              <w:rPr>
                <w:noProof/>
                <w:webHidden/>
              </w:rPr>
            </w:r>
            <w:r w:rsidR="003B4E2A">
              <w:rPr>
                <w:noProof/>
                <w:webHidden/>
              </w:rPr>
              <w:fldChar w:fldCharType="separate"/>
            </w:r>
            <w:r w:rsidR="003B4E2A">
              <w:rPr>
                <w:noProof/>
                <w:webHidden/>
              </w:rPr>
              <w:t>9</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65" w:history="1">
            <w:r w:rsidR="003B4E2A" w:rsidRPr="00E923A6">
              <w:rPr>
                <w:rStyle w:val="Lienhypertexte"/>
                <w:noProof/>
              </w:rPr>
              <w:t>2.1.5. Définition des équations des variables intermédiaires</w:t>
            </w:r>
            <w:r w:rsidR="003B4E2A">
              <w:rPr>
                <w:noProof/>
                <w:webHidden/>
              </w:rPr>
              <w:tab/>
            </w:r>
            <w:r w:rsidR="003B4E2A">
              <w:rPr>
                <w:noProof/>
                <w:webHidden/>
              </w:rPr>
              <w:fldChar w:fldCharType="begin"/>
            </w:r>
            <w:r w:rsidR="003B4E2A">
              <w:rPr>
                <w:noProof/>
                <w:webHidden/>
              </w:rPr>
              <w:instrText xml:space="preserve"> PAGEREF _Toc433137965 \h </w:instrText>
            </w:r>
            <w:r w:rsidR="003B4E2A">
              <w:rPr>
                <w:noProof/>
                <w:webHidden/>
              </w:rPr>
            </w:r>
            <w:r w:rsidR="003B4E2A">
              <w:rPr>
                <w:noProof/>
                <w:webHidden/>
              </w:rPr>
              <w:fldChar w:fldCharType="separate"/>
            </w:r>
            <w:r w:rsidR="003B4E2A">
              <w:rPr>
                <w:noProof/>
                <w:webHidden/>
              </w:rPr>
              <w:t>10</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66" w:history="1">
            <w:r w:rsidR="003B4E2A" w:rsidRPr="00E923A6">
              <w:rPr>
                <w:rStyle w:val="Lienhypertexte"/>
                <w:noProof/>
              </w:rPr>
              <w:t>2.1.6. Définitions des contraintes</w:t>
            </w:r>
            <w:r w:rsidR="003B4E2A">
              <w:rPr>
                <w:noProof/>
                <w:webHidden/>
              </w:rPr>
              <w:tab/>
            </w:r>
            <w:r w:rsidR="003B4E2A">
              <w:rPr>
                <w:noProof/>
                <w:webHidden/>
              </w:rPr>
              <w:fldChar w:fldCharType="begin"/>
            </w:r>
            <w:r w:rsidR="003B4E2A">
              <w:rPr>
                <w:noProof/>
                <w:webHidden/>
              </w:rPr>
              <w:instrText xml:space="preserve"> PAGEREF _Toc433137966 \h </w:instrText>
            </w:r>
            <w:r w:rsidR="003B4E2A">
              <w:rPr>
                <w:noProof/>
                <w:webHidden/>
              </w:rPr>
            </w:r>
            <w:r w:rsidR="003B4E2A">
              <w:rPr>
                <w:noProof/>
                <w:webHidden/>
              </w:rPr>
              <w:fldChar w:fldCharType="separate"/>
            </w:r>
            <w:r w:rsidR="003B4E2A">
              <w:rPr>
                <w:noProof/>
                <w:webHidden/>
              </w:rPr>
              <w:t>10</w:t>
            </w:r>
            <w:r w:rsidR="003B4E2A">
              <w:rPr>
                <w:noProof/>
                <w:webHidden/>
              </w:rPr>
              <w:fldChar w:fldCharType="end"/>
            </w:r>
          </w:hyperlink>
        </w:p>
        <w:p w:rsidR="003B4E2A" w:rsidRDefault="003A6007">
          <w:pPr>
            <w:pStyle w:val="TM2"/>
            <w:tabs>
              <w:tab w:val="right" w:leader="dot" w:pos="9062"/>
            </w:tabs>
            <w:rPr>
              <w:rFonts w:eastAsiaTheme="minorEastAsia"/>
              <w:noProof/>
              <w:lang w:eastAsia="fr-FR"/>
            </w:rPr>
          </w:pPr>
          <w:hyperlink w:anchor="_Toc433137967" w:history="1">
            <w:r w:rsidR="003B4E2A" w:rsidRPr="00E923A6">
              <w:rPr>
                <w:rStyle w:val="Lienhypertexte"/>
                <w:noProof/>
              </w:rPr>
              <w:t>2.2. Résolution avec LINGO et analyse de la solution</w:t>
            </w:r>
            <w:r w:rsidR="003B4E2A">
              <w:rPr>
                <w:noProof/>
                <w:webHidden/>
              </w:rPr>
              <w:tab/>
            </w:r>
            <w:r w:rsidR="003B4E2A">
              <w:rPr>
                <w:noProof/>
                <w:webHidden/>
              </w:rPr>
              <w:fldChar w:fldCharType="begin"/>
            </w:r>
            <w:r w:rsidR="003B4E2A">
              <w:rPr>
                <w:noProof/>
                <w:webHidden/>
              </w:rPr>
              <w:instrText xml:space="preserve"> PAGEREF _Toc433137967 \h </w:instrText>
            </w:r>
            <w:r w:rsidR="003B4E2A">
              <w:rPr>
                <w:noProof/>
                <w:webHidden/>
              </w:rPr>
            </w:r>
            <w:r w:rsidR="003B4E2A">
              <w:rPr>
                <w:noProof/>
                <w:webHidden/>
              </w:rPr>
              <w:fldChar w:fldCharType="separate"/>
            </w:r>
            <w:r w:rsidR="003B4E2A">
              <w:rPr>
                <w:noProof/>
                <w:webHidden/>
              </w:rPr>
              <w:t>12</w:t>
            </w:r>
            <w:r w:rsidR="003B4E2A">
              <w:rPr>
                <w:noProof/>
                <w:webHidden/>
              </w:rPr>
              <w:fldChar w:fldCharType="end"/>
            </w:r>
          </w:hyperlink>
        </w:p>
        <w:p w:rsidR="003B4E2A" w:rsidRDefault="003A6007">
          <w:pPr>
            <w:pStyle w:val="TM1"/>
            <w:tabs>
              <w:tab w:val="left" w:pos="440"/>
              <w:tab w:val="right" w:leader="dot" w:pos="9062"/>
            </w:tabs>
            <w:rPr>
              <w:rFonts w:eastAsiaTheme="minorEastAsia"/>
              <w:noProof/>
              <w:lang w:eastAsia="fr-FR"/>
            </w:rPr>
          </w:pPr>
          <w:hyperlink w:anchor="_Toc433137968" w:history="1">
            <w:r w:rsidR="003B4E2A" w:rsidRPr="00E923A6">
              <w:rPr>
                <w:rStyle w:val="Lienhypertexte"/>
                <w:noProof/>
              </w:rPr>
              <w:t>1.</w:t>
            </w:r>
            <w:r w:rsidR="003B4E2A">
              <w:rPr>
                <w:rFonts w:eastAsiaTheme="minorEastAsia"/>
                <w:noProof/>
                <w:lang w:eastAsia="fr-FR"/>
              </w:rPr>
              <w:tab/>
            </w:r>
            <w:r w:rsidR="003B4E2A" w:rsidRPr="00E923A6">
              <w:rPr>
                <w:rStyle w:val="Lienhypertexte"/>
                <w:noProof/>
              </w:rPr>
              <w:t>Problème n°3</w:t>
            </w:r>
            <w:r w:rsidR="003B4E2A">
              <w:rPr>
                <w:noProof/>
                <w:webHidden/>
              </w:rPr>
              <w:tab/>
            </w:r>
            <w:r w:rsidR="003B4E2A">
              <w:rPr>
                <w:noProof/>
                <w:webHidden/>
              </w:rPr>
              <w:fldChar w:fldCharType="begin"/>
            </w:r>
            <w:r w:rsidR="003B4E2A">
              <w:rPr>
                <w:noProof/>
                <w:webHidden/>
              </w:rPr>
              <w:instrText xml:space="preserve"> PAGEREF _Toc433137968 \h </w:instrText>
            </w:r>
            <w:r w:rsidR="003B4E2A">
              <w:rPr>
                <w:noProof/>
                <w:webHidden/>
              </w:rPr>
            </w:r>
            <w:r w:rsidR="003B4E2A">
              <w:rPr>
                <w:noProof/>
                <w:webHidden/>
              </w:rPr>
              <w:fldChar w:fldCharType="separate"/>
            </w:r>
            <w:r w:rsidR="003B4E2A">
              <w:rPr>
                <w:noProof/>
                <w:webHidden/>
              </w:rPr>
              <w:t>13</w:t>
            </w:r>
            <w:r w:rsidR="003B4E2A">
              <w:rPr>
                <w:noProof/>
                <w:webHidden/>
              </w:rPr>
              <w:fldChar w:fldCharType="end"/>
            </w:r>
          </w:hyperlink>
        </w:p>
        <w:p w:rsidR="003B4E2A" w:rsidRDefault="003A6007">
          <w:pPr>
            <w:pStyle w:val="TM2"/>
            <w:tabs>
              <w:tab w:val="right" w:leader="dot" w:pos="9062"/>
            </w:tabs>
            <w:rPr>
              <w:rFonts w:eastAsiaTheme="minorEastAsia"/>
              <w:noProof/>
              <w:lang w:eastAsia="fr-FR"/>
            </w:rPr>
          </w:pPr>
          <w:hyperlink w:anchor="_Toc433137969" w:history="1">
            <w:r w:rsidR="003B4E2A" w:rsidRPr="00E923A6">
              <w:rPr>
                <w:rStyle w:val="Lienhypertexte"/>
                <w:noProof/>
              </w:rPr>
              <w:t>3.1. Modélisation du problème</w:t>
            </w:r>
            <w:r w:rsidR="003B4E2A">
              <w:rPr>
                <w:noProof/>
                <w:webHidden/>
              </w:rPr>
              <w:tab/>
            </w:r>
            <w:r w:rsidR="003B4E2A">
              <w:rPr>
                <w:noProof/>
                <w:webHidden/>
              </w:rPr>
              <w:fldChar w:fldCharType="begin"/>
            </w:r>
            <w:r w:rsidR="003B4E2A">
              <w:rPr>
                <w:noProof/>
                <w:webHidden/>
              </w:rPr>
              <w:instrText xml:space="preserve"> PAGEREF _Toc433137969 \h </w:instrText>
            </w:r>
            <w:r w:rsidR="003B4E2A">
              <w:rPr>
                <w:noProof/>
                <w:webHidden/>
              </w:rPr>
            </w:r>
            <w:r w:rsidR="003B4E2A">
              <w:rPr>
                <w:noProof/>
                <w:webHidden/>
              </w:rPr>
              <w:fldChar w:fldCharType="separate"/>
            </w:r>
            <w:r w:rsidR="003B4E2A">
              <w:rPr>
                <w:noProof/>
                <w:webHidden/>
              </w:rPr>
              <w:t>13</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70" w:history="1">
            <w:r w:rsidR="003B4E2A" w:rsidRPr="00E923A6">
              <w:rPr>
                <w:rStyle w:val="Lienhypertexte"/>
                <w:noProof/>
              </w:rPr>
              <w:t>3.1.1. Définition des ensembles</w:t>
            </w:r>
            <w:r w:rsidR="003B4E2A">
              <w:rPr>
                <w:noProof/>
                <w:webHidden/>
              </w:rPr>
              <w:tab/>
            </w:r>
            <w:r w:rsidR="003B4E2A">
              <w:rPr>
                <w:noProof/>
                <w:webHidden/>
              </w:rPr>
              <w:fldChar w:fldCharType="begin"/>
            </w:r>
            <w:r w:rsidR="003B4E2A">
              <w:rPr>
                <w:noProof/>
                <w:webHidden/>
              </w:rPr>
              <w:instrText xml:space="preserve"> PAGEREF _Toc433137970 \h </w:instrText>
            </w:r>
            <w:r w:rsidR="003B4E2A">
              <w:rPr>
                <w:noProof/>
                <w:webHidden/>
              </w:rPr>
            </w:r>
            <w:r w:rsidR="003B4E2A">
              <w:rPr>
                <w:noProof/>
                <w:webHidden/>
              </w:rPr>
              <w:fldChar w:fldCharType="separate"/>
            </w:r>
            <w:r w:rsidR="003B4E2A">
              <w:rPr>
                <w:noProof/>
                <w:webHidden/>
              </w:rPr>
              <w:t>13</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71" w:history="1">
            <w:r w:rsidR="003B4E2A" w:rsidRPr="00E923A6">
              <w:rPr>
                <w:rStyle w:val="Lienhypertexte"/>
                <w:noProof/>
              </w:rPr>
              <w:t>3.1.2. Définition des paramètres</w:t>
            </w:r>
            <w:r w:rsidR="003B4E2A">
              <w:rPr>
                <w:noProof/>
                <w:webHidden/>
              </w:rPr>
              <w:tab/>
            </w:r>
            <w:r w:rsidR="003B4E2A">
              <w:rPr>
                <w:noProof/>
                <w:webHidden/>
              </w:rPr>
              <w:fldChar w:fldCharType="begin"/>
            </w:r>
            <w:r w:rsidR="003B4E2A">
              <w:rPr>
                <w:noProof/>
                <w:webHidden/>
              </w:rPr>
              <w:instrText xml:space="preserve"> PAGEREF _Toc433137971 \h </w:instrText>
            </w:r>
            <w:r w:rsidR="003B4E2A">
              <w:rPr>
                <w:noProof/>
                <w:webHidden/>
              </w:rPr>
            </w:r>
            <w:r w:rsidR="003B4E2A">
              <w:rPr>
                <w:noProof/>
                <w:webHidden/>
              </w:rPr>
              <w:fldChar w:fldCharType="separate"/>
            </w:r>
            <w:r w:rsidR="003B4E2A">
              <w:rPr>
                <w:noProof/>
                <w:webHidden/>
              </w:rPr>
              <w:t>14</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72" w:history="1">
            <w:r w:rsidR="003B4E2A" w:rsidRPr="00E923A6">
              <w:rPr>
                <w:rStyle w:val="Lienhypertexte"/>
                <w:noProof/>
              </w:rPr>
              <w:t>3.1.3. Définitions des variables</w:t>
            </w:r>
            <w:r w:rsidR="003B4E2A">
              <w:rPr>
                <w:noProof/>
                <w:webHidden/>
              </w:rPr>
              <w:tab/>
            </w:r>
            <w:r w:rsidR="003B4E2A">
              <w:rPr>
                <w:noProof/>
                <w:webHidden/>
              </w:rPr>
              <w:fldChar w:fldCharType="begin"/>
            </w:r>
            <w:r w:rsidR="003B4E2A">
              <w:rPr>
                <w:noProof/>
                <w:webHidden/>
              </w:rPr>
              <w:instrText xml:space="preserve"> PAGEREF _Toc433137972 \h </w:instrText>
            </w:r>
            <w:r w:rsidR="003B4E2A">
              <w:rPr>
                <w:noProof/>
                <w:webHidden/>
              </w:rPr>
            </w:r>
            <w:r w:rsidR="003B4E2A">
              <w:rPr>
                <w:noProof/>
                <w:webHidden/>
              </w:rPr>
              <w:fldChar w:fldCharType="separate"/>
            </w:r>
            <w:r w:rsidR="003B4E2A">
              <w:rPr>
                <w:noProof/>
                <w:webHidden/>
              </w:rPr>
              <w:t>15</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73" w:history="1">
            <w:r w:rsidR="003B4E2A" w:rsidRPr="00E923A6">
              <w:rPr>
                <w:rStyle w:val="Lienhypertexte"/>
                <w:noProof/>
              </w:rPr>
              <w:t>3.1.4. Fonction objectif</w:t>
            </w:r>
            <w:r w:rsidR="003B4E2A">
              <w:rPr>
                <w:noProof/>
                <w:webHidden/>
              </w:rPr>
              <w:tab/>
            </w:r>
            <w:r w:rsidR="003B4E2A">
              <w:rPr>
                <w:noProof/>
                <w:webHidden/>
              </w:rPr>
              <w:fldChar w:fldCharType="begin"/>
            </w:r>
            <w:r w:rsidR="003B4E2A">
              <w:rPr>
                <w:noProof/>
                <w:webHidden/>
              </w:rPr>
              <w:instrText xml:space="preserve"> PAGEREF _Toc433137973 \h </w:instrText>
            </w:r>
            <w:r w:rsidR="003B4E2A">
              <w:rPr>
                <w:noProof/>
                <w:webHidden/>
              </w:rPr>
            </w:r>
            <w:r w:rsidR="003B4E2A">
              <w:rPr>
                <w:noProof/>
                <w:webHidden/>
              </w:rPr>
              <w:fldChar w:fldCharType="separate"/>
            </w:r>
            <w:r w:rsidR="003B4E2A">
              <w:rPr>
                <w:noProof/>
                <w:webHidden/>
              </w:rPr>
              <w:t>15</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74" w:history="1">
            <w:r w:rsidR="003B4E2A" w:rsidRPr="00E923A6">
              <w:rPr>
                <w:rStyle w:val="Lienhypertexte"/>
                <w:noProof/>
              </w:rPr>
              <w:t>3.1.5. Contraintes</w:t>
            </w:r>
            <w:r w:rsidR="003B4E2A">
              <w:rPr>
                <w:noProof/>
                <w:webHidden/>
              </w:rPr>
              <w:tab/>
            </w:r>
            <w:r w:rsidR="003B4E2A">
              <w:rPr>
                <w:noProof/>
                <w:webHidden/>
              </w:rPr>
              <w:fldChar w:fldCharType="begin"/>
            </w:r>
            <w:r w:rsidR="003B4E2A">
              <w:rPr>
                <w:noProof/>
                <w:webHidden/>
              </w:rPr>
              <w:instrText xml:space="preserve"> PAGEREF _Toc433137974 \h </w:instrText>
            </w:r>
            <w:r w:rsidR="003B4E2A">
              <w:rPr>
                <w:noProof/>
                <w:webHidden/>
              </w:rPr>
            </w:r>
            <w:r w:rsidR="003B4E2A">
              <w:rPr>
                <w:noProof/>
                <w:webHidden/>
              </w:rPr>
              <w:fldChar w:fldCharType="separate"/>
            </w:r>
            <w:r w:rsidR="003B4E2A">
              <w:rPr>
                <w:noProof/>
                <w:webHidden/>
              </w:rPr>
              <w:t>15</w:t>
            </w:r>
            <w:r w:rsidR="003B4E2A">
              <w:rPr>
                <w:noProof/>
                <w:webHidden/>
              </w:rPr>
              <w:fldChar w:fldCharType="end"/>
            </w:r>
          </w:hyperlink>
        </w:p>
        <w:p w:rsidR="003B4E2A" w:rsidRDefault="003A6007">
          <w:pPr>
            <w:pStyle w:val="TM3"/>
            <w:tabs>
              <w:tab w:val="right" w:leader="dot" w:pos="9062"/>
            </w:tabs>
            <w:rPr>
              <w:rFonts w:eastAsiaTheme="minorEastAsia"/>
              <w:noProof/>
              <w:lang w:eastAsia="fr-FR"/>
            </w:rPr>
          </w:pPr>
          <w:hyperlink w:anchor="_Toc433137975" w:history="1">
            <w:r w:rsidR="003B4E2A" w:rsidRPr="00E923A6">
              <w:rPr>
                <w:rStyle w:val="Lienhypertexte"/>
                <w:noProof/>
              </w:rPr>
              <w:t>3.1.6. Résultat obtenu</w:t>
            </w:r>
            <w:r w:rsidR="003B4E2A">
              <w:rPr>
                <w:noProof/>
                <w:webHidden/>
              </w:rPr>
              <w:tab/>
            </w:r>
            <w:r w:rsidR="003B4E2A">
              <w:rPr>
                <w:noProof/>
                <w:webHidden/>
              </w:rPr>
              <w:fldChar w:fldCharType="begin"/>
            </w:r>
            <w:r w:rsidR="003B4E2A">
              <w:rPr>
                <w:noProof/>
                <w:webHidden/>
              </w:rPr>
              <w:instrText xml:space="preserve"> PAGEREF _Toc433137975 \h </w:instrText>
            </w:r>
            <w:r w:rsidR="003B4E2A">
              <w:rPr>
                <w:noProof/>
                <w:webHidden/>
              </w:rPr>
            </w:r>
            <w:r w:rsidR="003B4E2A">
              <w:rPr>
                <w:noProof/>
                <w:webHidden/>
              </w:rPr>
              <w:fldChar w:fldCharType="separate"/>
            </w:r>
            <w:r w:rsidR="003B4E2A">
              <w:rPr>
                <w:noProof/>
                <w:webHidden/>
              </w:rPr>
              <w:t>17</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76" w:history="1">
            <w:r w:rsidR="003B4E2A" w:rsidRPr="00E923A6">
              <w:rPr>
                <w:rStyle w:val="Lienhypertexte"/>
                <w:noProof/>
                <w:lang w:val="fr-CA"/>
              </w:rPr>
              <w:t>3.1</w:t>
            </w:r>
            <w:r w:rsidR="003B4E2A">
              <w:rPr>
                <w:rFonts w:eastAsiaTheme="minorEastAsia"/>
                <w:noProof/>
                <w:lang w:eastAsia="fr-FR"/>
              </w:rPr>
              <w:tab/>
            </w:r>
            <w:r w:rsidR="003B4E2A" w:rsidRPr="00E923A6">
              <w:rPr>
                <w:rStyle w:val="Lienhypertexte"/>
                <w:noProof/>
                <w:lang w:val="fr-CA"/>
              </w:rPr>
              <w:t>Production de nickel accrue</w:t>
            </w:r>
            <w:r w:rsidR="003B4E2A">
              <w:rPr>
                <w:noProof/>
                <w:webHidden/>
              </w:rPr>
              <w:tab/>
            </w:r>
            <w:r w:rsidR="003B4E2A">
              <w:rPr>
                <w:noProof/>
                <w:webHidden/>
              </w:rPr>
              <w:fldChar w:fldCharType="begin"/>
            </w:r>
            <w:r w:rsidR="003B4E2A">
              <w:rPr>
                <w:noProof/>
                <w:webHidden/>
              </w:rPr>
              <w:instrText xml:space="preserve"> PAGEREF _Toc433137976 \h </w:instrText>
            </w:r>
            <w:r w:rsidR="003B4E2A">
              <w:rPr>
                <w:noProof/>
                <w:webHidden/>
              </w:rPr>
            </w:r>
            <w:r w:rsidR="003B4E2A">
              <w:rPr>
                <w:noProof/>
                <w:webHidden/>
              </w:rPr>
              <w:fldChar w:fldCharType="separate"/>
            </w:r>
            <w:r w:rsidR="003B4E2A">
              <w:rPr>
                <w:noProof/>
                <w:webHidden/>
              </w:rPr>
              <w:t>17</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77" w:history="1">
            <w:r w:rsidR="003B4E2A" w:rsidRPr="00E923A6">
              <w:rPr>
                <w:rStyle w:val="Lienhypertexte"/>
                <w:noProof/>
                <w:lang w:val="fr-CA"/>
              </w:rPr>
              <w:t>3.2</w:t>
            </w:r>
            <w:r w:rsidR="003B4E2A">
              <w:rPr>
                <w:rFonts w:eastAsiaTheme="minorEastAsia"/>
                <w:noProof/>
                <w:lang w:eastAsia="fr-FR"/>
              </w:rPr>
              <w:tab/>
            </w:r>
            <w:r w:rsidR="003B4E2A" w:rsidRPr="00E923A6">
              <w:rPr>
                <w:rStyle w:val="Lienhypertexte"/>
                <w:noProof/>
                <w:lang w:val="fr-CA"/>
              </w:rPr>
              <w:t>Quelle machine choisir pour une augmentation de capacité totale</w:t>
            </w:r>
            <w:r w:rsidR="003B4E2A">
              <w:rPr>
                <w:noProof/>
                <w:webHidden/>
              </w:rPr>
              <w:tab/>
            </w:r>
            <w:r w:rsidR="003B4E2A">
              <w:rPr>
                <w:noProof/>
                <w:webHidden/>
              </w:rPr>
              <w:fldChar w:fldCharType="begin"/>
            </w:r>
            <w:r w:rsidR="003B4E2A">
              <w:rPr>
                <w:noProof/>
                <w:webHidden/>
              </w:rPr>
              <w:instrText xml:space="preserve"> PAGEREF _Toc433137977 \h </w:instrText>
            </w:r>
            <w:r w:rsidR="003B4E2A">
              <w:rPr>
                <w:noProof/>
                <w:webHidden/>
              </w:rPr>
            </w:r>
            <w:r w:rsidR="003B4E2A">
              <w:rPr>
                <w:noProof/>
                <w:webHidden/>
              </w:rPr>
              <w:fldChar w:fldCharType="separate"/>
            </w:r>
            <w:r w:rsidR="003B4E2A">
              <w:rPr>
                <w:noProof/>
                <w:webHidden/>
              </w:rPr>
              <w:t>18</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78" w:history="1">
            <w:r w:rsidR="003B4E2A" w:rsidRPr="00E923A6">
              <w:rPr>
                <w:rStyle w:val="Lienhypertexte"/>
                <w:noProof/>
                <w:lang w:val="fr-CA"/>
              </w:rPr>
              <w:t>3.3</w:t>
            </w:r>
            <w:r w:rsidR="003B4E2A">
              <w:rPr>
                <w:rFonts w:eastAsiaTheme="minorEastAsia"/>
                <w:noProof/>
                <w:lang w:eastAsia="fr-FR"/>
              </w:rPr>
              <w:tab/>
            </w:r>
            <w:r w:rsidR="003B4E2A" w:rsidRPr="00E923A6">
              <w:rPr>
                <w:rStyle w:val="Lienhypertexte"/>
                <w:noProof/>
                <w:lang w:val="fr-CA"/>
              </w:rPr>
              <w:t>Mise à jours de la quantité de minerai de la mine B</w:t>
            </w:r>
            <w:r w:rsidR="003B4E2A">
              <w:rPr>
                <w:noProof/>
                <w:webHidden/>
              </w:rPr>
              <w:tab/>
            </w:r>
            <w:r w:rsidR="003B4E2A">
              <w:rPr>
                <w:noProof/>
                <w:webHidden/>
              </w:rPr>
              <w:fldChar w:fldCharType="begin"/>
            </w:r>
            <w:r w:rsidR="003B4E2A">
              <w:rPr>
                <w:noProof/>
                <w:webHidden/>
              </w:rPr>
              <w:instrText xml:space="preserve"> PAGEREF _Toc433137978 \h </w:instrText>
            </w:r>
            <w:r w:rsidR="003B4E2A">
              <w:rPr>
                <w:noProof/>
                <w:webHidden/>
              </w:rPr>
            </w:r>
            <w:r w:rsidR="003B4E2A">
              <w:rPr>
                <w:noProof/>
                <w:webHidden/>
              </w:rPr>
              <w:fldChar w:fldCharType="separate"/>
            </w:r>
            <w:r w:rsidR="003B4E2A">
              <w:rPr>
                <w:noProof/>
                <w:webHidden/>
              </w:rPr>
              <w:t>18</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79" w:history="1">
            <w:r w:rsidR="003B4E2A" w:rsidRPr="00E923A6">
              <w:rPr>
                <w:rStyle w:val="Lienhypertexte"/>
                <w:noProof/>
                <w:lang w:val="fr-CA"/>
              </w:rPr>
              <w:t>3.4</w:t>
            </w:r>
            <w:r w:rsidR="003B4E2A">
              <w:rPr>
                <w:rFonts w:eastAsiaTheme="minorEastAsia"/>
                <w:noProof/>
                <w:lang w:eastAsia="fr-FR"/>
              </w:rPr>
              <w:tab/>
            </w:r>
            <w:r w:rsidR="003B4E2A" w:rsidRPr="00E923A6">
              <w:rPr>
                <w:rStyle w:val="Lienhypertexte"/>
                <w:noProof/>
                <w:lang w:val="fr-CA"/>
              </w:rPr>
              <w:t>Augmentation de la capacité de production d’une machine</w:t>
            </w:r>
            <w:r w:rsidR="003B4E2A">
              <w:rPr>
                <w:noProof/>
                <w:webHidden/>
              </w:rPr>
              <w:tab/>
            </w:r>
            <w:r w:rsidR="003B4E2A">
              <w:rPr>
                <w:noProof/>
                <w:webHidden/>
              </w:rPr>
              <w:fldChar w:fldCharType="begin"/>
            </w:r>
            <w:r w:rsidR="003B4E2A">
              <w:rPr>
                <w:noProof/>
                <w:webHidden/>
              </w:rPr>
              <w:instrText xml:space="preserve"> PAGEREF _Toc433137979 \h </w:instrText>
            </w:r>
            <w:r w:rsidR="003B4E2A">
              <w:rPr>
                <w:noProof/>
                <w:webHidden/>
              </w:rPr>
            </w:r>
            <w:r w:rsidR="003B4E2A">
              <w:rPr>
                <w:noProof/>
                <w:webHidden/>
              </w:rPr>
              <w:fldChar w:fldCharType="separate"/>
            </w:r>
            <w:r w:rsidR="003B4E2A">
              <w:rPr>
                <w:noProof/>
                <w:webHidden/>
              </w:rPr>
              <w:t>18</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80" w:history="1">
            <w:r w:rsidR="003B4E2A" w:rsidRPr="00E923A6">
              <w:rPr>
                <w:rStyle w:val="Lienhypertexte"/>
                <w:noProof/>
                <w:lang w:val="fr-CA"/>
              </w:rPr>
              <w:t>3.5</w:t>
            </w:r>
            <w:r w:rsidR="003B4E2A">
              <w:rPr>
                <w:rFonts w:eastAsiaTheme="minorEastAsia"/>
                <w:noProof/>
                <w:lang w:eastAsia="fr-FR"/>
              </w:rPr>
              <w:tab/>
            </w:r>
            <w:r w:rsidR="003B4E2A" w:rsidRPr="00E923A6">
              <w:rPr>
                <w:rStyle w:val="Lienhypertexte"/>
                <w:noProof/>
                <w:lang w:val="fr-CA"/>
              </w:rPr>
              <w:t>Explication du paradoxe</w:t>
            </w:r>
            <w:r w:rsidR="003B4E2A">
              <w:rPr>
                <w:noProof/>
                <w:webHidden/>
              </w:rPr>
              <w:tab/>
            </w:r>
            <w:r w:rsidR="003B4E2A">
              <w:rPr>
                <w:noProof/>
                <w:webHidden/>
              </w:rPr>
              <w:fldChar w:fldCharType="begin"/>
            </w:r>
            <w:r w:rsidR="003B4E2A">
              <w:rPr>
                <w:noProof/>
                <w:webHidden/>
              </w:rPr>
              <w:instrText xml:space="preserve"> PAGEREF _Toc433137980 \h </w:instrText>
            </w:r>
            <w:r w:rsidR="003B4E2A">
              <w:rPr>
                <w:noProof/>
                <w:webHidden/>
              </w:rPr>
            </w:r>
            <w:r w:rsidR="003B4E2A">
              <w:rPr>
                <w:noProof/>
                <w:webHidden/>
              </w:rPr>
              <w:fldChar w:fldCharType="separate"/>
            </w:r>
            <w:r w:rsidR="003B4E2A">
              <w:rPr>
                <w:noProof/>
                <w:webHidden/>
              </w:rPr>
              <w:t>19</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81" w:history="1">
            <w:r w:rsidR="003B4E2A" w:rsidRPr="00E923A6">
              <w:rPr>
                <w:rStyle w:val="Lienhypertexte"/>
                <w:noProof/>
                <w:lang w:val="fr-CA"/>
              </w:rPr>
              <w:t>3.6</w:t>
            </w:r>
            <w:r w:rsidR="003B4E2A">
              <w:rPr>
                <w:rFonts w:eastAsiaTheme="minorEastAsia"/>
                <w:noProof/>
                <w:lang w:eastAsia="fr-FR"/>
              </w:rPr>
              <w:tab/>
            </w:r>
            <w:r w:rsidR="003B4E2A" w:rsidRPr="00E923A6">
              <w:rPr>
                <w:rStyle w:val="Lienhypertexte"/>
                <w:noProof/>
                <w:lang w:val="fr-CA"/>
              </w:rPr>
              <w:t>Ajout des frais de transport pour la mine C</w:t>
            </w:r>
            <w:r w:rsidR="003B4E2A">
              <w:rPr>
                <w:noProof/>
                <w:webHidden/>
              </w:rPr>
              <w:tab/>
            </w:r>
            <w:r w:rsidR="003B4E2A">
              <w:rPr>
                <w:noProof/>
                <w:webHidden/>
              </w:rPr>
              <w:fldChar w:fldCharType="begin"/>
            </w:r>
            <w:r w:rsidR="003B4E2A">
              <w:rPr>
                <w:noProof/>
                <w:webHidden/>
              </w:rPr>
              <w:instrText xml:space="preserve"> PAGEREF _Toc433137981 \h </w:instrText>
            </w:r>
            <w:r w:rsidR="003B4E2A">
              <w:rPr>
                <w:noProof/>
                <w:webHidden/>
              </w:rPr>
            </w:r>
            <w:r w:rsidR="003B4E2A">
              <w:rPr>
                <w:noProof/>
                <w:webHidden/>
              </w:rPr>
              <w:fldChar w:fldCharType="separate"/>
            </w:r>
            <w:r w:rsidR="003B4E2A">
              <w:rPr>
                <w:noProof/>
                <w:webHidden/>
              </w:rPr>
              <w:t>21</w:t>
            </w:r>
            <w:r w:rsidR="003B4E2A">
              <w:rPr>
                <w:noProof/>
                <w:webHidden/>
              </w:rPr>
              <w:fldChar w:fldCharType="end"/>
            </w:r>
          </w:hyperlink>
        </w:p>
        <w:p w:rsidR="003B4E2A" w:rsidRDefault="003A6007">
          <w:pPr>
            <w:pStyle w:val="TM2"/>
            <w:tabs>
              <w:tab w:val="left" w:pos="880"/>
              <w:tab w:val="right" w:leader="dot" w:pos="9062"/>
            </w:tabs>
            <w:rPr>
              <w:rFonts w:eastAsiaTheme="minorEastAsia"/>
              <w:noProof/>
              <w:lang w:eastAsia="fr-FR"/>
            </w:rPr>
          </w:pPr>
          <w:hyperlink w:anchor="_Toc433137982" w:history="1">
            <w:r w:rsidR="003B4E2A" w:rsidRPr="00E923A6">
              <w:rPr>
                <w:rStyle w:val="Lienhypertexte"/>
                <w:noProof/>
                <w:lang w:val="fr-CA"/>
              </w:rPr>
              <w:t>3.7</w:t>
            </w:r>
            <w:r w:rsidR="003B4E2A">
              <w:rPr>
                <w:rFonts w:eastAsiaTheme="minorEastAsia"/>
                <w:noProof/>
                <w:lang w:eastAsia="fr-FR"/>
              </w:rPr>
              <w:tab/>
            </w:r>
            <w:r w:rsidR="003B4E2A" w:rsidRPr="00E923A6">
              <w:rPr>
                <w:rStyle w:val="Lienhypertexte"/>
                <w:noProof/>
                <w:lang w:val="fr-CA"/>
              </w:rPr>
              <w:t>Vente du surplus de minerai à un industriel</w:t>
            </w:r>
            <w:r w:rsidR="003B4E2A">
              <w:rPr>
                <w:noProof/>
                <w:webHidden/>
              </w:rPr>
              <w:tab/>
            </w:r>
            <w:r w:rsidR="003B4E2A">
              <w:rPr>
                <w:noProof/>
                <w:webHidden/>
              </w:rPr>
              <w:fldChar w:fldCharType="begin"/>
            </w:r>
            <w:r w:rsidR="003B4E2A">
              <w:rPr>
                <w:noProof/>
                <w:webHidden/>
              </w:rPr>
              <w:instrText xml:space="preserve"> PAGEREF _Toc433137982 \h </w:instrText>
            </w:r>
            <w:r w:rsidR="003B4E2A">
              <w:rPr>
                <w:noProof/>
                <w:webHidden/>
              </w:rPr>
            </w:r>
            <w:r w:rsidR="003B4E2A">
              <w:rPr>
                <w:noProof/>
                <w:webHidden/>
              </w:rPr>
              <w:fldChar w:fldCharType="separate"/>
            </w:r>
            <w:r w:rsidR="003B4E2A">
              <w:rPr>
                <w:noProof/>
                <w:webHidden/>
              </w:rPr>
              <w:t>21</w:t>
            </w:r>
            <w:r w:rsidR="003B4E2A">
              <w:rPr>
                <w:noProof/>
                <w:webHidden/>
              </w:rPr>
              <w:fldChar w:fldCharType="end"/>
            </w:r>
          </w:hyperlink>
        </w:p>
        <w:p w:rsidR="00621071" w:rsidRDefault="00621071">
          <w:r>
            <w:rPr>
              <w:b/>
              <w:bCs/>
            </w:rPr>
            <w:fldChar w:fldCharType="end"/>
          </w:r>
        </w:p>
      </w:sdtContent>
    </w:sdt>
    <w:p w:rsidR="0081095C" w:rsidRDefault="0081095C">
      <w:pPr>
        <w:rPr>
          <w:rFonts w:asciiTheme="majorHAnsi" w:eastAsiaTheme="majorEastAsia" w:hAnsiTheme="majorHAnsi" w:cstheme="majorBidi"/>
          <w:color w:val="17365D" w:themeColor="text2" w:themeShade="BF"/>
          <w:spacing w:val="5"/>
          <w:kern w:val="28"/>
          <w:sz w:val="52"/>
          <w:szCs w:val="52"/>
        </w:rPr>
      </w:pPr>
    </w:p>
    <w:p w:rsidR="00A72E50" w:rsidRDefault="00A72E50" w:rsidP="002F4910">
      <w:pPr>
        <w:pStyle w:val="Titre1"/>
        <w:numPr>
          <w:ilvl w:val="0"/>
          <w:numId w:val="17"/>
        </w:numPr>
      </w:pPr>
      <w:bookmarkStart w:id="0" w:name="_Toc433137949"/>
      <w:r>
        <w:lastRenderedPageBreak/>
        <w:t>Problème n°1</w:t>
      </w:r>
      <w:bookmarkEnd w:id="0"/>
    </w:p>
    <w:p w:rsidR="002F4910" w:rsidRDefault="002F4910" w:rsidP="002F4910"/>
    <w:p w:rsidR="002F4910" w:rsidRDefault="002F4910" w:rsidP="002F4910">
      <w:pPr>
        <w:pStyle w:val="Titre2"/>
        <w:numPr>
          <w:ilvl w:val="1"/>
          <w:numId w:val="17"/>
        </w:numPr>
      </w:pPr>
      <w:bookmarkStart w:id="1" w:name="_Toc433137950"/>
      <w:r>
        <w:t>Région admissible et fonction objectif</w:t>
      </w:r>
      <w:bookmarkEnd w:id="1"/>
    </w:p>
    <w:p w:rsidR="002F4910" w:rsidRPr="00D96194" w:rsidRDefault="002F4910" w:rsidP="002F4910"/>
    <w:p w:rsidR="00386855" w:rsidRPr="00D96194" w:rsidRDefault="00386855" w:rsidP="00386855">
      <w:pPr>
        <w:ind w:firstLine="360"/>
      </w:pPr>
      <w:r w:rsidRPr="00D96194">
        <w:t xml:space="preserve">A l’aide de </w:t>
      </w:r>
      <w:proofErr w:type="spellStart"/>
      <w:r w:rsidRPr="00D96194">
        <w:t>Scilab</w:t>
      </w:r>
      <w:proofErr w:type="spellEnd"/>
      <w:r w:rsidRPr="00D96194">
        <w:t xml:space="preserve">, nous avons tracé les fonctions suivantes (avec x en abscisse et y en ordonnée) : </w:t>
      </w:r>
    </w:p>
    <w:p w:rsidR="008F0594" w:rsidRPr="00D96194" w:rsidRDefault="008F0594" w:rsidP="00386855">
      <w:pPr>
        <w:ind w:firstLine="360"/>
      </w:pPr>
    </w:p>
    <w:p w:rsidR="008F0594" w:rsidRPr="00D96194" w:rsidRDefault="003A6007" w:rsidP="00386855">
      <w:pPr>
        <w:ind w:firstLine="36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f>
                    <m:fPr>
                      <m:ctrlPr>
                        <w:rPr>
                          <w:rFonts w:ascii="Cambria Math" w:hAnsi="Cambria Math"/>
                          <w:i/>
                        </w:rPr>
                      </m:ctrlPr>
                    </m:fPr>
                    <m:num>
                      <m:r>
                        <w:rPr>
                          <w:rFonts w:ascii="Cambria Math" w:hAnsi="Cambria Math"/>
                        </w:rPr>
                        <m:t>14</m:t>
                      </m:r>
                    </m:num>
                    <m:den>
                      <m:r>
                        <w:rPr>
                          <w:rFonts w:ascii="Cambria Math" w:hAnsi="Cambria Math"/>
                        </w:rPr>
                        <m:t>3</m:t>
                      </m:r>
                    </m:den>
                  </m:f>
                  <m:r>
                    <w:rPr>
                      <w:rFonts w:ascii="Cambria Math" w:hAnsi="Cambria Math"/>
                    </w:rPr>
                    <m:t>x  (FO en noir)</m:t>
                  </m:r>
                </m:e>
                <m:e>
                  <m:r>
                    <w:rPr>
                      <w:rFonts w:ascii="Cambria Math" w:hAnsi="Cambria Math"/>
                    </w:rPr>
                    <m:t>y=</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(C1 en bleu foncé)</m:t>
                  </m:r>
                </m:e>
                <m:e>
                  <m:r>
                    <w:rPr>
                      <w:rFonts w:ascii="Cambria Math" w:hAnsi="Cambria Math"/>
                    </w:rPr>
                    <m:t>y=3x-34   (C2 en vert)</m:t>
                  </m:r>
                  <m:ctrlPr>
                    <w:rPr>
                      <w:rFonts w:ascii="Cambria Math" w:eastAsia="Cambria Math" w:hAnsi="Cambria Math" w:cs="Cambria Math"/>
                      <w:i/>
                    </w:rPr>
                  </m:ctrlPr>
                </m:e>
                <m:e>
                  <m:r>
                    <w:rPr>
                      <w:rFonts w:ascii="Cambria Math" w:eastAsia="Cambria Math" w:hAnsi="Cambria Math" w:cs="Cambria Math"/>
                    </w:rPr>
                    <m:t>y=-4x+12   (C3 en cyan)</m:t>
                  </m:r>
                  <m:ctrlPr>
                    <w:rPr>
                      <w:rFonts w:ascii="Cambria Math" w:eastAsia="Cambria Math" w:hAnsi="Cambria Math" w:cs="Cambria Math"/>
                      <w:i/>
                    </w:rPr>
                  </m:ctrlPr>
                </m:e>
                <m:e>
                  <m:r>
                    <w:rPr>
                      <w:rFonts w:ascii="Cambria Math" w:eastAsia="Cambria Math" w:hAnsi="Cambria Math" w:cs="Cambria Math"/>
                    </w:rPr>
                    <m:t>y=-6x+32   (C4 en rouge)</m:t>
                  </m:r>
                  <m:ctrlPr>
                    <w:rPr>
                      <w:rFonts w:ascii="Cambria Math" w:eastAsia="Cambria Math" w:hAnsi="Cambria Math" w:cs="Cambria Math"/>
                      <w:i/>
                    </w:rPr>
                  </m:ctrlPr>
                </m:e>
                <m:e>
                  <m:r>
                    <w:rPr>
                      <w:rFonts w:ascii="Cambria Math" w:eastAsia="Cambria Math" w:hAnsi="Cambria Math" w:cs="Cambria Math"/>
                    </w:rPr>
                    <m:t>y=-x-7   (C5 en rose)</m:t>
                  </m:r>
                </m:e>
              </m:eqArr>
            </m:e>
          </m:d>
        </m:oMath>
      </m:oMathPara>
    </w:p>
    <w:p w:rsidR="00D96194" w:rsidRPr="00D96194" w:rsidRDefault="00D96194" w:rsidP="00386855"/>
    <w:p w:rsidR="00D96194" w:rsidRPr="00D96194" w:rsidRDefault="00D96194" w:rsidP="00386855">
      <w:r w:rsidRPr="00D96194">
        <w:t xml:space="preserve">Pour chacune de </w:t>
      </w:r>
      <w:r w:rsidR="0061468C">
        <w:t>ces contraintes on test si le point (0,0) vérifie la contrainte pour définir quel est le demi plan admissible.</w:t>
      </w:r>
      <w:r w:rsidR="0061468C">
        <w:br/>
        <w:t>Au final nous obtenons le graphique suivant</w:t>
      </w:r>
      <w:r w:rsidR="008C1B7F">
        <w:t xml:space="preserve"> (le sens de déplacement de la fonction est représenté par la flèche)</w:t>
      </w:r>
      <w:r w:rsidR="0061468C">
        <w:t> :</w:t>
      </w:r>
    </w:p>
    <w:p w:rsidR="008E34C0" w:rsidRDefault="00386855" w:rsidP="008E34C0">
      <w:pPr>
        <w:keepNext/>
      </w:pPr>
      <w:r w:rsidRPr="00D96194">
        <w:rPr>
          <w:noProof/>
          <w:lang w:eastAsia="fr-FR"/>
        </w:rPr>
        <mc:AlternateContent>
          <mc:Choice Requires="wps">
            <w:drawing>
              <wp:anchor distT="0" distB="0" distL="114300" distR="114300" simplePos="0" relativeHeight="251664384" behindDoc="0" locked="0" layoutInCell="1" allowOverlap="1" wp14:anchorId="47011297" wp14:editId="0F3306B9">
                <wp:simplePos x="0" y="0"/>
                <wp:positionH relativeFrom="column">
                  <wp:posOffset>1755776</wp:posOffset>
                </wp:positionH>
                <wp:positionV relativeFrom="paragraph">
                  <wp:posOffset>900427</wp:posOffset>
                </wp:positionV>
                <wp:extent cx="353058" cy="249559"/>
                <wp:effectExtent l="0" t="0" r="85092" b="55241"/>
                <wp:wrapNone/>
                <wp:docPr id="8" name="Connecteur droit avec flèche 3"/>
                <wp:cNvGraphicFramePr/>
                <a:graphic xmlns:a="http://schemas.openxmlformats.org/drawingml/2006/main">
                  <a:graphicData uri="http://schemas.microsoft.com/office/word/2010/wordprocessingShape">
                    <wps:wsp>
                      <wps:cNvCnPr/>
                      <wps:spPr>
                        <a:xfrm>
                          <a:off x="0" y="0"/>
                          <a:ext cx="353058" cy="249559"/>
                        </a:xfrm>
                        <a:prstGeom prst="straightConnector1">
                          <a:avLst/>
                        </a:prstGeom>
                        <a:noFill/>
                        <a:ln w="9528">
                          <a:solidFill>
                            <a:srgbClr val="000000"/>
                          </a:solidFill>
                          <a:prstDash val="solid"/>
                          <a:tailEnd type="arrow"/>
                        </a:ln>
                      </wps:spPr>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138.25pt;margin-top:70.9pt;width:27.8pt;height:19.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" strokeweight=".26467mm">
                <v:stroke endarrow="open"/>
              </v:shape>
            </w:pict>
          </mc:Fallback>
        </mc:AlternateContent>
      </w:r>
      <w:r w:rsidRPr="00D96194">
        <w:br/>
      </w:r>
      <w:r w:rsidRPr="00D96194">
        <w:rPr>
          <w:noProof/>
          <w:lang w:eastAsia="fr-FR"/>
        </w:rPr>
        <w:drawing>
          <wp:inline distT="0" distB="0" distL="0" distR="0" wp14:anchorId="33958ED8" wp14:editId="0B95D1AF">
            <wp:extent cx="5760720" cy="2739386"/>
            <wp:effectExtent l="0" t="0" r="0" b="3814"/>
            <wp:docPr id="9"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39386"/>
                    </a:xfrm>
                    <a:prstGeom prst="rect">
                      <a:avLst/>
                    </a:prstGeom>
                    <a:noFill/>
                    <a:ln>
                      <a:noFill/>
                      <a:prstDash/>
                    </a:ln>
                  </pic:spPr>
                </pic:pic>
              </a:graphicData>
            </a:graphic>
          </wp:inline>
        </w:drawing>
      </w:r>
    </w:p>
    <w:p w:rsidR="00386855" w:rsidRDefault="008E34C0" w:rsidP="008E34C0">
      <w:pPr>
        <w:pStyle w:val="Lgende"/>
        <w:jc w:val="center"/>
      </w:pPr>
      <w:r>
        <w:t xml:space="preserve">Figure </w:t>
      </w:r>
      <w:r w:rsidR="003A6007">
        <w:fldChar w:fldCharType="begin"/>
      </w:r>
      <w:r w:rsidR="003A6007">
        <w:instrText xml:space="preserve"> SEQ Figure \* ARABIC </w:instrText>
      </w:r>
      <w:r w:rsidR="003A6007">
        <w:fldChar w:fldCharType="separate"/>
      </w:r>
      <w:r w:rsidR="001C3951">
        <w:rPr>
          <w:noProof/>
        </w:rPr>
        <w:t>1</w:t>
      </w:r>
      <w:r w:rsidR="003A6007">
        <w:rPr>
          <w:noProof/>
        </w:rPr>
        <w:fldChar w:fldCharType="end"/>
      </w:r>
      <w:r>
        <w:t xml:space="preserve"> : région admissible du </w:t>
      </w:r>
      <w:r w:rsidR="00C80285">
        <w:t>problème</w:t>
      </w:r>
      <w:r>
        <w:t xml:space="preserve"> linéaire</w:t>
      </w:r>
    </w:p>
    <w:p w:rsidR="00076539" w:rsidRDefault="00076539">
      <w:r>
        <w:br w:type="page"/>
      </w:r>
    </w:p>
    <w:p w:rsidR="00E66A5F" w:rsidRDefault="001D0EF9" w:rsidP="001D0EF9">
      <w:pPr>
        <w:pStyle w:val="Titre2"/>
        <w:numPr>
          <w:ilvl w:val="1"/>
          <w:numId w:val="17"/>
        </w:numPr>
      </w:pPr>
      <w:bookmarkStart w:id="2" w:name="_Toc433137951"/>
      <w:r>
        <w:lastRenderedPageBreak/>
        <w:t>Sommet optimal, solution et contraintes actives</w:t>
      </w:r>
      <w:bookmarkEnd w:id="2"/>
    </w:p>
    <w:p w:rsidR="001D0EF9" w:rsidRDefault="001D0EF9" w:rsidP="001D0EF9"/>
    <w:p w:rsidR="001D0EF9" w:rsidRDefault="008B61A6" w:rsidP="001D0EF9">
      <w:r>
        <w:t>On translate la fonction objectif jusqu’à atteindre le minimum admissible.</w:t>
      </w:r>
      <w:r w:rsidR="00F07D43">
        <w:t xml:space="preserve"> C’est ce qui est illustré sur la figure suivante</w:t>
      </w:r>
      <w:r w:rsidR="009073B4">
        <w:t> :</w:t>
      </w:r>
    </w:p>
    <w:p w:rsidR="009073B4" w:rsidRDefault="009073B4" w:rsidP="009073B4">
      <w:pPr>
        <w:keepNext/>
      </w:pPr>
      <w:r>
        <w:rPr>
          <w:rFonts w:ascii="Cambria Math" w:hAnsi="Cambria Math"/>
          <w:noProof/>
          <w:lang w:eastAsia="fr-FR"/>
        </w:rPr>
        <w:drawing>
          <wp:inline distT="0" distB="0" distL="0" distR="0" wp14:anchorId="0D99D88E" wp14:editId="621578FB">
            <wp:extent cx="5760720" cy="2773045"/>
            <wp:effectExtent l="0" t="0" r="0" b="8255"/>
            <wp:docPr id="10"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773045"/>
                    </a:xfrm>
                    <a:prstGeom prst="rect">
                      <a:avLst/>
                    </a:prstGeom>
                    <a:noFill/>
                    <a:ln>
                      <a:noFill/>
                      <a:prstDash/>
                    </a:ln>
                  </pic:spPr>
                </pic:pic>
              </a:graphicData>
            </a:graphic>
          </wp:inline>
        </w:drawing>
      </w:r>
    </w:p>
    <w:p w:rsidR="009073B4" w:rsidRDefault="009073B4" w:rsidP="009073B4">
      <w:pPr>
        <w:pStyle w:val="Lgende"/>
        <w:jc w:val="center"/>
      </w:pPr>
      <w:r>
        <w:t xml:space="preserve">Figure </w:t>
      </w:r>
      <w:r w:rsidR="003A6007">
        <w:fldChar w:fldCharType="begin"/>
      </w:r>
      <w:r w:rsidR="003A6007">
        <w:instrText xml:space="preserve"> SEQ Figure \* ARABIC </w:instrText>
      </w:r>
      <w:r w:rsidR="003A6007">
        <w:fldChar w:fldCharType="separate"/>
      </w:r>
      <w:r w:rsidR="001C3951">
        <w:rPr>
          <w:noProof/>
        </w:rPr>
        <w:t>2</w:t>
      </w:r>
      <w:r w:rsidR="003A6007">
        <w:rPr>
          <w:noProof/>
        </w:rPr>
        <w:fldChar w:fldCharType="end"/>
      </w:r>
      <w:r>
        <w:t xml:space="preserve"> : Translation de la fonction </w:t>
      </w:r>
      <w:proofErr w:type="gramStart"/>
      <w:r>
        <w:t>objectif</w:t>
      </w:r>
      <w:proofErr w:type="gramEnd"/>
      <w:r>
        <w:t xml:space="preserve"> dans le plan admissible</w:t>
      </w:r>
    </w:p>
    <w:p w:rsidR="00400DA3" w:rsidRDefault="00400DA3" w:rsidP="00400DA3"/>
    <w:p w:rsidR="00400DA3" w:rsidRDefault="00400DA3" w:rsidP="00400DA3">
      <w:r>
        <w:t>Soit G le point optimal de notre problème linéaire. Approximativement nous pouvons lire</w:t>
      </w:r>
      <w:r w:rsidR="000116D0">
        <w:t> :</w:t>
      </w:r>
    </w:p>
    <w:p w:rsidR="00400DA3" w:rsidRDefault="00400DA3" w:rsidP="000116D0">
      <w:pPr>
        <w:jc w:val="center"/>
        <w:rPr>
          <w:b/>
        </w:rPr>
      </w:pPr>
      <w:proofErr w:type="gramStart"/>
      <w:r w:rsidRPr="00400DA3">
        <w:rPr>
          <w:b/>
        </w:rPr>
        <w:t>G(</w:t>
      </w:r>
      <w:proofErr w:type="gramEnd"/>
      <w:r w:rsidRPr="00400DA3">
        <w:rPr>
          <w:b/>
        </w:rPr>
        <w:t>7.33 ;-12)</w:t>
      </w:r>
    </w:p>
    <w:p w:rsidR="000116D0" w:rsidRDefault="000116D0" w:rsidP="000116D0">
      <w:r>
        <w:t>Le sommet G est formé par l’intersection des contraintes C2 et C4, trouver algébriquement la valeur du sommet optimal revient à résoudre le système formé par ces deux contraintes.</w:t>
      </w:r>
    </w:p>
    <w:p w:rsidR="00AB60CE" w:rsidRPr="00BC4CE0" w:rsidRDefault="003A6007" w:rsidP="000116D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y=3x-34</m:t>
                  </m:r>
                </m:e>
                <m:e>
                  <m:r>
                    <w:rPr>
                      <w:rFonts w:ascii="Cambria Math" w:eastAsia="Cambria Math" w:hAnsi="Cambria Math" w:cs="Cambria Math"/>
                    </w:rPr>
                    <m:t>y=-6x+32</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f>
                    <m:fPr>
                      <m:ctrlPr>
                        <w:rPr>
                          <w:rFonts w:ascii="Cambria Math" w:hAnsi="Cambria Math"/>
                          <w:i/>
                        </w:rPr>
                      </m:ctrlPr>
                    </m:fPr>
                    <m:num>
                      <m:r>
                        <w:rPr>
                          <w:rFonts w:ascii="Cambria Math" w:hAnsi="Cambria Math"/>
                        </w:rPr>
                        <m:t>22</m:t>
                      </m:r>
                    </m:num>
                    <m:den>
                      <m:r>
                        <w:rPr>
                          <w:rFonts w:ascii="Cambria Math" w:hAnsi="Cambria Math"/>
                        </w:rPr>
                        <m:t>3</m:t>
                      </m:r>
                    </m:den>
                  </m:f>
                </m:e>
                <m:e>
                  <m:r>
                    <w:rPr>
                      <w:rFonts w:ascii="Cambria Math" w:hAnsi="Cambria Math"/>
                    </w:rPr>
                    <m:t>y=-12</m:t>
                  </m:r>
                </m:e>
              </m:eqArr>
            </m:e>
          </m:d>
        </m:oMath>
      </m:oMathPara>
    </w:p>
    <w:p w:rsidR="00BC4CE0" w:rsidRDefault="00BC4CE0" w:rsidP="000116D0">
      <w:pPr>
        <w:rPr>
          <w:rFonts w:eastAsiaTheme="minorEastAsia"/>
        </w:rPr>
      </w:pPr>
      <w:r>
        <w:rPr>
          <w:rFonts w:eastAsiaTheme="minorEastAsia"/>
        </w:rPr>
        <w:t>Le point calculé algébriquement correspond bien à celui déterminé graphiquement.</w:t>
      </w:r>
      <w:r>
        <w:rPr>
          <w:rFonts w:eastAsiaTheme="minorEastAsia"/>
        </w:rPr>
        <w:br/>
        <w:t>La fonction objectif est donnée par :</w:t>
      </w:r>
    </w:p>
    <w:p w:rsidR="00AB60CE" w:rsidRPr="0060213D" w:rsidRDefault="00271C43" w:rsidP="000116D0">
      <w:pPr>
        <w:rPr>
          <w:rFonts w:eastAsiaTheme="minorEastAsia"/>
        </w:rPr>
      </w:pPr>
      <m:oMathPara>
        <m:oMath>
          <m:r>
            <w:rPr>
              <w:rFonts w:ascii="Cambria Math" w:eastAsiaTheme="minorEastAsia" w:hAnsi="Cambria Math"/>
            </w:rPr>
            <m:t>Z= -28*</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m:t>
              </m:r>
            </m:den>
          </m:f>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832</m:t>
              </m:r>
            </m:num>
            <m:den>
              <m:r>
                <w:rPr>
                  <w:rFonts w:ascii="Cambria Math" w:eastAsiaTheme="minorEastAsia" w:hAnsi="Cambria Math"/>
                </w:rPr>
                <m:t>3</m:t>
              </m:r>
            </m:den>
          </m:f>
          <m:r>
            <w:rPr>
              <w:rFonts w:ascii="Cambria Math" w:eastAsiaTheme="minorEastAsia" w:hAnsi="Cambria Math"/>
            </w:rPr>
            <m:t>≈-277.33</m:t>
          </m:r>
        </m:oMath>
      </m:oMathPara>
    </w:p>
    <w:p w:rsidR="0060213D" w:rsidRDefault="0060213D">
      <w:pPr>
        <w:rPr>
          <w:rFonts w:eastAsiaTheme="minorEastAsia"/>
        </w:rPr>
      </w:pPr>
      <w:r>
        <w:rPr>
          <w:rFonts w:eastAsiaTheme="minorEastAsia"/>
        </w:rPr>
        <w:br w:type="page"/>
      </w:r>
    </w:p>
    <w:p w:rsidR="001264ED" w:rsidRDefault="001264ED" w:rsidP="001264ED">
      <w:pPr>
        <w:pStyle w:val="Titre2"/>
        <w:numPr>
          <w:ilvl w:val="1"/>
          <w:numId w:val="17"/>
        </w:numPr>
        <w:rPr>
          <w:rFonts w:eastAsiaTheme="minorEastAsia"/>
        </w:rPr>
      </w:pPr>
      <w:bookmarkStart w:id="3" w:name="_Toc433137952"/>
      <w:r>
        <w:rPr>
          <w:rFonts w:eastAsiaTheme="minorEastAsia"/>
        </w:rPr>
        <w:lastRenderedPageBreak/>
        <w:t>Confirmation de l’optimalité</w:t>
      </w:r>
      <w:bookmarkEnd w:id="3"/>
    </w:p>
    <w:p w:rsidR="006F018C" w:rsidRDefault="006F018C" w:rsidP="006F018C"/>
    <w:p w:rsidR="006F018C" w:rsidRDefault="006F018C" w:rsidP="006F018C">
      <w:r>
        <w:t>Pour confirmer que nous sommes bien au sommet optimal deux solutions similaires sont possibles</w:t>
      </w:r>
      <w:r w:rsidR="00DE2AFC">
        <w:t xml:space="preserve"> (graphique ou matricielle)</w:t>
      </w:r>
      <w:r>
        <w:t>:</w:t>
      </w:r>
    </w:p>
    <w:p w:rsidR="006F018C" w:rsidRDefault="006F018C" w:rsidP="006F018C">
      <w:pPr>
        <w:pStyle w:val="Paragraphedeliste"/>
        <w:numPr>
          <w:ilvl w:val="0"/>
          <w:numId w:val="18"/>
        </w:numPr>
      </w:pPr>
      <w:r>
        <w:t>Mettre le problème sous forme matricielle, calculer le cout réduit et s’assurer qu’il est bien inférieur ou égale à zéro.</w:t>
      </w:r>
    </w:p>
    <w:p w:rsidR="006F018C" w:rsidRDefault="006F018C" w:rsidP="0050349E">
      <w:pPr>
        <w:pStyle w:val="Paragraphedeliste"/>
        <w:numPr>
          <w:ilvl w:val="0"/>
          <w:numId w:val="18"/>
        </w:numPr>
      </w:pPr>
      <w:r>
        <w:t xml:space="preserve">Calculer la valeur de la fonction </w:t>
      </w:r>
      <w:proofErr w:type="gramStart"/>
      <w:r>
        <w:t>objectif</w:t>
      </w:r>
      <w:proofErr w:type="gramEnd"/>
      <w:r>
        <w:t xml:space="preserve"> sur les sommets adjacent</w:t>
      </w:r>
      <w:r w:rsidR="0050349E">
        <w:t>s au sommet prétendu optimal et vérifier que la valeur de la fonction objectif est inférieur</w:t>
      </w:r>
      <w:r w:rsidR="00260E43">
        <w:t>e</w:t>
      </w:r>
      <w:r w:rsidR="0050349E">
        <w:t xml:space="preserve"> à celle trouvée</w:t>
      </w:r>
      <w:r w:rsidR="00260E43">
        <w:t>.</w:t>
      </w:r>
    </w:p>
    <w:p w:rsidR="00ED6EBD" w:rsidRDefault="00260E43" w:rsidP="00260E43">
      <w:r>
        <w:t>Pour rester dans l’esprit de l’analyse graphique nous allons choisir la deuxième option.</w:t>
      </w:r>
    </w:p>
    <w:p w:rsidR="00ED6EBD" w:rsidRDefault="00ED6EBD" w:rsidP="00260E43">
      <w:r>
        <w:t>Les deux points adjacents sont donnés par l’intersection des contraintes C5 et C2, ainsi que C1 et C4.</w:t>
      </w:r>
    </w:p>
    <w:p w:rsidR="00ED6EBD" w:rsidRPr="0023400F" w:rsidRDefault="00ED6EBD" w:rsidP="00ED6EBD">
      <w:pPr>
        <w:pStyle w:val="Paragraphedeliste"/>
        <w:numPr>
          <w:ilvl w:val="0"/>
          <w:numId w:val="19"/>
        </w:numPr>
      </w:pPr>
      <w:r>
        <w:rPr>
          <w:b/>
        </w:rPr>
        <w:t>Intersection C5 et C2</w:t>
      </w:r>
    </w:p>
    <w:p w:rsidR="0023400F" w:rsidRDefault="0023400F" w:rsidP="0023400F">
      <w:r>
        <w:t>On résout le système formé par ces deux contraintes</w:t>
      </w:r>
    </w:p>
    <w:p w:rsidR="00E21825" w:rsidRPr="00E439CF" w:rsidRDefault="003A6007" w:rsidP="0023400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y=-x-7</m:t>
                  </m:r>
                </m:e>
                <m:e>
                  <m:r>
                    <w:rPr>
                      <w:rFonts w:ascii="Cambria Math" w:hAnsi="Cambria Math"/>
                    </w:rPr>
                    <m:t>y=3x-34</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x=6.75 </m:t>
                  </m:r>
                </m:e>
                <m:e>
                  <m:r>
                    <w:rPr>
                      <w:rFonts w:ascii="Cambria Math" w:hAnsi="Cambria Math"/>
                    </w:rPr>
                    <m:t xml:space="preserve">y=-13.75 </m:t>
                  </m:r>
                </m:e>
              </m:eqArr>
            </m:e>
          </m:d>
          <m:r>
            <w:rPr>
              <w:rFonts w:ascii="Cambria Math" w:hAnsi="Cambria Math"/>
            </w:rPr>
            <m:t xml:space="preserve">⇒Z= -271.5&gt; -277.33 </m:t>
          </m:r>
        </m:oMath>
      </m:oMathPara>
    </w:p>
    <w:p w:rsidR="00E439CF" w:rsidRPr="0023400F" w:rsidRDefault="00E439CF" w:rsidP="00E439CF">
      <w:pPr>
        <w:pStyle w:val="Paragraphedeliste"/>
        <w:numPr>
          <w:ilvl w:val="0"/>
          <w:numId w:val="19"/>
        </w:numPr>
      </w:pPr>
      <w:r>
        <w:rPr>
          <w:b/>
        </w:rPr>
        <w:t>Intersection C1 et C4</w:t>
      </w:r>
    </w:p>
    <w:p w:rsidR="00E439CF" w:rsidRDefault="00E439CF" w:rsidP="00E439CF">
      <w:r>
        <w:t>On résout le système formé par ces deux contraintes</w:t>
      </w:r>
    </w:p>
    <w:p w:rsidR="00E439CF" w:rsidRPr="00E439CF" w:rsidRDefault="003A6007" w:rsidP="00E439C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m:t>
                  </m:r>
                </m:e>
                <m:e>
                  <m:r>
                    <w:rPr>
                      <w:rFonts w:ascii="Cambria Math" w:eastAsia="Cambria Math" w:hAnsi="Cambria Math" w:cs="Cambria Math"/>
                    </w:rPr>
                    <m:t>y=-6x+32</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x≈4.2941 </m:t>
                  </m:r>
                </m:e>
                <m:e>
                  <m:r>
                    <w:rPr>
                      <w:rFonts w:ascii="Cambria Math" w:hAnsi="Cambria Math"/>
                    </w:rPr>
                    <m:t xml:space="preserve">y≈6.2353 </m:t>
                  </m:r>
                </m:e>
              </m:eqArr>
            </m:e>
          </m:d>
          <m:r>
            <w:rPr>
              <w:rFonts w:ascii="Cambria Math" w:hAnsi="Cambria Math"/>
            </w:rPr>
            <m:t xml:space="preserve">⇒Z≈ -82.8235&gt; -277.33 </m:t>
          </m:r>
        </m:oMath>
      </m:oMathPara>
    </w:p>
    <w:p w:rsidR="00E439CF" w:rsidRDefault="006C7F6A" w:rsidP="007871EF">
      <w:pPr>
        <w:ind w:firstLine="360"/>
      </w:pPr>
      <w:r>
        <w:t xml:space="preserve">La valeur de la </w:t>
      </w:r>
      <w:r w:rsidR="00802790">
        <w:t>fonction optimale aux</w:t>
      </w:r>
      <w:r>
        <w:t xml:space="preserve"> points adjacents au sommet optimal est bien supérieur</w:t>
      </w:r>
      <w:r w:rsidR="007871EF">
        <w:t>e</w:t>
      </w:r>
      <w:r>
        <w:t xml:space="preserve"> à la valeur au sommet optimal, ainsi il est confirmé que nous sommes bien sur le sommet optimal.</w:t>
      </w:r>
    </w:p>
    <w:p w:rsidR="007871EF" w:rsidRDefault="007871EF" w:rsidP="007871EF">
      <w:pPr>
        <w:pStyle w:val="Titre2"/>
        <w:numPr>
          <w:ilvl w:val="1"/>
          <w:numId w:val="17"/>
        </w:numPr>
      </w:pPr>
      <w:r>
        <w:t xml:space="preserve"> </w:t>
      </w:r>
      <w:bookmarkStart w:id="4" w:name="_Toc433137953"/>
      <w:r>
        <w:t>Ajout d’une contrainte</w:t>
      </w:r>
      <w:bookmarkEnd w:id="4"/>
    </w:p>
    <w:p w:rsidR="009C16E8" w:rsidRDefault="009C16E8" w:rsidP="009C16E8"/>
    <w:p w:rsidR="009C16E8" w:rsidRDefault="009C16E8" w:rsidP="009C16E8">
      <w:r>
        <w:t>Nous retraçons le graphique en ajoutant la contrainte (C6) :</w:t>
      </w:r>
    </w:p>
    <w:p w:rsidR="00622FF3" w:rsidRDefault="00622FF3" w:rsidP="00622FF3">
      <w:pPr>
        <w:keepNext/>
      </w:pPr>
      <w:r>
        <w:rPr>
          <w:rFonts w:ascii="Cambria Math" w:hAnsi="Cambria Math"/>
          <w:noProof/>
          <w:lang w:eastAsia="fr-FR"/>
        </w:rPr>
        <w:drawing>
          <wp:inline distT="0" distB="0" distL="0" distR="0" wp14:anchorId="6CCF1444" wp14:editId="5F4961CC">
            <wp:extent cx="5760720" cy="2775585"/>
            <wp:effectExtent l="0" t="0" r="0" b="5715"/>
            <wp:docPr id="11"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75585"/>
                    </a:xfrm>
                    <a:prstGeom prst="rect">
                      <a:avLst/>
                    </a:prstGeom>
                    <a:noFill/>
                    <a:ln>
                      <a:noFill/>
                      <a:prstDash/>
                    </a:ln>
                  </pic:spPr>
                </pic:pic>
              </a:graphicData>
            </a:graphic>
          </wp:inline>
        </w:drawing>
      </w:r>
    </w:p>
    <w:p w:rsidR="00622FF3" w:rsidRDefault="00622FF3" w:rsidP="00622FF3">
      <w:pPr>
        <w:pStyle w:val="Lgende"/>
        <w:jc w:val="center"/>
      </w:pPr>
      <w:r>
        <w:t xml:space="preserve">Figure </w:t>
      </w:r>
      <w:r w:rsidR="003A6007">
        <w:fldChar w:fldCharType="begin"/>
      </w:r>
      <w:r w:rsidR="003A6007">
        <w:instrText xml:space="preserve"> SEQ Figure \* ARABIC </w:instrText>
      </w:r>
      <w:r w:rsidR="003A6007">
        <w:fldChar w:fldCharType="separate"/>
      </w:r>
      <w:r w:rsidR="001C3951">
        <w:rPr>
          <w:noProof/>
        </w:rPr>
        <w:t>3</w:t>
      </w:r>
      <w:r w:rsidR="003A6007">
        <w:rPr>
          <w:noProof/>
        </w:rPr>
        <w:fldChar w:fldCharType="end"/>
      </w:r>
      <w:r>
        <w:t xml:space="preserve"> : région admissible du linéaire</w:t>
      </w:r>
      <w:r w:rsidR="001C3951">
        <w:t xml:space="preserve"> avec C6</w:t>
      </w:r>
    </w:p>
    <w:p w:rsidR="007219B1" w:rsidRDefault="007219B1" w:rsidP="007219B1">
      <w:r>
        <w:lastRenderedPageBreak/>
        <w:t>La région admissible est modifiée, le sommet optimal trouvé précédemment n’appartient pas à ce nouveau domaine.</w:t>
      </w:r>
      <w:r>
        <w:br/>
        <w:t xml:space="preserve">Désormais le point H </w:t>
      </w:r>
      <w:r w:rsidR="00E07C69">
        <w:t xml:space="preserve"> est le nouveau sommet optimal, graphiquement on peut lire </w:t>
      </w:r>
      <w:proofErr w:type="gramStart"/>
      <w:r w:rsidR="00E07C69">
        <w:t>H(</w:t>
      </w:r>
      <w:proofErr w:type="gramEnd"/>
      <w:r w:rsidR="00E07C69">
        <w:t>5.33 ;0), calculons ces valeurs algébriquement</w:t>
      </w:r>
      <w:r w:rsidR="00172391">
        <w:t>.</w:t>
      </w:r>
      <w:r w:rsidR="00F06A66">
        <w:br/>
      </w:r>
      <w:r w:rsidR="00172391">
        <w:t>Le sommet</w:t>
      </w:r>
      <w:r w:rsidR="00F06A66">
        <w:t xml:space="preserve"> est formé par l’intersection des contraintes (C4) et (C6), ce qui revient à résoudre le système suivant :</w:t>
      </w:r>
    </w:p>
    <w:p w:rsidR="00E07C69" w:rsidRPr="00B1095E" w:rsidRDefault="003A6007" w:rsidP="007219B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y=-6x+32</m:t>
                  </m:r>
                </m:e>
                <m:e>
                  <m:r>
                    <w:rPr>
                      <w:rFonts w:ascii="Cambria Math" w:hAnsi="Cambria Math"/>
                    </w:rPr>
                    <m:t>y=0</m:t>
                  </m:r>
                </m:e>
              </m:eqAr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e>
                <m:e>
                  <m:r>
                    <w:rPr>
                      <w:rFonts w:ascii="Cambria Math" w:eastAsiaTheme="minorEastAsia" w:hAnsi="Cambria Math"/>
                    </w:rPr>
                    <m:t xml:space="preserve">y=0 </m:t>
                  </m:r>
                </m:e>
              </m:eqArr>
            </m:e>
          </m:d>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448</m:t>
              </m:r>
            </m:num>
            <m:den>
              <m:r>
                <w:rPr>
                  <w:rFonts w:ascii="Cambria Math" w:eastAsiaTheme="minorEastAsia" w:hAnsi="Cambria Math"/>
                </w:rPr>
                <m:t>3</m:t>
              </m:r>
            </m:den>
          </m:f>
          <m:r>
            <w:rPr>
              <w:rFonts w:ascii="Cambria Math" w:eastAsiaTheme="minorEastAsia" w:hAnsi="Cambria Math"/>
            </w:rPr>
            <m:t>≈-149.33</m:t>
          </m:r>
        </m:oMath>
      </m:oMathPara>
    </w:p>
    <w:p w:rsidR="00B1095E" w:rsidRDefault="008A4190" w:rsidP="00B1095E">
      <w:pPr>
        <w:pStyle w:val="Titre2"/>
        <w:numPr>
          <w:ilvl w:val="1"/>
          <w:numId w:val="17"/>
        </w:numPr>
      </w:pPr>
      <w:r>
        <w:t xml:space="preserve"> </w:t>
      </w:r>
      <w:bookmarkStart w:id="5" w:name="_Toc433137954"/>
      <w:r>
        <w:t>Retrait de la contrainte C4</w:t>
      </w:r>
      <w:bookmarkEnd w:id="5"/>
    </w:p>
    <w:p w:rsidR="008A4190" w:rsidRDefault="008A4190" w:rsidP="008A4190"/>
    <w:p w:rsidR="008A4190" w:rsidRDefault="008A4190" w:rsidP="008A4190">
      <w:r>
        <w:t>La contrainte C4 était une contrainte active, ce qui signifie que si nous enlevons cette contrai</w:t>
      </w:r>
      <w:r w:rsidR="001C3951">
        <w:t xml:space="preserve">nte </w:t>
      </w:r>
      <w:r>
        <w:t>notre solution optimal va changer.</w:t>
      </w:r>
    </w:p>
    <w:p w:rsidR="003B551A" w:rsidRDefault="003B551A" w:rsidP="008A4190">
      <w:r>
        <w:t>Nous retraçons la région admissible et nous obtenons :</w:t>
      </w:r>
    </w:p>
    <w:p w:rsidR="001C3951" w:rsidRDefault="001C3951" w:rsidP="001C3951">
      <w:pPr>
        <w:keepNext/>
      </w:pPr>
      <w:r>
        <w:rPr>
          <w:rFonts w:ascii="Cambria Math" w:hAnsi="Cambria Math"/>
          <w:noProof/>
          <w:lang w:eastAsia="fr-FR"/>
        </w:rPr>
        <w:drawing>
          <wp:inline distT="0" distB="0" distL="0" distR="0" wp14:anchorId="1D39BAEF" wp14:editId="4AC524E9">
            <wp:extent cx="5760720" cy="27787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 430 q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inline>
        </w:drawing>
      </w:r>
    </w:p>
    <w:p w:rsidR="001C3951" w:rsidRDefault="001C3951" w:rsidP="001C3951">
      <w:pPr>
        <w:pStyle w:val="Lgende"/>
        <w:jc w:val="center"/>
      </w:pPr>
      <w:r>
        <w:t xml:space="preserve">Figure </w:t>
      </w:r>
      <w:r w:rsidR="003A6007">
        <w:fldChar w:fldCharType="begin"/>
      </w:r>
      <w:r w:rsidR="003A6007">
        <w:instrText xml:space="preserve"> SEQ Figure \* ARABIC </w:instrText>
      </w:r>
      <w:r w:rsidR="003A6007">
        <w:fldChar w:fldCharType="separate"/>
      </w:r>
      <w:r>
        <w:rPr>
          <w:noProof/>
        </w:rPr>
        <w:t>4</w:t>
      </w:r>
      <w:r w:rsidR="003A6007">
        <w:rPr>
          <w:noProof/>
        </w:rPr>
        <w:fldChar w:fldCharType="end"/>
      </w:r>
      <w:r>
        <w:t xml:space="preserve"> : </w:t>
      </w:r>
      <w:r w:rsidRPr="00EF1BC1">
        <w:t>régio</w:t>
      </w:r>
      <w:r>
        <w:t>n admissible du linéaire sans C4</w:t>
      </w:r>
    </w:p>
    <w:p w:rsidR="001C3951" w:rsidRDefault="00DD7307" w:rsidP="001C3951">
      <w:r>
        <w:t xml:space="preserve">Par lecture graphique le sommet optimal est </w:t>
      </w:r>
      <w:proofErr w:type="gramStart"/>
      <w:r>
        <w:t>K(</w:t>
      </w:r>
      <w:proofErr w:type="gramEnd"/>
      <w:r>
        <w:t>59 ;143).</w:t>
      </w:r>
      <w:r>
        <w:br/>
        <w:t>Il est défini par l’intersection des contraintes C1 et C2. Recalculons cette valeur algébriquement</w:t>
      </w:r>
    </w:p>
    <w:p w:rsidR="00DD7307" w:rsidRPr="00A523EC" w:rsidRDefault="003A6007" w:rsidP="001C395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9</m:t>
                      </m:r>
                    </m:num>
                    <m:den>
                      <m:r>
                        <w:rPr>
                          <w:rFonts w:ascii="Cambria Math" w:hAnsi="Cambria Math"/>
                        </w:rPr>
                        <m:t>2</m:t>
                      </m:r>
                    </m:den>
                  </m:f>
                </m:e>
                <m:e>
                  <m:r>
                    <w:rPr>
                      <w:rFonts w:ascii="Cambria Math" w:hAnsi="Cambria Math"/>
                    </w:rPr>
                    <m:t>y=3x+34</m:t>
                  </m:r>
                </m:e>
              </m:eqAr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x=59</m:t>
                  </m:r>
                </m:e>
                <m:e>
                  <m:r>
                    <w:rPr>
                      <w:rFonts w:ascii="Cambria Math" w:eastAsiaTheme="minorEastAsia" w:hAnsi="Cambria Math"/>
                    </w:rPr>
                    <m:t xml:space="preserve">y=143 </m:t>
                  </m:r>
                </m:e>
              </m:eqArr>
            </m:e>
          </m:d>
          <m:r>
            <w:rPr>
              <w:rFonts w:ascii="Cambria Math" w:eastAsiaTheme="minorEastAsia" w:hAnsi="Cambria Math"/>
            </w:rPr>
            <m:t>⇒Z=-794</m:t>
          </m:r>
        </m:oMath>
      </m:oMathPara>
    </w:p>
    <w:p w:rsidR="00A523EC" w:rsidRPr="00143D49" w:rsidRDefault="00A523EC" w:rsidP="001C3951">
      <w:pPr>
        <w:rPr>
          <w:rFonts w:eastAsiaTheme="minorEastAsia"/>
        </w:rPr>
      </w:pPr>
    </w:p>
    <w:p w:rsidR="0072784A" w:rsidRDefault="0072784A" w:rsidP="00143D49">
      <w:pPr>
        <w:pStyle w:val="Titre2"/>
        <w:numPr>
          <w:ilvl w:val="1"/>
          <w:numId w:val="17"/>
        </w:numPr>
      </w:pPr>
      <w:r>
        <w:t xml:space="preserve"> </w:t>
      </w:r>
      <w:bookmarkStart w:id="6" w:name="_Toc433137955"/>
      <w:r>
        <w:t>Augmentation possible du membre de la contrainte C5</w:t>
      </w:r>
      <w:bookmarkEnd w:id="6"/>
    </w:p>
    <w:p w:rsidR="003A7332" w:rsidRDefault="003A7332" w:rsidP="003A7332"/>
    <w:p w:rsidR="003A7332" w:rsidRDefault="003A7332" w:rsidP="003A7332">
      <w:r>
        <w:t>C5 n’est pas active à l’optimalité, pour qu’elle le devienne il faut la translater vers le haut.</w:t>
      </w:r>
      <w:r>
        <w:br/>
        <w:t>Nous sommes donc emmené à chercher la nouvelle valeur du membre de droite pour laquelle la contrainte C5 passe par le point optimal.</w:t>
      </w:r>
    </w:p>
    <w:p w:rsidR="003A7332" w:rsidRDefault="003A7332" w:rsidP="003A7332">
      <w:r>
        <w:t>Cela revient à calculer le résultat suivant </w:t>
      </w:r>
      <w:r w:rsidR="00D32294">
        <w:t>au point optimal</w:t>
      </w:r>
      <w:r>
        <w:t>:</w:t>
      </w:r>
    </w:p>
    <w:p w:rsidR="00A6202A" w:rsidRPr="00507E54" w:rsidRDefault="00A6202A" w:rsidP="003A7332">
      <w:pPr>
        <w:rPr>
          <w:rFonts w:eastAsiaTheme="minorEastAsia"/>
        </w:rPr>
      </w:pPr>
      <m:oMathPara>
        <m:oMath>
          <m:r>
            <w:rPr>
              <w:rFonts w:ascii="Cambria Math" w:hAnsi="Cambria Math"/>
            </w:rPr>
            <m:t>y+x=-7+b⇒ -12+</m:t>
          </m:r>
          <m:f>
            <m:fPr>
              <m:ctrlPr>
                <w:rPr>
                  <w:rFonts w:ascii="Cambria Math" w:hAnsi="Cambria Math"/>
                  <w:i/>
                </w:rPr>
              </m:ctrlPr>
            </m:fPr>
            <m:num>
              <m:r>
                <w:rPr>
                  <w:rFonts w:ascii="Cambria Math" w:hAnsi="Cambria Math"/>
                </w:rPr>
                <m:t>22</m:t>
              </m:r>
            </m:num>
            <m:den>
              <m:r>
                <w:rPr>
                  <w:rFonts w:ascii="Cambria Math" w:hAnsi="Cambria Math"/>
                </w:rPr>
                <m:t>3</m:t>
              </m:r>
            </m:den>
          </m:f>
          <m:r>
            <w:rPr>
              <w:rFonts w:ascii="Cambria Math" w:hAnsi="Cambria Math"/>
            </w:rPr>
            <m:t>+7=b⇔b=7/3</m:t>
          </m:r>
        </m:oMath>
      </m:oMathPara>
    </w:p>
    <w:p w:rsidR="00507E54" w:rsidRPr="00D32294" w:rsidRDefault="00507E54" w:rsidP="003A7332">
      <w:pPr>
        <w:rPr>
          <w:rFonts w:eastAsiaTheme="minorEastAsia"/>
        </w:rPr>
      </w:pPr>
      <w:r>
        <w:rPr>
          <w:rFonts w:eastAsiaTheme="minorEastAsia"/>
        </w:rPr>
        <w:lastRenderedPageBreak/>
        <w:t>Nous pouvons augmenter au maximum de 7/3 le membre de droite de la contrainte (C5) sans affecter la solution optimale.</w:t>
      </w:r>
    </w:p>
    <w:p w:rsidR="00D32294" w:rsidRPr="003A7332" w:rsidRDefault="00D32294" w:rsidP="003A7332"/>
    <w:p w:rsidR="00143D49" w:rsidRDefault="00143D49" w:rsidP="00143D49">
      <w:pPr>
        <w:pStyle w:val="Titre2"/>
        <w:numPr>
          <w:ilvl w:val="1"/>
          <w:numId w:val="17"/>
        </w:numPr>
      </w:pPr>
      <w:r>
        <w:t xml:space="preserve"> </w:t>
      </w:r>
      <w:bookmarkStart w:id="7" w:name="_Toc433137956"/>
      <w:r>
        <w:t>Calcul de la valeur marginal de C4</w:t>
      </w:r>
      <w:bookmarkEnd w:id="7"/>
    </w:p>
    <w:p w:rsidR="00AA4833" w:rsidRDefault="00AA4833" w:rsidP="00AA4833"/>
    <w:p w:rsidR="00AA4833" w:rsidRDefault="00AA4833" w:rsidP="00AA4833">
      <w:r>
        <w:t>On augmente la valeur de C4 d’une unité et on regarde l’impact sur la solution :</w:t>
      </w:r>
    </w:p>
    <w:p w:rsidR="00AA4833" w:rsidRPr="00045B37" w:rsidRDefault="003A6007" w:rsidP="00AA4833">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y=3x-34</m:t>
                  </m:r>
                </m:e>
                <m:e>
                  <m:r>
                    <w:rPr>
                      <w:rFonts w:ascii="Cambria Math" w:eastAsia="Cambria Math" w:hAnsi="Cambria Math" w:cs="Cambria Math"/>
                    </w:rPr>
                    <m:t>y=-6x+32+1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f>
                    <m:fPr>
                      <m:ctrlPr>
                        <w:rPr>
                          <w:rFonts w:ascii="Cambria Math" w:hAnsi="Cambria Math"/>
                          <w:i/>
                        </w:rPr>
                      </m:ctrlPr>
                    </m:fPr>
                    <m:num>
                      <m:r>
                        <w:rPr>
                          <w:rFonts w:ascii="Cambria Math" w:hAnsi="Cambria Math"/>
                        </w:rPr>
                        <m:t>67</m:t>
                      </m:r>
                    </m:num>
                    <m:den>
                      <m:r>
                        <w:rPr>
                          <w:rFonts w:ascii="Cambria Math" w:hAnsi="Cambria Math"/>
                        </w:rPr>
                        <m:t>9</m:t>
                      </m:r>
                    </m:den>
                  </m:f>
                </m:e>
                <m:e>
                  <m:r>
                    <w:rPr>
                      <w:rFonts w:ascii="Cambria Math" w:hAnsi="Cambria Math"/>
                    </w:rPr>
                    <m:t>y=-</m:t>
                  </m:r>
                  <m:f>
                    <m:fPr>
                      <m:ctrlPr>
                        <w:rPr>
                          <w:rFonts w:ascii="Cambria Math" w:hAnsi="Cambria Math"/>
                          <w:i/>
                        </w:rPr>
                      </m:ctrlPr>
                    </m:fPr>
                    <m:num>
                      <m:r>
                        <w:rPr>
                          <w:rFonts w:ascii="Cambria Math" w:hAnsi="Cambria Math"/>
                        </w:rPr>
                        <m:t>35</m:t>
                      </m:r>
                    </m:num>
                    <m:den>
                      <m:r>
                        <w:rPr>
                          <w:rFonts w:ascii="Cambria Math" w:hAnsi="Cambria Math"/>
                        </w:rPr>
                        <m:t>3</m:t>
                      </m:r>
                    </m:den>
                  </m:f>
                </m:e>
              </m:eqArr>
            </m:e>
          </m:d>
          <m:r>
            <w:rPr>
              <w:rFonts w:ascii="Cambria Math" w:hAnsi="Cambria Math"/>
            </w:rPr>
            <m:t xml:space="preserve">⇒Z≈-278.44  </m:t>
          </m:r>
        </m:oMath>
      </m:oMathPara>
    </w:p>
    <w:p w:rsidR="00474D33" w:rsidRDefault="005D298D" w:rsidP="00AA4833">
      <w:pPr>
        <w:rPr>
          <w:rFonts w:eastAsiaTheme="minorEastAsia"/>
        </w:rPr>
      </w:pPr>
      <w:r>
        <w:rPr>
          <w:rFonts w:eastAsiaTheme="minorEastAsia"/>
        </w:rPr>
        <w:t xml:space="preserve">La valeur marginale est donc de </w:t>
      </w:r>
      <m:oMath>
        <m:r>
          <w:rPr>
            <w:rFonts w:ascii="Cambria Math" w:hAnsi="Cambria Math"/>
          </w:rPr>
          <m:t xml:space="preserve">-278.44-(-277.33)= </m:t>
        </m:r>
        <m:r>
          <w:rPr>
            <w:rFonts w:ascii="Cambria Math" w:eastAsiaTheme="minorEastAsia" w:hAnsi="Cambria Math"/>
          </w:rPr>
          <m:t>-1.11</m:t>
        </m:r>
      </m:oMath>
    </w:p>
    <w:p w:rsidR="00045B37" w:rsidRDefault="00474D33" w:rsidP="00AA4833">
      <w:pPr>
        <w:rPr>
          <w:rFonts w:eastAsiaTheme="minorEastAsia"/>
        </w:rPr>
      </w:pPr>
      <w:r>
        <w:rPr>
          <w:rFonts w:eastAsiaTheme="minorEastAsia"/>
        </w:rPr>
        <w:t>Il faut s’assurer que nous sommes toujours à l’optimalité</w:t>
      </w:r>
      <w:r w:rsidR="00F90773">
        <w:rPr>
          <w:rFonts w:eastAsiaTheme="minorEastAsia"/>
        </w:rPr>
        <w:t xml:space="preserve"> en ajoutant une unité sur (C4)</w:t>
      </w:r>
      <w:r>
        <w:rPr>
          <w:rFonts w:eastAsiaTheme="minorEastAsia"/>
        </w:rPr>
        <w:t>, nous regardons la valeur des sommets adjacent</w:t>
      </w:r>
      <w:r w:rsidR="00EC35C1">
        <w:rPr>
          <w:rFonts w:eastAsiaTheme="minorEastAsia"/>
        </w:rPr>
        <w:t>s</w:t>
      </w:r>
      <w:r>
        <w:rPr>
          <w:rFonts w:eastAsiaTheme="minorEastAsia"/>
        </w:rPr>
        <w:t> :</w:t>
      </w:r>
      <w:r w:rsidR="00D93E6B">
        <w:rPr>
          <w:rFonts w:eastAsiaTheme="minorEastAsia"/>
        </w:rPr>
        <w:br/>
      </w:r>
    </w:p>
    <w:p w:rsidR="004156A5" w:rsidRPr="0023400F" w:rsidRDefault="004156A5" w:rsidP="004156A5">
      <w:pPr>
        <w:pStyle w:val="Paragraphedeliste"/>
        <w:numPr>
          <w:ilvl w:val="0"/>
          <w:numId w:val="19"/>
        </w:numPr>
      </w:pPr>
      <w:r>
        <w:rPr>
          <w:b/>
        </w:rPr>
        <w:t>Intersection C5 et C2</w:t>
      </w:r>
    </w:p>
    <w:p w:rsidR="004156A5" w:rsidRDefault="004156A5" w:rsidP="004156A5">
      <w:pPr>
        <w:rPr>
          <w:rFonts w:eastAsiaTheme="minorEastAsia"/>
        </w:rPr>
      </w:pPr>
      <w:r>
        <w:t>Ce sommet n’a pas bougé et nous avons bien :</w:t>
      </w:r>
    </w:p>
    <w:p w:rsidR="004156A5" w:rsidRPr="00E439CF" w:rsidRDefault="004156A5" w:rsidP="004156A5">
      <w:pPr>
        <w:rPr>
          <w:rFonts w:eastAsiaTheme="minorEastAsia"/>
        </w:rPr>
      </w:pPr>
      <m:oMathPara>
        <m:oMath>
          <m:r>
            <w:rPr>
              <w:rFonts w:ascii="Cambria Math" w:hAnsi="Cambria Math"/>
            </w:rPr>
            <m:t xml:space="preserve">Z= -271.5&gt; -277.33 </m:t>
          </m:r>
        </m:oMath>
      </m:oMathPara>
    </w:p>
    <w:p w:rsidR="004156A5" w:rsidRPr="0023400F" w:rsidRDefault="004156A5" w:rsidP="004156A5">
      <w:pPr>
        <w:pStyle w:val="Paragraphedeliste"/>
        <w:numPr>
          <w:ilvl w:val="0"/>
          <w:numId w:val="19"/>
        </w:numPr>
      </w:pPr>
      <w:r>
        <w:rPr>
          <w:b/>
        </w:rPr>
        <w:t>Intersection C1 et C4</w:t>
      </w:r>
    </w:p>
    <w:p w:rsidR="004156A5" w:rsidRDefault="00D23702" w:rsidP="004156A5">
      <w:r>
        <w:t>La valeur de la contrainte (C4) a été modifiée ce qui nous donne :</w:t>
      </w:r>
    </w:p>
    <w:p w:rsidR="004156A5" w:rsidRPr="00EB0A96" w:rsidRDefault="003A6007" w:rsidP="004156A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m:t>
                  </m:r>
                </m:e>
                <m:e>
                  <m:r>
                    <w:rPr>
                      <w:rFonts w:ascii="Cambria Math" w:eastAsia="Cambria Math" w:hAnsi="Cambria Math" w:cs="Cambria Math"/>
                    </w:rPr>
                    <m:t>y=-6x+32+1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x≈4.4118 </m:t>
                  </m:r>
                </m:e>
                <m:e>
                  <m:r>
                    <w:rPr>
                      <w:rFonts w:ascii="Cambria Math" w:hAnsi="Cambria Math"/>
                    </w:rPr>
                    <m:t xml:space="preserve">y≈6.5294 </m:t>
                  </m:r>
                </m:e>
              </m:eqArr>
            </m:e>
          </m:d>
          <m:r>
            <w:rPr>
              <w:rFonts w:ascii="Cambria Math" w:hAnsi="Cambria Math"/>
            </w:rPr>
            <m:t>⇒Z≈ -117&gt; -278.44</m:t>
          </m:r>
        </m:oMath>
      </m:oMathPara>
    </w:p>
    <w:p w:rsidR="00EB0A96" w:rsidRPr="00E439CF" w:rsidRDefault="00EB0A96" w:rsidP="004156A5">
      <w:pPr>
        <w:rPr>
          <w:rFonts w:eastAsiaTheme="minorEastAsia"/>
        </w:rPr>
      </w:pPr>
      <w:r>
        <w:rPr>
          <w:rFonts w:eastAsiaTheme="minorEastAsia"/>
        </w:rPr>
        <w:t>Nous sommes donc toujours à l’optimalité.</w:t>
      </w:r>
    </w:p>
    <w:p w:rsidR="004156A5" w:rsidRDefault="000F2E56" w:rsidP="000F2E56">
      <w:pPr>
        <w:pStyle w:val="Titre2"/>
        <w:numPr>
          <w:ilvl w:val="1"/>
          <w:numId w:val="17"/>
        </w:numPr>
        <w:rPr>
          <w:rFonts w:eastAsiaTheme="minorEastAsia"/>
        </w:rPr>
      </w:pPr>
      <w:r>
        <w:rPr>
          <w:rFonts w:eastAsiaTheme="minorEastAsia"/>
        </w:rPr>
        <w:t xml:space="preserve"> </w:t>
      </w:r>
      <w:bookmarkStart w:id="8" w:name="_Toc433137957"/>
      <w:r>
        <w:rPr>
          <w:rFonts w:eastAsiaTheme="minorEastAsia"/>
        </w:rPr>
        <w:t>Valeur limite des coefficients de la fonction objectif</w:t>
      </w:r>
      <w:bookmarkEnd w:id="8"/>
    </w:p>
    <w:p w:rsidR="001C0FC5" w:rsidRDefault="001C0FC5" w:rsidP="001C0FC5"/>
    <w:p w:rsidR="00502520" w:rsidRDefault="001C0FC5" w:rsidP="001C0FC5">
      <w:r>
        <w:t xml:space="preserve">Modifier le coefficient de </w:t>
      </w:r>
      <w:r w:rsidRPr="00270946">
        <w:rPr>
          <w:i/>
        </w:rPr>
        <w:t>y</w:t>
      </w:r>
      <w:r>
        <w:t xml:space="preserve"> revient à modifier la pente de</w:t>
      </w:r>
      <w:r w:rsidR="00245ADC">
        <w:t xml:space="preserve"> la droite de la</w:t>
      </w:r>
      <w:r>
        <w:t xml:space="preserve"> fonction objectif.</w:t>
      </w:r>
      <w:r w:rsidR="00245ADC">
        <w:br/>
        <w:t>Ainsi, la solution optimal restera la même tant que la droite de la fonction objectif ne dépasse pas les droites des ceux contraintes actives.</w:t>
      </w:r>
      <w:r w:rsidR="004D1C0B">
        <w:br/>
      </w:r>
      <w:r w:rsidR="004D1C0B">
        <w:br/>
      </w:r>
      <w:r w:rsidR="00927A79">
        <w:t xml:space="preserve">Il apparait clairement </w:t>
      </w:r>
      <w:r w:rsidR="000C38EC">
        <w:t xml:space="preserve">sur le graphique </w:t>
      </w:r>
      <w:r w:rsidR="00927A79">
        <w:t>que si le coefficient directeur de la droite de la fonction objectif est l’infini (</w:t>
      </w:r>
      <w:proofErr w:type="spellStart"/>
      <w:r w:rsidR="00927A79">
        <w:t>ie</w:t>
      </w:r>
      <w:proofErr w:type="spellEnd"/>
      <w:r w:rsidR="00927A79">
        <w:t xml:space="preserve"> la fonction objectif est une droite vertical), la solution optimal</w:t>
      </w:r>
      <w:r w:rsidR="0034222A">
        <w:t>e</w:t>
      </w:r>
      <w:r w:rsidR="00927A79">
        <w:t xml:space="preserve"> restera inchangée.</w:t>
      </w:r>
    </w:p>
    <w:p w:rsidR="00502520" w:rsidRDefault="00502520" w:rsidP="001C0FC5">
      <w:pPr>
        <w:rPr>
          <w:rFonts w:eastAsiaTheme="minorEastAsia"/>
        </w:rPr>
      </w:pPr>
      <w:r>
        <w:t xml:space="preserve">Ainsi </w:t>
      </w:r>
      <m:oMath>
        <m:r>
          <w:rPr>
            <w:rFonts w:ascii="Cambria Math" w:hAnsi="Cambria Math"/>
          </w:rPr>
          <m:t>β≥0</m:t>
        </m:r>
      </m:oMath>
      <w:r w:rsidR="00B249A7">
        <w:rPr>
          <w:rFonts w:eastAsiaTheme="minorEastAsia"/>
        </w:rPr>
        <w:t xml:space="preserve"> (un </w:t>
      </w:r>
      <m:oMath>
        <m:r>
          <w:rPr>
            <w:rFonts w:ascii="Cambria Math" w:eastAsiaTheme="minorEastAsia" w:hAnsi="Cambria Math"/>
          </w:rPr>
          <m:t>β</m:t>
        </m:r>
      </m:oMath>
      <w:r w:rsidR="00B249A7">
        <w:rPr>
          <w:rFonts w:eastAsiaTheme="minorEastAsia"/>
        </w:rPr>
        <w:t xml:space="preserve"> négatif viendrait totalement changer la solution optimale</w:t>
      </w:r>
      <w:r w:rsidR="00FA2D15">
        <w:rPr>
          <w:rFonts w:eastAsiaTheme="minorEastAsia"/>
        </w:rPr>
        <w:t>)</w:t>
      </w:r>
    </w:p>
    <w:p w:rsidR="001C0FC5" w:rsidRDefault="00214698" w:rsidP="001C0FC5">
      <w:pPr>
        <w:rPr>
          <w:rFonts w:eastAsiaTheme="minorEastAsia"/>
        </w:rPr>
      </w:pPr>
      <w:r>
        <w:br/>
        <w:t xml:space="preserve">En revanche si le coefficient directeur de la droite de la fonction de transfert </w:t>
      </w:r>
      <w:r w:rsidR="0034222A">
        <w:t>vient à baisser, il se peut que cela affecte la solution optimale.</w:t>
      </w:r>
      <w:r w:rsidR="0034222A">
        <w:br/>
      </w:r>
      <w:r w:rsidR="0034222A">
        <w:br/>
        <w:t xml:space="preserve">La valeur limite avant changement de la solution optimale est obtenue quand la contrainte (C4) et la droite de la fonction </w:t>
      </w:r>
      <w:proofErr w:type="gramStart"/>
      <w:r w:rsidR="0034222A">
        <w:t>objectif</w:t>
      </w:r>
      <w:proofErr w:type="gramEnd"/>
      <w:r w:rsidR="0034222A">
        <w:t xml:space="preserve"> sont confondues.</w:t>
      </w:r>
      <w:r w:rsidR="0034222A">
        <w:br/>
      </w:r>
      <w:r w:rsidR="0034222A">
        <w:lastRenderedPageBreak/>
        <w:t xml:space="preserve">Cela revient à chercher le </w:t>
      </w:r>
      <m:oMath>
        <m:r>
          <w:rPr>
            <w:rFonts w:ascii="Cambria Math" w:hAnsi="Cambria Math"/>
          </w:rPr>
          <m:t>β</m:t>
        </m:r>
      </m:oMath>
      <w:r w:rsidR="0034222A">
        <w:rPr>
          <w:rFonts w:eastAsiaTheme="minorEastAsia"/>
        </w:rPr>
        <w:t xml:space="preserve"> pour lequel le coefficient directeur de la fonction objectif est le même que celui de la contrainte (C4).</w:t>
      </w:r>
    </w:p>
    <w:p w:rsidR="00112842" w:rsidRPr="00AF273C" w:rsidRDefault="003A6007" w:rsidP="001C0FC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β</m:t>
              </m:r>
            </m:den>
          </m:f>
          <m:r>
            <w:rPr>
              <w:rFonts w:ascii="Cambria Math" w:eastAsiaTheme="minorEastAsia" w:hAnsi="Cambria Math"/>
            </w:rPr>
            <m:t>≥3⇔β≤</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m:t>
              </m:r>
            </m:den>
          </m:f>
        </m:oMath>
      </m:oMathPara>
    </w:p>
    <w:p w:rsidR="00AF273C" w:rsidRDefault="00AF273C" w:rsidP="001C0FC5">
      <w:pPr>
        <w:rPr>
          <w:rFonts w:eastAsiaTheme="minorEastAsia"/>
        </w:rPr>
      </w:pPr>
      <w:r>
        <w:rPr>
          <w:rFonts w:eastAsiaTheme="minorEastAsia"/>
        </w:rPr>
        <w:t xml:space="preserve">Ainsi la valeur de </w:t>
      </w:r>
      <m:oMath>
        <m:r>
          <w:rPr>
            <w:rFonts w:ascii="Cambria Math" w:eastAsiaTheme="minorEastAsia" w:hAnsi="Cambria Math"/>
          </w:rPr>
          <m:t>β</m:t>
        </m:r>
      </m:oMath>
      <w:r>
        <w:rPr>
          <w:rFonts w:eastAsiaTheme="minorEastAsia"/>
        </w:rPr>
        <w:t xml:space="preserve"> doit être comprise dans l’</w:t>
      </w:r>
      <w:r w:rsidR="00FA2D15">
        <w:rPr>
          <w:rFonts w:eastAsiaTheme="minorEastAsia"/>
        </w:rPr>
        <w:t>intervalle :</w:t>
      </w:r>
    </w:p>
    <w:p w:rsidR="00FA2D15" w:rsidRPr="000351AF" w:rsidRDefault="00FA2D15" w:rsidP="001C0FC5">
      <w:pPr>
        <w:rPr>
          <w:rFonts w:eastAsiaTheme="minorEastAsia"/>
        </w:rPr>
      </w:pPr>
      <m:oMathPara>
        <m:oMath>
          <m:r>
            <w:rPr>
              <w:rFonts w:ascii="Cambria Math" w:eastAsiaTheme="minorEastAsia" w:hAnsi="Cambria Math"/>
            </w:rPr>
            <m:t>0≤β≤</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m:t>
              </m:r>
            </m:den>
          </m:f>
        </m:oMath>
      </m:oMathPara>
    </w:p>
    <w:p w:rsidR="00D04F4C" w:rsidRDefault="00D04F4C">
      <w:pPr>
        <w:rPr>
          <w:b/>
          <w:bCs/>
          <w:color w:val="4F81BD" w:themeColor="accent1"/>
          <w:sz w:val="18"/>
          <w:szCs w:val="18"/>
        </w:rPr>
      </w:pPr>
      <w:r>
        <w:br w:type="page"/>
      </w:r>
    </w:p>
    <w:p w:rsidR="00E66A5F" w:rsidRPr="00E21728" w:rsidRDefault="00E66A5F" w:rsidP="002F4910">
      <w:pPr>
        <w:pStyle w:val="Titre1"/>
        <w:numPr>
          <w:ilvl w:val="0"/>
          <w:numId w:val="17"/>
        </w:numPr>
      </w:pPr>
      <w:bookmarkStart w:id="9" w:name="_Toc433137958"/>
      <w:r w:rsidRPr="00E21728">
        <w:lastRenderedPageBreak/>
        <w:t>Problème n°2</w:t>
      </w:r>
      <w:bookmarkEnd w:id="9"/>
    </w:p>
    <w:p w:rsidR="00553983" w:rsidRDefault="00553983" w:rsidP="00553983"/>
    <w:p w:rsidR="00553983" w:rsidRDefault="00AD075B" w:rsidP="00E21510">
      <w:pPr>
        <w:pStyle w:val="Titre2"/>
      </w:pPr>
      <w:bookmarkStart w:id="10" w:name="_Toc433137959"/>
      <w:r>
        <w:t>Avant-propos</w:t>
      </w:r>
      <w:bookmarkEnd w:id="10"/>
    </w:p>
    <w:p w:rsidR="00AD075B" w:rsidRDefault="00AD075B" w:rsidP="00AD075B"/>
    <w:p w:rsidR="00AD075B" w:rsidRPr="00AD075B" w:rsidRDefault="00AD075B" w:rsidP="00B07662">
      <w:pPr>
        <w:ind w:firstLine="708"/>
      </w:pPr>
      <w:r>
        <w:t>Pour ce problème notre objectif est de maximiser le nombre de compresseur</w:t>
      </w:r>
      <w:r w:rsidR="00B6282B">
        <w:t xml:space="preserve">s réalisés </w:t>
      </w:r>
      <w:r>
        <w:t xml:space="preserve">au cours </w:t>
      </w:r>
      <w:r w:rsidR="00A411A3">
        <w:t>du mois à venir</w:t>
      </w:r>
      <w:r>
        <w:t>.</w:t>
      </w:r>
      <w:r w:rsidR="00A411A3">
        <w:br/>
      </w:r>
      <w:r w:rsidR="00301E37">
        <w:t xml:space="preserve">En réalité nous sommes capables de contrôler uniquement deux choses : </w:t>
      </w:r>
      <w:r w:rsidR="00301E37">
        <w:br/>
        <w:t>Le nombre journalier que l’on souhaite embaucher et le nombre d’heure supplémentaire que l’on souhaite faire.</w:t>
      </w:r>
      <w:r w:rsidR="00301E37">
        <w:br/>
        <w:t>Une partie du travail est réalisé en heure fixe, ce qui signifie que toutes les semaines nous allons au moins produire une certaine quantité de compresseur.</w:t>
      </w:r>
      <w:r w:rsidR="00301E37">
        <w:br/>
        <w:t xml:space="preserve">Notre objectif est donc je jouer au mieux avec les journaliers et les heures supplémentaires pour maximiser la production de compresseur tout en respectant les différentes contraintes de coûts, effectifs et stocks. </w:t>
      </w:r>
    </w:p>
    <w:p w:rsidR="002D50D2" w:rsidRPr="002D50D2" w:rsidRDefault="002D50D2" w:rsidP="002D50D2"/>
    <w:p w:rsidR="005F3B24" w:rsidRDefault="00621071" w:rsidP="008E0ACB">
      <w:pPr>
        <w:pStyle w:val="Titre2"/>
        <w:ind w:firstLine="708"/>
      </w:pPr>
      <w:bookmarkStart w:id="11" w:name="_Toc433137960"/>
      <w:r>
        <w:t xml:space="preserve">2.1. </w:t>
      </w:r>
      <w:r w:rsidR="005F3B24">
        <w:t>Modélisation du problème</w:t>
      </w:r>
      <w:bookmarkEnd w:id="11"/>
    </w:p>
    <w:p w:rsidR="00684095" w:rsidRDefault="00684095" w:rsidP="00684095"/>
    <w:p w:rsidR="00684095" w:rsidRDefault="00882F23" w:rsidP="003553F3">
      <w:pPr>
        <w:pStyle w:val="Titre3"/>
        <w:ind w:left="708" w:firstLine="708"/>
      </w:pPr>
      <w:bookmarkStart w:id="12" w:name="_Toc433137961"/>
      <w:r>
        <w:t>2.1.1</w:t>
      </w:r>
      <w:r w:rsidR="009929FD">
        <w:t xml:space="preserve">. </w:t>
      </w:r>
      <w:r w:rsidR="00684095">
        <w:t>Définition des ensembles</w:t>
      </w:r>
      <w:bookmarkEnd w:id="12"/>
    </w:p>
    <w:p w:rsidR="00537C36" w:rsidRDefault="00537C36" w:rsidP="00537C36"/>
    <w:p w:rsidR="00537C36" w:rsidRDefault="00537C36" w:rsidP="00537C36">
      <w:pPr>
        <w:rPr>
          <w:rFonts w:eastAsiaTheme="minorEastAsia"/>
        </w:rPr>
      </w:pPr>
      <w:r>
        <w:t xml:space="preserve">Soit </w:t>
      </w:r>
      <m:oMath>
        <m:r>
          <m:rPr>
            <m:sty m:val="bi"/>
          </m:rPr>
          <w:rPr>
            <w:rFonts w:ascii="Cambria Math" w:hAnsi="Cambria Math"/>
          </w:rPr>
          <m:t>S</m:t>
        </m:r>
      </m:oMath>
      <w:r>
        <w:t xml:space="preserve"> l’ensemble des Semaines</w:t>
      </w:r>
      <w:r w:rsidR="00807C59">
        <w:t xml:space="preserve">, </w:t>
      </w:r>
      <m:oMath>
        <m:r>
          <m:rPr>
            <m:sty m:val="bi"/>
          </m:rPr>
          <w:rPr>
            <w:rFonts w:ascii="Cambria Math" w:hAnsi="Cambria Math"/>
          </w:rPr>
          <m:t>s</m:t>
        </m:r>
        <m:r>
          <w:rPr>
            <w:rFonts w:ascii="Cambria Math" w:hAnsi="Cambria Math"/>
          </w:rPr>
          <m:t xml:space="preserve"> = {semaines1, semaine2, semaine3, semaine4}</m:t>
        </m:r>
      </m:oMath>
    </w:p>
    <w:p w:rsidR="00864CA0" w:rsidRDefault="005D0D7C" w:rsidP="00537C36">
      <w:pPr>
        <w:rPr>
          <w:rFonts w:eastAsiaTheme="minorEastAsia"/>
        </w:rPr>
      </w:pPr>
      <w:r>
        <w:rPr>
          <w:rFonts w:eastAsiaTheme="minorEastAsia"/>
        </w:rPr>
        <w:t xml:space="preserve">Soit </w:t>
      </w:r>
      <m:oMath>
        <m:r>
          <m:rPr>
            <m:sty m:val="bi"/>
          </m:rPr>
          <w:rPr>
            <w:rFonts w:ascii="Cambria Math" w:eastAsiaTheme="minorEastAsia" w:hAnsi="Cambria Math"/>
          </w:rPr>
          <m:t>P</m:t>
        </m:r>
      </m:oMath>
      <w:r>
        <w:rPr>
          <w:rFonts w:eastAsiaTheme="minorEastAsia"/>
          <w:b/>
        </w:rPr>
        <w:t xml:space="preserve"> </w:t>
      </w:r>
      <w:r>
        <w:rPr>
          <w:rFonts w:eastAsiaTheme="minorEastAsia"/>
        </w:rPr>
        <w:t xml:space="preserve">l’ensemble des Professions, </w:t>
      </w:r>
      <m:oMath>
        <m:r>
          <m:rPr>
            <m:sty m:val="bi"/>
          </m:rPr>
          <w:rPr>
            <w:rFonts w:ascii="Cambria Math" w:eastAsiaTheme="minorEastAsia" w:hAnsi="Cambria Math"/>
          </w:rPr>
          <m:t>p</m:t>
        </m:r>
        <m:r>
          <w:rPr>
            <w:rFonts w:ascii="Cambria Math" w:eastAsiaTheme="minorEastAsia" w:hAnsi="Cambria Math"/>
          </w:rPr>
          <m:t>={mécanicien,  éléctricien}</m:t>
        </m:r>
      </m:oMath>
    </w:p>
    <w:p w:rsidR="00864CA0" w:rsidRDefault="00864CA0" w:rsidP="00537C36">
      <w:pPr>
        <w:rPr>
          <w:rFonts w:eastAsiaTheme="minorEastAsia"/>
        </w:rPr>
      </w:pPr>
    </w:p>
    <w:p w:rsidR="00864CA0" w:rsidRDefault="00882F23" w:rsidP="00C61FC4">
      <w:pPr>
        <w:pStyle w:val="Titre3"/>
        <w:ind w:left="708" w:firstLine="708"/>
        <w:rPr>
          <w:rFonts w:eastAsiaTheme="minorEastAsia"/>
        </w:rPr>
      </w:pPr>
      <w:bookmarkStart w:id="13" w:name="_Toc433137962"/>
      <w:r>
        <w:rPr>
          <w:rFonts w:eastAsiaTheme="minorEastAsia"/>
        </w:rPr>
        <w:t xml:space="preserve">2.1.2. </w:t>
      </w:r>
      <w:r w:rsidR="00531BC1">
        <w:rPr>
          <w:rFonts w:eastAsiaTheme="minorEastAsia"/>
        </w:rPr>
        <w:t xml:space="preserve"> Définition</w:t>
      </w:r>
      <w:r w:rsidR="00C61FC4">
        <w:rPr>
          <w:rFonts w:eastAsiaTheme="minorEastAsia"/>
        </w:rPr>
        <w:t xml:space="preserve"> des variables</w:t>
      </w:r>
      <w:bookmarkEnd w:id="13"/>
    </w:p>
    <w:p w:rsidR="00ED1DC3" w:rsidRPr="00ED1DC3" w:rsidRDefault="00ED1DC3" w:rsidP="00ED1DC3"/>
    <w:p w:rsidR="001A6D4C" w:rsidRPr="0049746E" w:rsidRDefault="003A6007" w:rsidP="0049746E">
      <w:pPr>
        <w:pStyle w:val="Paragraphedeliste"/>
        <w:numPr>
          <w:ilvl w:val="0"/>
          <w:numId w:val="4"/>
        </w:numPr>
        <w:rPr>
          <w:rFonts w:eastAsiaTheme="minorEastAsia"/>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s,p</m:t>
            </m:r>
          </m:sub>
        </m:sSub>
        <m:r>
          <w:rPr>
            <w:rFonts w:ascii="Cambria Math" w:hAnsi="Cambria Math"/>
          </w:rPr>
          <m:t xml:space="preserve">  en</m:t>
        </m:r>
        <m:r>
          <m:rPr>
            <m:sty m:val="bi"/>
          </m:rPr>
          <w:rPr>
            <w:rFonts w:ascii="Cambria Math" w:hAnsi="Cambria Math"/>
          </w:rPr>
          <m:t xml:space="preserve">  </m:t>
        </m:r>
        <m:r>
          <w:rPr>
            <w:rFonts w:ascii="Cambria Math" w:hAnsi="Cambria Math"/>
          </w:rPr>
          <m:t>h/semaine</m:t>
        </m:r>
        <m:r>
          <m:rPr>
            <m:sty m:val="b"/>
          </m:rPr>
          <w:rPr>
            <w:rFonts w:ascii="Cambria Math" w:eastAsiaTheme="minorEastAsia" w:hAnsi="Cambria Math"/>
          </w:rPr>
          <m:t xml:space="preserve"> </m:t>
        </m:r>
        <m:r>
          <m:rPr>
            <m:sty m:val="bi"/>
          </m:rPr>
          <w:rPr>
            <w:rFonts w:ascii="Cambria Math" w:hAnsi="Cambria Math"/>
          </w:rPr>
          <m:t xml:space="preserve"> </m:t>
        </m:r>
      </m:oMath>
      <w:r w:rsidR="001A6D4C" w:rsidRPr="0049746E">
        <w:rPr>
          <w:rFonts w:eastAsiaTheme="minorEastAsia"/>
        </w:rPr>
        <w:t xml:space="preserve">le nombre d’heure supplémentaire fait par les ouvriers de profession </w:t>
      </w:r>
      <w:r w:rsidR="001A6D4C" w:rsidRPr="0049746E">
        <w:rPr>
          <w:rFonts w:eastAsiaTheme="minorEastAsia"/>
          <w:b/>
          <w:i/>
        </w:rPr>
        <w:t>p</w:t>
      </w:r>
      <w:r w:rsidR="001A6D4C">
        <w:t xml:space="preserve"> </w:t>
      </w:r>
      <w:r w:rsidR="007C7F80">
        <w:t xml:space="preserve">lors </w:t>
      </w:r>
      <w:r w:rsidR="001A6D4C" w:rsidRPr="0049746E">
        <w:rPr>
          <w:rFonts w:eastAsiaTheme="minorEastAsia"/>
        </w:rPr>
        <w:t xml:space="preserve">de la semaine </w:t>
      </w:r>
      <w:r w:rsidR="007C7F80" w:rsidRPr="0049746E">
        <w:rPr>
          <w:rFonts w:eastAsiaTheme="minorEastAsia"/>
          <w:b/>
          <w:i/>
        </w:rPr>
        <w:t>s</w:t>
      </w:r>
    </w:p>
    <w:p w:rsidR="003D765D" w:rsidRPr="001F775A" w:rsidRDefault="003A6007" w:rsidP="0049746E">
      <w:pPr>
        <w:pStyle w:val="Paragraphedeliste"/>
        <w:numPr>
          <w:ilvl w:val="0"/>
          <w:numId w:val="4"/>
        </w:numPr>
      </w:pPr>
      <m:oMath>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s,p</m:t>
            </m:r>
          </m:sub>
        </m:sSub>
        <m:r>
          <m:rPr>
            <m:sty m:val="bi"/>
          </m:rPr>
          <w:rPr>
            <w:rFonts w:ascii="Cambria Math" w:eastAsiaTheme="minorEastAsia" w:hAnsi="Cambria Math"/>
          </w:rPr>
          <m:t xml:space="preserve">  </m:t>
        </m:r>
        <m:r>
          <w:rPr>
            <w:rFonts w:ascii="Cambria Math" w:eastAsiaTheme="minorEastAsia" w:hAnsi="Cambria Math"/>
          </w:rPr>
          <m:t>en 1/semaine</m:t>
        </m:r>
      </m:oMath>
      <w:r w:rsidR="003D765D" w:rsidRPr="0049746E">
        <w:rPr>
          <w:rFonts w:eastAsiaTheme="minorEastAsia"/>
        </w:rPr>
        <w:t xml:space="preserve">le nombre de journalier de profession </w:t>
      </w:r>
      <w:r w:rsidR="0092165A" w:rsidRPr="0049746E">
        <w:rPr>
          <w:rFonts w:eastAsiaTheme="minorEastAsia"/>
          <w:b/>
          <w:i/>
        </w:rPr>
        <w:t>p</w:t>
      </w:r>
      <w:r w:rsidR="0092165A" w:rsidRPr="0049746E">
        <w:rPr>
          <w:rFonts w:eastAsiaTheme="minorEastAsia"/>
          <w:b/>
        </w:rPr>
        <w:t xml:space="preserve"> </w:t>
      </w:r>
      <w:r w:rsidR="0092165A" w:rsidRPr="0049746E">
        <w:rPr>
          <w:rFonts w:eastAsiaTheme="minorEastAsia"/>
        </w:rPr>
        <w:t xml:space="preserve">embauché pour la semaine </w:t>
      </w:r>
      <w:r w:rsidR="0092165A" w:rsidRPr="0049746E">
        <w:rPr>
          <w:rFonts w:eastAsiaTheme="minorEastAsia"/>
          <w:b/>
          <w:i/>
        </w:rPr>
        <w:t>s</w:t>
      </w:r>
    </w:p>
    <w:p w:rsidR="00EF30F1" w:rsidRDefault="00EF30F1" w:rsidP="00DA22DF"/>
    <w:p w:rsidR="00E52363" w:rsidRDefault="00EF30F1" w:rsidP="00DA22DF">
      <w:r>
        <w:t>Pour plus de clarté nous définissons l</w:t>
      </w:r>
      <w:r w:rsidR="00E92B13">
        <w:t>es</w:t>
      </w:r>
      <w:r>
        <w:t xml:space="preserve"> variable</w:t>
      </w:r>
      <w:r w:rsidR="00E92B13">
        <w:t>s</w:t>
      </w:r>
      <w:r>
        <w:t xml:space="preserve"> intermédiaire</w:t>
      </w:r>
      <w:r w:rsidR="00E92B13">
        <w:t>s</w:t>
      </w:r>
      <w:r>
        <w:t xml:space="preserve"> suivante</w:t>
      </w:r>
      <w:r w:rsidR="00E92B13">
        <w:t>s</w:t>
      </w:r>
      <w:r>
        <w:t> :</w:t>
      </w:r>
    </w:p>
    <w:p w:rsidR="00E52363" w:rsidRDefault="00E94875" w:rsidP="00ED1225">
      <w:pPr>
        <w:pStyle w:val="Paragraphedeliste"/>
        <w:numPr>
          <w:ilvl w:val="0"/>
          <w:numId w:val="5"/>
        </w:numPr>
        <w:rPr>
          <w:rFonts w:eastAsiaTheme="minorEastAsia"/>
        </w:rPr>
      </w:pPr>
      <m:oMath>
        <m:r>
          <m:rPr>
            <m:sty m:val="bi"/>
          </m:rPr>
          <w:rPr>
            <w:rFonts w:ascii="Cambria Math" w:eastAsiaTheme="minorEastAsia" w:hAnsi="Cambria Math"/>
          </w:rPr>
          <m:t>Pro</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en 1/semaine</m:t>
        </m:r>
      </m:oMath>
      <w:r>
        <w:rPr>
          <w:rFonts w:eastAsiaTheme="minorEastAsia"/>
          <w:b/>
        </w:rPr>
        <w:t xml:space="preserve"> </w:t>
      </w:r>
      <w:r>
        <w:rPr>
          <w:rFonts w:eastAsiaTheme="minorEastAsia"/>
        </w:rPr>
        <w:t>la quantité</w:t>
      </w:r>
      <w:r w:rsidR="00ED1225">
        <w:rPr>
          <w:rFonts w:eastAsiaTheme="minorEastAsia"/>
        </w:rPr>
        <w:t xml:space="preserve"> de compresseur construit la semaine </w:t>
      </w:r>
      <w:r w:rsidR="00ED1225">
        <w:rPr>
          <w:rFonts w:eastAsiaTheme="minorEastAsia"/>
          <w:b/>
          <w:i/>
        </w:rPr>
        <w:t>s</w:t>
      </w:r>
    </w:p>
    <w:p w:rsidR="00167DF8" w:rsidRPr="002B491D" w:rsidRDefault="0064092E"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Stoc</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s</m:t>
            </m:r>
          </m:sub>
        </m:sSub>
        <m:r>
          <w:rPr>
            <w:rFonts w:ascii="Cambria Math" w:eastAsiaTheme="minorEastAsia" w:hAnsi="Cambria Math"/>
          </w:rPr>
          <m:t xml:space="preserve"> en 1/semaine</m:t>
        </m:r>
      </m:oMath>
      <w:r w:rsidR="003E611F">
        <w:rPr>
          <w:rFonts w:eastAsiaTheme="minorEastAsia"/>
        </w:rPr>
        <w:t xml:space="preserve"> la quantité de stock à la semaine </w:t>
      </w:r>
      <w:r w:rsidR="003E611F" w:rsidRPr="002B491D">
        <w:rPr>
          <w:rFonts w:eastAsiaTheme="minorEastAsia"/>
          <w:b/>
          <w:i/>
        </w:rPr>
        <w:t>s</w:t>
      </w:r>
    </w:p>
    <w:p w:rsidR="002B491D" w:rsidRPr="002B491D" w:rsidRDefault="002B491D"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Cou</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 xml:space="preserve">en 1/semaine </m:t>
        </m:r>
      </m:oMath>
      <w:r w:rsidR="00D30D17">
        <w:rPr>
          <w:rFonts w:eastAsiaTheme="minorEastAsia"/>
        </w:rPr>
        <w:t>le coût</w:t>
      </w:r>
      <w:r w:rsidR="005032E4">
        <w:rPr>
          <w:rFonts w:eastAsiaTheme="minorEastAsia"/>
        </w:rPr>
        <w:t xml:space="preserve"> total des heures et stocks</w:t>
      </w:r>
      <w:r w:rsidR="00D30D17">
        <w:rPr>
          <w:rFonts w:eastAsiaTheme="minorEastAsia"/>
        </w:rPr>
        <w:t xml:space="preserve"> de la semaine </w:t>
      </w:r>
      <w:r w:rsidR="005032E4">
        <w:rPr>
          <w:rFonts w:eastAsiaTheme="minorEastAsia"/>
          <w:b/>
          <w:i/>
        </w:rPr>
        <w:t>s</w:t>
      </w:r>
    </w:p>
    <w:p w:rsidR="00531BC1" w:rsidRPr="00E92B13" w:rsidRDefault="003A6007" w:rsidP="00DA22DF">
      <w:pPr>
        <w:pStyle w:val="Paragraphedeliste"/>
        <w:numPr>
          <w:ilvl w:val="0"/>
          <w:numId w:val="5"/>
        </w:numPr>
        <w:rPr>
          <w:rFonts w:eastAsiaTheme="minorEastAsia"/>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s,p</m:t>
            </m:r>
          </m:sub>
        </m:sSub>
        <m:r>
          <m:rPr>
            <m:sty m:val="bi"/>
          </m:rPr>
          <w:rPr>
            <w:rFonts w:ascii="Cambria Math" w:hAnsi="Cambria Math"/>
          </w:rPr>
          <m:t xml:space="preserve">  </m:t>
        </m:r>
        <m:r>
          <w:rPr>
            <w:rFonts w:ascii="Cambria Math" w:hAnsi="Cambria Math"/>
          </w:rPr>
          <m:t>en</m:t>
        </m:r>
        <m:r>
          <m:rPr>
            <m:sty m:val="bi"/>
          </m:rPr>
          <w:rPr>
            <w:rFonts w:ascii="Cambria Math" w:hAnsi="Cambria Math"/>
          </w:rPr>
          <m:t xml:space="preserve">  </m:t>
        </m:r>
        <m:r>
          <w:rPr>
            <w:rFonts w:ascii="Cambria Math" w:hAnsi="Cambria Math"/>
          </w:rPr>
          <m:t>h/semaine</m:t>
        </m:r>
      </m:oMath>
      <w:r w:rsidR="001F775A" w:rsidRPr="00E92B13">
        <w:rPr>
          <w:rFonts w:eastAsiaTheme="minorEastAsia"/>
          <w:b/>
        </w:rPr>
        <w:t xml:space="preserve"> </w:t>
      </w:r>
      <w:r w:rsidR="001F775A" w:rsidRPr="00E92B13">
        <w:rPr>
          <w:rFonts w:eastAsiaTheme="minorEastAsia"/>
        </w:rPr>
        <w:t>le nombre total d’</w:t>
      </w:r>
      <w:r w:rsidR="00856496" w:rsidRPr="00E92B13">
        <w:rPr>
          <w:rFonts w:eastAsiaTheme="minorEastAsia"/>
        </w:rPr>
        <w:t>heures réalisé</w:t>
      </w:r>
      <w:r w:rsidR="001F775A" w:rsidRPr="00E92B13">
        <w:rPr>
          <w:rFonts w:eastAsiaTheme="minorEastAsia"/>
        </w:rPr>
        <w:t xml:space="preserve"> par les ouvriers de profession </w:t>
      </w:r>
      <w:r w:rsidR="001F775A" w:rsidRPr="00E92B13">
        <w:rPr>
          <w:rFonts w:eastAsiaTheme="minorEastAsia"/>
          <w:b/>
          <w:i/>
        </w:rPr>
        <w:t>p</w:t>
      </w:r>
      <w:r w:rsidR="001F775A">
        <w:t xml:space="preserve"> lors </w:t>
      </w:r>
      <w:r w:rsidR="001F775A" w:rsidRPr="00E92B13">
        <w:rPr>
          <w:rFonts w:eastAsiaTheme="minorEastAsia"/>
        </w:rPr>
        <w:t xml:space="preserve">de la semaine </w:t>
      </w:r>
      <w:r w:rsidR="001F775A" w:rsidRPr="00E92B13">
        <w:rPr>
          <w:rFonts w:eastAsiaTheme="minorEastAsia"/>
          <w:b/>
          <w:i/>
        </w:rPr>
        <w:t>s</w:t>
      </w:r>
      <w:r w:rsidR="00856496" w:rsidRPr="00E92B13">
        <w:rPr>
          <w:rFonts w:eastAsiaTheme="minorEastAsia"/>
          <w:b/>
          <w:i/>
        </w:rPr>
        <w:t xml:space="preserve"> </w:t>
      </w:r>
    </w:p>
    <w:p w:rsidR="00531BC1" w:rsidRDefault="00531BC1" w:rsidP="00531BC1">
      <w:pPr>
        <w:pStyle w:val="Titre3"/>
        <w:ind w:left="708" w:firstLine="708"/>
      </w:pPr>
      <w:bookmarkStart w:id="14" w:name="_Toc433137963"/>
      <w:r>
        <w:t xml:space="preserve">2.1.3. Définition des  </w:t>
      </w:r>
      <w:r w:rsidR="00840EAD">
        <w:t>paramètres</w:t>
      </w:r>
      <w:r>
        <w:t xml:space="preserve"> du problème</w:t>
      </w:r>
      <w:bookmarkEnd w:id="14"/>
    </w:p>
    <w:p w:rsidR="00DA4CC6" w:rsidRPr="00DA4CC6" w:rsidRDefault="00DA4CC6" w:rsidP="00DA4CC6"/>
    <w:p w:rsidR="0037298B" w:rsidRPr="0049746E" w:rsidRDefault="0037298B" w:rsidP="0049746E">
      <w:pPr>
        <w:pStyle w:val="Paragraphedeliste"/>
        <w:numPr>
          <w:ilvl w:val="0"/>
          <w:numId w:val="5"/>
        </w:numPr>
        <w:rPr>
          <w:rFonts w:eastAsiaTheme="minorEastAsia"/>
        </w:rPr>
      </w:pPr>
      <w:r>
        <w:t xml:space="preserve"> </w:t>
      </w:r>
      <m:oMath>
        <m:r>
          <m:rPr>
            <m:sty m:val="bi"/>
          </m:rPr>
          <w:rPr>
            <w:rFonts w:ascii="Cambria Math" w:hAnsi="Cambria Math"/>
          </w:rPr>
          <m:t xml:space="preserve">Chs         </m:t>
        </m:r>
        <m:r>
          <w:rPr>
            <w:rFonts w:ascii="Cambria Math" w:eastAsiaTheme="minorEastAsia" w:hAnsi="Cambria Math"/>
          </w:rPr>
          <m:t>=25 $/</m:t>
        </m:r>
        <m:r>
          <w:rPr>
            <w:rFonts w:ascii="Cambria Math" w:eastAsiaTheme="minorEastAsia" w:hAnsi="Cambria Math"/>
          </w:rPr>
          <m:t>h</m:t>
        </m:r>
        <m:r>
          <m:rPr>
            <m:sty m:val="p"/>
          </m:rPr>
          <w:rPr>
            <w:rFonts w:ascii="Cambria Math" w:eastAsiaTheme="minorEastAsia" w:hAnsi="Cambria Math"/>
          </w:rPr>
          <m:t> </m:t>
        </m:r>
      </m:oMath>
      <w:r w:rsidR="000E327C" w:rsidRPr="0049746E">
        <w:rPr>
          <w:rFonts w:eastAsiaTheme="minorEastAsia"/>
          <w:b/>
        </w:rPr>
        <w:t xml:space="preserve">: </w:t>
      </w:r>
      <w:r w:rsidRPr="0049746E">
        <w:rPr>
          <w:rFonts w:eastAsiaTheme="minorEastAsia"/>
        </w:rPr>
        <w:t>le coût d’une heure supplémentaire</w:t>
      </w:r>
      <w:r w:rsidR="0049642E" w:rsidRPr="0049746E">
        <w:rPr>
          <w:rFonts w:eastAsiaTheme="minorEastAsia"/>
        </w:rPr>
        <w:t>.</w:t>
      </w:r>
    </w:p>
    <w:p w:rsidR="00397F3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Cj              =</m:t>
        </m:r>
        <m:r>
          <w:rPr>
            <w:rFonts w:ascii="Cambria Math" w:eastAsiaTheme="minorEastAsia" w:hAnsi="Cambria Math"/>
          </w:rPr>
          <m:t>500 $/semaine</m:t>
        </m:r>
      </m:oMath>
      <w:r w:rsidR="000E327C" w:rsidRPr="0049746E">
        <w:rPr>
          <w:rFonts w:eastAsiaTheme="minorEastAsia"/>
          <w:b/>
        </w:rPr>
        <w:t xml:space="preserve"> : </w:t>
      </w:r>
      <w:r w:rsidR="00DA4CC6" w:rsidRPr="0049746E">
        <w:rPr>
          <w:rFonts w:eastAsiaTheme="minorEastAsia"/>
        </w:rPr>
        <w:t>le</w:t>
      </w:r>
      <w:r w:rsidR="00C81A0C" w:rsidRPr="0049746E">
        <w:rPr>
          <w:rFonts w:eastAsiaTheme="minorEastAsia"/>
        </w:rPr>
        <w:t xml:space="preserve"> coût d’un journalier à la semaine</w:t>
      </w:r>
      <w:r w:rsidR="00F900D6" w:rsidRPr="0049746E">
        <w:rPr>
          <w:rFonts w:eastAsiaTheme="minorEastAsia"/>
        </w:rPr>
        <w:t>.</w:t>
      </w:r>
    </w:p>
    <w:p w:rsidR="00DA4CC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p</m:t>
            </m:r>
          </m:sub>
        </m:sSub>
        <m:r>
          <w:rPr>
            <w:rFonts w:ascii="Cambria Math" w:eastAsiaTheme="minorEastAsia" w:hAnsi="Cambria Math"/>
          </w:rPr>
          <m:t xml:space="preserve">       =[4, 6]</m:t>
        </m:r>
      </m:oMath>
      <w:r w:rsidR="000E327C" w:rsidRPr="0049746E">
        <w:rPr>
          <w:rFonts w:eastAsiaTheme="minorEastAsia"/>
        </w:rPr>
        <w:t xml:space="preserve"> : </w:t>
      </w:r>
      <w:r w:rsidR="001F1F7D" w:rsidRPr="0049746E">
        <w:rPr>
          <w:rFonts w:eastAsiaTheme="minorEastAsia"/>
        </w:rPr>
        <w:t xml:space="preserve">le nombre d’ouvrier de profession </w:t>
      </w:r>
      <w:r w:rsidR="001F1F7D" w:rsidRPr="0049746E">
        <w:rPr>
          <w:rFonts w:eastAsiaTheme="minorEastAsia"/>
          <w:b/>
          <w:i/>
        </w:rPr>
        <w:t>p</w:t>
      </w:r>
      <w:r w:rsidR="001F1F7D" w:rsidRPr="0049746E">
        <w:rPr>
          <w:rFonts w:eastAsiaTheme="minorEastAsia"/>
        </w:rPr>
        <w:t xml:space="preserve"> disponible dans la société.</w:t>
      </w:r>
    </w:p>
    <w:p w:rsidR="000E0A8B" w:rsidRPr="0049746E" w:rsidRDefault="000E0A8B"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p</m:t>
            </m:r>
          </m:sub>
        </m:sSub>
        <m:r>
          <w:rPr>
            <w:rFonts w:ascii="Cambria Math" w:eastAsiaTheme="minorEastAsia" w:hAnsi="Cambria Math"/>
          </w:rPr>
          <m:t xml:space="preserve">       =[4,3]</m:t>
        </m:r>
      </m:oMath>
      <w:r w:rsidR="000E327C" w:rsidRPr="0049746E">
        <w:rPr>
          <w:rFonts w:eastAsiaTheme="minorEastAsia"/>
        </w:rPr>
        <w:t xml:space="preserve"> : </w:t>
      </w:r>
      <w:r w:rsidRPr="0049746E">
        <w:rPr>
          <w:rFonts w:eastAsiaTheme="minorEastAsia"/>
        </w:rPr>
        <w:t xml:space="preserve">le nombre d’ouvrier de profession </w:t>
      </w:r>
      <w:r w:rsidRPr="0049746E">
        <w:rPr>
          <w:rFonts w:eastAsiaTheme="minorEastAsia"/>
          <w:b/>
          <w:i/>
        </w:rPr>
        <w:t>p</w:t>
      </w:r>
      <w:r w:rsidRPr="0049746E">
        <w:rPr>
          <w:rFonts w:eastAsiaTheme="minorEastAsia"/>
        </w:rPr>
        <w:t xml:space="preserve"> disponible dans la banque</w:t>
      </w:r>
      <w:r w:rsidR="00AC6844" w:rsidRPr="0049746E">
        <w:rPr>
          <w:rFonts w:eastAsiaTheme="minorEastAsia"/>
        </w:rPr>
        <w:t>.</w:t>
      </w:r>
    </w:p>
    <w:p w:rsidR="005D0A7E" w:rsidRPr="0049746E" w:rsidRDefault="005D0A7E" w:rsidP="0049746E">
      <w:pPr>
        <w:pStyle w:val="Paragraphedeliste"/>
        <w:numPr>
          <w:ilvl w:val="0"/>
          <w:numId w:val="5"/>
        </w:numPr>
        <w:rPr>
          <w:rFonts w:eastAsiaTheme="minorEastAsia"/>
        </w:rPr>
      </w:pPr>
      <m:oMath>
        <m:r>
          <m:rPr>
            <m:sty m:val="bi"/>
          </m:rPr>
          <w:rPr>
            <w:rFonts w:ascii="Cambria Math" w:eastAsiaTheme="minorEastAsia" w:hAnsi="Cambria Math"/>
          </w:rPr>
          <m:t>Nbhfixe=</m:t>
        </m:r>
        <m:r>
          <w:rPr>
            <w:rFonts w:ascii="Cambria Math" w:eastAsiaTheme="minorEastAsia" w:hAnsi="Cambria Math"/>
          </w:rPr>
          <m:t xml:space="preserve">40 </m:t>
        </m:r>
        <m:r>
          <w:rPr>
            <w:rFonts w:ascii="Cambria Math" w:eastAsiaTheme="minorEastAsia" w:hAnsi="Cambria Math"/>
          </w:rPr>
          <m:t>h/semaine</m:t>
        </m:r>
      </m:oMath>
      <w:r w:rsidR="000E327C" w:rsidRPr="0049746E">
        <w:rPr>
          <w:rFonts w:eastAsiaTheme="minorEastAsia"/>
        </w:rPr>
        <w:t xml:space="preserve"> : </w:t>
      </w:r>
      <w:r w:rsidR="00465C71" w:rsidRPr="0049746E">
        <w:rPr>
          <w:rFonts w:eastAsiaTheme="minorEastAsia"/>
        </w:rPr>
        <w:t>le nombre d’heure fixe</w:t>
      </w:r>
      <w:r w:rsidR="00DC6ECB" w:rsidRPr="0049746E">
        <w:rPr>
          <w:rFonts w:eastAsiaTheme="minorEastAsia"/>
        </w:rPr>
        <w:t xml:space="preserve"> réalisé par les </w:t>
      </w:r>
      <w:r w:rsidR="00AC6844" w:rsidRPr="0049746E">
        <w:rPr>
          <w:rFonts w:eastAsiaTheme="minorEastAsia"/>
        </w:rPr>
        <w:t>employés</w:t>
      </w:r>
      <w:r w:rsidR="00DC6ECB" w:rsidRPr="0049746E">
        <w:rPr>
          <w:rFonts w:eastAsiaTheme="minorEastAsia"/>
        </w:rPr>
        <w:t xml:space="preserve"> chaque</w:t>
      </w:r>
      <w:r w:rsidR="00465C71" w:rsidRPr="0049746E">
        <w:rPr>
          <w:rFonts w:eastAsiaTheme="minorEastAsia"/>
        </w:rPr>
        <w:t xml:space="preserve"> semaine</w:t>
      </w:r>
      <w:r w:rsidR="00E048D5" w:rsidRPr="0049746E">
        <w:rPr>
          <w:rFonts w:eastAsiaTheme="minorEastAsia"/>
        </w:rPr>
        <w:t>.</w:t>
      </w:r>
    </w:p>
    <w:p w:rsidR="00837FFB" w:rsidRPr="0049746E" w:rsidRDefault="00837FFB" w:rsidP="0049746E">
      <w:pPr>
        <w:pStyle w:val="Paragraphedeliste"/>
        <w:numPr>
          <w:ilvl w:val="0"/>
          <w:numId w:val="5"/>
        </w:numPr>
        <w:rPr>
          <w:rFonts w:eastAsiaTheme="minorEastAsia"/>
        </w:rPr>
      </w:pPr>
      <m:oMath>
        <m:r>
          <m:rPr>
            <m:sty m:val="bi"/>
          </m:rPr>
          <w:rPr>
            <w:rFonts w:ascii="Cambria Math" w:eastAsiaTheme="minorEastAsia" w:hAnsi="Cambria Math"/>
          </w:rPr>
          <m:t>Nbhsup =</m:t>
        </m:r>
        <m:r>
          <w:rPr>
            <w:rFonts w:ascii="Cambria Math" w:eastAsiaTheme="minorEastAsia" w:hAnsi="Cambria Math"/>
          </w:rPr>
          <m:t xml:space="preserve">10 </m:t>
        </m:r>
        <m:r>
          <w:rPr>
            <w:rFonts w:ascii="Cambria Math" w:eastAsiaTheme="minorEastAsia" w:hAnsi="Cambria Math"/>
          </w:rPr>
          <m:t>h/semaine</m:t>
        </m:r>
      </m:oMath>
      <w:r w:rsidR="000E327C" w:rsidRPr="0049746E">
        <w:rPr>
          <w:rFonts w:eastAsiaTheme="minorEastAsia"/>
        </w:rPr>
        <w:t xml:space="preserve"> : </w:t>
      </w:r>
      <w:r w:rsidR="00BF1117" w:rsidRPr="0049746E">
        <w:rPr>
          <w:rFonts w:eastAsiaTheme="minorEastAsia"/>
        </w:rPr>
        <w:t>le nombre d’heure maximum réalisable par employer chaque semaine.</w:t>
      </w:r>
    </w:p>
    <w:p w:rsidR="00EB65DC" w:rsidRPr="0049746E" w:rsidRDefault="00EB65DC" w:rsidP="0049746E">
      <w:pPr>
        <w:pStyle w:val="Paragraphedeliste"/>
        <w:numPr>
          <w:ilvl w:val="0"/>
          <w:numId w:val="5"/>
        </w:numPr>
        <w:rPr>
          <w:rFonts w:eastAsiaTheme="minorEastAsia"/>
        </w:rPr>
      </w:pPr>
      <m:oMath>
        <m:r>
          <m:rPr>
            <m:sty m:val="bi"/>
          </m:rPr>
          <w:rPr>
            <w:rFonts w:ascii="Cambria Math" w:eastAsiaTheme="minorEastAsia" w:hAnsi="Cambria Math"/>
          </w:rPr>
          <w:lastRenderedPageBreak/>
          <m:t>Nbhm</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p</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5.5,  6.5</m:t>
            </m:r>
          </m:e>
        </m:d>
        <m:r>
          <w:rPr>
            <w:rFonts w:ascii="Cambria Math" w:eastAsiaTheme="minorEastAsia" w:hAnsi="Cambria Math"/>
          </w:rPr>
          <m:t xml:space="preserve"> h</m:t>
        </m:r>
      </m:oMath>
      <w:r w:rsidRPr="0049746E">
        <w:rPr>
          <w:rFonts w:eastAsiaTheme="minorEastAsia"/>
        </w:rPr>
        <w:t xml:space="preserve"> : le nombre d’heure de travail d’ouvrier de la profession </w:t>
      </w:r>
      <w:r w:rsidRPr="0049746E">
        <w:rPr>
          <w:rFonts w:eastAsiaTheme="minorEastAsia"/>
          <w:b/>
          <w:i/>
        </w:rPr>
        <w:t>p</w:t>
      </w:r>
      <w:r w:rsidRPr="0049746E">
        <w:rPr>
          <w:rFonts w:eastAsiaTheme="minorEastAsia"/>
        </w:rPr>
        <w:t xml:space="preserve"> </w:t>
      </w:r>
      <w:r w:rsidR="0024391F" w:rsidRPr="0049746E">
        <w:rPr>
          <w:rFonts w:eastAsiaTheme="minorEastAsia"/>
        </w:rPr>
        <w:t>nécessaire à la réalisation d’un compresseur.</w:t>
      </w:r>
    </w:p>
    <w:p w:rsidR="00646ED8" w:rsidRPr="0049746E" w:rsidRDefault="00646ED8" w:rsidP="0049746E">
      <w:pPr>
        <w:pStyle w:val="Paragraphedeliste"/>
        <w:numPr>
          <w:ilvl w:val="0"/>
          <w:numId w:val="5"/>
        </w:numPr>
        <w:rPr>
          <w:rFonts w:eastAsiaTheme="minorEastAsia"/>
        </w:rPr>
      </w:pPr>
      <m:oMath>
        <m:r>
          <m:rPr>
            <m:sty m:val="bi"/>
          </m:rPr>
          <w:rPr>
            <w:rFonts w:ascii="Cambria Math" w:eastAsiaTheme="minorEastAsia" w:hAnsi="Cambria Math"/>
          </w:rPr>
          <m:t xml:space="preserve">Cs             </m:t>
        </m:r>
        <m:r>
          <m:rPr>
            <m:sty m:val="p"/>
          </m:rPr>
          <w:rPr>
            <w:rFonts w:ascii="Cambria Math" w:eastAsiaTheme="minorEastAsia" w:hAnsi="Cambria Math"/>
          </w:rPr>
          <m:t>=15 $</m:t>
        </m:r>
        <m:r>
          <w:rPr>
            <w:rFonts w:ascii="Cambria Math" w:eastAsiaTheme="minorEastAsia" w:hAnsi="Cambria Math"/>
          </w:rPr>
          <m:t>/semaine</m:t>
        </m:r>
      </m:oMath>
      <w:r w:rsidRPr="0049746E">
        <w:rPr>
          <w:rFonts w:eastAsiaTheme="minorEastAsia"/>
        </w:rPr>
        <w:t> : le coût de stockage d’un compresseur par semaine.</w:t>
      </w:r>
    </w:p>
    <w:p w:rsidR="000131C0" w:rsidRPr="00BA6AD6" w:rsidRDefault="000131C0" w:rsidP="0049746E">
      <w:pPr>
        <w:pStyle w:val="Paragraphedeliste"/>
        <w:numPr>
          <w:ilvl w:val="0"/>
          <w:numId w:val="5"/>
        </w:numPr>
      </w:pPr>
      <m:oMath>
        <m:r>
          <m:rPr>
            <m:sty m:val="bi"/>
          </m:rPr>
          <w:rPr>
            <w:rFonts w:ascii="Cambria Math" w:eastAsiaTheme="minorEastAsia" w:hAnsi="Cambria Math"/>
          </w:rPr>
          <m:t xml:space="preserve">Dmax     </m:t>
        </m:r>
        <m:r>
          <w:rPr>
            <w:rFonts w:ascii="Cambria Math" w:eastAsiaTheme="minorEastAsia" w:hAnsi="Cambria Math"/>
          </w:rPr>
          <m:t>=4000 $/semaine </m:t>
        </m:r>
      </m:oMath>
      <w:r w:rsidR="00113DAD" w:rsidRPr="0049746E">
        <w:rPr>
          <w:rFonts w:eastAsiaTheme="minorEastAsia"/>
        </w:rPr>
        <w:t xml:space="preserve">: </w:t>
      </w:r>
      <w:r w:rsidR="00146F3C" w:rsidRPr="0049746E">
        <w:rPr>
          <w:rFonts w:eastAsiaTheme="minorEastAsia"/>
        </w:rPr>
        <w:t>le montant maximum d’argent disponible par semaine.</w:t>
      </w:r>
    </w:p>
    <w:p w:rsidR="00BA6AD6" w:rsidRPr="00E32527" w:rsidRDefault="00BA6AD6" w:rsidP="00173C01">
      <w:pPr>
        <w:pStyle w:val="Paragraphedeliste"/>
      </w:pPr>
    </w:p>
    <w:p w:rsidR="00E32527" w:rsidRDefault="00E32527" w:rsidP="00BA6AD6">
      <w:pPr>
        <w:pStyle w:val="Titre3"/>
        <w:ind w:left="708" w:firstLine="708"/>
      </w:pPr>
      <w:bookmarkStart w:id="15" w:name="_Toc433137964"/>
      <w:r>
        <w:t xml:space="preserve">2.1.4. Définition </w:t>
      </w:r>
      <w:r w:rsidR="007827A4">
        <w:t>de la fonction de coût</w:t>
      </w:r>
      <w:bookmarkEnd w:id="15"/>
    </w:p>
    <w:p w:rsidR="00BA6AD6" w:rsidRDefault="00BA6AD6" w:rsidP="00BA6AD6"/>
    <w:p w:rsidR="00173C01" w:rsidRDefault="00173C01" w:rsidP="00BA6AD6">
      <w:r>
        <w:t>Nous cherchons à opt</w:t>
      </w:r>
      <w:r w:rsidR="00916844">
        <w:t>imiser le nombre de compresseurs créés par semaine, ce qui s’exprime de la façon suivante :</w:t>
      </w:r>
    </w:p>
    <w:p w:rsidR="00E52363" w:rsidRPr="001251F1" w:rsidRDefault="00E52363" w:rsidP="00BA6AD6">
      <w:pPr>
        <w:rPr>
          <w:rFonts w:eastAsiaTheme="minorEastAsia"/>
        </w:rPr>
      </w:pPr>
      <m:oMathPara>
        <m:oMath>
          <m:r>
            <w:rPr>
              <w:rFonts w:ascii="Cambria Math" w:hAnsi="Cambria Math"/>
            </w:rPr>
            <m:t>Z=Max(</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Prod(s)</m:t>
              </m:r>
            </m:e>
          </m:nary>
          <m:r>
            <w:rPr>
              <w:rFonts w:ascii="Cambria Math" w:hAnsi="Cambria Math"/>
            </w:rPr>
            <m:t>)</m:t>
          </m:r>
        </m:oMath>
      </m:oMathPara>
    </w:p>
    <w:p w:rsidR="001251F1" w:rsidRDefault="001251F1" w:rsidP="00BA6AD6">
      <w:pPr>
        <w:rPr>
          <w:rFonts w:eastAsiaTheme="minorEastAsia"/>
        </w:rPr>
      </w:pPr>
    </w:p>
    <w:p w:rsidR="001251F1" w:rsidRDefault="00EB4319" w:rsidP="00B8771E">
      <w:pPr>
        <w:pStyle w:val="Titre3"/>
        <w:ind w:left="708" w:firstLine="708"/>
      </w:pPr>
      <w:bookmarkStart w:id="16" w:name="_Toc433137965"/>
      <w:r>
        <w:t>2.1.5. Définition des équations des variables intermédia</w:t>
      </w:r>
      <w:r w:rsidR="00B00D3A">
        <w:t>i</w:t>
      </w:r>
      <w:r>
        <w:t>res</w:t>
      </w:r>
      <w:bookmarkEnd w:id="16"/>
    </w:p>
    <w:p w:rsidR="00B00D3A" w:rsidRDefault="00B00D3A" w:rsidP="00B00D3A"/>
    <w:p w:rsidR="006D0FAF" w:rsidRDefault="006D0FAF" w:rsidP="006D0FAF">
      <w:pPr>
        <w:pStyle w:val="Paragraphedeliste"/>
        <w:numPr>
          <w:ilvl w:val="0"/>
          <w:numId w:val="9"/>
        </w:numPr>
        <w:rPr>
          <w:b/>
        </w:rPr>
      </w:pPr>
      <w:r>
        <w:rPr>
          <w:b/>
        </w:rPr>
        <w:t>Variable d’heure travaillée</w:t>
      </w:r>
    </w:p>
    <w:p w:rsidR="00117C26" w:rsidRPr="00117C26" w:rsidRDefault="00117C26" w:rsidP="00117C26">
      <w:pPr>
        <w:rPr>
          <w:i/>
        </w:rPr>
      </w:pPr>
      <w:r>
        <w:rPr>
          <w:i/>
        </w:rPr>
        <w:t xml:space="preserve">Nom sous LINGO : </w:t>
      </w:r>
      <w:proofErr w:type="spellStart"/>
      <w:r>
        <w:rPr>
          <w:rFonts w:ascii="Courier New" w:hAnsi="Courier New" w:cs="Courier New"/>
          <w:color w:val="000000"/>
          <w:sz w:val="20"/>
          <w:szCs w:val="20"/>
        </w:rPr>
        <w:t>V_Heure_Semaine</w:t>
      </w:r>
      <w:proofErr w:type="spellEnd"/>
    </w:p>
    <w:p w:rsidR="009633E6" w:rsidRDefault="003A0EDC" w:rsidP="009633E6">
      <w:r>
        <w:t>Le nombre d’heure total par profession et par semaine est donné par la somme de :</w:t>
      </w:r>
    </w:p>
    <w:p w:rsidR="003A0EDC" w:rsidRDefault="009A4328" w:rsidP="003A0EDC">
      <w:pPr>
        <w:pStyle w:val="Paragraphedeliste"/>
        <w:numPr>
          <w:ilvl w:val="0"/>
          <w:numId w:val="6"/>
        </w:numPr>
      </w:pPr>
      <w:r>
        <w:t xml:space="preserve">Le nombre d’employer de base </w:t>
      </w:r>
      <w:r w:rsidR="00817390">
        <w:t>plus celui de</w:t>
      </w:r>
      <w:r>
        <w:t xml:space="preserve"> journalier</w:t>
      </w:r>
      <w:r w:rsidR="00817390">
        <w:t xml:space="preserve"> pour la semaine </w:t>
      </w:r>
      <w:r w:rsidR="008F0DF7">
        <w:t>courante</w:t>
      </w:r>
      <w:r>
        <w:t xml:space="preserve"> multipli</w:t>
      </w:r>
      <w:r w:rsidR="008F0DF7">
        <w:t>é</w:t>
      </w:r>
      <w:r>
        <w:t xml:space="preserve"> par la quantité d’heure de travail par semaine.</w:t>
      </w:r>
    </w:p>
    <w:p w:rsidR="009A4328" w:rsidRDefault="009A4328" w:rsidP="003A0EDC">
      <w:pPr>
        <w:pStyle w:val="Paragraphedeliste"/>
        <w:numPr>
          <w:ilvl w:val="0"/>
          <w:numId w:val="6"/>
        </w:numPr>
      </w:pPr>
      <w:r>
        <w:t>La quantité d’heure supplémentaire réalisée</w:t>
      </w:r>
      <w:r w:rsidR="00817390">
        <w:t xml:space="preserve"> </w:t>
      </w:r>
      <w:r w:rsidR="008F0DF7">
        <w:t>pour la semaine courante</w:t>
      </w:r>
    </w:p>
    <w:p w:rsidR="009465EB" w:rsidRDefault="009465EB" w:rsidP="009465EB">
      <w:r>
        <w:t xml:space="preserve">Ce qui nous </w:t>
      </w:r>
      <w:r w:rsidR="00381365">
        <w:t>donne</w:t>
      </w:r>
      <w:r>
        <w:t xml:space="preserve"> la formule suivante</w:t>
      </w:r>
      <w:r w:rsidR="00381365">
        <w:t> :</w:t>
      </w:r>
    </w:p>
    <w:p w:rsidR="003C0F82" w:rsidRPr="00CE58D4" w:rsidRDefault="000F6873" w:rsidP="009465EB">
      <w:pPr>
        <w:rPr>
          <w:i/>
        </w:rPr>
      </w:pPr>
      <m:oMathPara>
        <m:oMath>
          <m:r>
            <w:rPr>
              <w:rFonts w:ascii="Cambria Math" w:hAnsi="Cambria Math" w:cs="Courier New"/>
              <w:color w:val="000000"/>
            </w:rPr>
            <m:t>T(s,p)=NBhFixe*(Nbo(p)+J(s,p))+H(s,p)),       ∀s ϵ S e  ∀p ϵ P</m:t>
          </m:r>
        </m:oMath>
      </m:oMathPara>
    </w:p>
    <w:p w:rsidR="009633E6" w:rsidRDefault="009633E6" w:rsidP="009633E6"/>
    <w:p w:rsidR="00E00DE1" w:rsidRPr="0092789F" w:rsidRDefault="00E00DE1" w:rsidP="00E00DE1">
      <w:pPr>
        <w:pStyle w:val="Paragraphedeliste"/>
        <w:numPr>
          <w:ilvl w:val="0"/>
          <w:numId w:val="8"/>
        </w:numPr>
      </w:pPr>
      <w:r>
        <w:rPr>
          <w:b/>
        </w:rPr>
        <w:t>Variable de stock</w:t>
      </w:r>
    </w:p>
    <w:p w:rsidR="0092789F" w:rsidRPr="0092789F" w:rsidRDefault="0092789F" w:rsidP="0092789F">
      <w:pPr>
        <w:rPr>
          <w:i/>
        </w:rPr>
      </w:pPr>
      <w:r>
        <w:rPr>
          <w:i/>
        </w:rPr>
        <w:t xml:space="preserve">Nom sous LINGO : </w:t>
      </w:r>
      <w:proofErr w:type="spellStart"/>
      <w:r>
        <w:rPr>
          <w:rFonts w:ascii="Courier New" w:hAnsi="Courier New" w:cs="Courier New"/>
          <w:color w:val="000000"/>
          <w:sz w:val="20"/>
          <w:szCs w:val="20"/>
        </w:rPr>
        <w:t>V_Stock_Semaines</w:t>
      </w:r>
      <w:proofErr w:type="spellEnd"/>
    </w:p>
    <w:p w:rsidR="004C551E" w:rsidRDefault="008F1A03" w:rsidP="009633E6">
      <w:r>
        <w:t>Le stock par semaine est donné</w:t>
      </w:r>
      <w:r w:rsidR="004C551E">
        <w:t xml:space="preserve"> par la quantité produite la semaine précédente à laquelle on ajoute les stocks déjà présent</w:t>
      </w:r>
      <w:r>
        <w:t>s</w:t>
      </w:r>
      <w:r w:rsidR="004C551E">
        <w:t>.</w:t>
      </w:r>
    </w:p>
    <w:p w:rsidR="00B76AE8" w:rsidRPr="00CE58D4" w:rsidRDefault="003A6007" w:rsidP="009633E6">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Stock</m:t>
                  </m:r>
                  <m:d>
                    <m:dPr>
                      <m:ctrlPr>
                        <w:rPr>
                          <w:rFonts w:ascii="Cambria Math" w:hAnsi="Cambria Math"/>
                          <w:i/>
                        </w:rPr>
                      </m:ctrlPr>
                    </m:dPr>
                    <m:e>
                      <m:r>
                        <w:rPr>
                          <w:rFonts w:ascii="Cambria Math" w:hAnsi="Cambria Math"/>
                        </w:rPr>
                        <m:t>1</m:t>
                      </m:r>
                    </m:e>
                  </m:d>
                  <m:r>
                    <w:rPr>
                      <w:rFonts w:ascii="Cambria Math" w:hAnsi="Cambria Math"/>
                    </w:rPr>
                    <m:t>=0    pas de stock initial</m:t>
                  </m:r>
                </m:e>
                <m:e>
                  <m:r>
                    <w:rPr>
                      <w:rFonts w:ascii="Cambria Math" w:hAnsi="Cambria Math"/>
                    </w:rPr>
                    <m:t>Stock</m:t>
                  </m:r>
                  <m:d>
                    <m:dPr>
                      <m:ctrlPr>
                        <w:rPr>
                          <w:rFonts w:ascii="Cambria Math" w:hAnsi="Cambria Math"/>
                          <w:i/>
                        </w:rPr>
                      </m:ctrlPr>
                    </m:dPr>
                    <m:e>
                      <m:r>
                        <w:rPr>
                          <w:rFonts w:ascii="Cambria Math" w:hAnsi="Cambria Math"/>
                        </w:rPr>
                        <m:t>s</m:t>
                      </m:r>
                    </m:e>
                  </m:d>
                  <m:r>
                    <w:rPr>
                      <w:rFonts w:ascii="Cambria Math" w:hAnsi="Cambria Math"/>
                    </w:rPr>
                    <m:t>=Stock</m:t>
                  </m:r>
                  <m:d>
                    <m:dPr>
                      <m:ctrlPr>
                        <w:rPr>
                          <w:rFonts w:ascii="Cambria Math" w:hAnsi="Cambria Math"/>
                          <w:i/>
                        </w:rPr>
                      </m:ctrlPr>
                    </m:dPr>
                    <m:e>
                      <m:r>
                        <w:rPr>
                          <w:rFonts w:ascii="Cambria Math" w:hAnsi="Cambria Math"/>
                        </w:rPr>
                        <m:t>s-1</m:t>
                      </m:r>
                    </m:e>
                  </m:d>
                  <m:r>
                    <w:rPr>
                      <w:rFonts w:ascii="Cambria Math" w:hAnsi="Cambria Math"/>
                    </w:rPr>
                    <m:t>+Prod</m:t>
                  </m:r>
                  <m:d>
                    <m:dPr>
                      <m:ctrlPr>
                        <w:rPr>
                          <w:rFonts w:ascii="Cambria Math" w:hAnsi="Cambria Math"/>
                          <w:i/>
                        </w:rPr>
                      </m:ctrlPr>
                    </m:dPr>
                    <m:e>
                      <m:r>
                        <w:rPr>
                          <w:rFonts w:ascii="Cambria Math" w:hAnsi="Cambria Math"/>
                        </w:rPr>
                        <m:t>s-1</m:t>
                      </m:r>
                    </m:e>
                  </m:d>
                  <m:r>
                    <w:rPr>
                      <w:rFonts w:ascii="Cambria Math" w:hAnsi="Cambria Math"/>
                    </w:rPr>
                    <m:t xml:space="preserve">   ou s ϵ</m:t>
                  </m:r>
                  <m:d>
                    <m:dPr>
                      <m:begChr m:val="{"/>
                      <m:endChr m:val="}"/>
                      <m:ctrlPr>
                        <w:rPr>
                          <w:rFonts w:ascii="Cambria Math" w:hAnsi="Cambria Math"/>
                          <w:i/>
                        </w:rPr>
                      </m:ctrlPr>
                    </m:dPr>
                    <m:e>
                      <m:r>
                        <w:rPr>
                          <w:rFonts w:ascii="Cambria Math" w:hAnsi="Cambria Math"/>
                        </w:rPr>
                        <m:t>2,3,4</m:t>
                      </m:r>
                    </m:e>
                  </m:d>
                </m:e>
              </m:eqArr>
            </m:e>
          </m:d>
        </m:oMath>
      </m:oMathPara>
    </w:p>
    <w:p w:rsidR="00AC27A4" w:rsidRDefault="00AC27A4" w:rsidP="009633E6">
      <w:pPr>
        <w:rPr>
          <w:rFonts w:eastAsiaTheme="minorEastAsia"/>
        </w:rPr>
      </w:pPr>
    </w:p>
    <w:p w:rsidR="00AC27A4" w:rsidRDefault="002126C5" w:rsidP="00152A0B">
      <w:pPr>
        <w:pStyle w:val="Titre3"/>
        <w:ind w:left="708" w:firstLine="708"/>
      </w:pPr>
      <w:bookmarkStart w:id="17" w:name="_Toc433137966"/>
      <w:r>
        <w:t>2.1.6. Définitions des contraintes</w:t>
      </w:r>
      <w:bookmarkEnd w:id="17"/>
    </w:p>
    <w:p w:rsidR="00963C99" w:rsidRDefault="00963C99" w:rsidP="00963C99"/>
    <w:p w:rsidR="00963C99" w:rsidRDefault="00963C99" w:rsidP="00963C99">
      <w:pPr>
        <w:pStyle w:val="Paragraphedeliste"/>
        <w:numPr>
          <w:ilvl w:val="0"/>
          <w:numId w:val="7"/>
        </w:numPr>
      </w:pPr>
      <w:r>
        <w:rPr>
          <w:b/>
        </w:rPr>
        <w:t>Contraintes d’intégrité</w:t>
      </w:r>
      <w:r w:rsidR="007B5523">
        <w:rPr>
          <w:b/>
        </w:rPr>
        <w:t xml:space="preserve">s </w:t>
      </w:r>
    </w:p>
    <w:p w:rsidR="00963C99" w:rsidRDefault="0020386A" w:rsidP="00963C99">
      <w:r>
        <w:t>Le nombre de compresseurs produit par semai</w:t>
      </w:r>
      <w:r w:rsidR="00DE7E8C">
        <w:t>ne doit être un nombre entier (</w:t>
      </w:r>
      <w:r>
        <w:t>pas de compresseur à moitié fini d’une semaine à l’autre)</w:t>
      </w:r>
      <w:r w:rsidR="00311548">
        <w:t>.</w:t>
      </w:r>
    </w:p>
    <w:p w:rsidR="00DF72AB" w:rsidRDefault="00DF72AB" w:rsidP="00963C99">
      <w:r>
        <w:t>Le nombre de journalier à embaucher doit être un nombre entier.</w:t>
      </w:r>
    </w:p>
    <w:p w:rsidR="00D534D9" w:rsidRDefault="00D534D9" w:rsidP="00963C99"/>
    <w:p w:rsidR="00F1609A" w:rsidRPr="00507D54" w:rsidRDefault="00F1609A" w:rsidP="00F1609A">
      <w:pPr>
        <w:pStyle w:val="Paragraphedeliste"/>
        <w:numPr>
          <w:ilvl w:val="0"/>
          <w:numId w:val="7"/>
        </w:numPr>
      </w:pPr>
      <w:r>
        <w:rPr>
          <w:b/>
        </w:rPr>
        <w:t>Respect des quantités d’heures travaillées</w:t>
      </w:r>
    </w:p>
    <w:p w:rsidR="00507D54" w:rsidRPr="00507D54" w:rsidRDefault="00507D54" w:rsidP="00507D54">
      <w:pPr>
        <w:rPr>
          <w:i/>
        </w:rPr>
      </w:pPr>
      <w:r>
        <w:rPr>
          <w:i/>
        </w:rPr>
        <w:t xml:space="preserve">Nom sous LINGO : </w:t>
      </w:r>
      <w:proofErr w:type="spellStart"/>
      <w:r>
        <w:rPr>
          <w:rFonts w:ascii="Courier New" w:hAnsi="Courier New" w:cs="Courier New"/>
          <w:color w:val="000000"/>
          <w:sz w:val="20"/>
          <w:szCs w:val="20"/>
        </w:rPr>
        <w:t>C_Heure_Travaillee</w:t>
      </w:r>
      <w:proofErr w:type="spellEnd"/>
    </w:p>
    <w:p w:rsidR="000A6C9C" w:rsidRDefault="00806CDB" w:rsidP="002D44A3">
      <w:r>
        <w:t>Cette contrainte nous permet de définir le nombre de compresseur fait par semaine.</w:t>
      </w:r>
      <w:r w:rsidR="00E352BC">
        <w:br/>
        <w:t xml:space="preserve">Il s’agit de vérifier que pour réaliser un compresseur il y a bien eut le nombre d’heure nécessaire de mécanique </w:t>
      </w:r>
      <w:r w:rsidR="00E352BC">
        <w:rPr>
          <w:b/>
        </w:rPr>
        <w:t>et</w:t>
      </w:r>
      <w:r w:rsidR="00E352BC">
        <w:t xml:space="preserve"> d’électronique.</w:t>
      </w:r>
    </w:p>
    <w:p w:rsidR="000F5FA3" w:rsidRPr="00787FBD" w:rsidRDefault="00BD298E">
      <w:pPr>
        <w:rPr>
          <w:rFonts w:eastAsiaTheme="minorEastAsia"/>
          <w:color w:val="000000"/>
        </w:rPr>
      </w:pPr>
      <m:oMathPara>
        <m:oMath>
          <m:r>
            <w:rPr>
              <w:rFonts w:ascii="Cambria Math" w:hAnsi="Cambria Math" w:cs="Courier New"/>
              <w:color w:val="000000"/>
            </w:rPr>
            <m:t>Nbhmd</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*Prod</m:t>
          </m:r>
          <m:d>
            <m:dPr>
              <m:ctrlPr>
                <w:rPr>
                  <w:rFonts w:ascii="Cambria Math" w:hAnsi="Cambria Math" w:cs="Courier New"/>
                  <w:i/>
                  <w:color w:val="000000"/>
                </w:rPr>
              </m:ctrlPr>
            </m:dPr>
            <m:e>
              <m:r>
                <w:rPr>
                  <w:rFonts w:ascii="Cambria Math" w:hAnsi="Cambria Math" w:cs="Courier New"/>
                  <w:color w:val="000000"/>
                </w:rPr>
                <m:t>s</m:t>
              </m:r>
            </m:e>
          </m:d>
          <m:r>
            <w:rPr>
              <w:rFonts w:ascii="Cambria Math" w:hAnsi="Cambria Math" w:cs="Courier New"/>
              <w:color w:val="000000"/>
            </w:rPr>
            <m:t>≤T(s,p)      ∀s ϵ S et ∀p ϵ P</m:t>
          </m:r>
        </m:oMath>
      </m:oMathPara>
    </w:p>
    <w:p w:rsidR="00EC683C" w:rsidRPr="0098267B" w:rsidRDefault="006E64A2" w:rsidP="006E64A2">
      <w:pPr>
        <w:pStyle w:val="Paragraphedeliste"/>
        <w:numPr>
          <w:ilvl w:val="0"/>
          <w:numId w:val="7"/>
        </w:numPr>
        <w:rPr>
          <w:rFonts w:eastAsiaTheme="minorEastAsia"/>
          <w:color w:val="000000"/>
        </w:rPr>
      </w:pPr>
      <w:r w:rsidRPr="00BE02A0">
        <w:rPr>
          <w:rFonts w:eastAsiaTheme="minorEastAsia"/>
          <w:b/>
          <w:color w:val="000000"/>
        </w:rPr>
        <w:t>Pas plus de 10h supplémentaire par ouvrier par semaine</w:t>
      </w:r>
    </w:p>
    <w:p w:rsidR="0098267B" w:rsidRPr="0098267B" w:rsidRDefault="0098267B" w:rsidP="0098267B">
      <w:pPr>
        <w:rPr>
          <w:rFonts w:eastAsiaTheme="minorEastAsia"/>
          <w:i/>
          <w:color w:val="000000"/>
        </w:rPr>
      </w:pPr>
      <w:r>
        <w:rPr>
          <w:rFonts w:eastAsiaTheme="minorEastAsia"/>
          <w:i/>
          <w:color w:val="000000"/>
        </w:rPr>
        <w:t xml:space="preserve">Nom sous LINGO : </w:t>
      </w:r>
      <w:proofErr w:type="spellStart"/>
      <w:r>
        <w:rPr>
          <w:rFonts w:ascii="Courier New" w:hAnsi="Courier New" w:cs="Courier New"/>
          <w:color w:val="000000"/>
          <w:sz w:val="20"/>
          <w:szCs w:val="20"/>
        </w:rPr>
        <w:t>C_Dix_Heure</w:t>
      </w:r>
      <w:proofErr w:type="spellEnd"/>
    </w:p>
    <w:p w:rsidR="000F5FA3" w:rsidRDefault="000F5FA3" w:rsidP="002D44A3">
      <w:r>
        <w:t xml:space="preserve">Il ne nous est pas demandé de répartir les heures supplémentaires entre les ouvriers. </w:t>
      </w:r>
      <w:r w:rsidR="00CE2725">
        <w:t xml:space="preserve"> </w:t>
      </w:r>
      <w:r>
        <w:t>Ainsi</w:t>
      </w:r>
      <w:r w:rsidR="00900377">
        <w:t xml:space="preserve"> il s’agit simplement de vérifier que le nombre d’heure supplémentaire par profession n’excède pas dix fois le nombre d’ouvrier de base de la dite profession.</w:t>
      </w:r>
    </w:p>
    <w:p w:rsidR="00EC7457" w:rsidRPr="00340169" w:rsidRDefault="00382ADD" w:rsidP="002D44A3">
      <w:pPr>
        <w:rPr>
          <w:rFonts w:eastAsiaTheme="minorEastAsia"/>
          <w:i/>
          <w:color w:val="000000"/>
        </w:rPr>
      </w:pPr>
      <m:oMathPara>
        <m:oMath>
          <m:r>
            <w:rPr>
              <w:rFonts w:ascii="Cambria Math" w:hAnsi="Cambria Math" w:cs="Courier New"/>
              <w:color w:val="000000"/>
            </w:rPr>
            <m:t>H</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  Nbhs*Nbo</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340169" w:rsidRPr="001C3F8D" w:rsidRDefault="00340169" w:rsidP="002D44A3">
      <w:pPr>
        <w:rPr>
          <w:rFonts w:eastAsiaTheme="minorEastAsia"/>
          <w:i/>
          <w:color w:val="000000"/>
        </w:rPr>
      </w:pPr>
    </w:p>
    <w:p w:rsidR="001C3F8D" w:rsidRPr="0098267B" w:rsidRDefault="001C3F8D" w:rsidP="001C3F8D">
      <w:pPr>
        <w:pStyle w:val="Paragraphedeliste"/>
        <w:numPr>
          <w:ilvl w:val="0"/>
          <w:numId w:val="7"/>
        </w:numPr>
      </w:pPr>
      <w:r>
        <w:rPr>
          <w:b/>
        </w:rPr>
        <w:t>Pas possible d’engager plus d’ouvrier que ce qu’il n’y en a dans la banque</w:t>
      </w:r>
    </w:p>
    <w:p w:rsidR="0098267B" w:rsidRPr="0098267B" w:rsidRDefault="0098267B" w:rsidP="0098267B">
      <w:pPr>
        <w:rPr>
          <w:i/>
        </w:rPr>
      </w:pPr>
      <w:r>
        <w:rPr>
          <w:i/>
        </w:rPr>
        <w:t xml:space="preserve">Nom sous LINGO : </w:t>
      </w:r>
      <w:proofErr w:type="spellStart"/>
      <w:r>
        <w:rPr>
          <w:rFonts w:ascii="Courier New" w:hAnsi="Courier New" w:cs="Courier New"/>
          <w:color w:val="000000"/>
          <w:sz w:val="20"/>
          <w:szCs w:val="20"/>
        </w:rPr>
        <w:t>C_Nb_Journ</w:t>
      </w:r>
      <w:proofErr w:type="spellEnd"/>
    </w:p>
    <w:p w:rsidR="00C20DFE" w:rsidRPr="00340169" w:rsidRDefault="00C20DFE" w:rsidP="00C20DFE">
      <w:r>
        <w:t>Il s’agit juste de vérifier que pour chaque semaine et pour chaque profession, on n’embauche pas plus de journalier qu’il n’y en a de disponible dans la banque.</w:t>
      </w:r>
    </w:p>
    <w:p w:rsidR="00340169" w:rsidRPr="00F73064" w:rsidRDefault="00340169" w:rsidP="00340169">
      <w:pPr>
        <w:rPr>
          <w:rFonts w:eastAsiaTheme="minorEastAsia"/>
          <w:i/>
          <w:color w:val="000000"/>
        </w:rPr>
      </w:pPr>
      <m:oMathPara>
        <m:oMath>
          <m:r>
            <w:rPr>
              <w:rFonts w:ascii="Cambria Math" w:hAnsi="Cambria Math" w:cs="Courier New"/>
              <w:color w:val="000000"/>
            </w:rPr>
            <m:t>J</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≤Nbb</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F73064" w:rsidRDefault="00F73064" w:rsidP="00340169">
      <w:pPr>
        <w:rPr>
          <w:rFonts w:eastAsiaTheme="minorEastAsia"/>
          <w:i/>
          <w:color w:val="000000"/>
        </w:rPr>
      </w:pPr>
    </w:p>
    <w:p w:rsidR="00F73064" w:rsidRPr="0098267B" w:rsidRDefault="00C82016" w:rsidP="00C82016">
      <w:pPr>
        <w:pStyle w:val="Paragraphedeliste"/>
        <w:numPr>
          <w:ilvl w:val="0"/>
          <w:numId w:val="7"/>
        </w:numPr>
      </w:pPr>
      <w:r>
        <w:rPr>
          <w:b/>
        </w:rPr>
        <w:t>Pas plus de 4000$ de dépense par semaine</w:t>
      </w:r>
    </w:p>
    <w:p w:rsidR="0098267B" w:rsidRPr="0098267B" w:rsidRDefault="0098267B" w:rsidP="0098267B">
      <w:pPr>
        <w:rPr>
          <w:i/>
        </w:rPr>
      </w:pPr>
      <w:r>
        <w:rPr>
          <w:i/>
        </w:rPr>
        <w:t xml:space="preserve">Nom sous LINGO : </w:t>
      </w:r>
      <w:proofErr w:type="spellStart"/>
      <w:r>
        <w:rPr>
          <w:rFonts w:ascii="Courier New" w:hAnsi="Courier New" w:cs="Courier New"/>
          <w:color w:val="000000"/>
          <w:sz w:val="20"/>
          <w:szCs w:val="20"/>
        </w:rPr>
        <w:t>C_Cout_Semaine</w:t>
      </w:r>
      <w:proofErr w:type="spellEnd"/>
    </w:p>
    <w:p w:rsidR="009C37EA" w:rsidRDefault="009C37EA" w:rsidP="009C37EA">
      <w:r>
        <w:t>Il s’agit de sommer toutes les sources de coût par semaine, à savoir :</w:t>
      </w:r>
    </w:p>
    <w:p w:rsidR="009C37EA" w:rsidRDefault="009C37EA" w:rsidP="009C37EA">
      <w:pPr>
        <w:pStyle w:val="Paragraphedeliste"/>
        <w:numPr>
          <w:ilvl w:val="0"/>
          <w:numId w:val="6"/>
        </w:numPr>
      </w:pPr>
      <w:r>
        <w:t xml:space="preserve">Le nombre d’heure supplémentaire  </w:t>
      </w:r>
    </w:p>
    <w:p w:rsidR="009C37EA" w:rsidRDefault="009C37EA" w:rsidP="009C37EA">
      <w:pPr>
        <w:pStyle w:val="Paragraphedeliste"/>
        <w:numPr>
          <w:ilvl w:val="0"/>
          <w:numId w:val="6"/>
        </w:numPr>
      </w:pPr>
      <w:r>
        <w:t>Le nombre de journalier embauché</w:t>
      </w:r>
    </w:p>
    <w:p w:rsidR="009C37EA" w:rsidRDefault="009C37EA" w:rsidP="009C37EA">
      <w:pPr>
        <w:pStyle w:val="Paragraphedeliste"/>
        <w:numPr>
          <w:ilvl w:val="0"/>
          <w:numId w:val="6"/>
        </w:numPr>
      </w:pPr>
      <w:r>
        <w:t>La quantité de stock</w:t>
      </w:r>
    </w:p>
    <w:p w:rsidR="009C37EA" w:rsidRDefault="009C37EA" w:rsidP="009C37EA">
      <w:r>
        <w:t>En multipliant ces quantités par leur coup fixe nous obtenons :</w:t>
      </w:r>
    </w:p>
    <w:p w:rsidR="00BD298E" w:rsidRPr="00032D0E" w:rsidRDefault="00F661DB" w:rsidP="009C37EA">
      <w:pPr>
        <w:rPr>
          <w:i/>
        </w:rPr>
      </w:pPr>
      <m:oMathPara>
        <m:oMath>
          <m:r>
            <w:rPr>
              <w:rFonts w:ascii="Cambria Math" w:hAnsi="Cambria Math" w:cs="Courier New"/>
              <w:color w:val="000000"/>
            </w:rPr>
            <m:t>H</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*Chs+J</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*Cj+Stock</m:t>
          </m:r>
          <m:d>
            <m:dPr>
              <m:ctrlPr>
                <w:rPr>
                  <w:rFonts w:ascii="Cambria Math" w:hAnsi="Cambria Math" w:cs="Courier New"/>
                  <w:i/>
                  <w:color w:val="000000"/>
                </w:rPr>
              </m:ctrlPr>
            </m:dPr>
            <m:e>
              <m:r>
                <w:rPr>
                  <w:rFonts w:ascii="Cambria Math" w:hAnsi="Cambria Math" w:cs="Courier New"/>
                  <w:color w:val="000000"/>
                </w:rPr>
                <m:t>s</m:t>
              </m:r>
            </m:e>
          </m:d>
          <m:r>
            <w:rPr>
              <w:rFonts w:ascii="Cambria Math" w:hAnsi="Cambria Math" w:cs="Courier New"/>
              <w:color w:val="000000"/>
            </w:rPr>
            <m:t>*Cs≤40000      ∀s ϵ S et  ∀p ϵ P</m:t>
          </m:r>
        </m:oMath>
      </m:oMathPara>
    </w:p>
    <w:p w:rsidR="00EC683C" w:rsidRPr="00E352BC" w:rsidRDefault="00EC683C" w:rsidP="002D44A3"/>
    <w:p w:rsidR="004D0759" w:rsidRDefault="004D0759">
      <w:pPr>
        <w:rPr>
          <w:rFonts w:asciiTheme="majorHAnsi" w:eastAsiaTheme="majorEastAsia" w:hAnsiTheme="majorHAnsi" w:cstheme="majorBidi"/>
          <w:b/>
          <w:bCs/>
          <w:color w:val="4F81BD" w:themeColor="accent1"/>
          <w:sz w:val="26"/>
          <w:szCs w:val="26"/>
        </w:rPr>
      </w:pPr>
      <w:r>
        <w:br w:type="page"/>
      </w:r>
    </w:p>
    <w:p w:rsidR="00DA22DF" w:rsidRDefault="00DA22DF" w:rsidP="008E0ACB">
      <w:pPr>
        <w:pStyle w:val="Titre2"/>
        <w:ind w:firstLine="708"/>
      </w:pPr>
      <w:bookmarkStart w:id="18" w:name="_Toc433137967"/>
      <w:r>
        <w:lastRenderedPageBreak/>
        <w:t>2.2. Résolution avec LINGO et analyse de la solution</w:t>
      </w:r>
      <w:bookmarkEnd w:id="18"/>
    </w:p>
    <w:p w:rsidR="00272572" w:rsidRDefault="00272572" w:rsidP="00272572"/>
    <w:p w:rsidR="00272572" w:rsidRDefault="00272572" w:rsidP="00272572">
      <w:r>
        <w:t>La solution optimal</w:t>
      </w:r>
      <w:r w:rsidR="002E38D9">
        <w:t>e</w:t>
      </w:r>
      <w:r>
        <w:t xml:space="preserve"> obtenue est la suivante :</w:t>
      </w:r>
    </w:p>
    <w:p w:rsidR="000823E2" w:rsidRDefault="000823E2" w:rsidP="000823E2">
      <w:pPr>
        <w:pStyle w:val="Lgende"/>
        <w:keepNext/>
        <w:jc w:val="center"/>
      </w:pPr>
      <w:r>
        <w:t xml:space="preserve">Tableau </w:t>
      </w:r>
      <w:r w:rsidR="003A6007">
        <w:fldChar w:fldCharType="begin"/>
      </w:r>
      <w:r w:rsidR="003A6007">
        <w:instrText xml:space="preserve"> SEQ Tableau \* ARABIC </w:instrText>
      </w:r>
      <w:r w:rsidR="003A6007">
        <w:fldChar w:fldCharType="separate"/>
      </w:r>
      <w:r w:rsidR="001A2D62">
        <w:rPr>
          <w:noProof/>
        </w:rPr>
        <w:t>1</w:t>
      </w:r>
      <w:r w:rsidR="003A6007">
        <w:rPr>
          <w:noProof/>
        </w:rPr>
        <w:fldChar w:fldCharType="end"/>
      </w:r>
      <w:r>
        <w:t xml:space="preserve"> : Plan de travail optimal pour la </w:t>
      </w:r>
      <w:proofErr w:type="spellStart"/>
      <w:r>
        <w:t>créatoin</w:t>
      </w:r>
      <w:proofErr w:type="spellEnd"/>
      <w:r>
        <w:t xml:space="preserve"> des compresseurs</w:t>
      </w:r>
    </w:p>
    <w:tbl>
      <w:tblPr>
        <w:tblStyle w:val="Grilledutableau"/>
        <w:tblW w:w="0" w:type="auto"/>
        <w:tblLook w:val="04A0" w:firstRow="1" w:lastRow="0" w:firstColumn="1" w:lastColumn="0" w:noHBand="0" w:noVBand="1"/>
      </w:tblPr>
      <w:tblGrid>
        <w:gridCol w:w="1842"/>
        <w:gridCol w:w="1842"/>
        <w:gridCol w:w="1842"/>
        <w:gridCol w:w="1843"/>
        <w:gridCol w:w="1843"/>
      </w:tblGrid>
      <w:tr w:rsidR="003457B1" w:rsidTr="003457B1">
        <w:tc>
          <w:tcPr>
            <w:tcW w:w="1842" w:type="dxa"/>
          </w:tcPr>
          <w:p w:rsidR="003457B1" w:rsidRDefault="003457B1" w:rsidP="00B40AAF">
            <w:pPr>
              <w:jc w:val="center"/>
            </w:pPr>
          </w:p>
        </w:tc>
        <w:tc>
          <w:tcPr>
            <w:tcW w:w="1842" w:type="dxa"/>
          </w:tcPr>
          <w:p w:rsidR="003457B1" w:rsidRDefault="003457B1" w:rsidP="00B40AAF">
            <w:pPr>
              <w:jc w:val="center"/>
            </w:pPr>
            <w:r>
              <w:t>Semaine 1</w:t>
            </w:r>
          </w:p>
        </w:tc>
        <w:tc>
          <w:tcPr>
            <w:tcW w:w="1842" w:type="dxa"/>
          </w:tcPr>
          <w:p w:rsidR="003457B1" w:rsidRDefault="003457B1" w:rsidP="00B40AAF">
            <w:pPr>
              <w:jc w:val="center"/>
            </w:pPr>
            <w:r>
              <w:t>Semaine 2</w:t>
            </w:r>
          </w:p>
        </w:tc>
        <w:tc>
          <w:tcPr>
            <w:tcW w:w="1843" w:type="dxa"/>
          </w:tcPr>
          <w:p w:rsidR="003457B1" w:rsidRDefault="003457B1" w:rsidP="00B40AAF">
            <w:pPr>
              <w:jc w:val="center"/>
            </w:pPr>
            <w:r>
              <w:t>Semaine 3</w:t>
            </w:r>
          </w:p>
        </w:tc>
        <w:tc>
          <w:tcPr>
            <w:tcW w:w="1843" w:type="dxa"/>
          </w:tcPr>
          <w:p w:rsidR="003457B1" w:rsidRDefault="003457B1" w:rsidP="00B40AAF">
            <w:pPr>
              <w:jc w:val="center"/>
            </w:pPr>
            <w:r>
              <w:t>Semaine 4</w:t>
            </w:r>
          </w:p>
        </w:tc>
      </w:tr>
      <w:tr w:rsidR="003457B1" w:rsidTr="00B40AAF">
        <w:tc>
          <w:tcPr>
            <w:tcW w:w="1842" w:type="dxa"/>
          </w:tcPr>
          <w:p w:rsidR="003457B1" w:rsidRDefault="003457B1" w:rsidP="00B40AAF">
            <w:pPr>
              <w:jc w:val="center"/>
            </w:pPr>
            <w:r>
              <w:t>Heure supplémentaire (mécaniciens)</w:t>
            </w:r>
          </w:p>
        </w:tc>
        <w:tc>
          <w:tcPr>
            <w:tcW w:w="1842" w:type="dxa"/>
            <w:vAlign w:val="center"/>
          </w:tcPr>
          <w:p w:rsidR="003457B1" w:rsidRDefault="00B40AAF" w:rsidP="00B40AAF">
            <w:pPr>
              <w:jc w:val="center"/>
            </w:pPr>
            <w:r>
              <w:t>0</w:t>
            </w:r>
          </w:p>
        </w:tc>
        <w:tc>
          <w:tcPr>
            <w:tcW w:w="1842" w:type="dxa"/>
            <w:vAlign w:val="center"/>
          </w:tcPr>
          <w:p w:rsidR="003457B1" w:rsidRDefault="00B40AAF" w:rsidP="00B40AAF">
            <w:pPr>
              <w:jc w:val="center"/>
            </w:pPr>
            <w:r>
              <w:t>7.2</w:t>
            </w:r>
          </w:p>
        </w:tc>
        <w:tc>
          <w:tcPr>
            <w:tcW w:w="1843" w:type="dxa"/>
            <w:vAlign w:val="center"/>
          </w:tcPr>
          <w:p w:rsidR="003457B1" w:rsidRDefault="00B40AAF" w:rsidP="00B40AAF">
            <w:pPr>
              <w:jc w:val="center"/>
            </w:pPr>
            <w:r>
              <w:t>15</w:t>
            </w:r>
          </w:p>
        </w:tc>
        <w:tc>
          <w:tcPr>
            <w:tcW w:w="1843" w:type="dxa"/>
            <w:vAlign w:val="center"/>
          </w:tcPr>
          <w:p w:rsidR="003457B1" w:rsidRDefault="00B40AAF" w:rsidP="00B40AAF">
            <w:pPr>
              <w:jc w:val="center"/>
            </w:pPr>
            <w:r>
              <w:t>6.4</w:t>
            </w:r>
          </w:p>
        </w:tc>
      </w:tr>
      <w:tr w:rsidR="003457B1" w:rsidTr="00B40AAF">
        <w:tc>
          <w:tcPr>
            <w:tcW w:w="1842" w:type="dxa"/>
          </w:tcPr>
          <w:p w:rsidR="003457B1" w:rsidRDefault="003457B1" w:rsidP="00B40AAF">
            <w:pPr>
              <w:jc w:val="center"/>
            </w:pPr>
            <w:r>
              <w:t>Journalier embauché</w:t>
            </w:r>
          </w:p>
          <w:p w:rsidR="003457B1" w:rsidRDefault="003457B1" w:rsidP="00B40AAF">
            <w:pPr>
              <w:jc w:val="center"/>
            </w:pPr>
            <w:r>
              <w:t>(mécaniciens)</w:t>
            </w:r>
          </w:p>
        </w:tc>
        <w:tc>
          <w:tcPr>
            <w:tcW w:w="1842" w:type="dxa"/>
            <w:vAlign w:val="center"/>
          </w:tcPr>
          <w:p w:rsidR="003457B1" w:rsidRDefault="00B40AAF" w:rsidP="00B40AAF">
            <w:pPr>
              <w:jc w:val="center"/>
            </w:pPr>
            <w:r>
              <w:t>4</w:t>
            </w:r>
          </w:p>
        </w:tc>
        <w:tc>
          <w:tcPr>
            <w:tcW w:w="1842" w:type="dxa"/>
            <w:vAlign w:val="center"/>
          </w:tcPr>
          <w:p w:rsidR="003457B1" w:rsidRDefault="00B40AAF" w:rsidP="00B40AAF">
            <w:pPr>
              <w:jc w:val="center"/>
            </w:pPr>
            <w:r>
              <w:t>3</w:t>
            </w:r>
          </w:p>
        </w:tc>
        <w:tc>
          <w:tcPr>
            <w:tcW w:w="1843" w:type="dxa"/>
            <w:vAlign w:val="center"/>
          </w:tcPr>
          <w:p w:rsidR="003457B1" w:rsidRDefault="00B40AAF" w:rsidP="00B40AAF">
            <w:pPr>
              <w:jc w:val="center"/>
            </w:pPr>
            <w:r>
              <w:t>2</w:t>
            </w:r>
          </w:p>
        </w:tc>
        <w:tc>
          <w:tcPr>
            <w:tcW w:w="1843" w:type="dxa"/>
            <w:vAlign w:val="center"/>
          </w:tcPr>
          <w:p w:rsidR="003457B1" w:rsidRDefault="00B40AAF" w:rsidP="00B40AAF">
            <w:pPr>
              <w:jc w:val="center"/>
            </w:pPr>
            <w:r>
              <w:t>2</w:t>
            </w:r>
          </w:p>
        </w:tc>
      </w:tr>
      <w:tr w:rsidR="003457B1" w:rsidTr="00B40AAF">
        <w:tc>
          <w:tcPr>
            <w:tcW w:w="1842" w:type="dxa"/>
          </w:tcPr>
          <w:p w:rsidR="003457B1" w:rsidRDefault="003457B1" w:rsidP="00B40AAF">
            <w:pPr>
              <w:jc w:val="center"/>
            </w:pPr>
            <w:r>
              <w:t>Heure supplémentaire (électriciens)</w:t>
            </w:r>
          </w:p>
        </w:tc>
        <w:tc>
          <w:tcPr>
            <w:tcW w:w="1842" w:type="dxa"/>
            <w:vAlign w:val="center"/>
          </w:tcPr>
          <w:p w:rsidR="003457B1" w:rsidRDefault="00B40AAF" w:rsidP="00B40AAF">
            <w:pPr>
              <w:jc w:val="center"/>
            </w:pPr>
            <w:r>
              <w:t>17</w:t>
            </w:r>
          </w:p>
        </w:tc>
        <w:tc>
          <w:tcPr>
            <w:tcW w:w="1842" w:type="dxa"/>
            <w:vAlign w:val="center"/>
          </w:tcPr>
          <w:p w:rsidR="003457B1" w:rsidRDefault="00B40AAF" w:rsidP="00B40AAF">
            <w:pPr>
              <w:jc w:val="center"/>
            </w:pPr>
            <w:r>
              <w:t>18</w:t>
            </w:r>
          </w:p>
        </w:tc>
        <w:tc>
          <w:tcPr>
            <w:tcW w:w="1843" w:type="dxa"/>
            <w:vAlign w:val="center"/>
          </w:tcPr>
          <w:p w:rsidR="003457B1" w:rsidRDefault="00B40AAF" w:rsidP="00B40AAF">
            <w:pPr>
              <w:jc w:val="center"/>
            </w:pPr>
            <w:r>
              <w:t>19</w:t>
            </w:r>
          </w:p>
        </w:tc>
        <w:tc>
          <w:tcPr>
            <w:tcW w:w="1843" w:type="dxa"/>
            <w:vAlign w:val="center"/>
          </w:tcPr>
          <w:p w:rsidR="003457B1" w:rsidRDefault="00B40AAF" w:rsidP="00B40AAF">
            <w:pPr>
              <w:jc w:val="center"/>
            </w:pPr>
            <w:r>
              <w:t>0</w:t>
            </w:r>
          </w:p>
        </w:tc>
      </w:tr>
      <w:tr w:rsidR="003457B1" w:rsidTr="00B40AAF">
        <w:tc>
          <w:tcPr>
            <w:tcW w:w="1842" w:type="dxa"/>
          </w:tcPr>
          <w:p w:rsidR="003457B1" w:rsidRDefault="003457B1" w:rsidP="00B40AAF">
            <w:pPr>
              <w:jc w:val="center"/>
            </w:pPr>
            <w:r>
              <w:t>Journalier embauché</w:t>
            </w:r>
          </w:p>
          <w:p w:rsidR="003457B1" w:rsidRDefault="003457B1" w:rsidP="00B40AAF">
            <w:pPr>
              <w:jc w:val="center"/>
            </w:pPr>
            <w:r>
              <w:t>(électriciens)</w:t>
            </w:r>
          </w:p>
        </w:tc>
        <w:tc>
          <w:tcPr>
            <w:tcW w:w="1842" w:type="dxa"/>
            <w:vAlign w:val="center"/>
          </w:tcPr>
          <w:p w:rsidR="003457B1" w:rsidRDefault="00B40AAF" w:rsidP="00B40AAF">
            <w:pPr>
              <w:jc w:val="center"/>
            </w:pPr>
            <w:r>
              <w:t>3</w:t>
            </w:r>
          </w:p>
        </w:tc>
        <w:tc>
          <w:tcPr>
            <w:tcW w:w="1842" w:type="dxa"/>
            <w:vAlign w:val="center"/>
          </w:tcPr>
          <w:p w:rsidR="003457B1" w:rsidRDefault="00B40AAF" w:rsidP="00B40AAF">
            <w:pPr>
              <w:jc w:val="center"/>
            </w:pPr>
            <w:r>
              <w:t>2</w:t>
            </w:r>
          </w:p>
        </w:tc>
        <w:tc>
          <w:tcPr>
            <w:tcW w:w="1843" w:type="dxa"/>
            <w:vAlign w:val="center"/>
          </w:tcPr>
          <w:p w:rsidR="003457B1" w:rsidRDefault="00B40AAF" w:rsidP="00B40AAF">
            <w:pPr>
              <w:jc w:val="center"/>
            </w:pPr>
            <w:r>
              <w:t>1</w:t>
            </w:r>
          </w:p>
        </w:tc>
        <w:tc>
          <w:tcPr>
            <w:tcW w:w="1843" w:type="dxa"/>
            <w:vAlign w:val="center"/>
          </w:tcPr>
          <w:p w:rsidR="003457B1" w:rsidRDefault="00B40AAF" w:rsidP="00B40AAF">
            <w:pPr>
              <w:jc w:val="center"/>
            </w:pPr>
            <w:r>
              <w:t>1</w:t>
            </w:r>
          </w:p>
        </w:tc>
      </w:tr>
    </w:tbl>
    <w:p w:rsidR="002E38D9" w:rsidRDefault="002E38D9" w:rsidP="00272572"/>
    <w:p w:rsidR="00BA4FA5" w:rsidRDefault="00594C1A" w:rsidP="00BA4FA5">
      <w:r>
        <w:t xml:space="preserve">Nous obtenons un total de </w:t>
      </w:r>
      <w:r w:rsidRPr="000823E2">
        <w:rPr>
          <w:b/>
        </w:rPr>
        <w:t>199 compresseurs</w:t>
      </w:r>
      <w:r>
        <w:t>, ce qui est la valeur maximal juste en dessous de 200 compresseur</w:t>
      </w:r>
      <w:r w:rsidR="00881ADF">
        <w:t>s</w:t>
      </w:r>
      <w:r>
        <w:t xml:space="preserve"> qui est décrite comme inatteignable.</w:t>
      </w:r>
    </w:p>
    <w:p w:rsidR="007407A0" w:rsidRDefault="00E40B57" w:rsidP="00520B3D">
      <w:pPr>
        <w:ind w:firstLine="708"/>
      </w:pPr>
      <w:r>
        <w:t>Il est int</w:t>
      </w:r>
      <w:r w:rsidR="00F30209">
        <w:t>éressant de noter que tou</w:t>
      </w:r>
      <w:r w:rsidR="00C94073">
        <w:t>te</w:t>
      </w:r>
      <w:r w:rsidR="00F30209">
        <w:t xml:space="preserve">s les </w:t>
      </w:r>
      <w:r w:rsidR="00C94073">
        <w:t>valeurs du dual</w:t>
      </w:r>
      <w:r w:rsidR="0028095D">
        <w:t xml:space="preserve"> price</w:t>
      </w:r>
      <w:r w:rsidR="00F30209">
        <w:t xml:space="preserve"> sont </w:t>
      </w:r>
      <w:r>
        <w:t>nulles</w:t>
      </w:r>
      <w:r w:rsidR="00272572">
        <w:t>.</w:t>
      </w:r>
      <w:r w:rsidR="00F30209">
        <w:t xml:space="preserve"> </w:t>
      </w:r>
      <w:r>
        <w:br/>
        <w:t>Ce qui signifie qu</w:t>
      </w:r>
      <w:r w:rsidR="006D03F7">
        <w:t>’il ne sert à rien d’assouplir nos contrainte d’une u</w:t>
      </w:r>
      <w:r w:rsidR="00611B46">
        <w:t>nité car cela n’affectera pas le nombre de compresseur créé au total</w:t>
      </w:r>
      <w:r w:rsidR="006D03F7">
        <w:t>.</w:t>
      </w:r>
    </w:p>
    <w:p w:rsidR="004C323D" w:rsidRDefault="007407A0" w:rsidP="00D04F4C">
      <w:pPr>
        <w:ind w:firstLine="708"/>
      </w:pPr>
      <w:r>
        <w:t>Seul le coût de la semaine 1 n’est pas maximisé à 4000$, cela est surement dut au fait que le prix des stocks se répercute sur le coût des semaines suivantes, et comme toutes les autres semaines sont maximisés à 4000$, il aurait été impossible de payer les coûts de stockage d’un compresseur de plus.</w:t>
      </w:r>
    </w:p>
    <w:p w:rsidR="0004720F" w:rsidRDefault="008162B2" w:rsidP="00520B3D">
      <w:pPr>
        <w:ind w:firstLine="360"/>
      </w:pPr>
      <w:r>
        <w:t>On remarque un exc</w:t>
      </w:r>
      <w:r w:rsidR="00243190">
        <w:t>édent de travail pour toutes les semaines</w:t>
      </w:r>
      <w:r w:rsidR="0004720F">
        <w:t>:</w:t>
      </w:r>
    </w:p>
    <w:p w:rsidR="004C323D" w:rsidRDefault="004C323D" w:rsidP="00243190">
      <w:pPr>
        <w:pStyle w:val="Lgende"/>
        <w:keepNext/>
        <w:jc w:val="center"/>
      </w:pPr>
      <w:r>
        <w:t xml:space="preserve">Tableau </w:t>
      </w:r>
      <w:r w:rsidR="003A6007">
        <w:fldChar w:fldCharType="begin"/>
      </w:r>
      <w:r w:rsidR="003A6007">
        <w:instrText xml:space="preserve"> SEQ Tableau \* ARABIC </w:instrText>
      </w:r>
      <w:r w:rsidR="003A6007">
        <w:fldChar w:fldCharType="separate"/>
      </w:r>
      <w:r w:rsidR="001A2D62">
        <w:rPr>
          <w:noProof/>
        </w:rPr>
        <w:t>2</w:t>
      </w:r>
      <w:r w:rsidR="003A6007">
        <w:rPr>
          <w:noProof/>
        </w:rPr>
        <w:fldChar w:fldCharType="end"/>
      </w:r>
      <w:r w:rsidR="00243190">
        <w:t xml:space="preserve"> : surplus d'heure</w:t>
      </w:r>
      <w:r>
        <w:t xml:space="preserve"> par semaine et par profession</w:t>
      </w:r>
    </w:p>
    <w:tbl>
      <w:tblPr>
        <w:tblStyle w:val="Grilledutableau"/>
        <w:tblW w:w="0" w:type="auto"/>
        <w:tblLook w:val="04A0" w:firstRow="1" w:lastRow="0" w:firstColumn="1" w:lastColumn="0" w:noHBand="0" w:noVBand="1"/>
      </w:tblPr>
      <w:tblGrid>
        <w:gridCol w:w="1842"/>
        <w:gridCol w:w="1842"/>
        <w:gridCol w:w="1842"/>
        <w:gridCol w:w="1843"/>
        <w:gridCol w:w="1843"/>
      </w:tblGrid>
      <w:tr w:rsidR="00915CFC" w:rsidTr="00915CFC">
        <w:tc>
          <w:tcPr>
            <w:tcW w:w="1842" w:type="dxa"/>
          </w:tcPr>
          <w:p w:rsidR="00915CFC" w:rsidRDefault="00915CFC" w:rsidP="00520B3D"/>
        </w:tc>
        <w:tc>
          <w:tcPr>
            <w:tcW w:w="1842" w:type="dxa"/>
          </w:tcPr>
          <w:p w:rsidR="00915CFC" w:rsidRDefault="00915CFC" w:rsidP="00520B3D">
            <w:r>
              <w:t>Semaine 1</w:t>
            </w:r>
          </w:p>
        </w:tc>
        <w:tc>
          <w:tcPr>
            <w:tcW w:w="1842" w:type="dxa"/>
          </w:tcPr>
          <w:p w:rsidR="00915CFC" w:rsidRDefault="00915CFC" w:rsidP="00520B3D">
            <w:r>
              <w:t>Semaine 2</w:t>
            </w:r>
          </w:p>
        </w:tc>
        <w:tc>
          <w:tcPr>
            <w:tcW w:w="1843" w:type="dxa"/>
          </w:tcPr>
          <w:p w:rsidR="00915CFC" w:rsidRDefault="00915CFC" w:rsidP="00520B3D">
            <w:r>
              <w:t>Semaine 3</w:t>
            </w:r>
          </w:p>
        </w:tc>
        <w:tc>
          <w:tcPr>
            <w:tcW w:w="1843" w:type="dxa"/>
          </w:tcPr>
          <w:p w:rsidR="00915CFC" w:rsidRDefault="00915CFC" w:rsidP="00520B3D">
            <w:r>
              <w:t>Semaine 4</w:t>
            </w:r>
          </w:p>
        </w:tc>
      </w:tr>
      <w:tr w:rsidR="00915CFC" w:rsidTr="00915CFC">
        <w:tc>
          <w:tcPr>
            <w:tcW w:w="1842" w:type="dxa"/>
          </w:tcPr>
          <w:p w:rsidR="00915CFC" w:rsidRDefault="00915CFC" w:rsidP="00520B3D">
            <w:r>
              <w:t>Mécanicien</w:t>
            </w:r>
          </w:p>
        </w:tc>
        <w:tc>
          <w:tcPr>
            <w:tcW w:w="1842" w:type="dxa"/>
          </w:tcPr>
          <w:p w:rsidR="00915CFC" w:rsidRDefault="00673914" w:rsidP="00520B3D">
            <w:r>
              <w:t>1</w:t>
            </w:r>
          </w:p>
        </w:tc>
        <w:tc>
          <w:tcPr>
            <w:tcW w:w="1842" w:type="dxa"/>
          </w:tcPr>
          <w:p w:rsidR="00915CFC" w:rsidRDefault="00673914" w:rsidP="00520B3D">
            <w:r>
              <w:t>1.2</w:t>
            </w:r>
          </w:p>
        </w:tc>
        <w:tc>
          <w:tcPr>
            <w:tcW w:w="1843" w:type="dxa"/>
          </w:tcPr>
          <w:p w:rsidR="00915CFC" w:rsidRDefault="00673914" w:rsidP="00520B3D">
            <w:r>
              <w:t>2</w:t>
            </w:r>
          </w:p>
        </w:tc>
        <w:tc>
          <w:tcPr>
            <w:tcW w:w="1843" w:type="dxa"/>
          </w:tcPr>
          <w:p w:rsidR="00915CFC" w:rsidRDefault="00673914" w:rsidP="00520B3D">
            <w:r>
              <w:t>9.9</w:t>
            </w:r>
          </w:p>
        </w:tc>
      </w:tr>
      <w:tr w:rsidR="00915CFC" w:rsidTr="00915CFC">
        <w:tc>
          <w:tcPr>
            <w:tcW w:w="1842" w:type="dxa"/>
          </w:tcPr>
          <w:p w:rsidR="00915CFC" w:rsidRDefault="00290938" w:rsidP="00520B3D">
            <w:r>
              <w:t>Electricien</w:t>
            </w:r>
          </w:p>
        </w:tc>
        <w:tc>
          <w:tcPr>
            <w:tcW w:w="1842" w:type="dxa"/>
          </w:tcPr>
          <w:p w:rsidR="00915CFC" w:rsidRDefault="00673914" w:rsidP="00520B3D">
            <w:r>
              <w:t>0</w:t>
            </w:r>
          </w:p>
        </w:tc>
        <w:tc>
          <w:tcPr>
            <w:tcW w:w="1842" w:type="dxa"/>
          </w:tcPr>
          <w:p w:rsidR="00915CFC" w:rsidRDefault="00673914" w:rsidP="00520B3D">
            <w:r>
              <w:t>0</w:t>
            </w:r>
          </w:p>
        </w:tc>
        <w:tc>
          <w:tcPr>
            <w:tcW w:w="1843" w:type="dxa"/>
          </w:tcPr>
          <w:p w:rsidR="00915CFC" w:rsidRDefault="00673914" w:rsidP="00520B3D">
            <w:r>
              <w:t>0</w:t>
            </w:r>
          </w:p>
        </w:tc>
        <w:tc>
          <w:tcPr>
            <w:tcW w:w="1843" w:type="dxa"/>
          </w:tcPr>
          <w:p w:rsidR="00915CFC" w:rsidRDefault="00673914" w:rsidP="00520B3D">
            <w:r>
              <w:t>0.5</w:t>
            </w:r>
          </w:p>
        </w:tc>
      </w:tr>
    </w:tbl>
    <w:p w:rsidR="0004720F" w:rsidRDefault="0004720F" w:rsidP="00520B3D">
      <w:pPr>
        <w:ind w:firstLine="360"/>
      </w:pPr>
    </w:p>
    <w:p w:rsidR="000658FF" w:rsidRDefault="008162B2" w:rsidP="00520B3D">
      <w:pPr>
        <w:ind w:firstLine="360"/>
      </w:pPr>
      <w:r>
        <w:t xml:space="preserve"> cela vient du fait qu’il est parfois plus rentable d’embaucher un journalier qui va travailler plus que nécessaire plutôt que de payer des heures supplémentaires qui reviendrais plus chère.</w:t>
      </w:r>
    </w:p>
    <w:p w:rsidR="00E40B57" w:rsidRDefault="00AA073B" w:rsidP="00520B3D">
      <w:pPr>
        <w:ind w:firstLine="360"/>
      </w:pPr>
      <w:r>
        <w:br/>
        <w:t xml:space="preserve">De plus on remarque que la quantité d’heure supplémentaire encore disponible par semaine est grande, ce qui vient </w:t>
      </w:r>
      <w:r w:rsidR="00621CF2">
        <w:t>appuyer</w:t>
      </w:r>
      <w:r>
        <w:t xml:space="preserve"> l’explication précédente.</w:t>
      </w:r>
    </w:p>
    <w:p w:rsidR="00004A10" w:rsidRDefault="00004A10" w:rsidP="00004A10">
      <w:pPr>
        <w:pStyle w:val="Lgende"/>
        <w:keepNext/>
        <w:jc w:val="center"/>
      </w:pPr>
      <w:r>
        <w:t xml:space="preserve">Tableau </w:t>
      </w:r>
      <w:r w:rsidR="003A6007">
        <w:fldChar w:fldCharType="begin"/>
      </w:r>
      <w:r w:rsidR="003A6007">
        <w:instrText xml:space="preserve"> SEQ Tableau \* ARABIC </w:instrText>
      </w:r>
      <w:r w:rsidR="003A6007">
        <w:fldChar w:fldCharType="separate"/>
      </w:r>
      <w:r w:rsidR="001A2D62">
        <w:rPr>
          <w:noProof/>
        </w:rPr>
        <w:t>3</w:t>
      </w:r>
      <w:r w:rsidR="003A6007">
        <w:rPr>
          <w:noProof/>
        </w:rPr>
        <w:fldChar w:fldCharType="end"/>
      </w:r>
      <w:r>
        <w:t xml:space="preserve"> : Tableau d'heure supplémentaire encore disponible par semaine</w:t>
      </w:r>
    </w:p>
    <w:tbl>
      <w:tblPr>
        <w:tblStyle w:val="Grilledutableau"/>
        <w:tblW w:w="0" w:type="auto"/>
        <w:tblLook w:val="04A0" w:firstRow="1" w:lastRow="0" w:firstColumn="1" w:lastColumn="0" w:noHBand="0" w:noVBand="1"/>
      </w:tblPr>
      <w:tblGrid>
        <w:gridCol w:w="1842"/>
        <w:gridCol w:w="1842"/>
        <w:gridCol w:w="1842"/>
        <w:gridCol w:w="1843"/>
        <w:gridCol w:w="1843"/>
      </w:tblGrid>
      <w:tr w:rsidR="00004A10" w:rsidTr="008F0594">
        <w:tc>
          <w:tcPr>
            <w:tcW w:w="1842" w:type="dxa"/>
          </w:tcPr>
          <w:p w:rsidR="00004A10" w:rsidRDefault="00004A10" w:rsidP="008F0594"/>
        </w:tc>
        <w:tc>
          <w:tcPr>
            <w:tcW w:w="1842" w:type="dxa"/>
          </w:tcPr>
          <w:p w:rsidR="00004A10" w:rsidRDefault="00004A10" w:rsidP="008F0594">
            <w:r>
              <w:t>Semaine 1</w:t>
            </w:r>
          </w:p>
        </w:tc>
        <w:tc>
          <w:tcPr>
            <w:tcW w:w="1842" w:type="dxa"/>
          </w:tcPr>
          <w:p w:rsidR="00004A10" w:rsidRDefault="00004A10" w:rsidP="008F0594">
            <w:r>
              <w:t>Semaine 2</w:t>
            </w:r>
          </w:p>
        </w:tc>
        <w:tc>
          <w:tcPr>
            <w:tcW w:w="1843" w:type="dxa"/>
          </w:tcPr>
          <w:p w:rsidR="00004A10" w:rsidRDefault="00004A10" w:rsidP="008F0594">
            <w:r>
              <w:t>Semaine 3</w:t>
            </w:r>
          </w:p>
        </w:tc>
        <w:tc>
          <w:tcPr>
            <w:tcW w:w="1843" w:type="dxa"/>
          </w:tcPr>
          <w:p w:rsidR="00004A10" w:rsidRDefault="00004A10" w:rsidP="008F0594">
            <w:r>
              <w:t>Semaine 4</w:t>
            </w:r>
          </w:p>
        </w:tc>
      </w:tr>
      <w:tr w:rsidR="00004A10" w:rsidTr="008F0594">
        <w:tc>
          <w:tcPr>
            <w:tcW w:w="1842" w:type="dxa"/>
          </w:tcPr>
          <w:p w:rsidR="00004A10" w:rsidRDefault="00004A10" w:rsidP="008F0594">
            <w:r>
              <w:t>Mécanicien</w:t>
            </w:r>
          </w:p>
        </w:tc>
        <w:tc>
          <w:tcPr>
            <w:tcW w:w="1842" w:type="dxa"/>
          </w:tcPr>
          <w:p w:rsidR="00004A10" w:rsidRDefault="00885014" w:rsidP="008F0594">
            <w:r>
              <w:t>40</w:t>
            </w:r>
          </w:p>
        </w:tc>
        <w:tc>
          <w:tcPr>
            <w:tcW w:w="1842" w:type="dxa"/>
          </w:tcPr>
          <w:p w:rsidR="00004A10" w:rsidRDefault="00885014" w:rsidP="008F0594">
            <w:r>
              <w:t>32.8</w:t>
            </w:r>
          </w:p>
        </w:tc>
        <w:tc>
          <w:tcPr>
            <w:tcW w:w="1843" w:type="dxa"/>
          </w:tcPr>
          <w:p w:rsidR="00004A10" w:rsidRDefault="00885014" w:rsidP="008F0594">
            <w:r>
              <w:t>25</w:t>
            </w:r>
          </w:p>
        </w:tc>
        <w:tc>
          <w:tcPr>
            <w:tcW w:w="1843" w:type="dxa"/>
          </w:tcPr>
          <w:p w:rsidR="00004A10" w:rsidRDefault="00885014" w:rsidP="008F0594">
            <w:r>
              <w:t>33.6</w:t>
            </w:r>
          </w:p>
        </w:tc>
      </w:tr>
      <w:tr w:rsidR="00004A10" w:rsidTr="008F0594">
        <w:tc>
          <w:tcPr>
            <w:tcW w:w="1842" w:type="dxa"/>
          </w:tcPr>
          <w:p w:rsidR="00004A10" w:rsidRDefault="00004A10" w:rsidP="008F0594">
            <w:r>
              <w:t>Electricien</w:t>
            </w:r>
          </w:p>
        </w:tc>
        <w:tc>
          <w:tcPr>
            <w:tcW w:w="1842" w:type="dxa"/>
          </w:tcPr>
          <w:p w:rsidR="00004A10" w:rsidRDefault="00885014" w:rsidP="008F0594">
            <w:r>
              <w:t>43</w:t>
            </w:r>
          </w:p>
        </w:tc>
        <w:tc>
          <w:tcPr>
            <w:tcW w:w="1842" w:type="dxa"/>
          </w:tcPr>
          <w:p w:rsidR="00004A10" w:rsidRDefault="00885014" w:rsidP="008F0594">
            <w:r>
              <w:t>42</w:t>
            </w:r>
          </w:p>
        </w:tc>
        <w:tc>
          <w:tcPr>
            <w:tcW w:w="1843" w:type="dxa"/>
          </w:tcPr>
          <w:p w:rsidR="00004A10" w:rsidRDefault="00885014" w:rsidP="008F0594">
            <w:r>
              <w:t>41</w:t>
            </w:r>
          </w:p>
        </w:tc>
        <w:tc>
          <w:tcPr>
            <w:tcW w:w="1843" w:type="dxa"/>
          </w:tcPr>
          <w:p w:rsidR="00004A10" w:rsidRDefault="00885014" w:rsidP="008F0594">
            <w:r>
              <w:t>60</w:t>
            </w:r>
          </w:p>
        </w:tc>
      </w:tr>
    </w:tbl>
    <w:p w:rsidR="00004A10" w:rsidRDefault="00004A10" w:rsidP="00520B3D">
      <w:pPr>
        <w:ind w:firstLine="360"/>
      </w:pPr>
    </w:p>
    <w:p w:rsidR="00BA4FA5" w:rsidRPr="00BA4FA5" w:rsidRDefault="00BA4FA5" w:rsidP="00BA4FA5"/>
    <w:p w:rsidR="00AA190C" w:rsidRDefault="00AA190C" w:rsidP="00AA190C">
      <w:pPr>
        <w:pStyle w:val="Titre1"/>
        <w:numPr>
          <w:ilvl w:val="0"/>
          <w:numId w:val="1"/>
        </w:numPr>
      </w:pPr>
      <w:bookmarkStart w:id="19" w:name="_Toc433137968"/>
      <w:r>
        <w:lastRenderedPageBreak/>
        <w:t xml:space="preserve">Problème </w:t>
      </w:r>
      <w:r w:rsidR="00A30466">
        <w:t>n°</w:t>
      </w:r>
      <w:r w:rsidR="00D43EF6">
        <w:t>3</w:t>
      </w:r>
      <w:bookmarkEnd w:id="19"/>
      <w:r w:rsidR="00D43EF6">
        <w:t> </w:t>
      </w:r>
    </w:p>
    <w:p w:rsidR="00D43EF6" w:rsidRPr="00D43EF6" w:rsidRDefault="00D43EF6" w:rsidP="00D43EF6"/>
    <w:p w:rsidR="00A85F55" w:rsidRDefault="009C51E8" w:rsidP="003549DF">
      <w:pPr>
        <w:pStyle w:val="Titre2"/>
        <w:ind w:firstLine="360"/>
      </w:pPr>
      <w:bookmarkStart w:id="20" w:name="_Toc433137969"/>
      <w:r>
        <w:t>3.1. Modélisation</w:t>
      </w:r>
      <w:r w:rsidR="00DD446B">
        <w:t xml:space="preserve"> du problème</w:t>
      </w:r>
      <w:bookmarkEnd w:id="20"/>
    </w:p>
    <w:p w:rsidR="009C51E8" w:rsidRPr="009C51E8" w:rsidRDefault="009C51E8" w:rsidP="009C51E8"/>
    <w:p w:rsidR="00AA190C" w:rsidRDefault="00AA190C" w:rsidP="00327BA7">
      <w:pPr>
        <w:ind w:firstLine="360"/>
      </w:pPr>
      <w:r>
        <w:t xml:space="preserve">Nous avons implémenté le problème sous </w:t>
      </w:r>
      <w:proofErr w:type="spellStart"/>
      <w:r>
        <w:t>Lingo</w:t>
      </w:r>
      <w:proofErr w:type="spellEnd"/>
      <w:r>
        <w:t xml:space="preserve"> de manière à minimiser les couts de productions.</w:t>
      </w:r>
      <w:r w:rsidR="00A85F55">
        <w:br/>
      </w:r>
      <w:r>
        <w:t>Nous nous sommes servis du tableau en le rentrant sous form</w:t>
      </w:r>
      <w:r w:rsidR="008F1339">
        <w:t>e matricielle (à 3 dimensions</w:t>
      </w:r>
      <w:proofErr w:type="gramStart"/>
      <w:r w:rsidR="008F1339">
        <w:t>) .</w:t>
      </w:r>
      <w:proofErr w:type="gramEnd"/>
    </w:p>
    <w:p w:rsidR="003F7D81" w:rsidRDefault="003F7D81" w:rsidP="00A240FD">
      <w:pPr>
        <w:pStyle w:val="Titre3"/>
        <w:ind w:firstLine="708"/>
      </w:pPr>
      <w:bookmarkStart w:id="21" w:name="_Toc433137970"/>
      <w:r>
        <w:t>3.1.1. Définition des ensembles</w:t>
      </w:r>
      <w:bookmarkEnd w:id="21"/>
    </w:p>
    <w:p w:rsidR="00A97CD6" w:rsidRDefault="00A97CD6" w:rsidP="00A97CD6"/>
    <w:p w:rsidR="00A97CD6" w:rsidRDefault="00A97CD6" w:rsidP="00A97CD6">
      <w:pPr>
        <w:rPr>
          <w:rFonts w:eastAsiaTheme="minorEastAsia"/>
        </w:rPr>
      </w:pPr>
      <w:r>
        <w:t xml:space="preserve">Soit </w:t>
      </w:r>
      <m:oMath>
        <m:r>
          <m:rPr>
            <m:sty m:val="bi"/>
          </m:rPr>
          <w:rPr>
            <w:rFonts w:ascii="Cambria Math" w:hAnsi="Cambria Math"/>
          </w:rPr>
          <m:t>Ma</m:t>
        </m:r>
      </m:oMath>
      <w:r>
        <w:t xml:space="preserve"> l’ensemble des </w:t>
      </w:r>
      <w:r w:rsidR="00360D5C" w:rsidRPr="00360D5C">
        <w:rPr>
          <w:u w:val="single"/>
        </w:rPr>
        <w:t>Ma</w:t>
      </w:r>
      <w:r w:rsidR="00360D5C">
        <w:t>chines</w:t>
      </w:r>
      <m:oMath>
        <m:r>
          <w:rPr>
            <w:rFonts w:ascii="Cambria Math" w:eastAsiaTheme="minorEastAsia" w:hAnsi="Cambria Math"/>
          </w:rPr>
          <m:t xml:space="preserve">  </m:t>
        </m:r>
        <m:r>
          <m:rPr>
            <m:sty m:val="bi"/>
          </m:rPr>
          <w:rPr>
            <w:rFonts w:ascii="Cambria Math" w:eastAsiaTheme="minorEastAsia" w:hAnsi="Cambria Math"/>
          </w:rPr>
          <m:t>m</m:t>
        </m:r>
        <m:r>
          <w:rPr>
            <w:rFonts w:ascii="Cambria Math" w:hAnsi="Cambria Math"/>
          </w:rPr>
          <m:t>={Machine1, Machine2, Machine3}</m:t>
        </m:r>
      </m:oMath>
    </w:p>
    <w:p w:rsidR="00A97CD6" w:rsidRDefault="00A97CD6" w:rsidP="00A97CD6">
      <w:pPr>
        <w:rPr>
          <w:rFonts w:eastAsiaTheme="minorEastAsia"/>
        </w:rPr>
      </w:pPr>
      <w:r>
        <w:rPr>
          <w:rFonts w:eastAsiaTheme="minorEastAsia"/>
        </w:rPr>
        <w:t xml:space="preserve">Soit </w:t>
      </w:r>
      <m:oMath>
        <m:r>
          <m:rPr>
            <m:sty m:val="bi"/>
          </m:rPr>
          <w:rPr>
            <w:rFonts w:ascii="Cambria Math" w:eastAsiaTheme="minorEastAsia" w:hAnsi="Cambria Math"/>
          </w:rPr>
          <m:t>Mi</m:t>
        </m:r>
      </m:oMath>
      <w:r>
        <w:rPr>
          <w:rFonts w:eastAsiaTheme="minorEastAsia"/>
          <w:b/>
        </w:rPr>
        <w:t xml:space="preserve"> </w:t>
      </w:r>
      <w:r>
        <w:rPr>
          <w:rFonts w:eastAsiaTheme="minorEastAsia"/>
        </w:rPr>
        <w:t xml:space="preserve">l’ensemble des </w:t>
      </w:r>
      <w:r w:rsidR="00AE6CAF" w:rsidRPr="00AE6CAF">
        <w:rPr>
          <w:rFonts w:eastAsiaTheme="minorEastAsia"/>
          <w:u w:val="single"/>
        </w:rPr>
        <w:t>Mi</w:t>
      </w:r>
      <w:r w:rsidR="00AE6CAF">
        <w:rPr>
          <w:rFonts w:eastAsiaTheme="minorEastAsia"/>
        </w:rPr>
        <w:t>nes</w:t>
      </w:r>
      <w:r w:rsidR="005C0218">
        <w:rPr>
          <w:rFonts w:eastAsiaTheme="minorEastAsia"/>
        </w:rPr>
        <w:t>,</w:t>
      </w:r>
      <w:r w:rsidR="005C0218">
        <w:rPr>
          <w:rFonts w:eastAsiaTheme="minorEastAsia"/>
        </w:rPr>
        <w:tab/>
        <w:t xml:space="preserve">     </w:t>
      </w:r>
      <w:r>
        <w:rPr>
          <w:rFonts w:eastAsiaTheme="minorEastAsia"/>
        </w:rPr>
        <w:t xml:space="preserve"> </w:t>
      </w:r>
      <m:oMath>
        <m:r>
          <m:rPr>
            <m:sty m:val="bi"/>
          </m:rPr>
          <w:rPr>
            <w:rFonts w:ascii="Cambria Math" w:eastAsiaTheme="minorEastAsia" w:hAnsi="Cambria Math"/>
          </w:rPr>
          <m:t xml:space="preserve">j  </m:t>
        </m:r>
        <m:r>
          <w:rPr>
            <w:rFonts w:ascii="Cambria Math" w:eastAsiaTheme="minorEastAsia" w:hAnsi="Cambria Math"/>
          </w:rPr>
          <m:t>={Mine1,  Mine2,  Mine3}</m:t>
        </m:r>
      </m:oMath>
    </w:p>
    <w:p w:rsidR="009E3636" w:rsidRDefault="009E3636" w:rsidP="009E3636">
      <w:pPr>
        <w:rPr>
          <w:rFonts w:eastAsiaTheme="minorEastAsia"/>
        </w:rPr>
      </w:pPr>
      <w:r>
        <w:rPr>
          <w:rFonts w:eastAsiaTheme="minorEastAsia"/>
        </w:rPr>
        <w:t xml:space="preserve">Soit </w:t>
      </w:r>
      <m:oMath>
        <m:r>
          <m:rPr>
            <m:sty m:val="bi"/>
          </m:rPr>
          <w:rPr>
            <w:rFonts w:ascii="Cambria Math" w:eastAsiaTheme="minorEastAsia" w:hAnsi="Cambria Math"/>
          </w:rPr>
          <m:t>Mir</m:t>
        </m:r>
      </m:oMath>
      <w:r>
        <w:rPr>
          <w:rFonts w:eastAsiaTheme="minorEastAsia"/>
          <w:b/>
        </w:rPr>
        <w:t xml:space="preserve"> </w:t>
      </w:r>
      <w:r>
        <w:rPr>
          <w:rFonts w:eastAsiaTheme="minorEastAsia"/>
        </w:rPr>
        <w:t xml:space="preserve">l’ensemble des </w:t>
      </w:r>
      <w:r w:rsidRPr="00AE6CAF">
        <w:rPr>
          <w:rFonts w:eastAsiaTheme="minorEastAsia"/>
          <w:u w:val="single"/>
        </w:rPr>
        <w:t>Mi</w:t>
      </w:r>
      <w:r>
        <w:rPr>
          <w:rFonts w:eastAsiaTheme="minorEastAsia"/>
        </w:rPr>
        <w:t>ne</w:t>
      </w:r>
      <w:r w:rsidRPr="00283BEA">
        <w:rPr>
          <w:rFonts w:eastAsiaTheme="minorEastAsia"/>
          <w:u w:val="single"/>
        </w:rPr>
        <w:t>r</w:t>
      </w:r>
      <w:r>
        <w:rPr>
          <w:rFonts w:eastAsiaTheme="minorEastAsia"/>
        </w:rPr>
        <w:t xml:space="preserve">ais, </w:t>
      </w:r>
      <m:oMath>
        <m:r>
          <m:rPr>
            <m:sty m:val="bi"/>
          </m:rPr>
          <w:rPr>
            <w:rFonts w:ascii="Cambria Math" w:eastAsiaTheme="minorEastAsia" w:hAnsi="Cambria Math"/>
          </w:rPr>
          <m:t xml:space="preserve">i  </m:t>
        </m:r>
        <m:r>
          <w:rPr>
            <w:rFonts w:ascii="Cambria Math" w:eastAsiaTheme="minorEastAsia" w:hAnsi="Cambria Math"/>
          </w:rPr>
          <m:t>={Fe,  Cu,  Ni}</m:t>
        </m:r>
      </m:oMath>
    </w:p>
    <w:p w:rsidR="008F1339" w:rsidRDefault="008F1339" w:rsidP="008F1339">
      <w:pPr>
        <w:pStyle w:val="Titre3"/>
        <w:rPr>
          <w:rFonts w:eastAsiaTheme="minorEastAsia"/>
        </w:rPr>
      </w:pPr>
      <w:bookmarkStart w:id="22" w:name="_Toc433137971"/>
      <w:r>
        <w:rPr>
          <w:rFonts w:eastAsiaTheme="minorEastAsia"/>
        </w:rPr>
        <w:t>3.1.2. Définition des paramètres</w:t>
      </w:r>
      <w:bookmarkEnd w:id="22"/>
    </w:p>
    <w:p w:rsidR="00006B78" w:rsidRDefault="00006B78" w:rsidP="00006B78"/>
    <w:p w:rsidR="00006B78" w:rsidRDefault="00CE374A" w:rsidP="00845E3C">
      <w:pPr>
        <w:pStyle w:val="Paragraphedeliste"/>
        <w:numPr>
          <w:ilvl w:val="0"/>
          <w:numId w:val="7"/>
        </w:numPr>
        <w:rPr>
          <w:rFonts w:eastAsiaTheme="minorEastAsia"/>
          <w:b/>
          <w:i/>
        </w:rPr>
      </w:pPr>
      <w:r>
        <w:t xml:space="preserve">Soit </w:t>
      </w:r>
      <m:oMath>
        <m:r>
          <m:rPr>
            <m:sty m:val="bi"/>
          </m:rPr>
          <w:rPr>
            <w:rFonts w:ascii="Cambria Math" w:hAnsi="Cambria Math"/>
          </w:rPr>
          <m:t>Pro</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m,j,i</m:t>
            </m:r>
          </m:sub>
        </m:sSub>
      </m:oMath>
      <w:r w:rsidRPr="00845E3C">
        <w:rPr>
          <w:rFonts w:eastAsiaTheme="minorEastAsia"/>
        </w:rPr>
        <w:t xml:space="preserve"> </w:t>
      </w:r>
      <w:r w:rsidR="00FC4D95" w:rsidRPr="00845E3C">
        <w:rPr>
          <w:rFonts w:eastAsiaTheme="minorEastAsia"/>
        </w:rPr>
        <w:t xml:space="preserve">La production de la machine </w:t>
      </w:r>
      <w:r w:rsidR="00730E92">
        <w:rPr>
          <w:rFonts w:eastAsiaTheme="minorEastAsia"/>
          <w:b/>
          <w:i/>
        </w:rPr>
        <w:t>m</w:t>
      </w:r>
      <w:r w:rsidR="00FC4D95" w:rsidRPr="00845E3C">
        <w:rPr>
          <w:rFonts w:eastAsiaTheme="minorEastAsia"/>
        </w:rPr>
        <w:t xml:space="preserve"> pour un minerai </w:t>
      </w:r>
      <w:r w:rsidR="00730E92">
        <w:rPr>
          <w:rFonts w:eastAsiaTheme="minorEastAsia"/>
          <w:b/>
          <w:i/>
        </w:rPr>
        <w:t xml:space="preserve">i </w:t>
      </w:r>
      <w:r w:rsidR="00FC4D95" w:rsidRPr="00845E3C">
        <w:rPr>
          <w:rFonts w:eastAsiaTheme="minorEastAsia"/>
        </w:rPr>
        <w:t xml:space="preserve">provenant de la mine </w:t>
      </w:r>
      <w:r w:rsidR="00730E92">
        <w:rPr>
          <w:rFonts w:eastAsiaTheme="minorEastAsia"/>
          <w:b/>
          <w:i/>
        </w:rPr>
        <w:t>j</w:t>
      </w:r>
    </w:p>
    <w:p w:rsidR="00E808B5" w:rsidRPr="00845E3C" w:rsidRDefault="00E808B5" w:rsidP="00845E3C">
      <w:pPr>
        <w:pStyle w:val="Paragraphedeliste"/>
        <w:numPr>
          <w:ilvl w:val="0"/>
          <w:numId w:val="7"/>
        </w:numPr>
        <w:rPr>
          <w:rFonts w:eastAsiaTheme="minorEastAsia"/>
          <w:b/>
          <w:i/>
        </w:rPr>
      </w:pPr>
      <w:r>
        <w:rPr>
          <w:rFonts w:eastAsiaTheme="minorEastAsia"/>
        </w:rPr>
        <w:t>Soit</w:t>
      </w:r>
      <m:oMath>
        <m:r>
          <w:rPr>
            <w:rFonts w:ascii="Cambria Math" w:eastAsiaTheme="minorEastAsia" w:hAnsi="Cambria Math"/>
          </w:rPr>
          <m:t xml:space="preserve"> </m:t>
        </m:r>
        <m:r>
          <m:rPr>
            <m:sty m:val="bi"/>
          </m:rPr>
          <w:rPr>
            <w:rFonts w:ascii="Cambria Math" w:eastAsiaTheme="minorEastAsia" w:hAnsi="Cambria Math"/>
          </w:rPr>
          <m:t>Cout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m</m:t>
            </m:r>
          </m:sub>
        </m:sSub>
        <m:r>
          <m:rPr>
            <m:sty m:val="bi"/>
          </m:rPr>
          <w:rPr>
            <w:rFonts w:ascii="Cambria Math" w:eastAsiaTheme="minorEastAsia" w:hAnsi="Cambria Math"/>
          </w:rPr>
          <m:t xml:space="preserve"> </m:t>
        </m:r>
        <m:r>
          <m:rPr>
            <m:sty m:val="p"/>
          </m:rPr>
          <w:rPr>
            <w:rFonts w:ascii="Cambria Math" w:eastAsiaTheme="minorEastAsia" w:hAnsi="Cambria Math"/>
          </w:rPr>
          <m:t>($/tonne)</m:t>
        </m:r>
      </m:oMath>
      <w:r>
        <w:rPr>
          <w:rFonts w:eastAsiaTheme="minorEastAsia"/>
          <w:b/>
        </w:rPr>
        <w:t xml:space="preserve"> </w:t>
      </w:r>
      <w:r>
        <w:rPr>
          <w:rFonts w:eastAsiaTheme="minorEastAsia"/>
        </w:rPr>
        <w:t xml:space="preserve">les couts d’utilisation </w:t>
      </w:r>
      <w:r w:rsidR="00BF025F">
        <w:rPr>
          <w:rFonts w:eastAsiaTheme="minorEastAsia"/>
        </w:rPr>
        <w:t xml:space="preserve">de la machine </w:t>
      </w:r>
      <w:r w:rsidR="00BF025F">
        <w:rPr>
          <w:rFonts w:eastAsiaTheme="minorEastAsia"/>
          <w:b/>
          <w:i/>
        </w:rPr>
        <w:t>m</w:t>
      </w:r>
      <w:r w:rsidR="00BF025F">
        <w:rPr>
          <w:rFonts w:eastAsiaTheme="minorEastAsia"/>
        </w:rPr>
        <w:t xml:space="preserve"> par tonne de minerai brut</w:t>
      </w:r>
    </w:p>
    <w:p w:rsidR="00AA190C" w:rsidRDefault="00D26228" w:rsidP="007D7C38">
      <w:r>
        <w:rPr>
          <w:rFonts w:eastAsiaTheme="minorEastAsia"/>
        </w:rPr>
        <w:t>Ce paramètre est décrit</w:t>
      </w:r>
      <w:r w:rsidR="001151AD">
        <w:rPr>
          <w:rFonts w:eastAsiaTheme="minorEastAsia"/>
        </w:rPr>
        <w:t xml:space="preserve"> </w:t>
      </w:r>
      <w:r w:rsidR="00134C35">
        <w:rPr>
          <w:rFonts w:eastAsiaTheme="minorEastAsia"/>
        </w:rPr>
        <w:t>dans</w:t>
      </w:r>
      <w:r w:rsidR="001151AD">
        <w:rPr>
          <w:rFonts w:eastAsiaTheme="minorEastAsia"/>
        </w:rPr>
        <w:t xml:space="preserve"> le tableau suivant :</w:t>
      </w:r>
    </w:p>
    <w:p w:rsidR="00AA190C" w:rsidRPr="00F63715" w:rsidRDefault="00AA190C" w:rsidP="00F63715">
      <w:pPr>
        <w:jc w:val="center"/>
        <w:rPr>
          <w:rFonts w:eastAsiaTheme="minorEastAsia"/>
          <w:noProof/>
        </w:rPr>
      </w:pPr>
      <w:r>
        <w:rPr>
          <w:noProof/>
          <w:lang w:eastAsia="fr-FR"/>
        </w:rPr>
        <mc:AlternateContent>
          <mc:Choice Requires="wps">
            <w:drawing>
              <wp:anchor distT="0" distB="0" distL="114300" distR="114300" simplePos="0" relativeHeight="251662336" behindDoc="0" locked="0" layoutInCell="1" allowOverlap="1" wp14:anchorId="28899F86" wp14:editId="42B9993E">
                <wp:simplePos x="0" y="0"/>
                <wp:positionH relativeFrom="column">
                  <wp:posOffset>2224405</wp:posOffset>
                </wp:positionH>
                <wp:positionV relativeFrom="paragraph">
                  <wp:posOffset>153035</wp:posOffset>
                </wp:positionV>
                <wp:extent cx="1200150" cy="967740"/>
                <wp:effectExtent l="38100" t="38100" r="19050" b="22860"/>
                <wp:wrapNone/>
                <wp:docPr id="1" name="Connecteur droit avec flèche 1"/>
                <wp:cNvGraphicFramePr/>
                <a:graphic xmlns:a="http://schemas.openxmlformats.org/drawingml/2006/main">
                  <a:graphicData uri="http://schemas.microsoft.com/office/word/2010/wordprocessingShape">
                    <wps:wsp>
                      <wps:cNvCnPr/>
                      <wps:spPr>
                        <a:xfrm flipH="1" flipV="1">
                          <a:off x="0" y="0"/>
                          <a:ext cx="1200150" cy="967740"/>
                        </a:xfrm>
                        <a:prstGeom prst="straightConnector1">
                          <a:avLst/>
                        </a:prstGeom>
                        <a:ln w="28575">
                          <a:solidFill>
                            <a:srgbClr val="CC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 o:spid="_x0000_s1026" type="#_x0000_t32" style="position:absolute;margin-left:175.15pt;margin-top:12.05pt;width:94.5pt;height:76.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" strokecolor="#cc0" strokeweight="2.25pt">
                <v:stroke endarrow="ope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538B6E3" wp14:editId="4BCD1AB9">
                <wp:simplePos x="0" y="0"/>
                <wp:positionH relativeFrom="column">
                  <wp:posOffset>2094865</wp:posOffset>
                </wp:positionH>
                <wp:positionV relativeFrom="paragraph">
                  <wp:posOffset>153035</wp:posOffset>
                </wp:positionV>
                <wp:extent cx="1165860" cy="967740"/>
                <wp:effectExtent l="19050" t="38100" r="53340" b="22860"/>
                <wp:wrapNone/>
                <wp:docPr id="3" name="Connecteur droit avec flèche 3"/>
                <wp:cNvGraphicFramePr/>
                <a:graphic xmlns:a="http://schemas.openxmlformats.org/drawingml/2006/main">
                  <a:graphicData uri="http://schemas.microsoft.com/office/word/2010/wordprocessingShape">
                    <wps:wsp>
                      <wps:cNvCnPr/>
                      <wps:spPr>
                        <a:xfrm flipV="1">
                          <a:off x="0" y="0"/>
                          <a:ext cx="1165860" cy="96774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64.95pt;margin-top:12.05pt;width:91.8pt;height:7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" strokecolor="#943634 [2405]" strokeweight="2.25pt">
                <v:stroke endarrow="ope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6871981" wp14:editId="57EA2BB9">
                <wp:simplePos x="0" y="0"/>
                <wp:positionH relativeFrom="column">
                  <wp:posOffset>3664585</wp:posOffset>
                </wp:positionH>
                <wp:positionV relativeFrom="paragraph">
                  <wp:posOffset>153035</wp:posOffset>
                </wp:positionV>
                <wp:extent cx="152400" cy="358140"/>
                <wp:effectExtent l="19050" t="38100" r="57150" b="22860"/>
                <wp:wrapNone/>
                <wp:docPr id="4" name="Connecteur droit avec flèche 4"/>
                <wp:cNvGraphicFramePr/>
                <a:graphic xmlns:a="http://schemas.openxmlformats.org/drawingml/2006/main">
                  <a:graphicData uri="http://schemas.microsoft.com/office/word/2010/wordprocessingShape">
                    <wps:wsp>
                      <wps:cNvCnPr/>
                      <wps:spPr>
                        <a:xfrm flipV="1">
                          <a:off x="0" y="0"/>
                          <a:ext cx="152400" cy="358140"/>
                        </a:xfrm>
                        <a:prstGeom prst="straightConnector1">
                          <a:avLst/>
                        </a:prstGeom>
                        <a:ln w="28575">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288.55pt;margin-top:12.05pt;width:12pt;height:28.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" strokecolor="#5f497a [2407]" strokeweight="2.25pt">
                <v:stroke endarrow="ope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4D9C4B72" wp14:editId="00073C32">
                <wp:simplePos x="0" y="0"/>
                <wp:positionH relativeFrom="column">
                  <wp:posOffset>1325245</wp:posOffset>
                </wp:positionH>
                <wp:positionV relativeFrom="paragraph">
                  <wp:posOffset>153035</wp:posOffset>
                </wp:positionV>
                <wp:extent cx="1295400" cy="967740"/>
                <wp:effectExtent l="19050" t="38100" r="38100" b="22860"/>
                <wp:wrapNone/>
                <wp:docPr id="2" name="Connecteur droit avec flèche 2"/>
                <wp:cNvGraphicFramePr/>
                <a:graphic xmlns:a="http://schemas.openxmlformats.org/drawingml/2006/main">
                  <a:graphicData uri="http://schemas.microsoft.com/office/word/2010/wordprocessingShape">
                    <wps:wsp>
                      <wps:cNvCnPr/>
                      <wps:spPr>
                        <a:xfrm flipV="1">
                          <a:off x="0" y="0"/>
                          <a:ext cx="1295400" cy="967740"/>
                        </a:xfrm>
                        <a:prstGeom prst="straightConnector1">
                          <a:avLst/>
                        </a:prstGeom>
                        <a:ln w="28575">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 o:spid="_x0000_s1026" type="#_x0000_t32" style="position:absolute;margin-left:104.35pt;margin-top:12.05pt;width:102pt;height:76.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" strokecolor="#e36c0a [2409]" strokeweight="2.25pt">
                <v:stroke endarrow="open"/>
              </v:shape>
            </w:pict>
          </mc:Fallback>
        </mc:AlternateContent>
      </w:r>
      <m:oMath>
        <m:r>
          <w:rPr>
            <w:rFonts w:ascii="Cambria Math" w:hAnsi="Cambria Math"/>
          </w:rPr>
          <m:t>P</m:t>
        </m:r>
        <m:r>
          <w:rPr>
            <w:rFonts w:ascii="Cambria Math" w:hAnsi="Cambria Math"/>
          </w:rPr>
          <m:t>rod(Machines,Minerais,Mines)</m:t>
        </m:r>
      </m:oMath>
      <w:r w:rsidRPr="00F63715">
        <w:rPr>
          <w:rFonts w:eastAsiaTheme="minorEastAsia"/>
          <w:noProof/>
        </w:rPr>
        <w:t> :</w:t>
      </w:r>
    </w:p>
    <w:p w:rsidR="00AA190C" w:rsidRDefault="00AA190C" w:rsidP="00AA190C">
      <w:pPr>
        <w:pStyle w:val="Paragraphedeliste"/>
        <w:jc w:val="center"/>
        <w:rPr>
          <w:rFonts w:eastAsiaTheme="minorEastAsia"/>
          <w:noProof/>
        </w:rPr>
      </w:pPr>
    </w:p>
    <w:tbl>
      <w:tblPr>
        <w:tblW w:w="7072" w:type="dxa"/>
        <w:jc w:val="center"/>
        <w:tblCellMar>
          <w:left w:w="70" w:type="dxa"/>
          <w:right w:w="70" w:type="dxa"/>
        </w:tblCellMar>
        <w:tblLook w:val="04A0" w:firstRow="1" w:lastRow="0" w:firstColumn="1" w:lastColumn="0" w:noHBand="0" w:noVBand="1"/>
      </w:tblPr>
      <w:tblGrid>
        <w:gridCol w:w="1692"/>
        <w:gridCol w:w="1240"/>
        <w:gridCol w:w="960"/>
        <w:gridCol w:w="960"/>
        <w:gridCol w:w="960"/>
        <w:gridCol w:w="1260"/>
      </w:tblGrid>
      <w:tr w:rsidR="00AA190C" w:rsidRPr="00177E70" w:rsidTr="00D31F6B">
        <w:trPr>
          <w:trHeight w:val="948"/>
          <w:jc w:val="center"/>
        </w:trPr>
        <w:tc>
          <w:tcPr>
            <w:tcW w:w="1692" w:type="dxa"/>
            <w:tcBorders>
              <w:top w:val="nil"/>
              <w:left w:val="nil"/>
              <w:bottom w:val="nil"/>
              <w:right w:val="nil"/>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960"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3" w:name="RANGE!D4:F4"/>
            <w:r w:rsidRPr="00177E70">
              <w:rPr>
                <w:rFonts w:ascii="Calibri" w:eastAsia="Times New Roman" w:hAnsi="Calibri" w:cs="Times New Roman"/>
                <w:color w:val="000000"/>
                <w:lang w:eastAsia="fr-FR"/>
              </w:rPr>
              <w:t>Mine A</w:t>
            </w:r>
            <w:bookmarkEnd w:id="23"/>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B</w:t>
            </w:r>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Cout/tonne de minerai</w:t>
            </w:r>
          </w:p>
        </w:tc>
      </w:tr>
      <w:tr w:rsidR="00AA190C" w:rsidRPr="00177E70" w:rsidTr="00D31F6B">
        <w:trPr>
          <w:trHeight w:val="288"/>
          <w:jc w:val="center"/>
        </w:trPr>
        <w:tc>
          <w:tcPr>
            <w:tcW w:w="1692"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4" w:name="RANGE!B5:B13"/>
            <w:r w:rsidRPr="00177E70">
              <w:rPr>
                <w:rFonts w:ascii="Calibri" w:eastAsia="Times New Roman" w:hAnsi="Calibri" w:cs="Times New Roman"/>
                <w:color w:val="000000"/>
                <w:lang w:eastAsia="fr-FR"/>
              </w:rPr>
              <w:t>Machine 1</w:t>
            </w:r>
            <w:bookmarkEnd w:id="24"/>
          </w:p>
        </w:tc>
        <w:tc>
          <w:tcPr>
            <w:tcW w:w="1240" w:type="dxa"/>
            <w:tcBorders>
              <w:top w:val="single" w:sz="4" w:space="0" w:color="auto"/>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5" w:name="RANGE!C5:C7"/>
            <w:r w:rsidRPr="00177E70">
              <w:rPr>
                <w:rFonts w:ascii="Calibri" w:eastAsia="Times New Roman" w:hAnsi="Calibri" w:cs="Times New Roman"/>
                <w:color w:val="000000"/>
                <w:lang w:eastAsia="fr-FR"/>
              </w:rPr>
              <w:t xml:space="preserve">Fer </w:t>
            </w:r>
            <w:bookmarkEnd w:id="25"/>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6" w:name="RANGE!D5:F13"/>
            <w:r w:rsidRPr="00177E70">
              <w:rPr>
                <w:rFonts w:ascii="Calibri" w:eastAsia="Times New Roman" w:hAnsi="Calibri" w:cs="Times New Roman"/>
                <w:color w:val="000000"/>
                <w:lang w:eastAsia="fr-FR"/>
              </w:rPr>
              <w:t>0,15</w:t>
            </w:r>
            <w:bookmarkEnd w:id="26"/>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7" w:name="RANGE!G5:G13"/>
            <w:r w:rsidRPr="00177E70">
              <w:rPr>
                <w:rFonts w:ascii="Calibri" w:eastAsia="Times New Roman" w:hAnsi="Calibri" w:cs="Times New Roman"/>
                <w:color w:val="000000"/>
                <w:lang w:eastAsia="fr-FR"/>
              </w:rPr>
              <w:t>10</w:t>
            </w:r>
            <w:bookmarkEnd w:id="27"/>
          </w:p>
        </w:tc>
      </w:tr>
      <w:tr w:rsidR="00AA190C" w:rsidRPr="00177E70" w:rsidTr="00D31F6B">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2</w:t>
            </w: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15</w:t>
            </w: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3</w:t>
            </w: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w:t>
            </w: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bl>
    <w:p w:rsidR="009732BD" w:rsidRDefault="009732BD" w:rsidP="00AA190C"/>
    <w:p w:rsidR="009732BD" w:rsidRPr="00110F35" w:rsidRDefault="009732BD" w:rsidP="00110F35">
      <w:pPr>
        <w:pStyle w:val="Paragraphedeliste"/>
        <w:numPr>
          <w:ilvl w:val="0"/>
          <w:numId w:val="7"/>
        </w:numPr>
        <w:rPr>
          <w:i/>
        </w:rPr>
      </w:pPr>
      <w:r>
        <w:t>Soit</w:t>
      </w:r>
      <w:r w:rsidR="00845E3C">
        <w:t xml:space="preserve"> </w:t>
      </w:r>
      <m:oMath>
        <m:r>
          <m:rPr>
            <m:sty m:val="bi"/>
          </m:rPr>
          <w:rPr>
            <w:rFonts w:ascii="Cambria Math" w:hAnsi="Cambria Math"/>
          </w:rPr>
          <m:t>Stock</m:t>
        </m:r>
        <m:sSub>
          <m:sSubPr>
            <m:ctrlPr>
              <w:rPr>
                <w:rFonts w:ascii="Cambria Math" w:eastAsiaTheme="minorEastAsia" w:hAnsi="Cambria Math"/>
                <w:b/>
                <w:i/>
              </w:rPr>
            </m:ctrlPr>
          </m:sSubPr>
          <m:e>
            <m:r>
              <m:rPr>
                <m:sty m:val="bi"/>
              </m:rPr>
              <w:rPr>
                <w:rFonts w:ascii="Cambria Math" w:hAnsi="Cambria Math"/>
              </w:rPr>
              <m:t>s</m:t>
            </m:r>
            <m:ctrlPr>
              <w:rPr>
                <w:rFonts w:ascii="Cambria Math" w:hAnsi="Cambria Math"/>
                <w:b/>
                <w:i/>
              </w:rPr>
            </m:ctrlPr>
          </m:e>
          <m:sub>
            <m:r>
              <m:rPr>
                <m:sty m:val="bi"/>
              </m:rPr>
              <w:rPr>
                <w:rFonts w:ascii="Cambria Math" w:eastAsiaTheme="minorEastAsia" w:hAnsi="Cambria Math"/>
              </w:rPr>
              <m:t>i</m:t>
            </m:r>
          </m:sub>
        </m:sSub>
        <m:r>
          <m:rPr>
            <m:sty m:val="bi"/>
          </m:rPr>
          <w:rPr>
            <w:rFonts w:ascii="Cambria Math" w:eastAsiaTheme="minorEastAsia" w:hAnsi="Cambria Math"/>
          </w:rPr>
          <m:t xml:space="preserve"> </m:t>
        </m:r>
        <m:r>
          <w:rPr>
            <w:rFonts w:ascii="Cambria Math" w:eastAsiaTheme="minorEastAsia" w:hAnsi="Cambria Math"/>
          </w:rPr>
          <m:t>(tonne)</m:t>
        </m:r>
      </m:oMath>
      <w:r w:rsidR="00C6585E">
        <w:rPr>
          <w:rFonts w:eastAsiaTheme="minorEastAsia"/>
          <w:b/>
        </w:rPr>
        <w:t xml:space="preserve"> </w:t>
      </w:r>
      <w:r w:rsidR="00C6585E">
        <w:rPr>
          <w:rFonts w:eastAsiaTheme="minorEastAsia"/>
        </w:rPr>
        <w:t xml:space="preserve">les contraintes de stock de la mine </w:t>
      </w:r>
      <w:r w:rsidR="002A490F">
        <w:rPr>
          <w:rFonts w:eastAsiaTheme="minorEastAsia"/>
          <w:b/>
          <w:i/>
        </w:rPr>
        <w:t>i</w:t>
      </w:r>
    </w:p>
    <w:tbl>
      <w:tblPr>
        <w:tblW w:w="7072" w:type="dxa"/>
        <w:jc w:val="center"/>
        <w:tblCellMar>
          <w:left w:w="70" w:type="dxa"/>
          <w:right w:w="70" w:type="dxa"/>
        </w:tblCellMar>
        <w:tblLook w:val="04A0" w:firstRow="1" w:lastRow="0" w:firstColumn="1" w:lastColumn="0" w:noHBand="0" w:noVBand="1"/>
      </w:tblPr>
      <w:tblGrid>
        <w:gridCol w:w="1692"/>
        <w:gridCol w:w="5380"/>
      </w:tblGrid>
      <w:tr w:rsidR="009732BD" w:rsidRPr="00177E70" w:rsidTr="00E05031">
        <w:trPr>
          <w:trHeight w:val="288"/>
          <w:jc w:val="center"/>
        </w:trPr>
        <w:tc>
          <w:tcPr>
            <w:tcW w:w="7072" w:type="dxa"/>
            <w:gridSpan w:val="2"/>
            <w:tcBorders>
              <w:top w:val="nil"/>
              <w:left w:val="nil"/>
              <w:bottom w:val="nil"/>
            </w:tcBorders>
            <w:shd w:val="clear" w:color="auto" w:fill="auto"/>
            <w:noWrap/>
            <w:vAlign w:val="center"/>
            <w:hideMark/>
          </w:tcPr>
          <w:p w:rsidR="009732BD" w:rsidRPr="00177E70" w:rsidRDefault="009732BD" w:rsidP="00E05031">
            <w:pPr>
              <w:spacing w:after="0" w:line="240" w:lineRule="auto"/>
              <w:rPr>
                <w:rFonts w:ascii="Calibri" w:eastAsia="Times New Roman" w:hAnsi="Calibri" w:cs="Times New Roman"/>
                <w:color w:val="000000"/>
                <w:lang w:eastAsia="fr-FR"/>
              </w:rPr>
            </w:pPr>
          </w:p>
        </w:tc>
      </w:tr>
      <w:tr w:rsidR="009732BD" w:rsidRPr="00177E70" w:rsidTr="00E05031">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32BD" w:rsidRPr="00177E70" w:rsidRDefault="009732BD" w:rsidP="00E05031">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Stocks</w:t>
            </w:r>
          </w:p>
        </w:tc>
        <w:tc>
          <w:tcPr>
            <w:tcW w:w="5380" w:type="dxa"/>
            <w:vMerge w:val="restart"/>
            <w:tcBorders>
              <w:top w:val="nil"/>
              <w:left w:val="nil"/>
              <w:right w:val="nil"/>
            </w:tcBorders>
            <w:shd w:val="clear" w:color="auto" w:fill="auto"/>
            <w:noWrap/>
            <w:hideMark/>
          </w:tcPr>
          <w:p w:rsidR="009732BD" w:rsidRPr="00177E70" w:rsidRDefault="009732BD" w:rsidP="001F41A7">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 </w:t>
            </w:r>
          </w:p>
        </w:tc>
      </w:tr>
      <w:tr w:rsidR="009732BD" w:rsidRPr="00177E70" w:rsidTr="00E05031">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9732BD" w:rsidRPr="00177E70" w:rsidRDefault="009732BD" w:rsidP="00E05031">
            <w:pPr>
              <w:spacing w:after="0" w:line="240" w:lineRule="auto"/>
              <w:jc w:val="center"/>
              <w:rPr>
                <w:rFonts w:ascii="Calibri" w:eastAsia="Times New Roman" w:hAnsi="Calibri" w:cs="Times New Roman"/>
                <w:color w:val="000000"/>
                <w:lang w:eastAsia="fr-FR"/>
              </w:rPr>
            </w:pPr>
            <w:bookmarkStart w:id="28" w:name="RANGE!B16:B18"/>
            <w:r w:rsidRPr="00177E70">
              <w:rPr>
                <w:rFonts w:ascii="Calibri" w:eastAsia="Times New Roman" w:hAnsi="Calibri" w:cs="Times New Roman"/>
                <w:color w:val="000000"/>
                <w:lang w:eastAsia="fr-FR"/>
              </w:rPr>
              <w:t>300</w:t>
            </w:r>
            <w:bookmarkEnd w:id="28"/>
          </w:p>
        </w:tc>
        <w:tc>
          <w:tcPr>
            <w:tcW w:w="5380" w:type="dxa"/>
            <w:vMerge/>
            <w:tcBorders>
              <w:left w:val="nil"/>
              <w:right w:val="nil"/>
            </w:tcBorders>
            <w:shd w:val="clear" w:color="auto" w:fill="auto"/>
            <w:noWrap/>
            <w:vAlign w:val="bottom"/>
            <w:hideMark/>
          </w:tcPr>
          <w:p w:rsidR="009732BD" w:rsidRPr="00177E70" w:rsidRDefault="009732BD" w:rsidP="00E05031">
            <w:pPr>
              <w:spacing w:after="0" w:line="240" w:lineRule="auto"/>
              <w:rPr>
                <w:rFonts w:ascii="Calibri" w:eastAsia="Times New Roman" w:hAnsi="Calibri" w:cs="Times New Roman"/>
                <w:color w:val="000000"/>
                <w:lang w:eastAsia="fr-FR"/>
              </w:rPr>
            </w:pPr>
          </w:p>
        </w:tc>
      </w:tr>
      <w:tr w:rsidR="009732BD" w:rsidRPr="00177E70" w:rsidTr="00E05031">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9732BD" w:rsidRPr="00177E70" w:rsidRDefault="009732BD" w:rsidP="00E05031">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vMerge/>
            <w:tcBorders>
              <w:left w:val="nil"/>
              <w:right w:val="nil"/>
            </w:tcBorders>
            <w:shd w:val="clear" w:color="auto" w:fill="auto"/>
            <w:noWrap/>
            <w:vAlign w:val="bottom"/>
            <w:hideMark/>
          </w:tcPr>
          <w:p w:rsidR="009732BD" w:rsidRPr="00177E70" w:rsidRDefault="009732BD" w:rsidP="00E05031">
            <w:pPr>
              <w:spacing w:after="0" w:line="240" w:lineRule="auto"/>
              <w:rPr>
                <w:rFonts w:ascii="Calibri" w:eastAsia="Times New Roman" w:hAnsi="Calibri" w:cs="Times New Roman"/>
                <w:color w:val="000000"/>
                <w:lang w:eastAsia="fr-FR"/>
              </w:rPr>
            </w:pPr>
          </w:p>
        </w:tc>
      </w:tr>
      <w:tr w:rsidR="009732BD" w:rsidRPr="00177E70" w:rsidTr="00E05031">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9732BD" w:rsidRPr="00177E70" w:rsidRDefault="009732BD" w:rsidP="00E05031">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400</w:t>
            </w:r>
          </w:p>
        </w:tc>
        <w:tc>
          <w:tcPr>
            <w:tcW w:w="5380" w:type="dxa"/>
            <w:vMerge/>
            <w:tcBorders>
              <w:left w:val="nil"/>
              <w:bottom w:val="nil"/>
              <w:right w:val="nil"/>
            </w:tcBorders>
            <w:shd w:val="clear" w:color="auto" w:fill="auto"/>
            <w:noWrap/>
            <w:vAlign w:val="bottom"/>
            <w:hideMark/>
          </w:tcPr>
          <w:p w:rsidR="009732BD" w:rsidRPr="00177E70" w:rsidRDefault="009732BD" w:rsidP="00E05031">
            <w:pPr>
              <w:spacing w:after="0" w:line="240" w:lineRule="auto"/>
              <w:rPr>
                <w:rFonts w:ascii="Calibri" w:eastAsia="Times New Roman" w:hAnsi="Calibri" w:cs="Times New Roman"/>
                <w:color w:val="000000"/>
                <w:lang w:eastAsia="fr-FR"/>
              </w:rPr>
            </w:pPr>
          </w:p>
        </w:tc>
      </w:tr>
    </w:tbl>
    <w:p w:rsidR="009732BD" w:rsidRDefault="009732BD" w:rsidP="00AA190C"/>
    <w:p w:rsidR="00092160" w:rsidRDefault="00092160" w:rsidP="00AA190C"/>
    <w:p w:rsidR="00C85047" w:rsidRPr="00630B2C" w:rsidRDefault="00C85047" w:rsidP="00C85047">
      <w:pPr>
        <w:pStyle w:val="Paragraphedeliste"/>
        <w:numPr>
          <w:ilvl w:val="0"/>
          <w:numId w:val="7"/>
        </w:numPr>
        <w:rPr>
          <w:i/>
        </w:rPr>
      </w:pPr>
      <w:r>
        <w:lastRenderedPageBreak/>
        <w:t xml:space="preserve">Soit </w:t>
      </w:r>
      <m:oMath>
        <m:sSub>
          <m:sSubPr>
            <m:ctrlPr>
              <w:rPr>
                <w:rFonts w:ascii="Cambria Math" w:eastAsiaTheme="minorEastAsia" w:hAnsi="Cambria Math"/>
                <w:b/>
                <w:i/>
              </w:rPr>
            </m:ctrlPr>
          </m:sSubPr>
          <m:e>
            <m:r>
              <m:rPr>
                <m:sty m:val="bi"/>
              </m:rPr>
              <w:rPr>
                <w:rFonts w:ascii="Cambria Math" w:hAnsi="Cambria Math"/>
              </w:rPr>
              <m:t>Commande</m:t>
            </m:r>
            <m:ctrlPr>
              <w:rPr>
                <w:rFonts w:ascii="Cambria Math" w:hAnsi="Cambria Math"/>
                <w:b/>
                <w:i/>
              </w:rPr>
            </m:ctrlPr>
          </m:e>
          <m:sub>
            <m:r>
              <m:rPr>
                <m:sty m:val="bi"/>
              </m:rPr>
              <w:rPr>
                <w:rFonts w:ascii="Cambria Math" w:hAnsi="Cambria Math"/>
              </w:rPr>
              <m:t>i</m:t>
            </m:r>
          </m:sub>
        </m:sSub>
        <m:r>
          <m:rPr>
            <m:sty m:val="bi"/>
          </m:rPr>
          <w:rPr>
            <w:rFonts w:ascii="Cambria Math" w:eastAsiaTheme="minorEastAsia" w:hAnsi="Cambria Math"/>
          </w:rPr>
          <m:t xml:space="preserve"> </m:t>
        </m:r>
        <m:r>
          <w:rPr>
            <w:rFonts w:ascii="Cambria Math" w:eastAsiaTheme="minorEastAsia" w:hAnsi="Cambria Math"/>
          </w:rPr>
          <m:t>(tonne)</m:t>
        </m:r>
      </m:oMath>
      <w:r>
        <w:rPr>
          <w:rFonts w:eastAsiaTheme="minorEastAsia"/>
          <w:b/>
        </w:rPr>
        <w:t xml:space="preserve"> </w:t>
      </w:r>
      <w:r>
        <w:rPr>
          <w:rFonts w:eastAsiaTheme="minorEastAsia"/>
        </w:rPr>
        <w:t xml:space="preserve">les </w:t>
      </w:r>
      <w:r w:rsidR="00293E7F">
        <w:rPr>
          <w:rFonts w:eastAsiaTheme="minorEastAsia"/>
        </w:rPr>
        <w:t>commandes de minerais</w:t>
      </w:r>
      <w:r>
        <w:rPr>
          <w:rFonts w:eastAsiaTheme="minorEastAsia"/>
        </w:rPr>
        <w:t xml:space="preserve"> </w:t>
      </w:r>
      <w:r w:rsidR="00B31125">
        <w:rPr>
          <w:rFonts w:eastAsiaTheme="minorEastAsia"/>
          <w:b/>
          <w:i/>
        </w:rPr>
        <w:t>i</w:t>
      </w:r>
    </w:p>
    <w:tbl>
      <w:tblPr>
        <w:tblW w:w="7072" w:type="dxa"/>
        <w:jc w:val="center"/>
        <w:tblCellMar>
          <w:left w:w="70" w:type="dxa"/>
          <w:right w:w="70" w:type="dxa"/>
        </w:tblCellMar>
        <w:tblLook w:val="04A0" w:firstRow="1" w:lastRow="0" w:firstColumn="1" w:lastColumn="0" w:noHBand="0" w:noVBand="1"/>
      </w:tblPr>
      <w:tblGrid>
        <w:gridCol w:w="1692"/>
        <w:gridCol w:w="1240"/>
        <w:gridCol w:w="960"/>
        <w:gridCol w:w="960"/>
        <w:gridCol w:w="960"/>
        <w:gridCol w:w="1260"/>
      </w:tblGrid>
      <w:tr w:rsidR="001F41A7" w:rsidRPr="00177E70" w:rsidTr="00E05031">
        <w:trPr>
          <w:trHeight w:val="288"/>
          <w:jc w:val="center"/>
        </w:trPr>
        <w:tc>
          <w:tcPr>
            <w:tcW w:w="1692" w:type="dxa"/>
            <w:tcBorders>
              <w:top w:val="nil"/>
              <w:left w:val="nil"/>
              <w:bottom w:val="nil"/>
              <w:right w:val="nil"/>
            </w:tcBorders>
            <w:shd w:val="clear" w:color="auto" w:fill="auto"/>
            <w:noWrap/>
            <w:vAlign w:val="center"/>
            <w:hideMark/>
          </w:tcPr>
          <w:p w:rsidR="001F41A7" w:rsidRPr="00177E70" w:rsidRDefault="001F41A7" w:rsidP="00E05031">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r>
      <w:tr w:rsidR="001F41A7" w:rsidRPr="00177E70" w:rsidTr="00E05031">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41A7" w:rsidRPr="00177E70" w:rsidRDefault="001F41A7" w:rsidP="00E05031">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Commande</w:t>
            </w:r>
          </w:p>
        </w:tc>
        <w:tc>
          <w:tcPr>
            <w:tcW w:w="5380" w:type="dxa"/>
            <w:gridSpan w:val="5"/>
            <w:vMerge w:val="restart"/>
            <w:tcBorders>
              <w:top w:val="nil"/>
              <w:left w:val="nil"/>
            </w:tcBorders>
            <w:shd w:val="clear" w:color="auto" w:fill="auto"/>
            <w:noWrap/>
            <w:hideMark/>
          </w:tcPr>
          <w:p w:rsidR="001F41A7" w:rsidRPr="00177E70" w:rsidRDefault="001F41A7" w:rsidP="00E05031">
            <w:pPr>
              <w:spacing w:after="0" w:line="240" w:lineRule="auto"/>
              <w:rPr>
                <w:rFonts w:ascii="Calibri" w:eastAsia="Times New Roman" w:hAnsi="Calibri" w:cs="Times New Roman"/>
                <w:color w:val="000000"/>
                <w:lang w:eastAsia="fr-FR"/>
              </w:rPr>
            </w:pPr>
          </w:p>
        </w:tc>
      </w:tr>
      <w:tr w:rsidR="001F41A7" w:rsidRPr="00177E70" w:rsidTr="00E05031">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1F41A7" w:rsidRPr="00177E70" w:rsidRDefault="001F41A7" w:rsidP="00E05031">
            <w:pPr>
              <w:spacing w:after="0" w:line="240" w:lineRule="auto"/>
              <w:jc w:val="center"/>
              <w:rPr>
                <w:rFonts w:ascii="Calibri" w:eastAsia="Times New Roman" w:hAnsi="Calibri" w:cs="Times New Roman"/>
                <w:color w:val="000000"/>
                <w:lang w:eastAsia="fr-FR"/>
              </w:rPr>
            </w:pPr>
            <w:bookmarkStart w:id="29" w:name="RANGE!B21:B23"/>
            <w:r w:rsidRPr="00177E70">
              <w:rPr>
                <w:rFonts w:ascii="Calibri" w:eastAsia="Times New Roman" w:hAnsi="Calibri" w:cs="Times New Roman"/>
                <w:color w:val="000000"/>
                <w:lang w:eastAsia="fr-FR"/>
              </w:rPr>
              <w:t>100</w:t>
            </w:r>
            <w:bookmarkEnd w:id="29"/>
          </w:p>
        </w:tc>
        <w:tc>
          <w:tcPr>
            <w:tcW w:w="5380" w:type="dxa"/>
            <w:gridSpan w:val="5"/>
            <w:vMerge/>
            <w:tcBorders>
              <w:lef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r>
      <w:tr w:rsidR="001F41A7" w:rsidRPr="00177E70" w:rsidTr="00E05031">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1F41A7" w:rsidRPr="00177E70" w:rsidRDefault="001F41A7" w:rsidP="00E05031">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120</w:t>
            </w:r>
          </w:p>
        </w:tc>
        <w:tc>
          <w:tcPr>
            <w:tcW w:w="5380" w:type="dxa"/>
            <w:gridSpan w:val="5"/>
            <w:vMerge/>
            <w:tcBorders>
              <w:left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r>
      <w:tr w:rsidR="001F41A7" w:rsidRPr="00177E70" w:rsidTr="00E05031">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1F41A7" w:rsidRPr="00177E70" w:rsidRDefault="001F41A7" w:rsidP="00E05031">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125</w:t>
            </w:r>
          </w:p>
        </w:tc>
        <w:tc>
          <w:tcPr>
            <w:tcW w:w="5380" w:type="dxa"/>
            <w:gridSpan w:val="5"/>
            <w:vMerge/>
            <w:tcBorders>
              <w:left w:val="nil"/>
              <w:bottom w:val="nil"/>
            </w:tcBorders>
            <w:shd w:val="clear" w:color="auto" w:fill="auto"/>
            <w:noWrap/>
            <w:vAlign w:val="bottom"/>
            <w:hideMark/>
          </w:tcPr>
          <w:p w:rsidR="001F41A7" w:rsidRPr="00177E70" w:rsidRDefault="001F41A7" w:rsidP="00E05031">
            <w:pPr>
              <w:spacing w:after="0" w:line="240" w:lineRule="auto"/>
              <w:rPr>
                <w:rFonts w:ascii="Calibri" w:eastAsia="Times New Roman" w:hAnsi="Calibri" w:cs="Times New Roman"/>
                <w:color w:val="000000"/>
                <w:lang w:eastAsia="fr-FR"/>
              </w:rPr>
            </w:pPr>
          </w:p>
        </w:tc>
      </w:tr>
    </w:tbl>
    <w:p w:rsidR="001F41A7" w:rsidRDefault="001F41A7" w:rsidP="007654CB"/>
    <w:p w:rsidR="007654CB" w:rsidRPr="00544ED1" w:rsidRDefault="007654CB" w:rsidP="007654CB">
      <w:pPr>
        <w:pStyle w:val="Paragraphedeliste"/>
        <w:numPr>
          <w:ilvl w:val="0"/>
          <w:numId w:val="7"/>
        </w:numPr>
      </w:pPr>
      <w:r>
        <w:t xml:space="preserve">Soit </w:t>
      </w:r>
      <m:oMath>
        <m:r>
          <m:rPr>
            <m:sty m:val="bi"/>
          </m:rPr>
          <w:rPr>
            <w:rFonts w:ascii="Cambria Math" w:hAnsi="Cambria Math"/>
          </w:rPr>
          <m:t>ContraintesTot</m:t>
        </m:r>
        <m:r>
          <m:rPr>
            <m:sty m:val="bi"/>
          </m:rPr>
          <w:rPr>
            <w:rFonts w:ascii="Cambria Math" w:eastAsiaTheme="minorEastAsia" w:hAnsi="Cambria Math"/>
          </w:rPr>
          <m:t xml:space="preserve">=200 </m:t>
        </m:r>
        <m:r>
          <w:rPr>
            <w:rFonts w:ascii="Cambria Math" w:eastAsiaTheme="minorEastAsia" w:hAnsi="Cambria Math"/>
          </w:rPr>
          <m:t>(tonne)</m:t>
        </m:r>
      </m:oMath>
      <w:r w:rsidR="0061161A">
        <w:rPr>
          <w:rFonts w:eastAsiaTheme="minorEastAsia"/>
        </w:rPr>
        <w:t xml:space="preserve"> la capacité maximum de minerai</w:t>
      </w:r>
      <w:r w:rsidR="00E36FBB">
        <w:rPr>
          <w:rFonts w:eastAsiaTheme="minorEastAsia"/>
        </w:rPr>
        <w:t xml:space="preserve"> traitable par machine</w:t>
      </w:r>
    </w:p>
    <w:p w:rsidR="00544ED1" w:rsidRPr="00544ED1" w:rsidRDefault="00544ED1" w:rsidP="00544ED1">
      <w:pPr>
        <w:pStyle w:val="Paragraphedeliste"/>
      </w:pPr>
    </w:p>
    <w:p w:rsidR="00B444A0" w:rsidRPr="00B444A0" w:rsidRDefault="00544ED1" w:rsidP="004A4AFB">
      <w:pPr>
        <w:pStyle w:val="Paragraphedeliste"/>
        <w:numPr>
          <w:ilvl w:val="0"/>
          <w:numId w:val="7"/>
        </w:numPr>
      </w:pPr>
      <w:r>
        <w:t xml:space="preserve">Soit </w:t>
      </w:r>
      <m:oMath>
        <m:r>
          <m:rPr>
            <m:sty m:val="bi"/>
          </m:rPr>
          <w:rPr>
            <w:rFonts w:ascii="Cambria Math" w:hAnsi="Cambria Math"/>
          </w:rPr>
          <m:t xml:space="preserve">ContraintesMines=150 </m:t>
        </m:r>
        <m:r>
          <w:rPr>
            <w:rFonts w:ascii="Cambria Math" w:hAnsi="Cambria Math"/>
          </w:rPr>
          <m:t>(tonne)</m:t>
        </m:r>
      </m:oMath>
      <w:r w:rsidR="0061161A">
        <w:rPr>
          <w:rFonts w:eastAsiaTheme="minorEastAsia"/>
        </w:rPr>
        <w:t xml:space="preserve"> la capacité maximum de minerai qui provient de la même mine traitable par machine.</w:t>
      </w:r>
    </w:p>
    <w:p w:rsidR="00B444A0" w:rsidRDefault="00B444A0" w:rsidP="00B444A0">
      <w:pPr>
        <w:pStyle w:val="Paragraphedeliste"/>
      </w:pPr>
    </w:p>
    <w:p w:rsidR="00110F35" w:rsidRDefault="0068753D" w:rsidP="00BA6330">
      <w:pPr>
        <w:pStyle w:val="Titre3"/>
      </w:pPr>
      <w:bookmarkStart w:id="30" w:name="_Toc433137972"/>
      <w:r>
        <w:t xml:space="preserve">3.1.3. </w:t>
      </w:r>
      <w:r w:rsidR="006A377B">
        <w:t>Définitions des variables</w:t>
      </w:r>
      <w:bookmarkEnd w:id="30"/>
    </w:p>
    <w:p w:rsidR="00CA7534" w:rsidRDefault="00CA7534" w:rsidP="00CA7534"/>
    <w:p w:rsidR="00CA7534" w:rsidRPr="00894D3E" w:rsidRDefault="00CA7534" w:rsidP="00CA7534">
      <w:pPr>
        <w:pStyle w:val="Paragraphedeliste"/>
        <w:numPr>
          <w:ilvl w:val="0"/>
          <w:numId w:val="20"/>
        </w:numPr>
      </w:pPr>
      <w:r>
        <w:t xml:space="preserve">Soit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m,j</m:t>
            </m:r>
          </m:sub>
        </m:sSub>
      </m:oMath>
      <w:r w:rsidR="00321ADB">
        <w:rPr>
          <w:rFonts w:eastAsiaTheme="minorEastAsia"/>
          <w:b/>
        </w:rPr>
        <w:t xml:space="preserve"> </w:t>
      </w:r>
      <w:r w:rsidR="00D76826">
        <w:rPr>
          <w:rFonts w:eastAsiaTheme="minorEastAsia"/>
        </w:rPr>
        <w:t>la quantité</w:t>
      </w:r>
      <w:r w:rsidR="00321ADB">
        <w:rPr>
          <w:rFonts w:eastAsiaTheme="minorEastAsia"/>
        </w:rPr>
        <w:t xml:space="preserve"> de minerai brut de la mine </w:t>
      </w:r>
      <w:r w:rsidR="00321ADB" w:rsidRPr="00321ADB">
        <w:rPr>
          <w:rFonts w:eastAsiaTheme="minorEastAsia"/>
          <w:b/>
          <w:i/>
        </w:rPr>
        <w:t>j</w:t>
      </w:r>
      <w:r w:rsidR="00321ADB">
        <w:rPr>
          <w:rFonts w:eastAsiaTheme="minorEastAsia"/>
          <w:b/>
        </w:rPr>
        <w:t xml:space="preserve"> </w:t>
      </w:r>
      <w:r w:rsidR="00321ADB">
        <w:rPr>
          <w:rFonts w:eastAsiaTheme="minorEastAsia"/>
        </w:rPr>
        <w:t xml:space="preserve">à mettre dans la machine </w:t>
      </w:r>
      <w:r w:rsidR="00321ADB">
        <w:rPr>
          <w:rFonts w:eastAsiaTheme="minorEastAsia"/>
          <w:b/>
          <w:i/>
        </w:rPr>
        <w:t>m</w:t>
      </w:r>
    </w:p>
    <w:p w:rsidR="00894D3E" w:rsidRDefault="00894D3E" w:rsidP="00894D3E">
      <w:r>
        <w:t xml:space="preserve">Pour plus de clarté nous déclarons les variables intermédiaires suivantes </w:t>
      </w:r>
    </w:p>
    <w:p w:rsidR="00E13FBE" w:rsidRPr="00CA7534" w:rsidRDefault="00E13FBE" w:rsidP="00E13FBE">
      <w:pPr>
        <w:pStyle w:val="Paragraphedeliste"/>
        <w:numPr>
          <w:ilvl w:val="0"/>
          <w:numId w:val="20"/>
        </w:numPr>
      </w:pPr>
      <w:r>
        <w:t xml:space="preserve">Soit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m,i</m:t>
            </m:r>
          </m:sub>
        </m:sSub>
      </m:oMath>
      <w:r>
        <w:rPr>
          <w:rFonts w:eastAsiaTheme="minorEastAsia"/>
          <w:b/>
        </w:rPr>
        <w:t xml:space="preserve"> </w:t>
      </w:r>
      <w:r>
        <w:rPr>
          <w:rFonts w:eastAsiaTheme="minorEastAsia"/>
        </w:rPr>
        <w:t xml:space="preserve">la quantité de minerai </w:t>
      </w:r>
      <w:r w:rsidRPr="00E13FBE">
        <w:rPr>
          <w:rFonts w:eastAsiaTheme="minorEastAsia"/>
          <w:b/>
          <w:i/>
        </w:rPr>
        <w:t>i</w:t>
      </w:r>
      <w:r>
        <w:rPr>
          <w:rFonts w:eastAsiaTheme="minorEastAsia"/>
        </w:rPr>
        <w:t xml:space="preserve"> produit par la machine </w:t>
      </w:r>
      <w:r w:rsidRPr="00E13FBE">
        <w:rPr>
          <w:rFonts w:eastAsiaTheme="minorEastAsia"/>
          <w:b/>
          <w:i/>
        </w:rPr>
        <w:t xml:space="preserve">m </w:t>
      </w:r>
    </w:p>
    <w:p w:rsidR="005C42F0" w:rsidRDefault="00E369C0" w:rsidP="00E369C0">
      <w:pPr>
        <w:pStyle w:val="Titre3"/>
      </w:pPr>
      <w:bookmarkStart w:id="31" w:name="_Toc433137973"/>
      <w:r>
        <w:t>3.1.4. Fonction objectif</w:t>
      </w:r>
      <w:bookmarkEnd w:id="31"/>
    </w:p>
    <w:p w:rsidR="0029164A" w:rsidRDefault="0029164A" w:rsidP="0029164A"/>
    <w:p w:rsidR="00AA190C" w:rsidRDefault="00AA190C" w:rsidP="00AA190C">
      <w:r>
        <w:t xml:space="preserve">Le but de notre modèle est de minimiser les couts de production. On peut donc écrire que la fonction </w:t>
      </w:r>
      <w:proofErr w:type="gramStart"/>
      <w:r>
        <w:t>objectif</w:t>
      </w:r>
      <w:proofErr w:type="gramEnd"/>
      <w:r>
        <w:t xml:space="preserve"> est :</w:t>
      </w:r>
    </w:p>
    <w:p w:rsidR="00AA190C" w:rsidRPr="00E808B5" w:rsidRDefault="00AA190C" w:rsidP="00AA190C">
      <w:pPr>
        <w:rPr>
          <w:rFonts w:eastAsiaTheme="minorEastAsia"/>
        </w:rPr>
      </w:pPr>
      <m:oMathPara>
        <m:oMathParaPr>
          <m:jc m:val="center"/>
        </m:oMathParaPr>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m∈Machines</m:t>
              </m:r>
            </m:sub>
            <m:sup/>
            <m:e>
              <m:d>
                <m:dPr>
                  <m:begChr m:val="["/>
                  <m:endChr m:val="]"/>
                  <m:ctrlPr>
                    <w:rPr>
                      <w:rFonts w:ascii="Cambria Math" w:hAnsi="Cambria Math"/>
                      <w:i/>
                    </w:rPr>
                  </m:ctrlPr>
                </m:dPr>
                <m:e>
                  <m:r>
                    <w:rPr>
                      <w:rFonts w:ascii="Cambria Math" w:hAnsi="Cambria Math"/>
                    </w:rPr>
                    <m:t>Couts</m:t>
                  </m:r>
                  <m:d>
                    <m:dPr>
                      <m:ctrlPr>
                        <w:rPr>
                          <w:rFonts w:ascii="Cambria Math" w:hAnsi="Cambria Math"/>
                          <w:i/>
                        </w:rPr>
                      </m:ctrlPr>
                    </m:dPr>
                    <m:e>
                      <m:r>
                        <w:rPr>
                          <w:rFonts w:ascii="Cambria Math" w:hAnsi="Cambria Math"/>
                        </w:rPr>
                        <m:t>m</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j∈Mines</m:t>
                      </m:r>
                    </m:sub>
                    <m:sup/>
                    <m:e>
                      <m:r>
                        <w:rPr>
                          <w:rFonts w:ascii="Cambria Math" w:hAnsi="Cambria Math"/>
                        </w:rPr>
                        <m:t>Q</m:t>
                      </m:r>
                      <m:d>
                        <m:dPr>
                          <m:ctrlPr>
                            <w:rPr>
                              <w:rFonts w:ascii="Cambria Math" w:hAnsi="Cambria Math"/>
                              <w:i/>
                            </w:rPr>
                          </m:ctrlPr>
                        </m:dPr>
                        <m:e>
                          <m:r>
                            <w:rPr>
                              <w:rFonts w:ascii="Cambria Math" w:hAnsi="Cambria Math"/>
                            </w:rPr>
                            <m:t>j,m</m:t>
                          </m:r>
                        </m:e>
                      </m:d>
                    </m:e>
                  </m:nary>
                </m:e>
              </m:d>
            </m:e>
          </m:nary>
          <m:r>
            <w:rPr>
              <w:rFonts w:ascii="Cambria Math" w:hAnsi="Cambria Math"/>
            </w:rPr>
            <m:t xml:space="preserve"> </m:t>
          </m:r>
        </m:oMath>
      </m:oMathPara>
    </w:p>
    <w:p w:rsidR="00AA190C" w:rsidRDefault="00AA190C" w:rsidP="00AA190C">
      <w:pPr>
        <w:rPr>
          <w:rFonts w:eastAsiaTheme="minorEastAsia"/>
        </w:rPr>
      </w:pPr>
    </w:p>
    <w:p w:rsidR="00E13FBE" w:rsidRDefault="00E13FBE" w:rsidP="00E13FBE">
      <w:pPr>
        <w:pStyle w:val="Titre3"/>
        <w:rPr>
          <w:rFonts w:eastAsiaTheme="minorEastAsia"/>
        </w:rPr>
      </w:pPr>
      <w:bookmarkStart w:id="32" w:name="_Toc433137974"/>
      <w:r>
        <w:rPr>
          <w:rFonts w:eastAsiaTheme="minorEastAsia"/>
        </w:rPr>
        <w:t>3.1.5. Contraintes</w:t>
      </w:r>
      <w:bookmarkEnd w:id="32"/>
    </w:p>
    <w:p w:rsidR="00E13FBE" w:rsidRPr="00C216BA" w:rsidRDefault="00E13FBE" w:rsidP="00AA190C">
      <w:pPr>
        <w:rPr>
          <w:rFonts w:eastAsiaTheme="minorEastAsia"/>
        </w:rPr>
      </w:pPr>
    </w:p>
    <w:p w:rsidR="00AA190C" w:rsidRDefault="001702FB" w:rsidP="001702FB">
      <w:pPr>
        <w:pStyle w:val="Paragraphedeliste"/>
        <w:numPr>
          <w:ilvl w:val="0"/>
          <w:numId w:val="20"/>
        </w:numPr>
        <w:rPr>
          <w:rFonts w:eastAsiaTheme="minorEastAsia"/>
          <w:color w:val="000000"/>
          <w:szCs w:val="20"/>
        </w:rPr>
      </w:pPr>
      <w:r>
        <w:rPr>
          <w:rFonts w:eastAsiaTheme="minorEastAsia"/>
          <w:color w:val="000000"/>
          <w:szCs w:val="20"/>
        </w:rPr>
        <w:t>Contrainte sur la commande</w:t>
      </w:r>
    </w:p>
    <w:p w:rsidR="00C10C95" w:rsidRPr="00C10C95" w:rsidRDefault="00C10C95" w:rsidP="00C10C95">
      <w:pPr>
        <w:rPr>
          <w:rFonts w:eastAsiaTheme="minorEastAsia"/>
          <w:color w:val="000000"/>
          <w:szCs w:val="20"/>
        </w:rPr>
      </w:pPr>
      <w:r>
        <w:rPr>
          <w:rFonts w:eastAsiaTheme="minorEastAsia"/>
          <w:color w:val="000000"/>
          <w:szCs w:val="20"/>
        </w:rPr>
        <w:t xml:space="preserve">La somme sur les machines des minerais produit doit être </w:t>
      </w:r>
      <w:proofErr w:type="gramStart"/>
      <w:r>
        <w:rPr>
          <w:rFonts w:eastAsiaTheme="minorEastAsia"/>
          <w:color w:val="000000"/>
          <w:szCs w:val="20"/>
        </w:rPr>
        <w:t>supérieur</w:t>
      </w:r>
      <w:proofErr w:type="gramEnd"/>
      <w:r>
        <w:rPr>
          <w:rFonts w:eastAsiaTheme="minorEastAsia"/>
          <w:color w:val="000000"/>
          <w:szCs w:val="20"/>
        </w:rPr>
        <w:t xml:space="preserve"> ou égale à la commande :</w:t>
      </w:r>
    </w:p>
    <w:p w:rsidR="00AA190C" w:rsidRPr="00F161C1" w:rsidRDefault="003A6007"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m∈Machines</m:t>
              </m:r>
            </m:sub>
            <m:sup/>
            <m:e>
              <m:sSub>
                <m:sSubPr>
                  <m:ctrlPr>
                    <w:rPr>
                      <w:rFonts w:ascii="Cambria Math" w:hAnsi="Cambria Math"/>
                      <w:i/>
                    </w:rPr>
                  </m:ctrlPr>
                </m:sSubPr>
                <m:e>
                  <m:r>
                    <w:rPr>
                      <w:rFonts w:ascii="Cambria Math" w:hAnsi="Cambria Math"/>
                    </w:rPr>
                    <m:t>Q</m:t>
                  </m:r>
                </m:e>
                <m:sub>
                  <m:r>
                    <w:rPr>
                      <w:rFonts w:ascii="Cambria Math" w:hAnsi="Cambria Math"/>
                    </w:rPr>
                    <m:t>fe</m:t>
                  </m:r>
                </m:sub>
              </m:sSub>
              <m:r>
                <w:rPr>
                  <w:rFonts w:ascii="Cambria Math" w:hAnsi="Cambria Math"/>
                </w:rPr>
                <m:t>(m)</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i∈Minerais</m:t>
          </m:r>
        </m:oMath>
      </m:oMathPara>
    </w:p>
    <w:p w:rsidR="00AA190C" w:rsidRDefault="003A6007"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m∈Machines</m:t>
              </m:r>
            </m:sub>
            <m:sup/>
            <m:e>
              <m:sSub>
                <m:sSubPr>
                  <m:ctrlPr>
                    <w:rPr>
                      <w:rFonts w:ascii="Cambria Math" w:hAnsi="Cambria Math"/>
                      <w:i/>
                    </w:rPr>
                  </m:ctrlPr>
                </m:sSubPr>
                <m:e>
                  <m:r>
                    <w:rPr>
                      <w:rFonts w:ascii="Cambria Math" w:hAnsi="Cambria Math"/>
                    </w:rPr>
                    <m:t>Q</m:t>
                  </m:r>
                </m:e>
                <m:sub>
                  <m:r>
                    <w:rPr>
                      <w:rFonts w:ascii="Cambria Math" w:hAnsi="Cambria Math"/>
                    </w:rPr>
                    <m:t>cu</m:t>
                  </m:r>
                </m:sub>
              </m:sSub>
              <m:r>
                <w:rPr>
                  <w:rFonts w:ascii="Cambria Math" w:hAnsi="Cambria Math"/>
                </w:rPr>
                <m:t>(m)</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i∈Minerais</m:t>
          </m:r>
        </m:oMath>
      </m:oMathPara>
    </w:p>
    <w:p w:rsidR="00AA190C" w:rsidRPr="006A7D42" w:rsidRDefault="003A6007"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m∈Machines</m:t>
              </m:r>
            </m:sub>
            <m:sup/>
            <m:e>
              <m:sSub>
                <m:sSubPr>
                  <m:ctrlPr>
                    <w:rPr>
                      <w:rFonts w:ascii="Cambria Math" w:hAnsi="Cambria Math"/>
                      <w:i/>
                    </w:rPr>
                  </m:ctrlPr>
                </m:sSubPr>
                <m:e>
                  <m:r>
                    <w:rPr>
                      <w:rFonts w:ascii="Cambria Math" w:hAnsi="Cambria Math"/>
                    </w:rPr>
                    <m:t>Q</m:t>
                  </m:r>
                </m:e>
                <m:sub>
                  <m:r>
                    <w:rPr>
                      <w:rFonts w:ascii="Cambria Math" w:hAnsi="Cambria Math"/>
                    </w:rPr>
                    <m:t>ni</m:t>
                  </m:r>
                </m:sub>
              </m:sSub>
              <m:r>
                <w:rPr>
                  <w:rFonts w:ascii="Cambria Math" w:hAnsi="Cambria Math"/>
                </w:rPr>
                <m:t>(m)</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i∈Minerais</m:t>
          </m:r>
        </m:oMath>
      </m:oMathPara>
    </w:p>
    <w:p w:rsidR="00C40530" w:rsidRDefault="00AA190C" w:rsidP="00C40530">
      <w:pPr>
        <w:rPr>
          <w:rFonts w:eastAsiaTheme="minorEastAsia"/>
          <w:noProof/>
        </w:rPr>
      </w:pPr>
      <w:r>
        <w:rPr>
          <w:rFonts w:eastAsiaTheme="minorEastAsia"/>
        </w:rPr>
        <w:t>Il faut ensuite exprimer l</w:t>
      </w:r>
      <w:r w:rsidR="0064796C">
        <w:rPr>
          <w:rFonts w:eastAsiaTheme="minorEastAsia"/>
        </w:rPr>
        <w:t>a quantité</w:t>
      </w:r>
      <w:r>
        <w:rPr>
          <w:rFonts w:eastAsiaTheme="minorEastAsia"/>
        </w:rPr>
        <w:t xml:space="preserve"> </w:t>
      </w:r>
      <w:r w:rsidR="0091282F">
        <w:rPr>
          <w:rFonts w:eastAsiaTheme="minorEastAsia"/>
          <w:color w:val="000000"/>
          <w:szCs w:val="20"/>
        </w:rPr>
        <w:t>de minerais</w:t>
      </w:r>
      <w:r w:rsidR="00C40530">
        <w:rPr>
          <w:rFonts w:eastAsiaTheme="minorEastAsia"/>
          <w:color w:val="000000"/>
          <w:szCs w:val="20"/>
        </w:rPr>
        <w:t xml:space="preserve"> raffiné</w:t>
      </w:r>
      <w:r w:rsidR="0091282F">
        <w:rPr>
          <w:rFonts w:eastAsiaTheme="minorEastAsia"/>
          <w:color w:val="000000"/>
          <w:szCs w:val="20"/>
        </w:rPr>
        <w:t xml:space="preserve"> produit par </w:t>
      </w:r>
      <w:r w:rsidR="003134D1">
        <w:rPr>
          <w:rFonts w:eastAsiaTheme="minorEastAsia"/>
          <w:color w:val="000000"/>
          <w:szCs w:val="20"/>
        </w:rPr>
        <w:t>machine</w:t>
      </w:r>
      <w:r w:rsidR="0091282F">
        <w:rPr>
          <w:rFonts w:eastAsiaTheme="minorEastAsia"/>
          <w:color w:val="000000"/>
          <w:szCs w:val="20"/>
        </w:rPr>
        <w:t xml:space="preserve"> </w:t>
      </w:r>
      <w:r w:rsidR="0064796C">
        <w:rPr>
          <w:rFonts w:eastAsiaTheme="minorEastAsia"/>
          <w:color w:val="000000"/>
          <w:szCs w:val="20"/>
        </w:rPr>
        <w:t>(</w:t>
      </w:r>
      <w:r w:rsidR="00E13D22">
        <w:rPr>
          <w:rFonts w:eastAsiaTheme="minorEastAsia"/>
          <w:color w:val="000000"/>
          <w:szCs w:val="20"/>
        </w:rPr>
        <w:t>i.e.</w:t>
      </w:r>
      <w:r w:rsidR="0064796C">
        <w:rPr>
          <w:rFonts w:eastAsiaTheme="minorEastAsia"/>
          <w:color w:val="000000"/>
          <w:szCs w:val="20"/>
        </w:rPr>
        <w:t xml:space="preserve">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et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sidR="0064796C">
        <w:rPr>
          <w:rFonts w:eastAsiaTheme="minorEastAsia"/>
          <w:color w:val="000000"/>
          <w:szCs w:val="20"/>
        </w:rPr>
        <w:t xml:space="preserve"> ) </w:t>
      </w:r>
      <w:r>
        <w:rPr>
          <w:rFonts w:eastAsiaTheme="minorEastAsia"/>
          <w:color w:val="000000"/>
          <w:szCs w:val="20"/>
        </w:rPr>
        <w:t xml:space="preserve">en fonction de la variable </w:t>
      </w:r>
      <w:r w:rsidR="00E13D22">
        <w:rPr>
          <w:rFonts w:eastAsiaTheme="minorEastAsia"/>
          <w:color w:val="000000"/>
          <w:szCs w:val="20"/>
        </w:rPr>
        <w:t xml:space="preserve">d’optimisation (i.e.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sidR="00E13D22">
        <w:rPr>
          <w:rFonts w:eastAsiaTheme="minorEastAsia"/>
        </w:rPr>
        <w:t>)</w:t>
      </w:r>
      <w:r>
        <w:rPr>
          <w:rFonts w:eastAsiaTheme="minorEastAsia"/>
        </w:rPr>
        <w:t xml:space="preserve"> et de la matrice</w:t>
      </w:r>
      <w:r w:rsidR="00E13D22">
        <w:rPr>
          <w:rFonts w:eastAsiaTheme="minorEastAsia"/>
        </w:rPr>
        <w:t xml:space="preserve"> de production de minerai </w:t>
      </w:r>
      <w:r w:rsidR="007F3F75">
        <w:rPr>
          <w:rFonts w:eastAsiaTheme="minorEastAsia"/>
        </w:rPr>
        <w:t>raffiné</w:t>
      </w:r>
      <w:r w:rsidR="00E13D22">
        <w:rPr>
          <w:rFonts w:eastAsiaTheme="minorEastAsia"/>
        </w:rPr>
        <w:t xml:space="preserve"> par machine et par mine(i.e.</w:t>
      </w:r>
      <w:r>
        <w:rPr>
          <w:rFonts w:eastAsiaTheme="minorEastAsia"/>
        </w:rPr>
        <w:t xml:space="preserve"> </w:t>
      </w:r>
      <m:oMath>
        <m:r>
          <w:rPr>
            <w:rFonts w:ascii="Cambria Math" w:hAnsi="Cambria Math"/>
          </w:rPr>
          <m:t>Prod(Machines,Minerais,Mines)</m:t>
        </m:r>
      </m:oMath>
      <w:r>
        <w:rPr>
          <w:rFonts w:eastAsiaTheme="minorEastAsia"/>
          <w:noProof/>
        </w:rPr>
        <w:t> </w:t>
      </w:r>
      <w:r w:rsidR="00E13D22">
        <w:rPr>
          <w:rFonts w:eastAsiaTheme="minorEastAsia"/>
          <w:noProof/>
        </w:rPr>
        <w:t>)</w:t>
      </w:r>
      <w:r>
        <w:rPr>
          <w:rFonts w:eastAsiaTheme="minorEastAsia"/>
          <w:noProof/>
        </w:rPr>
        <w:t xml:space="preserve">. </w:t>
      </w:r>
    </w:p>
    <w:p w:rsidR="00C40530" w:rsidRDefault="00C40530" w:rsidP="00C40530">
      <w:pPr>
        <w:rPr>
          <w:rFonts w:eastAsiaTheme="minorEastAsia"/>
          <w:noProof/>
        </w:rPr>
      </w:pPr>
    </w:p>
    <w:p w:rsidR="007F7AFE" w:rsidRPr="003134D1" w:rsidRDefault="00C40530" w:rsidP="003134D1">
      <w:pPr>
        <w:pStyle w:val="Paragraphedeliste"/>
        <w:numPr>
          <w:ilvl w:val="0"/>
          <w:numId w:val="20"/>
        </w:numPr>
        <w:rPr>
          <w:rFonts w:eastAsiaTheme="minorEastAsia"/>
          <w:noProof/>
          <w:color w:val="000000"/>
          <w:szCs w:val="20"/>
        </w:rPr>
      </w:pPr>
      <w:r>
        <w:rPr>
          <w:rFonts w:eastAsiaTheme="minorEastAsia"/>
          <w:noProof/>
        </w:rPr>
        <w:lastRenderedPageBreak/>
        <w:t>Contrainte de construction des variables de minerai raffiné produit par m</w:t>
      </w:r>
      <w:r w:rsidR="008E4933">
        <w:rPr>
          <w:rFonts w:eastAsiaTheme="minorEastAsia"/>
          <w:noProof/>
        </w:rPr>
        <w:t>achine</w:t>
      </w:r>
    </w:p>
    <w:p w:rsidR="003134D1" w:rsidRDefault="003134D1" w:rsidP="003134D1">
      <w:pPr>
        <w:rPr>
          <w:rFonts w:eastAsiaTheme="minorEastAsia"/>
          <w:noProof/>
          <w:color w:val="000000"/>
          <w:szCs w:val="20"/>
        </w:rPr>
      </w:pPr>
      <w:r>
        <w:rPr>
          <w:rFonts w:eastAsiaTheme="minorEastAsia"/>
          <w:noProof/>
          <w:color w:val="000000"/>
          <w:szCs w:val="20"/>
        </w:rPr>
        <w:t>La quantité de minerai raffiné produit par machine</w:t>
      </w:r>
      <w:r w:rsidR="00F16EAB">
        <w:rPr>
          <w:rFonts w:eastAsiaTheme="minorEastAsia"/>
          <w:noProof/>
          <w:color w:val="000000"/>
          <w:szCs w:val="20"/>
        </w:rPr>
        <w:t xml:space="preserve"> est égale à la quantité de minerai brut provenant de la mine </w:t>
      </w:r>
      <w:r w:rsidR="00F16EAB" w:rsidRPr="00F16EAB">
        <w:rPr>
          <w:rFonts w:eastAsiaTheme="minorEastAsia"/>
          <w:b/>
          <w:i/>
          <w:noProof/>
          <w:color w:val="000000"/>
          <w:szCs w:val="20"/>
        </w:rPr>
        <w:t>j</w:t>
      </w:r>
      <w:r w:rsidR="00F16EAB">
        <w:rPr>
          <w:rFonts w:eastAsiaTheme="minorEastAsia"/>
          <w:noProof/>
          <w:color w:val="000000"/>
          <w:szCs w:val="20"/>
        </w:rPr>
        <w:t xml:space="preserve"> multiplié par le coefficient de rendemant de la machine</w:t>
      </w:r>
      <w:r w:rsidR="007D6D4F">
        <w:rPr>
          <w:rFonts w:eastAsiaTheme="minorEastAsia"/>
          <w:noProof/>
          <w:color w:val="000000"/>
          <w:szCs w:val="20"/>
        </w:rPr>
        <w:t xml:space="preserve"> </w:t>
      </w:r>
      <w:r w:rsidR="007D6D4F">
        <w:rPr>
          <w:rFonts w:eastAsiaTheme="minorEastAsia"/>
          <w:b/>
          <w:i/>
          <w:noProof/>
          <w:color w:val="000000"/>
          <w:szCs w:val="20"/>
        </w:rPr>
        <w:t>m</w:t>
      </w:r>
      <w:r w:rsidR="00F16EAB">
        <w:rPr>
          <w:rFonts w:eastAsiaTheme="minorEastAsia"/>
          <w:noProof/>
          <w:color w:val="000000"/>
          <w:szCs w:val="20"/>
        </w:rPr>
        <w:t xml:space="preserve"> associé à la mine d’origine</w:t>
      </w:r>
      <w:r w:rsidR="0047597F">
        <w:rPr>
          <w:rFonts w:eastAsiaTheme="minorEastAsia"/>
          <w:noProof/>
          <w:color w:val="000000"/>
          <w:szCs w:val="20"/>
        </w:rPr>
        <w:t xml:space="preserve"> du minerai brute</w:t>
      </w:r>
      <w:r w:rsidR="00F16EAB">
        <w:rPr>
          <w:rFonts w:eastAsiaTheme="minorEastAsia"/>
          <w:noProof/>
          <w:color w:val="000000"/>
          <w:szCs w:val="20"/>
        </w:rPr>
        <w:t>.</w:t>
      </w:r>
    </w:p>
    <w:p w:rsidR="00BA6330" w:rsidRPr="00F16EAB" w:rsidRDefault="00BA6330" w:rsidP="003134D1">
      <w:pPr>
        <w:rPr>
          <w:rFonts w:eastAsiaTheme="minorEastAsia"/>
          <w:noProof/>
          <w:color w:val="00000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m∈Machines</m:t>
        </m:r>
      </m:oMath>
    </w:p>
    <w:p w:rsidR="00AA190C" w:rsidRDefault="003A6007"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m</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*Prod(i,1,j)</m:t>
              </m:r>
            </m:e>
          </m:nary>
        </m:oMath>
      </m:oMathPara>
    </w:p>
    <w:p w:rsidR="00AA190C" w:rsidRPr="007F2D32" w:rsidRDefault="003A6007"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m</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*Prod</m:t>
              </m:r>
              <m:d>
                <m:dPr>
                  <m:ctrlPr>
                    <w:rPr>
                      <w:rFonts w:ascii="Cambria Math" w:hAnsi="Cambria Math"/>
                      <w:i/>
                    </w:rPr>
                  </m:ctrlPr>
                </m:dPr>
                <m:e>
                  <m:r>
                    <w:rPr>
                      <w:rFonts w:ascii="Cambria Math" w:hAnsi="Cambria Math"/>
                    </w:rPr>
                    <m:t>i,2,j</m:t>
                  </m:r>
                </m:e>
              </m:d>
            </m:e>
          </m:nary>
        </m:oMath>
      </m:oMathPara>
    </w:p>
    <w:p w:rsidR="00AA190C" w:rsidRPr="00E452A4" w:rsidRDefault="003A6007"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m</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*Prod(i,3,j)</m:t>
              </m:r>
            </m:e>
          </m:nary>
        </m:oMath>
      </m:oMathPara>
    </w:p>
    <w:p w:rsidR="00AA190C" w:rsidRDefault="00AA190C" w:rsidP="00AA190C">
      <w:pPr>
        <w:rPr>
          <w:rFonts w:eastAsiaTheme="minorEastAsia"/>
          <w:noProof/>
          <w:color w:val="000000"/>
          <w:szCs w:val="20"/>
        </w:rPr>
      </w:pPr>
    </w:p>
    <w:p w:rsidR="00E452A4" w:rsidRDefault="00E452A4" w:rsidP="00AA190C"/>
    <w:p w:rsidR="00AA190C" w:rsidRDefault="00E452A4" w:rsidP="00AA190C">
      <w:pPr>
        <w:pStyle w:val="Paragraphedeliste"/>
        <w:numPr>
          <w:ilvl w:val="0"/>
          <w:numId w:val="13"/>
        </w:numPr>
      </w:pPr>
      <w:r>
        <w:t>Contrainte de capacité de traitement par machine</w:t>
      </w:r>
    </w:p>
    <w:p w:rsidR="00F22249" w:rsidRPr="00F427CA" w:rsidRDefault="00F22249" w:rsidP="00F22249">
      <w:r>
        <w:t>Chaque machine ne peut pas traiter plus de 200 tonnes de minerai (</w:t>
      </w:r>
      <m:oMath>
        <m:r>
          <w:rPr>
            <w:rFonts w:ascii="Cambria Math" w:hAnsi="Cambria Math"/>
          </w:rPr>
          <m:t>ContraintesTot=200)</m:t>
        </m:r>
      </m:oMath>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m∈Machines faire</m:t>
        </m:r>
      </m:oMath>
    </w:p>
    <w:p w:rsidR="00AA190C" w:rsidRDefault="003A6007" w:rsidP="00AA190C">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≤ContraintesTot</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≤ContraintesTot</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≤ContraintesTot</m:t>
              </m:r>
            </m:e>
          </m:nary>
        </m:oMath>
      </m:oMathPara>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pStyle w:val="Paragraphedeliste"/>
        <w:numPr>
          <w:ilvl w:val="0"/>
          <w:numId w:val="12"/>
        </w:numPr>
      </w:pPr>
      <w:r>
        <w:t>Chaque machine ne peut traiter que 150Tonnes au maximum d'une même mine :</w:t>
      </w:r>
    </w:p>
    <w:p w:rsidR="00AA190C" w:rsidRDefault="00AA190C" w:rsidP="00AA190C">
      <w:pPr>
        <w:autoSpaceDE w:val="0"/>
        <w:autoSpaceDN w:val="0"/>
        <w:adjustRightInd w:val="0"/>
        <w:spacing w:after="0" w:line="240" w:lineRule="auto"/>
        <w:rPr>
          <w:rFonts w:ascii="Courier New" w:hAnsi="Courier New" w:cs="Courier New"/>
          <w:color w:val="00AF00"/>
          <w:sz w:val="2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m∈Machines faire</m:t>
        </m:r>
      </m:oMath>
    </w:p>
    <w:p w:rsidR="00AA190C" w:rsidRDefault="00AA190C" w:rsidP="00AA190C">
      <w:pPr>
        <w:rPr>
          <w:rFonts w:eastAsiaTheme="minorEastAsia"/>
          <w:noProof/>
          <w:color w:val="000000"/>
          <w:szCs w:val="20"/>
        </w:rPr>
      </w:pPr>
      <w:r>
        <w:rPr>
          <w:rFonts w:eastAsiaTheme="minorEastAsia"/>
          <w:noProof/>
          <w:color w:val="000000"/>
          <w:szCs w:val="20"/>
        </w:rPr>
        <w:tab/>
        <w:t xml:space="preserve">Pour </w:t>
      </w:r>
      <m:oMath>
        <m:r>
          <w:rPr>
            <w:rFonts w:ascii="Cambria Math" w:eastAsiaTheme="minorEastAsia" w:hAnsi="Cambria Math"/>
            <w:noProof/>
            <w:color w:val="000000"/>
            <w:szCs w:val="20"/>
          </w:rPr>
          <m:t>j∈Mines faire</m:t>
        </m:r>
      </m:oMath>
    </w:p>
    <w:p w:rsidR="00AA190C" w:rsidRPr="00625AF2" w:rsidRDefault="00CA23C7" w:rsidP="00AA190C">
      <w:pPr>
        <w:rPr>
          <w:rFonts w:eastAsiaTheme="minorEastAsia"/>
          <w:noProof/>
        </w:rPr>
      </w:pPr>
      <m:oMathPara>
        <m:oMath>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≤ContraintesMine</m:t>
          </m:r>
        </m:oMath>
      </m:oMathPara>
    </w:p>
    <w:p w:rsidR="00AA190C" w:rsidRDefault="00AA190C" w:rsidP="00AA190C">
      <w:pPr>
        <w:rPr>
          <w:rFonts w:eastAsiaTheme="minorEastAsia"/>
          <w:noProof/>
        </w:rPr>
      </w:pPr>
      <w:r>
        <w:rPr>
          <w:rFonts w:eastAsiaTheme="minorEastAsia"/>
          <w:noProof/>
        </w:rPr>
        <w:tab/>
        <w:t>Fin pour</w:t>
      </w:r>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rPr>
          <w:lang w:val="en-CA"/>
        </w:rPr>
      </w:pPr>
    </w:p>
    <w:p w:rsidR="00B425AC" w:rsidRDefault="00B425AC" w:rsidP="00AA190C">
      <w:pPr>
        <w:rPr>
          <w:lang w:val="en-CA"/>
        </w:rPr>
      </w:pPr>
    </w:p>
    <w:p w:rsidR="00B425AC" w:rsidRPr="006A7D42" w:rsidRDefault="00B425AC" w:rsidP="00AA190C">
      <w:pPr>
        <w:rPr>
          <w:lang w:val="en-CA"/>
        </w:rPr>
      </w:pPr>
    </w:p>
    <w:p w:rsidR="00AA190C" w:rsidRPr="00F427CA" w:rsidRDefault="00B425AC" w:rsidP="00AA190C">
      <w:pPr>
        <w:pStyle w:val="Paragraphedeliste"/>
        <w:numPr>
          <w:ilvl w:val="0"/>
          <w:numId w:val="11"/>
        </w:numPr>
        <w:rPr>
          <w:lang w:val="fr-CA"/>
        </w:rPr>
      </w:pPr>
      <w:r>
        <w:rPr>
          <w:lang w:val="fr-CA"/>
        </w:rPr>
        <w:lastRenderedPageBreak/>
        <w:t>C</w:t>
      </w:r>
      <w:r w:rsidR="00AA190C" w:rsidRPr="00F427CA">
        <w:rPr>
          <w:lang w:val="fr-CA"/>
        </w:rPr>
        <w:t xml:space="preserve">ontraintes de </w:t>
      </w:r>
      <w:r w:rsidR="00CA23C7">
        <w:rPr>
          <w:lang w:val="fr-CA"/>
        </w:rPr>
        <w:t>stock</w:t>
      </w:r>
      <w:r w:rsidR="00AA190C" w:rsidRPr="00F427CA">
        <w:rPr>
          <w:lang w:val="fr-CA"/>
        </w:rPr>
        <w:t xml:space="preserve"> :</w:t>
      </w:r>
    </w:p>
    <w:p w:rsidR="00AA190C" w:rsidRPr="00625AF2" w:rsidRDefault="00AA190C" w:rsidP="00AA190C">
      <w:pPr>
        <w:autoSpaceDE w:val="0"/>
        <w:autoSpaceDN w:val="0"/>
        <w:adjustRightInd w:val="0"/>
        <w:spacing w:after="0" w:line="240" w:lineRule="auto"/>
        <w:rPr>
          <w:rFonts w:ascii="Courier New" w:hAnsi="Courier New" w:cs="Courier New"/>
          <w:color w:val="00AF00"/>
          <w:sz w:val="20"/>
          <w:szCs w:val="20"/>
          <w:lang w:val="fr-CA"/>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j∈Mines faire</m:t>
        </m:r>
      </m:oMath>
    </w:p>
    <w:p w:rsidR="00AA190C" w:rsidRDefault="003A6007" w:rsidP="00AA190C">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m∈Machines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≤Stocks(j)</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m∈Machines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≤Stocks(j)</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m∈Machines</m:t>
              </m:r>
            </m:sub>
            <m:sup/>
            <m:e>
              <m:r>
                <w:rPr>
                  <w:rFonts w:ascii="Cambria Math" w:hAnsi="Cambria Math"/>
                </w:rPr>
                <m:t>Q</m:t>
              </m:r>
              <m:d>
                <m:dPr>
                  <m:ctrlPr>
                    <w:rPr>
                      <w:rFonts w:ascii="Cambria Math" w:hAnsi="Cambria Math"/>
                      <w:i/>
                    </w:rPr>
                  </m:ctrlPr>
                </m:dPr>
                <m:e>
                  <m:r>
                    <w:rPr>
                      <w:rFonts w:ascii="Cambria Math" w:hAnsi="Cambria Math"/>
                    </w:rPr>
                    <m:t>m,j</m:t>
                  </m:r>
                </m:e>
              </m:d>
              <m:r>
                <w:rPr>
                  <w:rFonts w:ascii="Cambria Math" w:hAnsi="Cambria Math"/>
                </w:rPr>
                <m:t>≤Stocks(j)</m:t>
              </m:r>
            </m:e>
          </m:nary>
        </m:oMath>
      </m:oMathPara>
    </w:p>
    <w:p w:rsidR="00AA190C" w:rsidRDefault="00AA190C" w:rsidP="00AA190C">
      <w:pPr>
        <w:rPr>
          <w:rFonts w:eastAsiaTheme="minorEastAsia"/>
          <w:noProof/>
          <w:color w:val="000000"/>
          <w:szCs w:val="20"/>
        </w:rPr>
      </w:pPr>
      <w:r>
        <w:rPr>
          <w:rFonts w:eastAsiaTheme="minorEastAsia"/>
          <w:noProof/>
          <w:color w:val="000000"/>
          <w:szCs w:val="20"/>
        </w:rPr>
        <w:t>Fin pour</w:t>
      </w:r>
    </w:p>
    <w:p w:rsidR="0013190D" w:rsidRDefault="0013190D" w:rsidP="00AA190C">
      <w:pPr>
        <w:rPr>
          <w:rFonts w:eastAsiaTheme="minorEastAsia"/>
          <w:noProof/>
          <w:color w:val="000000"/>
          <w:szCs w:val="20"/>
        </w:rPr>
      </w:pPr>
    </w:p>
    <w:p w:rsidR="0013190D" w:rsidRDefault="0013190D" w:rsidP="0013190D">
      <w:pPr>
        <w:pStyle w:val="Titre3"/>
        <w:rPr>
          <w:rFonts w:eastAsiaTheme="minorEastAsia"/>
          <w:noProof/>
        </w:rPr>
      </w:pPr>
      <w:bookmarkStart w:id="33" w:name="_Toc433137975"/>
      <w:r>
        <w:rPr>
          <w:rFonts w:eastAsiaTheme="minorEastAsia"/>
          <w:noProof/>
        </w:rPr>
        <w:t>3.1.6. Résultat obtenu</w:t>
      </w:r>
      <w:bookmarkEnd w:id="33"/>
    </w:p>
    <w:p w:rsidR="00035B24" w:rsidRPr="00035B24" w:rsidRDefault="00035B24" w:rsidP="00035B24"/>
    <w:p w:rsidR="00C55DFC" w:rsidRPr="00C55DFC" w:rsidRDefault="00AA190C" w:rsidP="00C154E9">
      <w:pPr>
        <w:ind w:firstLine="708"/>
        <w:rPr>
          <w:rFonts w:cs="Courier New"/>
          <w:sz w:val="24"/>
          <w:lang w:val="fr-CA"/>
        </w:rPr>
      </w:pPr>
      <w:r>
        <w:rPr>
          <w:noProof/>
        </w:rPr>
        <w:t xml:space="preserve">Avec cette modélisation nous trouvons un cout total de </w:t>
      </w:r>
      <w:r>
        <w:rPr>
          <w:rFonts w:ascii="Courier New" w:hAnsi="Courier New" w:cs="Courier New"/>
          <w:sz w:val="20"/>
          <w:lang w:val="fr-CA"/>
        </w:rPr>
        <w:t>8785.714$</w:t>
      </w:r>
      <w:r w:rsidR="00C55DFC">
        <w:rPr>
          <w:rFonts w:ascii="Courier New" w:hAnsi="Courier New" w:cs="Courier New"/>
          <w:sz w:val="20"/>
          <w:lang w:val="fr-CA"/>
        </w:rPr>
        <w:t>.</w:t>
      </w:r>
      <w:r w:rsidR="00C55DFC">
        <w:rPr>
          <w:rFonts w:cs="Courier New"/>
          <w:lang w:val="fr-CA"/>
        </w:rPr>
        <w:t xml:space="preserve"> Le plan de</w:t>
      </w:r>
      <w:r w:rsidR="0005322E">
        <w:rPr>
          <w:rFonts w:cs="Courier New"/>
          <w:lang w:val="fr-CA"/>
        </w:rPr>
        <w:t xml:space="preserve"> production optimal</w:t>
      </w:r>
      <w:r w:rsidR="00C55DFC">
        <w:rPr>
          <w:rFonts w:cs="Courier New"/>
          <w:lang w:val="fr-CA"/>
        </w:rPr>
        <w:t xml:space="preserve"> </w:t>
      </w:r>
      <w:r w:rsidR="0005322E">
        <w:rPr>
          <w:rFonts w:cs="Courier New"/>
          <w:lang w:val="fr-CA"/>
        </w:rPr>
        <w:t xml:space="preserve"> </w:t>
      </w:r>
      <w:r w:rsidR="00C55DFC">
        <w:rPr>
          <w:rFonts w:cs="Courier New"/>
          <w:lang w:val="fr-CA"/>
        </w:rPr>
        <w:t xml:space="preserve">est décrit dans le tableau ci-dessous. Il indique la répartition de minerai provenant </w:t>
      </w:r>
      <w:proofErr w:type="gramStart"/>
      <w:r w:rsidR="00C55DFC">
        <w:rPr>
          <w:rFonts w:cs="Courier New"/>
          <w:lang w:val="fr-CA"/>
        </w:rPr>
        <w:t>de la mine 1, 2 ou 3 à</w:t>
      </w:r>
      <w:proofErr w:type="gramEnd"/>
      <w:r w:rsidR="00C55DFC">
        <w:rPr>
          <w:rFonts w:cs="Courier New"/>
          <w:lang w:val="fr-CA"/>
        </w:rPr>
        <w:t xml:space="preserve"> traiter dans la machine A, B ou C </w:t>
      </w:r>
      <w:r w:rsidR="00212286">
        <w:rPr>
          <w:rFonts w:cs="Courier New"/>
          <w:lang w:val="fr-CA"/>
        </w:rPr>
        <w:t>(</w:t>
      </w:r>
      <w:r w:rsidR="00C55DFC">
        <w:rPr>
          <w:rFonts w:cs="Courier New"/>
          <w:lang w:val="fr-CA"/>
        </w:rPr>
        <w:t>en tonne</w:t>
      </w:r>
      <w:r w:rsidR="00212286">
        <w:rPr>
          <w:rFonts w:cs="Courier New"/>
          <w:lang w:val="fr-CA"/>
        </w:rPr>
        <w:t>)</w:t>
      </w:r>
      <w:r w:rsidR="00C55DFC">
        <w:rPr>
          <w:rFonts w:cs="Courier New"/>
          <w:lang w:val="fr-CA"/>
        </w:rPr>
        <w:t>.</w:t>
      </w:r>
    </w:p>
    <w:p w:rsidR="001A2D62" w:rsidRDefault="001A2D62" w:rsidP="001A2D62">
      <w:pPr>
        <w:pStyle w:val="Lgende"/>
        <w:keepNext/>
        <w:jc w:val="center"/>
      </w:pPr>
      <w:r>
        <w:t xml:space="preserve">Tableau </w:t>
      </w:r>
      <w:r w:rsidR="003A6007">
        <w:fldChar w:fldCharType="begin"/>
      </w:r>
      <w:r w:rsidR="003A6007">
        <w:instrText xml:space="preserve"> SEQ Tableau \* ARABIC </w:instrText>
      </w:r>
      <w:r w:rsidR="003A6007">
        <w:fldChar w:fldCharType="separate"/>
      </w:r>
      <w:r>
        <w:rPr>
          <w:noProof/>
        </w:rPr>
        <w:t>4</w:t>
      </w:r>
      <w:r w:rsidR="003A6007">
        <w:rPr>
          <w:noProof/>
        </w:rPr>
        <w:fldChar w:fldCharType="end"/>
      </w:r>
      <w:r>
        <w:t xml:space="preserve"> : Plan de production optimal de minerai raffiné</w:t>
      </w:r>
    </w:p>
    <w:tbl>
      <w:tblPr>
        <w:tblStyle w:val="Grilledutableau"/>
        <w:tblW w:w="0" w:type="auto"/>
        <w:tblLook w:val="04A0" w:firstRow="1" w:lastRow="0" w:firstColumn="1" w:lastColumn="0" w:noHBand="0" w:noVBand="1"/>
      </w:tblPr>
      <w:tblGrid>
        <w:gridCol w:w="2303"/>
        <w:gridCol w:w="2303"/>
        <w:gridCol w:w="2303"/>
        <w:gridCol w:w="2303"/>
      </w:tblGrid>
      <w:tr w:rsidR="00C55DFC" w:rsidRPr="00C55DFC" w:rsidTr="00C55DFC">
        <w:tc>
          <w:tcPr>
            <w:tcW w:w="2303" w:type="dxa"/>
          </w:tcPr>
          <w:p w:rsidR="00C55DFC" w:rsidRPr="00C55DFC" w:rsidRDefault="00C55DFC" w:rsidP="00C55DFC">
            <w:pPr>
              <w:jc w:val="center"/>
              <w:rPr>
                <w:rFonts w:cs="Courier New"/>
                <w:lang w:val="fr-CA"/>
              </w:rPr>
            </w:pPr>
          </w:p>
        </w:tc>
        <w:tc>
          <w:tcPr>
            <w:tcW w:w="2303" w:type="dxa"/>
          </w:tcPr>
          <w:p w:rsidR="00C55DFC" w:rsidRPr="00C55DFC" w:rsidRDefault="00C55DFC" w:rsidP="00C55DFC">
            <w:pPr>
              <w:jc w:val="center"/>
              <w:rPr>
                <w:rFonts w:cs="Courier New"/>
                <w:lang w:val="fr-CA"/>
              </w:rPr>
            </w:pPr>
            <w:r>
              <w:rPr>
                <w:rFonts w:cs="Courier New"/>
                <w:lang w:val="fr-CA"/>
              </w:rPr>
              <w:t>Machine 1</w:t>
            </w:r>
          </w:p>
        </w:tc>
        <w:tc>
          <w:tcPr>
            <w:tcW w:w="2303" w:type="dxa"/>
          </w:tcPr>
          <w:p w:rsidR="00C55DFC" w:rsidRPr="00C55DFC" w:rsidRDefault="00C55DFC" w:rsidP="00C55DFC">
            <w:pPr>
              <w:jc w:val="center"/>
              <w:rPr>
                <w:rFonts w:cs="Courier New"/>
                <w:lang w:val="fr-CA"/>
              </w:rPr>
            </w:pPr>
            <w:r>
              <w:rPr>
                <w:rFonts w:cs="Courier New"/>
                <w:lang w:val="fr-CA"/>
              </w:rPr>
              <w:t>Machine 2</w:t>
            </w:r>
          </w:p>
        </w:tc>
        <w:tc>
          <w:tcPr>
            <w:tcW w:w="2303" w:type="dxa"/>
          </w:tcPr>
          <w:p w:rsidR="00C55DFC" w:rsidRPr="00C55DFC" w:rsidRDefault="00C55DFC" w:rsidP="00C55DFC">
            <w:pPr>
              <w:jc w:val="center"/>
              <w:rPr>
                <w:rFonts w:cs="Courier New"/>
                <w:lang w:val="fr-CA"/>
              </w:rPr>
            </w:pPr>
            <w:r>
              <w:rPr>
                <w:rFonts w:cs="Courier New"/>
                <w:lang w:val="fr-CA"/>
              </w:rPr>
              <w:t>Machine 3</w:t>
            </w:r>
          </w:p>
        </w:tc>
      </w:tr>
      <w:tr w:rsidR="00C55DFC" w:rsidRPr="00C55DFC" w:rsidTr="00C55DFC">
        <w:tc>
          <w:tcPr>
            <w:tcW w:w="2303" w:type="dxa"/>
          </w:tcPr>
          <w:p w:rsidR="00C55DFC" w:rsidRPr="00C55DFC" w:rsidRDefault="00C55DFC" w:rsidP="00C55DFC">
            <w:pPr>
              <w:jc w:val="center"/>
              <w:rPr>
                <w:rFonts w:cs="Courier New"/>
                <w:lang w:val="fr-CA"/>
              </w:rPr>
            </w:pPr>
            <w:r w:rsidRPr="00C55DFC">
              <w:rPr>
                <w:rFonts w:cs="Courier New"/>
                <w:lang w:val="fr-CA"/>
              </w:rPr>
              <w:t>Mine</w:t>
            </w:r>
            <w:r>
              <w:rPr>
                <w:rFonts w:cs="Courier New"/>
                <w:lang w:val="fr-CA"/>
              </w:rPr>
              <w:t xml:space="preserve"> A</w:t>
            </w:r>
          </w:p>
        </w:tc>
        <w:tc>
          <w:tcPr>
            <w:tcW w:w="2303" w:type="dxa"/>
          </w:tcPr>
          <w:p w:rsidR="00C55DFC" w:rsidRPr="00C55DFC" w:rsidRDefault="00C55DFC" w:rsidP="00C55DFC">
            <w:pPr>
              <w:jc w:val="center"/>
              <w:rPr>
                <w:rFonts w:cs="Courier New"/>
                <w:lang w:val="fr-CA"/>
              </w:rPr>
            </w:pPr>
            <w:r>
              <w:rPr>
                <w:rFonts w:cs="Courier New"/>
                <w:lang w:val="fr-CA"/>
              </w:rPr>
              <w:t>100</w:t>
            </w:r>
          </w:p>
        </w:tc>
        <w:tc>
          <w:tcPr>
            <w:tcW w:w="2303" w:type="dxa"/>
          </w:tcPr>
          <w:p w:rsidR="00C55DFC" w:rsidRPr="00C55DFC" w:rsidRDefault="00C55DFC" w:rsidP="00C55DFC">
            <w:pPr>
              <w:jc w:val="center"/>
              <w:rPr>
                <w:rFonts w:cs="Courier New"/>
                <w:lang w:val="fr-CA"/>
              </w:rPr>
            </w:pPr>
            <w:r>
              <w:rPr>
                <w:rFonts w:cs="Courier New"/>
                <w:lang w:val="fr-CA"/>
              </w:rPr>
              <w:t>7.142875</w:t>
            </w:r>
          </w:p>
        </w:tc>
        <w:tc>
          <w:tcPr>
            <w:tcW w:w="2303" w:type="dxa"/>
          </w:tcPr>
          <w:p w:rsidR="00C55DFC" w:rsidRPr="00C55DFC" w:rsidRDefault="00C55DFC" w:rsidP="00C55DFC">
            <w:pPr>
              <w:jc w:val="center"/>
              <w:rPr>
                <w:rFonts w:cs="Courier New"/>
                <w:lang w:val="fr-CA"/>
              </w:rPr>
            </w:pPr>
            <w:r>
              <w:rPr>
                <w:rFonts w:cs="Courier New"/>
                <w:lang w:val="fr-CA"/>
              </w:rPr>
              <w:t>0</w:t>
            </w:r>
          </w:p>
        </w:tc>
      </w:tr>
      <w:tr w:rsidR="00C55DFC" w:rsidRPr="00C55DFC" w:rsidTr="00C55DFC">
        <w:tc>
          <w:tcPr>
            <w:tcW w:w="2303" w:type="dxa"/>
          </w:tcPr>
          <w:p w:rsidR="00C55DFC" w:rsidRPr="00C55DFC" w:rsidRDefault="00C55DFC" w:rsidP="00C55DFC">
            <w:pPr>
              <w:jc w:val="center"/>
              <w:rPr>
                <w:rFonts w:cs="Courier New"/>
                <w:lang w:val="fr-CA"/>
              </w:rPr>
            </w:pPr>
            <w:r w:rsidRPr="00C55DFC">
              <w:rPr>
                <w:rFonts w:cs="Courier New"/>
                <w:lang w:val="fr-CA"/>
              </w:rPr>
              <w:t>Mine</w:t>
            </w:r>
            <w:r>
              <w:rPr>
                <w:rFonts w:cs="Courier New"/>
                <w:lang w:val="fr-CA"/>
              </w:rPr>
              <w:t xml:space="preserve"> B</w:t>
            </w:r>
          </w:p>
        </w:tc>
        <w:tc>
          <w:tcPr>
            <w:tcW w:w="2303" w:type="dxa"/>
          </w:tcPr>
          <w:p w:rsidR="00C55DFC" w:rsidRPr="00C55DFC" w:rsidRDefault="00C55DFC" w:rsidP="00C55DFC">
            <w:pPr>
              <w:jc w:val="center"/>
              <w:rPr>
                <w:rFonts w:cs="Courier New"/>
                <w:lang w:val="fr-CA"/>
              </w:rPr>
            </w:pPr>
            <w:r>
              <w:rPr>
                <w:rFonts w:cs="Courier New"/>
                <w:lang w:val="fr-CA"/>
              </w:rPr>
              <w:t>0</w:t>
            </w:r>
          </w:p>
        </w:tc>
        <w:tc>
          <w:tcPr>
            <w:tcW w:w="2303" w:type="dxa"/>
          </w:tcPr>
          <w:p w:rsidR="00C55DFC" w:rsidRPr="00C55DFC" w:rsidRDefault="00C55DFC" w:rsidP="00C55DFC">
            <w:pPr>
              <w:jc w:val="center"/>
              <w:rPr>
                <w:rFonts w:cs="Courier New"/>
                <w:lang w:val="fr-CA"/>
              </w:rPr>
            </w:pPr>
            <w:r>
              <w:rPr>
                <w:rFonts w:cs="Courier New"/>
                <w:lang w:val="fr-CA"/>
              </w:rPr>
              <w:t>28.57143</w:t>
            </w:r>
          </w:p>
        </w:tc>
        <w:tc>
          <w:tcPr>
            <w:tcW w:w="2303" w:type="dxa"/>
          </w:tcPr>
          <w:p w:rsidR="00C55DFC" w:rsidRPr="00C55DFC" w:rsidRDefault="00C55DFC" w:rsidP="00C55DFC">
            <w:pPr>
              <w:jc w:val="center"/>
              <w:rPr>
                <w:rFonts w:cs="Courier New"/>
                <w:lang w:val="fr-CA"/>
              </w:rPr>
            </w:pPr>
            <w:r>
              <w:rPr>
                <w:rFonts w:cs="Courier New"/>
                <w:lang w:val="fr-CA"/>
              </w:rPr>
              <w:t>50</w:t>
            </w:r>
          </w:p>
        </w:tc>
      </w:tr>
      <w:tr w:rsidR="00C55DFC" w:rsidRPr="00C55DFC" w:rsidTr="00C55DFC">
        <w:tc>
          <w:tcPr>
            <w:tcW w:w="2303" w:type="dxa"/>
          </w:tcPr>
          <w:p w:rsidR="00C55DFC" w:rsidRPr="00C55DFC" w:rsidRDefault="00C55DFC" w:rsidP="00C55DFC">
            <w:pPr>
              <w:jc w:val="center"/>
              <w:rPr>
                <w:rFonts w:cs="Courier New"/>
                <w:lang w:val="fr-CA"/>
              </w:rPr>
            </w:pPr>
            <w:r w:rsidRPr="00C55DFC">
              <w:rPr>
                <w:rFonts w:cs="Courier New"/>
                <w:lang w:val="fr-CA"/>
              </w:rPr>
              <w:t>Mine</w:t>
            </w:r>
            <w:r>
              <w:rPr>
                <w:rFonts w:cs="Courier New"/>
                <w:lang w:val="fr-CA"/>
              </w:rPr>
              <w:t xml:space="preserve"> C</w:t>
            </w:r>
          </w:p>
        </w:tc>
        <w:tc>
          <w:tcPr>
            <w:tcW w:w="2303" w:type="dxa"/>
          </w:tcPr>
          <w:p w:rsidR="00C55DFC" w:rsidRPr="00C55DFC" w:rsidRDefault="00C55DFC" w:rsidP="00C55DFC">
            <w:pPr>
              <w:jc w:val="center"/>
              <w:rPr>
                <w:rFonts w:cs="Courier New"/>
                <w:lang w:val="fr-CA"/>
              </w:rPr>
            </w:pPr>
            <w:r>
              <w:rPr>
                <w:rFonts w:cs="Courier New"/>
                <w:lang w:val="fr-CA"/>
              </w:rPr>
              <w:t>100</w:t>
            </w:r>
          </w:p>
        </w:tc>
        <w:tc>
          <w:tcPr>
            <w:tcW w:w="2303" w:type="dxa"/>
          </w:tcPr>
          <w:p w:rsidR="00C55DFC" w:rsidRPr="00C55DFC" w:rsidRDefault="00C55DFC" w:rsidP="00C55DFC">
            <w:pPr>
              <w:jc w:val="center"/>
              <w:rPr>
                <w:rFonts w:cs="Courier New"/>
                <w:lang w:val="fr-CA"/>
              </w:rPr>
            </w:pPr>
            <w:r>
              <w:rPr>
                <w:rFonts w:cs="Courier New"/>
                <w:lang w:val="fr-CA"/>
              </w:rPr>
              <w:t>150</w:t>
            </w:r>
          </w:p>
        </w:tc>
        <w:tc>
          <w:tcPr>
            <w:tcW w:w="2303" w:type="dxa"/>
          </w:tcPr>
          <w:p w:rsidR="00C55DFC" w:rsidRPr="00C55DFC" w:rsidRDefault="00C55DFC" w:rsidP="00C55DFC">
            <w:pPr>
              <w:jc w:val="center"/>
              <w:rPr>
                <w:rFonts w:cs="Courier New"/>
                <w:lang w:val="fr-CA"/>
              </w:rPr>
            </w:pPr>
            <w:r>
              <w:rPr>
                <w:rFonts w:cs="Courier New"/>
                <w:lang w:val="fr-CA"/>
              </w:rPr>
              <w:t>150</w:t>
            </w:r>
          </w:p>
        </w:tc>
      </w:tr>
    </w:tbl>
    <w:p w:rsidR="00C55DFC" w:rsidRPr="00C55DFC" w:rsidRDefault="00C55DFC" w:rsidP="00AA190C">
      <w:pPr>
        <w:rPr>
          <w:rFonts w:cs="Courier New"/>
          <w:lang w:val="fr-CA"/>
        </w:rPr>
      </w:pPr>
    </w:p>
    <w:p w:rsidR="00BA6330" w:rsidRDefault="00BA6330" w:rsidP="00BA6330">
      <w:pPr>
        <w:pStyle w:val="Titre2"/>
        <w:numPr>
          <w:ilvl w:val="1"/>
          <w:numId w:val="21"/>
        </w:numPr>
        <w:rPr>
          <w:lang w:val="fr-CA"/>
        </w:rPr>
      </w:pPr>
      <w:bookmarkStart w:id="34" w:name="_Toc433137976"/>
      <w:r>
        <w:rPr>
          <w:lang w:val="fr-CA"/>
        </w:rPr>
        <w:t>Production de nickel accrue</w:t>
      </w:r>
      <w:bookmarkEnd w:id="34"/>
    </w:p>
    <w:p w:rsidR="00BA6330" w:rsidRDefault="00BA6330" w:rsidP="00BA6330">
      <w:pPr>
        <w:rPr>
          <w:lang w:val="fr-CA"/>
        </w:rPr>
      </w:pPr>
    </w:p>
    <w:p w:rsidR="00BA6330" w:rsidRPr="003129FA" w:rsidRDefault="00BA6330" w:rsidP="00682F16">
      <w:pPr>
        <w:ind w:firstLine="360"/>
        <w:rPr>
          <w:lang w:val="fr-CA"/>
        </w:rPr>
      </w:pPr>
      <w:r w:rsidRPr="003129FA">
        <w:rPr>
          <w:lang w:val="fr-CA"/>
        </w:rPr>
        <w:t xml:space="preserve">Pour produire 10 Tonnes de nickel en plus il faut </w:t>
      </w:r>
      <w:r w:rsidR="007B392F" w:rsidRPr="003129FA">
        <w:rPr>
          <w:lang w:val="fr-CA"/>
        </w:rPr>
        <w:t>premièrement</w:t>
      </w:r>
      <w:r w:rsidRPr="003129FA">
        <w:rPr>
          <w:lang w:val="fr-CA"/>
        </w:rPr>
        <w:t xml:space="preserve"> déterminer si l’on peut en produire 10 tonnes de plus sans changer de solution optimale</w:t>
      </w:r>
      <w:proofErr w:type="gramStart"/>
      <w:r w:rsidRPr="003129FA">
        <w:rPr>
          <w:lang w:val="fr-CA"/>
        </w:rPr>
        <w:t>  :</w:t>
      </w:r>
      <w:proofErr w:type="gramEnd"/>
      <w:r w:rsidRPr="003129FA">
        <w:rPr>
          <w:lang w:val="fr-CA"/>
        </w:rPr>
        <w:t xml:space="preserve"> </w:t>
      </w:r>
    </w:p>
    <w:p w:rsidR="00BA6330" w:rsidRDefault="007B392F" w:rsidP="00BA6330">
      <w:pPr>
        <w:ind w:left="360"/>
        <w:rPr>
          <w:lang w:val="fr-CA"/>
        </w:rPr>
      </w:pPr>
      <w:r>
        <w:rPr>
          <w:lang w:val="fr-CA"/>
        </w:rPr>
        <w:t>On</w:t>
      </w:r>
      <w:r w:rsidR="00BA6330">
        <w:rPr>
          <w:lang w:val="fr-CA"/>
        </w:rPr>
        <w:t xml:space="preserve"> regarde l’onglet </w:t>
      </w:r>
      <w:proofErr w:type="spellStart"/>
      <w:r w:rsidR="00BA6330">
        <w:rPr>
          <w:lang w:val="fr-CA"/>
        </w:rPr>
        <w:t>Price&amp;Range</w:t>
      </w:r>
      <w:proofErr w:type="spellEnd"/>
      <w:r w:rsidR="00BA6330">
        <w:rPr>
          <w:lang w:val="fr-CA"/>
        </w:rPr>
        <w:t xml:space="preserve"> du solveur, on trouve les lignes suivantes :</w:t>
      </w:r>
    </w:p>
    <w:p w:rsidR="00BA6330" w:rsidRPr="00E53AED"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CA"/>
        </w:rPr>
      </w:pPr>
      <w:r w:rsidRPr="00BA6330">
        <w:rPr>
          <w:rFonts w:ascii="Courier New" w:hAnsi="Courier New" w:cs="Courier New"/>
          <w:sz w:val="20"/>
          <w:szCs w:val="20"/>
        </w:rPr>
        <w:t xml:space="preserve">                       </w:t>
      </w:r>
      <w:r w:rsidRPr="00E53AED">
        <w:rPr>
          <w:rFonts w:ascii="Courier New" w:hAnsi="Courier New" w:cs="Courier New"/>
          <w:sz w:val="20"/>
          <w:szCs w:val="20"/>
          <w:lang w:val="en-CA"/>
        </w:rPr>
        <w:t xml:space="preserve">Current        Allowable        </w:t>
      </w:r>
      <w:proofErr w:type="spellStart"/>
      <w:r w:rsidRPr="00E53AED">
        <w:rPr>
          <w:rFonts w:ascii="Courier New" w:hAnsi="Courier New" w:cs="Courier New"/>
          <w:sz w:val="20"/>
          <w:szCs w:val="20"/>
          <w:lang w:val="en-CA"/>
        </w:rPr>
        <w:t>Allowable</w:t>
      </w:r>
      <w:proofErr w:type="spellEnd"/>
    </w:p>
    <w:p w:rsidR="00BA6330" w:rsidRPr="00E53AED"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sidRPr="00E53AED">
        <w:rPr>
          <w:rFonts w:ascii="Courier New" w:hAnsi="Courier New" w:cs="Courier New"/>
          <w:sz w:val="20"/>
          <w:szCs w:val="20"/>
          <w:lang w:val="en-CA"/>
        </w:rPr>
        <w:t>Row              RHS         Increase         Decrease</w:t>
      </w:r>
    </w:p>
    <w:p w:rsidR="00BA6330" w:rsidRDefault="00BA6330" w:rsidP="00BA633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A6330">
        <w:rPr>
          <w:rFonts w:ascii="Courier New" w:hAnsi="Courier New" w:cs="Courier New"/>
          <w:sz w:val="20"/>
          <w:szCs w:val="20"/>
          <w:lang w:val="en-GB"/>
        </w:rPr>
        <w:t xml:space="preserve">      </w:t>
      </w:r>
      <w:r w:rsidRPr="00B51763">
        <w:rPr>
          <w:rFonts w:ascii="Courier New" w:hAnsi="Courier New" w:cs="Courier New"/>
          <w:sz w:val="20"/>
          <w:szCs w:val="20"/>
          <w:lang w:val="fr-CA"/>
        </w:rPr>
        <w:t xml:space="preserve">PROD_NI         125.0000         </w:t>
      </w:r>
      <w:r w:rsidRPr="002E62F3">
        <w:rPr>
          <w:rFonts w:ascii="Courier New" w:hAnsi="Courier New" w:cs="Courier New"/>
          <w:sz w:val="20"/>
          <w:szCs w:val="20"/>
          <w:highlight w:val="cyan"/>
          <w:lang w:val="fr-CA"/>
        </w:rPr>
        <w:t>10.00000</w:t>
      </w:r>
      <w:r w:rsidRPr="00B51763">
        <w:rPr>
          <w:rFonts w:ascii="Courier New" w:hAnsi="Courier New" w:cs="Courier New"/>
          <w:sz w:val="20"/>
          <w:szCs w:val="20"/>
          <w:lang w:val="fr-CA"/>
        </w:rPr>
        <w:t xml:space="preserve">         1.666667</w:t>
      </w:r>
      <w:r>
        <w:rPr>
          <w:rFonts w:ascii="Courier New" w:hAnsi="Courier New" w:cs="Courier New"/>
          <w:sz w:val="20"/>
          <w:szCs w:val="20"/>
          <w:lang w:val="fr-CA"/>
        </w:rPr>
        <w:t xml:space="preserve">          </w:t>
      </w:r>
    </w:p>
    <w:p w:rsidR="00BA6330" w:rsidRDefault="00BA6330" w:rsidP="00BA6330">
      <w:r>
        <w:t>Et dans le solveur :</w:t>
      </w:r>
    </w:p>
    <w:p w:rsidR="00BA6330" w:rsidRP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GB"/>
        </w:rPr>
      </w:pPr>
      <w:r w:rsidRPr="00BA6330">
        <w:rPr>
          <w:rFonts w:ascii="Courier New" w:hAnsi="Courier New" w:cs="Courier New"/>
          <w:sz w:val="20"/>
          <w:szCs w:val="20"/>
          <w:lang w:val="en-GB"/>
        </w:rPr>
        <w:t xml:space="preserve">Row    </w:t>
      </w:r>
      <w:r w:rsidRPr="00BA6330">
        <w:rPr>
          <w:rFonts w:ascii="Courier New" w:hAnsi="Courier New" w:cs="Courier New"/>
          <w:sz w:val="20"/>
          <w:szCs w:val="20"/>
          <w:lang w:val="en-GB"/>
        </w:rPr>
        <w:tab/>
        <w:t xml:space="preserve">   Slack or Surplus      Dual Price</w:t>
      </w:r>
    </w:p>
    <w:p w:rsidR="00BA6330" w:rsidRPr="00B51763" w:rsidRDefault="00BA6330" w:rsidP="00BA6330">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fr-CA"/>
        </w:rPr>
      </w:pPr>
      <w:r>
        <w:rPr>
          <w:rFonts w:ascii="Courier New" w:hAnsi="Courier New" w:cs="Courier New"/>
          <w:sz w:val="20"/>
          <w:szCs w:val="20"/>
        </w:rPr>
        <w:t xml:space="preserve">PROD_NI        0.000000           </w:t>
      </w:r>
      <w:r>
        <w:rPr>
          <w:rFonts w:ascii="Courier New" w:hAnsi="Courier New" w:cs="Courier New"/>
          <w:sz w:val="20"/>
          <w:szCs w:val="20"/>
        </w:rPr>
        <w:tab/>
        <w:t xml:space="preserve">  </w:t>
      </w:r>
      <w:r w:rsidRPr="002E62F3">
        <w:rPr>
          <w:rFonts w:ascii="Courier New" w:hAnsi="Courier New" w:cs="Courier New"/>
          <w:sz w:val="20"/>
          <w:szCs w:val="20"/>
          <w:highlight w:val="cyan"/>
        </w:rPr>
        <w:t>-21.42857</w:t>
      </w:r>
    </w:p>
    <w:p w:rsidR="00BA6330" w:rsidRDefault="00BA6330" w:rsidP="00BA6330">
      <w:pPr>
        <w:rPr>
          <w:lang w:val="fr-CA"/>
        </w:rPr>
      </w:pPr>
      <w:r>
        <w:rPr>
          <w:lang w:val="fr-CA"/>
        </w:rPr>
        <w:t>Donc nous pouvons augmenter de 10 la production mais le cout total de production augmente donc de  10*21.42857 soit 214.2857$.</w:t>
      </w:r>
    </w:p>
    <w:p w:rsidR="002E62F3" w:rsidRDefault="002E62F3" w:rsidP="00BA6330">
      <w:pPr>
        <w:rPr>
          <w:lang w:val="fr-CA"/>
        </w:rPr>
      </w:pPr>
    </w:p>
    <w:p w:rsidR="00146F59" w:rsidRDefault="00146F59">
      <w:pPr>
        <w:rPr>
          <w:rFonts w:asciiTheme="majorHAnsi" w:eastAsiaTheme="majorEastAsia" w:hAnsiTheme="majorHAnsi" w:cstheme="majorBidi"/>
          <w:b/>
          <w:bCs/>
          <w:color w:val="4F81BD" w:themeColor="accent1"/>
          <w:sz w:val="26"/>
          <w:szCs w:val="26"/>
          <w:lang w:val="fr-CA"/>
        </w:rPr>
      </w:pPr>
      <w:bookmarkStart w:id="35" w:name="_Toc433137977"/>
      <w:r>
        <w:rPr>
          <w:lang w:val="fr-CA"/>
        </w:rPr>
        <w:br w:type="page"/>
      </w:r>
    </w:p>
    <w:p w:rsidR="00BA6330" w:rsidRDefault="00DF75EC" w:rsidP="00BA6330">
      <w:pPr>
        <w:pStyle w:val="Titre2"/>
        <w:numPr>
          <w:ilvl w:val="1"/>
          <w:numId w:val="21"/>
        </w:numPr>
        <w:rPr>
          <w:lang w:val="fr-CA"/>
        </w:rPr>
      </w:pPr>
      <w:r>
        <w:rPr>
          <w:lang w:val="fr-CA"/>
        </w:rPr>
        <w:lastRenderedPageBreak/>
        <w:t>Quelle machine choisir pour une augmentation de capacité totale</w:t>
      </w:r>
      <w:bookmarkEnd w:id="35"/>
    </w:p>
    <w:p w:rsidR="00BA6330" w:rsidRPr="009E18A1" w:rsidRDefault="00BA6330" w:rsidP="00BA6330">
      <w:pPr>
        <w:pStyle w:val="Paragraphedeliste"/>
        <w:rPr>
          <w:lang w:val="fr-CA"/>
        </w:rPr>
      </w:pPr>
    </w:p>
    <w:p w:rsidR="00BA6330" w:rsidRPr="003129FA" w:rsidRDefault="00BA6330" w:rsidP="008851CD">
      <w:pPr>
        <w:ind w:firstLine="708"/>
        <w:rPr>
          <w:lang w:val="fr-CA"/>
        </w:rPr>
      </w:pPr>
      <w:r w:rsidRPr="003129FA">
        <w:rPr>
          <w:lang w:val="fr-CA"/>
        </w:rPr>
        <w:t>Si nous pouvons augmenter la capacité d’une machine de 8 tonnes, nous choisirions la machine 1 ou la machine 3 car elles sont toutes les deux à la limite de production de 200 tonnes de minerai brut (Il ne s’agit pas de la machine 2 car elle ne raffine que 185 tonnes de minerai brut). Si l’on regarde dans le solveur on a :</w:t>
      </w:r>
    </w:p>
    <w:p w:rsidR="00BA6330" w:rsidRP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sidRPr="00BA6330">
        <w:rPr>
          <w:rFonts w:ascii="Courier New" w:hAnsi="Courier New" w:cs="Courier New"/>
          <w:sz w:val="20"/>
          <w:szCs w:val="20"/>
          <w:lang w:val="fr-CA"/>
        </w:rPr>
        <w:t xml:space="preserve">                                </w:t>
      </w:r>
      <w:proofErr w:type="spellStart"/>
      <w:r w:rsidRPr="00BA6330">
        <w:rPr>
          <w:rFonts w:ascii="Courier New" w:hAnsi="Courier New" w:cs="Courier New"/>
          <w:sz w:val="20"/>
          <w:szCs w:val="20"/>
          <w:lang w:val="fr-CA"/>
        </w:rPr>
        <w:t>Row</w:t>
      </w:r>
      <w:proofErr w:type="spellEnd"/>
      <w:r w:rsidRPr="00BA6330">
        <w:rPr>
          <w:rFonts w:ascii="Courier New" w:hAnsi="Courier New" w:cs="Courier New"/>
          <w:sz w:val="20"/>
          <w:szCs w:val="20"/>
          <w:lang w:val="fr-CA"/>
        </w:rPr>
        <w:t xml:space="preserve">    </w:t>
      </w:r>
      <w:r w:rsidRPr="00BA6330">
        <w:rPr>
          <w:rFonts w:ascii="Courier New" w:hAnsi="Courier New" w:cs="Courier New"/>
          <w:sz w:val="20"/>
          <w:szCs w:val="20"/>
          <w:lang w:val="fr-CA"/>
        </w:rPr>
        <w:tab/>
      </w:r>
      <w:proofErr w:type="spellStart"/>
      <w:r w:rsidRPr="00BA6330">
        <w:rPr>
          <w:rFonts w:ascii="Courier New" w:hAnsi="Courier New" w:cs="Courier New"/>
          <w:sz w:val="20"/>
          <w:szCs w:val="20"/>
          <w:lang w:val="fr-CA"/>
        </w:rPr>
        <w:t>Slack</w:t>
      </w:r>
      <w:proofErr w:type="spellEnd"/>
      <w:r w:rsidRPr="00BA6330">
        <w:rPr>
          <w:rFonts w:ascii="Courier New" w:hAnsi="Courier New" w:cs="Courier New"/>
          <w:sz w:val="20"/>
          <w:szCs w:val="20"/>
          <w:lang w:val="fr-CA"/>
        </w:rPr>
        <w:t xml:space="preserve"> or Surplus      Dual Price</w:t>
      </w:r>
    </w:p>
    <w:p w:rsidR="00BA6330" w:rsidRPr="00F5624C"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sidRPr="00F5624C">
        <w:rPr>
          <w:rFonts w:ascii="Courier New" w:hAnsi="Courier New" w:cs="Courier New"/>
          <w:sz w:val="20"/>
          <w:szCs w:val="20"/>
          <w:lang w:val="fr-CA"/>
        </w:rPr>
        <w:t>CONTRAINTES_PROD_MACHINE</w:t>
      </w:r>
      <w:proofErr w:type="gramStart"/>
      <w:r w:rsidRPr="00F5624C">
        <w:rPr>
          <w:rFonts w:ascii="Courier New" w:hAnsi="Courier New" w:cs="Courier New"/>
          <w:sz w:val="20"/>
          <w:szCs w:val="20"/>
          <w:lang w:val="fr-CA"/>
        </w:rPr>
        <w:t>( MACHINE</w:t>
      </w:r>
      <w:proofErr w:type="gramEnd"/>
      <w:r w:rsidRPr="00F5624C">
        <w:rPr>
          <w:rFonts w:ascii="Courier New" w:hAnsi="Courier New" w:cs="Courier New"/>
          <w:sz w:val="20"/>
          <w:szCs w:val="20"/>
          <w:lang w:val="fr-CA"/>
        </w:rPr>
        <w:t xml:space="preserve">_1)        0.000000            </w:t>
      </w:r>
      <w:r w:rsidRPr="0007093C">
        <w:rPr>
          <w:rFonts w:ascii="Courier New" w:hAnsi="Courier New" w:cs="Courier New"/>
          <w:sz w:val="20"/>
          <w:szCs w:val="20"/>
          <w:highlight w:val="cyan"/>
          <w:lang w:val="fr-CA"/>
        </w:rPr>
        <w:t>3.928571</w:t>
      </w:r>
    </w:p>
    <w:p w:rsid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w:t>
      </w:r>
      <w:proofErr w:type="gramStart"/>
      <w:r>
        <w:rPr>
          <w:rFonts w:ascii="Courier New" w:hAnsi="Courier New" w:cs="Courier New"/>
          <w:sz w:val="20"/>
          <w:szCs w:val="20"/>
          <w:lang w:val="fr-CA"/>
        </w:rPr>
        <w:t>( MACHINE</w:t>
      </w:r>
      <w:proofErr w:type="gramEnd"/>
      <w:r>
        <w:rPr>
          <w:rFonts w:ascii="Courier New" w:hAnsi="Courier New" w:cs="Courier New"/>
          <w:sz w:val="20"/>
          <w:szCs w:val="20"/>
          <w:lang w:val="fr-CA"/>
        </w:rPr>
        <w:t>_2)        14.28571            0.000000</w:t>
      </w:r>
    </w:p>
    <w:p w:rsid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w:t>
      </w:r>
      <w:proofErr w:type="gramStart"/>
      <w:r w:rsidRPr="00535DA5">
        <w:rPr>
          <w:rFonts w:ascii="Courier New" w:hAnsi="Courier New" w:cs="Courier New"/>
          <w:sz w:val="20"/>
          <w:szCs w:val="20"/>
          <w:lang w:val="fr-CA"/>
        </w:rPr>
        <w:t>( MACHINE</w:t>
      </w:r>
      <w:proofErr w:type="gramEnd"/>
      <w:r w:rsidRPr="00535DA5">
        <w:rPr>
          <w:rFonts w:ascii="Courier New" w:hAnsi="Courier New" w:cs="Courier New"/>
          <w:sz w:val="20"/>
          <w:szCs w:val="20"/>
          <w:lang w:val="fr-CA"/>
        </w:rPr>
        <w:t xml:space="preserve">_3)        0.000000            </w:t>
      </w:r>
      <w:r w:rsidRPr="0007093C">
        <w:rPr>
          <w:rFonts w:ascii="Courier New" w:hAnsi="Courier New" w:cs="Courier New"/>
          <w:sz w:val="20"/>
          <w:szCs w:val="20"/>
          <w:highlight w:val="cyan"/>
          <w:lang w:val="fr-CA"/>
        </w:rPr>
        <w:t>1.428571</w:t>
      </w:r>
    </w:p>
    <w:p w:rsidR="00BA6330" w:rsidRPr="00BA6330" w:rsidRDefault="00BA6330" w:rsidP="00BA6330">
      <w:pPr>
        <w:spacing w:after="0"/>
        <w:rPr>
          <w:rFonts w:ascii="Courier New" w:hAnsi="Courier New" w:cs="Courier New"/>
          <w:sz w:val="20"/>
          <w:szCs w:val="20"/>
        </w:rPr>
      </w:pPr>
    </w:p>
    <w:p w:rsidR="00BA6330" w:rsidRPr="00B51763" w:rsidRDefault="0007093C" w:rsidP="00BA6330">
      <w:pPr>
        <w:spacing w:after="0"/>
        <w:rPr>
          <w:rFonts w:ascii="Courier New" w:hAnsi="Courier New" w:cs="Courier New"/>
          <w:sz w:val="20"/>
          <w:szCs w:val="20"/>
          <w:lang w:val="fr-CA"/>
        </w:rPr>
      </w:pPr>
      <w:r>
        <w:rPr>
          <w:lang w:val="fr-CA"/>
        </w:rPr>
        <w:t>Il apparait qu’il est plus rentable d’augmenter la production sur la machine 1.</w:t>
      </w:r>
      <w:r w:rsidR="008A7034">
        <w:rPr>
          <w:lang w:val="fr-CA"/>
        </w:rPr>
        <w:br/>
        <w:t xml:space="preserve">Vérifions que l’on peut produire 8 tonnes de plus sans </w:t>
      </w:r>
      <w:r w:rsidR="00A205E8">
        <w:rPr>
          <w:lang w:val="fr-CA"/>
        </w:rPr>
        <w:t>affecter</w:t>
      </w:r>
      <w:r w:rsidR="008A7034">
        <w:rPr>
          <w:lang w:val="fr-CA"/>
        </w:rPr>
        <w:t xml:space="preserve"> la solution optimale</w:t>
      </w:r>
      <w:r w:rsidR="00A205E8">
        <w:rPr>
          <w:lang w:val="fr-CA"/>
        </w:rPr>
        <w:t> :</w:t>
      </w:r>
    </w:p>
    <w:p w:rsidR="00BA6330" w:rsidRPr="00E53AED"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CA"/>
        </w:rPr>
      </w:pPr>
      <w:r w:rsidRPr="00BA6330">
        <w:rPr>
          <w:rFonts w:ascii="Courier New" w:hAnsi="Courier New" w:cs="Courier New"/>
          <w:sz w:val="20"/>
          <w:szCs w:val="20"/>
        </w:rPr>
        <w:t xml:space="preserve">                                   </w:t>
      </w: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proofErr w:type="spellStart"/>
      <w:r w:rsidRPr="00E53AED">
        <w:rPr>
          <w:rFonts w:ascii="Courier New" w:hAnsi="Courier New" w:cs="Courier New"/>
          <w:sz w:val="20"/>
          <w:szCs w:val="20"/>
          <w:lang w:val="en-CA"/>
        </w:rPr>
        <w:t>Allowable</w:t>
      </w:r>
      <w:proofErr w:type="spellEnd"/>
    </w:p>
    <w:p w:rsidR="00BA6330" w:rsidRPr="00E53AED"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BA6330" w:rsidRP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BA6330">
        <w:rPr>
          <w:rFonts w:ascii="Courier New" w:hAnsi="Courier New" w:cs="Courier New"/>
          <w:sz w:val="20"/>
          <w:szCs w:val="20"/>
        </w:rPr>
        <w:t xml:space="preserve">C_PROD_MACHINE(MACHINE_1)        200.0000      </w:t>
      </w:r>
      <w:r w:rsidRPr="0007093C">
        <w:rPr>
          <w:rFonts w:ascii="Courier New" w:hAnsi="Courier New" w:cs="Courier New"/>
          <w:sz w:val="20"/>
          <w:szCs w:val="20"/>
          <w:highlight w:val="cyan"/>
        </w:rPr>
        <w:t>9.090909</w:t>
      </w:r>
      <w:r w:rsidRPr="00BA6330">
        <w:rPr>
          <w:rFonts w:ascii="Courier New" w:hAnsi="Courier New" w:cs="Courier New"/>
          <w:sz w:val="20"/>
          <w:szCs w:val="20"/>
        </w:rPr>
        <w:t xml:space="preserve">       15.38462</w:t>
      </w:r>
    </w:p>
    <w:p w:rsidR="00BA6330" w:rsidRPr="00B51763"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fr-CA"/>
        </w:rPr>
      </w:pPr>
      <w:r w:rsidRPr="00BA6330">
        <w:rPr>
          <w:rFonts w:ascii="Courier New" w:hAnsi="Courier New" w:cs="Courier New"/>
          <w:sz w:val="20"/>
          <w:szCs w:val="20"/>
        </w:rPr>
        <w:t xml:space="preserve">C_PROD_MACHINE(MACHINE_3)        200.0000      </w:t>
      </w:r>
      <w:r w:rsidRPr="008A7034">
        <w:rPr>
          <w:rFonts w:ascii="Courier New" w:hAnsi="Courier New" w:cs="Courier New"/>
          <w:sz w:val="20"/>
          <w:szCs w:val="20"/>
        </w:rPr>
        <w:t>25.00000</w:t>
      </w:r>
      <w:r w:rsidRPr="00BA6330">
        <w:rPr>
          <w:rFonts w:ascii="Courier New" w:hAnsi="Courier New" w:cs="Courier New"/>
          <w:sz w:val="20"/>
          <w:szCs w:val="20"/>
        </w:rPr>
        <w:t xml:space="preserve">       </w:t>
      </w:r>
      <w:r w:rsidRPr="00B51763">
        <w:rPr>
          <w:rFonts w:ascii="Courier New" w:hAnsi="Courier New" w:cs="Courier New"/>
          <w:sz w:val="20"/>
          <w:szCs w:val="20"/>
          <w:lang w:val="fr-CA"/>
        </w:rPr>
        <w:t>10.00000</w:t>
      </w:r>
    </w:p>
    <w:p w:rsidR="00BA6330" w:rsidRPr="00B51763" w:rsidRDefault="00BA6330" w:rsidP="00BA6330">
      <w:pPr>
        <w:spacing w:after="0"/>
        <w:rPr>
          <w:rFonts w:ascii="Courier New" w:hAnsi="Courier New" w:cs="Courier New"/>
          <w:sz w:val="20"/>
          <w:szCs w:val="20"/>
          <w:lang w:val="fr-CA"/>
        </w:rPr>
      </w:pPr>
    </w:p>
    <w:p w:rsidR="00BA6330" w:rsidRDefault="00C71903" w:rsidP="00BA6330">
      <w:pPr>
        <w:rPr>
          <w:lang w:val="fr-CA"/>
        </w:rPr>
      </w:pPr>
      <w:r>
        <w:rPr>
          <w:lang w:val="fr-CA"/>
        </w:rPr>
        <w:t xml:space="preserve">Une augmentation des 8 tonnes sur la machine </w:t>
      </w:r>
      <w:r w:rsidR="00817777">
        <w:rPr>
          <w:lang w:val="fr-CA"/>
        </w:rPr>
        <w:t>1</w:t>
      </w:r>
      <w:r>
        <w:rPr>
          <w:lang w:val="fr-CA"/>
        </w:rPr>
        <w:t xml:space="preserve"> n’affectera pas notre solution optimale. C’est donc bien la machine </w:t>
      </w:r>
      <w:r w:rsidR="00817777">
        <w:rPr>
          <w:lang w:val="fr-CA"/>
        </w:rPr>
        <w:t>1</w:t>
      </w:r>
      <w:r>
        <w:rPr>
          <w:lang w:val="fr-CA"/>
        </w:rPr>
        <w:t xml:space="preserve"> que l’on choisira.</w:t>
      </w:r>
    </w:p>
    <w:p w:rsidR="00BA6330" w:rsidRDefault="00BA6330" w:rsidP="00BA6330">
      <w:pPr>
        <w:rPr>
          <w:lang w:val="fr-CA"/>
        </w:rPr>
      </w:pPr>
    </w:p>
    <w:p w:rsidR="00BA6330" w:rsidRDefault="00C50E6C" w:rsidP="00BA6330">
      <w:pPr>
        <w:pStyle w:val="Titre2"/>
        <w:numPr>
          <w:ilvl w:val="1"/>
          <w:numId w:val="21"/>
        </w:numPr>
        <w:rPr>
          <w:lang w:val="fr-CA"/>
        </w:rPr>
      </w:pPr>
      <w:bookmarkStart w:id="36" w:name="_Toc433137978"/>
      <w:r>
        <w:rPr>
          <w:lang w:val="fr-CA"/>
        </w:rPr>
        <w:t>Mise à jours de la quantité de minerai de la mine B</w:t>
      </w:r>
      <w:bookmarkEnd w:id="36"/>
    </w:p>
    <w:p w:rsidR="00B757BA" w:rsidRDefault="00B757BA" w:rsidP="00B757BA">
      <w:pPr>
        <w:rPr>
          <w:lang w:val="fr-CA"/>
        </w:rPr>
      </w:pPr>
    </w:p>
    <w:p w:rsidR="002238CB" w:rsidRDefault="00B757BA" w:rsidP="007D12E9">
      <w:pPr>
        <w:rPr>
          <w:rFonts w:ascii="Courier New" w:hAnsi="Courier New" w:cs="Courier New"/>
          <w:sz w:val="20"/>
          <w:szCs w:val="20"/>
          <w:lang w:val="fr-CA"/>
        </w:rPr>
      </w:pPr>
      <w:r>
        <w:rPr>
          <w:lang w:val="fr-CA"/>
        </w:rPr>
        <w:t xml:space="preserve">La contrainte de stock disponible en provenance de la mine B n’est pas active, cela se remarque car la </w:t>
      </w:r>
      <w:proofErr w:type="spellStart"/>
      <w:r>
        <w:rPr>
          <w:lang w:val="fr-CA"/>
        </w:rPr>
        <w:t>slack</w:t>
      </w:r>
      <w:proofErr w:type="spellEnd"/>
      <w:r>
        <w:rPr>
          <w:lang w:val="fr-CA"/>
        </w:rPr>
        <w:t xml:space="preserve"> value de la contrainte B est non nulle :</w:t>
      </w:r>
    </w:p>
    <w:p w:rsidR="002238CB" w:rsidRPr="002238CB" w:rsidRDefault="002238CB" w:rsidP="002238C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366ED3">
        <w:rPr>
          <w:rFonts w:ascii="Courier New" w:hAnsi="Courier New" w:cs="Courier New"/>
          <w:sz w:val="20"/>
          <w:szCs w:val="20"/>
        </w:rPr>
        <w:t xml:space="preserve">                             </w:t>
      </w:r>
      <w:r w:rsidRPr="002238CB">
        <w:rPr>
          <w:rFonts w:ascii="Courier New" w:hAnsi="Courier New" w:cs="Courier New"/>
          <w:sz w:val="20"/>
          <w:szCs w:val="20"/>
          <w:lang w:val="en-GB"/>
        </w:rPr>
        <w:t xml:space="preserve">Row    </w:t>
      </w:r>
      <w:r w:rsidRPr="002238CB">
        <w:rPr>
          <w:rFonts w:ascii="Courier New" w:hAnsi="Courier New" w:cs="Courier New"/>
          <w:sz w:val="20"/>
          <w:szCs w:val="20"/>
          <w:lang w:val="en-GB"/>
        </w:rPr>
        <w:tab/>
        <w:t>Slack or Surplus      Dual Price</w:t>
      </w:r>
    </w:p>
    <w:p w:rsidR="002238CB" w:rsidRPr="00F5624C" w:rsidRDefault="002238CB" w:rsidP="002238C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Pr>
          <w:rFonts w:ascii="Courier New" w:hAnsi="Courier New" w:cs="Courier New"/>
          <w:sz w:val="20"/>
          <w:szCs w:val="20"/>
        </w:rPr>
        <w:t>CONTRAINTES_STOCK_INI(MINE_B)</w:t>
      </w:r>
      <w:r w:rsidRPr="002238C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238CB">
        <w:rPr>
          <w:rFonts w:ascii="Courier New" w:hAnsi="Courier New" w:cs="Courier New"/>
          <w:sz w:val="20"/>
          <w:szCs w:val="20"/>
          <w:highlight w:val="cyan"/>
        </w:rPr>
        <w:t>121.4286</w:t>
      </w:r>
      <w:r>
        <w:rPr>
          <w:rFonts w:ascii="Courier New" w:hAnsi="Courier New" w:cs="Courier New"/>
          <w:sz w:val="20"/>
          <w:szCs w:val="20"/>
        </w:rPr>
        <w:t xml:space="preserve">            0.000000</w:t>
      </w:r>
    </w:p>
    <w:p w:rsidR="002238CB" w:rsidRDefault="002238CB" w:rsidP="002238CB">
      <w:pPr>
        <w:spacing w:after="0"/>
        <w:rPr>
          <w:rFonts w:ascii="Courier New" w:hAnsi="Courier New" w:cs="Courier New"/>
          <w:sz w:val="20"/>
          <w:szCs w:val="20"/>
          <w:highlight w:val="yellow"/>
          <w:lang w:val="fr-CA"/>
        </w:rPr>
      </w:pPr>
    </w:p>
    <w:p w:rsidR="002238CB" w:rsidRPr="00807498" w:rsidRDefault="007D12E9" w:rsidP="000C0427">
      <w:pPr>
        <w:ind w:firstLine="708"/>
        <w:rPr>
          <w:lang w:val="fr-CA"/>
        </w:rPr>
      </w:pPr>
      <w:r>
        <w:t>Ainsi augmenter la quantité de minerais disponible pour la mine B n’affectera pas notre coût de production.</w:t>
      </w:r>
    </w:p>
    <w:p w:rsidR="00BA6330" w:rsidRDefault="009315EF" w:rsidP="00BA6330">
      <w:pPr>
        <w:pStyle w:val="Titre2"/>
        <w:numPr>
          <w:ilvl w:val="1"/>
          <w:numId w:val="21"/>
        </w:numPr>
        <w:rPr>
          <w:lang w:val="fr-CA"/>
        </w:rPr>
      </w:pPr>
      <w:bookmarkStart w:id="37" w:name="_Toc433137979"/>
      <w:r>
        <w:rPr>
          <w:lang w:val="fr-CA"/>
        </w:rPr>
        <w:t>Augmentation de la capacité de production d’une machine</w:t>
      </w:r>
      <w:bookmarkEnd w:id="37"/>
    </w:p>
    <w:p w:rsidR="00BA6330" w:rsidRPr="004A1A4B" w:rsidRDefault="00BA6330" w:rsidP="00BA6330">
      <w:pPr>
        <w:pStyle w:val="Paragraphedeliste"/>
        <w:rPr>
          <w:lang w:val="fr-CA"/>
        </w:rPr>
      </w:pPr>
    </w:p>
    <w:p w:rsidR="00BA6330" w:rsidRPr="006F7BF4" w:rsidRDefault="00BA6330" w:rsidP="00E65DB8">
      <w:pPr>
        <w:ind w:firstLine="708"/>
        <w:rPr>
          <w:lang w:val="fr-CA"/>
        </w:rPr>
      </w:pPr>
      <w:r>
        <w:rPr>
          <w:lang w:val="fr-CA"/>
        </w:rPr>
        <w:t>N</w:t>
      </w:r>
      <w:r w:rsidRPr="006F7BF4">
        <w:rPr>
          <w:lang w:val="fr-CA"/>
        </w:rPr>
        <w:t>ous choisirions la machine 1 ou la machine</w:t>
      </w:r>
      <w:r>
        <w:rPr>
          <w:lang w:val="fr-CA"/>
        </w:rPr>
        <w:t>3</w:t>
      </w:r>
      <w:r w:rsidRPr="006F7BF4">
        <w:rPr>
          <w:lang w:val="fr-CA"/>
        </w:rPr>
        <w:t xml:space="preserve"> car elles sont toutes les deux à la limite de production de 200 tonnes de minerai brut (Il ne s’agit pas de la machine 2 car elle ne raffine que 185 tonnes de minerai brut). Si l’on regarde dans le solveur</w:t>
      </w:r>
      <w:r>
        <w:rPr>
          <w:lang w:val="fr-CA"/>
        </w:rPr>
        <w:t xml:space="preserve"> nous avons</w:t>
      </w:r>
      <w:r w:rsidRPr="006F7BF4">
        <w:rPr>
          <w:lang w:val="fr-CA"/>
        </w:rPr>
        <w:t> :</w:t>
      </w:r>
    </w:p>
    <w:p w:rsidR="00BA6330" w:rsidRDefault="00BA6330" w:rsidP="00BA6330">
      <w:pPr>
        <w:spacing w:after="0"/>
        <w:rPr>
          <w:rFonts w:ascii="Courier New" w:hAnsi="Courier New" w:cs="Courier New"/>
          <w:sz w:val="20"/>
          <w:szCs w:val="20"/>
          <w:lang w:val="fr-CA"/>
        </w:rPr>
      </w:pPr>
    </w:p>
    <w:p w:rsidR="00BA6330" w:rsidRPr="00B51763"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Pr>
          <w:rFonts w:ascii="Courier New" w:hAnsi="Courier New" w:cs="Courier New"/>
          <w:sz w:val="20"/>
          <w:szCs w:val="20"/>
          <w:lang w:val="fr-CA"/>
        </w:rPr>
        <w:t xml:space="preserve">                             </w:t>
      </w:r>
      <w:proofErr w:type="spellStart"/>
      <w:r w:rsidRPr="00B51763">
        <w:rPr>
          <w:rFonts w:ascii="Courier New" w:hAnsi="Courier New" w:cs="Courier New"/>
          <w:sz w:val="20"/>
          <w:szCs w:val="20"/>
          <w:lang w:val="fr-CA"/>
        </w:rPr>
        <w:t>Row</w:t>
      </w:r>
      <w:proofErr w:type="spellEnd"/>
      <w:r w:rsidRPr="00B51763">
        <w:rPr>
          <w:rFonts w:ascii="Courier New" w:hAnsi="Courier New" w:cs="Courier New"/>
          <w:sz w:val="20"/>
          <w:szCs w:val="20"/>
          <w:lang w:val="fr-CA"/>
        </w:rPr>
        <w:t xml:space="preserve">    </w:t>
      </w:r>
      <w:r w:rsidRPr="00B51763">
        <w:rPr>
          <w:rFonts w:ascii="Courier New" w:hAnsi="Courier New" w:cs="Courier New"/>
          <w:sz w:val="20"/>
          <w:szCs w:val="20"/>
          <w:lang w:val="fr-CA"/>
        </w:rPr>
        <w:tab/>
      </w:r>
      <w:proofErr w:type="spellStart"/>
      <w:r w:rsidRPr="00B51763">
        <w:rPr>
          <w:rFonts w:ascii="Courier New" w:hAnsi="Courier New" w:cs="Courier New"/>
          <w:sz w:val="20"/>
          <w:szCs w:val="20"/>
          <w:lang w:val="fr-CA"/>
        </w:rPr>
        <w:t>Slack</w:t>
      </w:r>
      <w:proofErr w:type="spellEnd"/>
      <w:r w:rsidRPr="00B51763">
        <w:rPr>
          <w:rFonts w:ascii="Courier New" w:hAnsi="Courier New" w:cs="Courier New"/>
          <w:sz w:val="20"/>
          <w:szCs w:val="20"/>
          <w:lang w:val="fr-CA"/>
        </w:rPr>
        <w:t xml:space="preserve"> or Surplus      Dual Price</w:t>
      </w:r>
    </w:p>
    <w:p w:rsidR="00BA6330" w:rsidRPr="00F5624C"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sidRPr="00F5624C">
        <w:rPr>
          <w:rFonts w:ascii="Courier New" w:hAnsi="Courier New" w:cs="Courier New"/>
          <w:sz w:val="20"/>
          <w:szCs w:val="20"/>
          <w:lang w:val="fr-CA"/>
        </w:rPr>
        <w:t>CONTRAINTES_PROD_MACHINE</w:t>
      </w:r>
      <w:proofErr w:type="gramStart"/>
      <w:r w:rsidRPr="00F5624C">
        <w:rPr>
          <w:rFonts w:ascii="Courier New" w:hAnsi="Courier New" w:cs="Courier New"/>
          <w:sz w:val="20"/>
          <w:szCs w:val="20"/>
          <w:lang w:val="fr-CA"/>
        </w:rPr>
        <w:t>( MACHINE</w:t>
      </w:r>
      <w:proofErr w:type="gramEnd"/>
      <w:r w:rsidRPr="00F5624C">
        <w:rPr>
          <w:rFonts w:ascii="Courier New" w:hAnsi="Courier New" w:cs="Courier New"/>
          <w:sz w:val="20"/>
          <w:szCs w:val="20"/>
          <w:lang w:val="fr-CA"/>
        </w:rPr>
        <w:t xml:space="preserve">_1)        0.000000            </w:t>
      </w:r>
      <w:r w:rsidRPr="0036771A">
        <w:rPr>
          <w:rFonts w:ascii="Courier New" w:hAnsi="Courier New" w:cs="Courier New"/>
          <w:sz w:val="20"/>
          <w:szCs w:val="20"/>
          <w:highlight w:val="cyan"/>
          <w:lang w:val="fr-CA"/>
        </w:rPr>
        <w:t>3.928571</w:t>
      </w:r>
    </w:p>
    <w:p w:rsid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w:t>
      </w:r>
      <w:proofErr w:type="gramStart"/>
      <w:r>
        <w:rPr>
          <w:rFonts w:ascii="Courier New" w:hAnsi="Courier New" w:cs="Courier New"/>
          <w:sz w:val="20"/>
          <w:szCs w:val="20"/>
          <w:lang w:val="fr-CA"/>
        </w:rPr>
        <w:t>( MACHINE</w:t>
      </w:r>
      <w:proofErr w:type="gramEnd"/>
      <w:r>
        <w:rPr>
          <w:rFonts w:ascii="Courier New" w:hAnsi="Courier New" w:cs="Courier New"/>
          <w:sz w:val="20"/>
          <w:szCs w:val="20"/>
          <w:lang w:val="fr-CA"/>
        </w:rPr>
        <w:t>_2)        14.28571            0.000000</w:t>
      </w:r>
    </w:p>
    <w:p w:rsid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w:t>
      </w:r>
      <w:proofErr w:type="gramStart"/>
      <w:r w:rsidRPr="00535DA5">
        <w:rPr>
          <w:rFonts w:ascii="Courier New" w:hAnsi="Courier New" w:cs="Courier New"/>
          <w:sz w:val="20"/>
          <w:szCs w:val="20"/>
          <w:lang w:val="fr-CA"/>
        </w:rPr>
        <w:t>( MACHINE</w:t>
      </w:r>
      <w:proofErr w:type="gramEnd"/>
      <w:r w:rsidRPr="00535DA5">
        <w:rPr>
          <w:rFonts w:ascii="Courier New" w:hAnsi="Courier New" w:cs="Courier New"/>
          <w:sz w:val="20"/>
          <w:szCs w:val="20"/>
          <w:lang w:val="fr-CA"/>
        </w:rPr>
        <w:t xml:space="preserve">_3)        0.000000            </w:t>
      </w:r>
      <w:r w:rsidRPr="0036771A">
        <w:rPr>
          <w:rFonts w:ascii="Courier New" w:hAnsi="Courier New" w:cs="Courier New"/>
          <w:sz w:val="20"/>
          <w:szCs w:val="20"/>
          <w:highlight w:val="cyan"/>
          <w:lang w:val="fr-CA"/>
        </w:rPr>
        <w:t>1.428571</w:t>
      </w:r>
    </w:p>
    <w:p w:rsidR="00BA6330" w:rsidRDefault="00BA6330" w:rsidP="00BA6330">
      <w:pPr>
        <w:spacing w:after="0"/>
        <w:rPr>
          <w:rFonts w:ascii="Courier New" w:hAnsi="Courier New" w:cs="Courier New"/>
          <w:sz w:val="20"/>
          <w:szCs w:val="20"/>
          <w:highlight w:val="yellow"/>
          <w:lang w:val="fr-CA"/>
        </w:rPr>
      </w:pPr>
    </w:p>
    <w:p w:rsidR="00BA6330" w:rsidRPr="00B51763" w:rsidRDefault="00BA6330" w:rsidP="0036771A">
      <w:pPr>
        <w:rPr>
          <w:rFonts w:ascii="Courier New" w:hAnsi="Courier New" w:cs="Courier New"/>
          <w:sz w:val="20"/>
          <w:szCs w:val="20"/>
          <w:lang w:val="fr-CA"/>
        </w:rPr>
      </w:pPr>
      <w:r w:rsidRPr="00830E26">
        <w:rPr>
          <w:lang w:val="fr-CA"/>
        </w:rPr>
        <w:t>Et dans l’onglet Range :</w:t>
      </w:r>
    </w:p>
    <w:p w:rsidR="00BA6330" w:rsidRPr="00E53AED"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CA"/>
        </w:rPr>
      </w:pPr>
      <w:r w:rsidRPr="00BA6330">
        <w:rPr>
          <w:rFonts w:ascii="Courier New" w:hAnsi="Courier New" w:cs="Courier New"/>
          <w:sz w:val="20"/>
          <w:szCs w:val="20"/>
        </w:rPr>
        <w:t xml:space="preserve">                                   </w:t>
      </w: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proofErr w:type="spellStart"/>
      <w:r w:rsidRPr="00E53AED">
        <w:rPr>
          <w:rFonts w:ascii="Courier New" w:hAnsi="Courier New" w:cs="Courier New"/>
          <w:sz w:val="20"/>
          <w:szCs w:val="20"/>
          <w:lang w:val="en-CA"/>
        </w:rPr>
        <w:t>Allowable</w:t>
      </w:r>
      <w:proofErr w:type="spellEnd"/>
    </w:p>
    <w:p w:rsidR="00BA6330" w:rsidRPr="00E53AED"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BA6330" w:rsidRPr="00334F99"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 xml:space="preserve">C_PROD_MACHINE(MACHINE_1)        200.0000      </w:t>
      </w:r>
      <w:r w:rsidRPr="0036771A">
        <w:rPr>
          <w:rFonts w:ascii="Courier New" w:hAnsi="Courier New" w:cs="Courier New"/>
          <w:sz w:val="20"/>
          <w:szCs w:val="20"/>
          <w:highlight w:val="cyan"/>
          <w:lang w:val="fr-CA"/>
        </w:rPr>
        <w:t>9.090909</w:t>
      </w:r>
      <w:r w:rsidRPr="00334F99">
        <w:rPr>
          <w:rFonts w:ascii="Courier New" w:hAnsi="Courier New" w:cs="Courier New"/>
          <w:sz w:val="20"/>
          <w:szCs w:val="20"/>
          <w:lang w:val="fr-CA"/>
        </w:rPr>
        <w:t xml:space="preserve">       15.38462</w:t>
      </w:r>
    </w:p>
    <w:p w:rsidR="00BA6330" w:rsidRPr="00B51763"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 xml:space="preserve">C_PROD_MACHINE(MACHINE_3)        200.0000      </w:t>
      </w:r>
      <w:r w:rsidRPr="0036771A">
        <w:rPr>
          <w:rFonts w:ascii="Courier New" w:hAnsi="Courier New" w:cs="Courier New"/>
          <w:sz w:val="20"/>
          <w:szCs w:val="20"/>
          <w:highlight w:val="cyan"/>
          <w:lang w:val="fr-CA"/>
        </w:rPr>
        <w:t>25.00000</w:t>
      </w:r>
      <w:r w:rsidRPr="00334F99">
        <w:rPr>
          <w:rFonts w:ascii="Courier New" w:hAnsi="Courier New" w:cs="Courier New"/>
          <w:sz w:val="20"/>
          <w:szCs w:val="20"/>
          <w:lang w:val="fr-CA"/>
        </w:rPr>
        <w:t xml:space="preserve">       </w:t>
      </w:r>
      <w:r w:rsidRPr="00B51763">
        <w:rPr>
          <w:rFonts w:ascii="Courier New" w:hAnsi="Courier New" w:cs="Courier New"/>
          <w:sz w:val="20"/>
          <w:szCs w:val="20"/>
          <w:lang w:val="fr-CA"/>
        </w:rPr>
        <w:t>10.00000</w:t>
      </w:r>
    </w:p>
    <w:p w:rsidR="00BA6330" w:rsidRDefault="00BA6330" w:rsidP="00BA6330">
      <w:pPr>
        <w:spacing w:after="0"/>
        <w:rPr>
          <w:rFonts w:ascii="Courier New" w:hAnsi="Courier New" w:cs="Courier New"/>
          <w:sz w:val="20"/>
          <w:szCs w:val="20"/>
          <w:lang w:val="fr-CA"/>
        </w:rPr>
      </w:pPr>
    </w:p>
    <w:p w:rsidR="00BA6330" w:rsidRDefault="00BA6330" w:rsidP="00BA6330">
      <w:pPr>
        <w:rPr>
          <w:lang w:val="fr-CA"/>
        </w:rPr>
      </w:pPr>
      <w:r>
        <w:rPr>
          <w:lang w:val="fr-CA"/>
        </w:rPr>
        <w:lastRenderedPageBreak/>
        <w:t>Comme cette fois ci nous n’avons pa</w:t>
      </w:r>
      <w:r w:rsidR="0036771A">
        <w:rPr>
          <w:lang w:val="fr-CA"/>
        </w:rPr>
        <w:t xml:space="preserve">s de valeur contrairement </w:t>
      </w:r>
      <w:proofErr w:type="spellStart"/>
      <w:proofErr w:type="gramStart"/>
      <w:r w:rsidR="0036771A">
        <w:rPr>
          <w:lang w:val="fr-CA"/>
        </w:rPr>
        <w:t>a</w:t>
      </w:r>
      <w:proofErr w:type="spellEnd"/>
      <w:proofErr w:type="gramEnd"/>
      <w:r w:rsidR="0036771A">
        <w:rPr>
          <w:lang w:val="fr-CA"/>
        </w:rPr>
        <w:t xml:space="preserve"> la question c), Il faut é</w:t>
      </w:r>
      <w:r>
        <w:rPr>
          <w:lang w:val="fr-CA"/>
        </w:rPr>
        <w:t>valuer les gains possible entre l’augmentation de la capacité de la machine 1 et celle de la machine 3.</w:t>
      </w:r>
    </w:p>
    <w:p w:rsidR="00BA6330" w:rsidRDefault="00BA6330" w:rsidP="00BA6330">
      <w:pPr>
        <w:rPr>
          <w:lang w:val="fr-CA"/>
        </w:rPr>
      </w:pPr>
      <w:r>
        <w:rPr>
          <w:lang w:val="fr-CA"/>
        </w:rPr>
        <w:t>Pour la machine 1, on peut augmenter la production de 9.0909 pour un gain de 3.928571 par tonnes.</w:t>
      </w:r>
    </w:p>
    <w:p w:rsidR="00BA6330" w:rsidRDefault="00BA6330" w:rsidP="00BA6330">
      <w:pPr>
        <w:rPr>
          <w:lang w:val="fr-CA"/>
        </w:rPr>
      </w:pPr>
      <w:r>
        <w:rPr>
          <w:lang w:val="fr-CA"/>
        </w:rPr>
        <w:t>Pour la machine 3, on peut augmenter la production de 25 pour un gain de 1.428571 par tonnes.</w:t>
      </w:r>
    </w:p>
    <w:p w:rsidR="00BA6330" w:rsidRDefault="00BA6330" w:rsidP="00BA6330">
      <w:pPr>
        <w:spacing w:after="0"/>
        <w:rPr>
          <w:rFonts w:ascii="Courier New" w:hAnsi="Courier New" w:cs="Courier New"/>
          <w:sz w:val="20"/>
          <w:szCs w:val="20"/>
          <w:lang w:val="fr-CA"/>
        </w:rPr>
      </w:pPr>
    </w:p>
    <w:p w:rsidR="00BA6330" w:rsidRDefault="00BA6330" w:rsidP="00BA6330">
      <w:pPr>
        <w:rPr>
          <w:lang w:val="fr-CA"/>
        </w:rPr>
      </w:pPr>
      <w:r>
        <w:rPr>
          <w:lang w:val="fr-CA"/>
        </w:rPr>
        <w:t xml:space="preserve">Ainsi, </w:t>
      </w:r>
    </w:p>
    <w:p w:rsidR="00BA6330" w:rsidRPr="00D539BB" w:rsidRDefault="003A6007" w:rsidP="00BA6330">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G</m:t>
              </m:r>
            </m:e>
            <m:sub>
              <m:r>
                <w:rPr>
                  <w:rFonts w:ascii="Cambria Math" w:hAnsi="Cambria Math"/>
                  <w:lang w:val="fr-CA"/>
                </w:rPr>
                <m:t>M1</m:t>
              </m:r>
            </m:sub>
          </m:sSub>
          <m:r>
            <w:rPr>
              <w:rFonts w:ascii="Cambria Math" w:hAnsi="Cambria Math"/>
              <w:lang w:val="fr-CA"/>
            </w:rPr>
            <m:t>=3.928571*9.0909=35,714246</m:t>
          </m:r>
        </m:oMath>
      </m:oMathPara>
    </w:p>
    <w:p w:rsidR="00BA6330" w:rsidRDefault="00BA6330" w:rsidP="00BA6330">
      <w:pPr>
        <w:rPr>
          <w:rFonts w:eastAsiaTheme="minorEastAsia"/>
          <w:lang w:val="fr-CA"/>
        </w:rPr>
      </w:pPr>
      <w:r>
        <w:rPr>
          <w:rFonts w:eastAsiaTheme="minorEastAsia"/>
          <w:lang w:val="fr-CA"/>
        </w:rPr>
        <w:t xml:space="preserve">Et </w:t>
      </w:r>
    </w:p>
    <w:p w:rsidR="00BA6330" w:rsidRDefault="003A6007" w:rsidP="00BA6330">
      <w:pPr>
        <w:rPr>
          <w:rFonts w:ascii="Courier New" w:hAnsi="Courier New"/>
          <w:lang w:val="fr-CA"/>
        </w:rPr>
      </w:pPr>
      <m:oMathPara>
        <m:oMath>
          <m:sSub>
            <m:sSubPr>
              <m:ctrlPr>
                <w:rPr>
                  <w:rFonts w:ascii="Cambria Math" w:hAnsi="Cambria Math"/>
                  <w:lang w:val="fr-CA"/>
                </w:rPr>
              </m:ctrlPr>
            </m:sSubPr>
            <m:e>
              <m:r>
                <w:rPr>
                  <w:rFonts w:ascii="Cambria Math" w:hAnsi="Cambria Math"/>
                  <w:lang w:val="fr-CA"/>
                </w:rPr>
                <m:t>G</m:t>
              </m:r>
            </m:e>
            <m:sub>
              <m:r>
                <w:rPr>
                  <w:rFonts w:ascii="Cambria Math" w:hAnsi="Cambria Math"/>
                  <w:lang w:val="fr-CA"/>
                </w:rPr>
                <m:t>M</m:t>
              </m:r>
              <m:r>
                <m:rPr>
                  <m:sty m:val="p"/>
                </m:rPr>
                <w:rPr>
                  <w:rFonts w:ascii="Cambria Math" w:hAnsi="Cambria Math"/>
                  <w:lang w:val="fr-CA"/>
                </w:rPr>
                <m:t>3</m:t>
              </m:r>
            </m:sub>
          </m:sSub>
          <m:r>
            <m:rPr>
              <m:sty m:val="p"/>
            </m:rPr>
            <w:rPr>
              <w:rFonts w:ascii="Cambria Math" w:hAnsi="Cambria Math"/>
              <w:lang w:val="fr-CA"/>
            </w:rPr>
            <m:t>=25*1.428571= 35,714275</m:t>
          </m:r>
        </m:oMath>
      </m:oMathPara>
    </w:p>
    <w:p w:rsidR="006024F3" w:rsidRDefault="00BA6330">
      <w:pPr>
        <w:rPr>
          <w:rFonts w:asciiTheme="majorHAnsi" w:eastAsiaTheme="majorEastAsia" w:hAnsiTheme="majorHAnsi" w:cstheme="majorBidi"/>
          <w:b/>
          <w:bCs/>
          <w:color w:val="4F81BD" w:themeColor="accent1"/>
          <w:sz w:val="26"/>
          <w:szCs w:val="26"/>
          <w:lang w:val="fr-CA"/>
        </w:rPr>
      </w:pPr>
      <w:r>
        <w:rPr>
          <w:lang w:val="fr-CA"/>
        </w:rPr>
        <w:t>Donc il est préférable d’augmenter la production sur la machine 3 si l’on peut augmenter la production de 25 tonnes sur cette machine.</w:t>
      </w:r>
      <w:bookmarkStart w:id="38" w:name="_Toc433137980"/>
    </w:p>
    <w:p w:rsidR="00BA6330" w:rsidRDefault="008539E1" w:rsidP="00BA6330">
      <w:pPr>
        <w:pStyle w:val="Titre2"/>
        <w:numPr>
          <w:ilvl w:val="1"/>
          <w:numId w:val="21"/>
        </w:numPr>
        <w:rPr>
          <w:lang w:val="fr-CA"/>
        </w:rPr>
      </w:pPr>
      <w:r>
        <w:rPr>
          <w:lang w:val="fr-CA"/>
        </w:rPr>
        <w:t>Explication du paradoxe</w:t>
      </w:r>
      <w:bookmarkEnd w:id="38"/>
    </w:p>
    <w:p w:rsidR="00BA6330" w:rsidRPr="003129FA" w:rsidRDefault="00BA6330" w:rsidP="00BA6330">
      <w:pPr>
        <w:rPr>
          <w:lang w:val="fr-CA"/>
        </w:rPr>
      </w:pPr>
    </w:p>
    <w:p w:rsidR="00BA6330" w:rsidRDefault="00BA6330" w:rsidP="00BA6330">
      <w:pPr>
        <w:rPr>
          <w:lang w:val="fr-CA"/>
        </w:rPr>
      </w:pPr>
      <w:r>
        <w:rPr>
          <w:lang w:val="fr-CA"/>
        </w:rPr>
        <w:t xml:space="preserve">Si nous regardons la matrice </w:t>
      </w:r>
      <w:proofErr w:type="spellStart"/>
      <w:r>
        <w:rPr>
          <w:lang w:val="fr-CA"/>
        </w:rPr>
        <w:t>Prod</w:t>
      </w:r>
      <w:proofErr w:type="spellEnd"/>
      <w:r>
        <w:rPr>
          <w:lang w:val="fr-CA"/>
        </w:rPr>
        <w:t>, sur les lignes des machines 2 et 3 nous avons :</w:t>
      </w:r>
    </w:p>
    <w:tbl>
      <w:tblPr>
        <w:tblW w:w="5000" w:type="dxa"/>
        <w:jc w:val="center"/>
        <w:tblInd w:w="55" w:type="dxa"/>
        <w:tblCellMar>
          <w:left w:w="70" w:type="dxa"/>
          <w:right w:w="70" w:type="dxa"/>
        </w:tblCellMar>
        <w:tblLook w:val="04A0" w:firstRow="1" w:lastRow="0" w:firstColumn="1" w:lastColumn="0" w:noHBand="0" w:noVBand="1"/>
      </w:tblPr>
      <w:tblGrid>
        <w:gridCol w:w="940"/>
        <w:gridCol w:w="940"/>
        <w:gridCol w:w="940"/>
        <w:gridCol w:w="940"/>
        <w:gridCol w:w="1240"/>
      </w:tblGrid>
      <w:tr w:rsidR="00BA6330" w:rsidRPr="006F7BF4" w:rsidTr="00E05031">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FFFFFF" w:themeFill="background1"/>
          </w:tcPr>
          <w:p w:rsidR="00BA6330" w:rsidRDefault="00BA6330" w:rsidP="00E05031">
            <w:pPr>
              <w:jc w:val="center"/>
              <w:rPr>
                <w:rFonts w:ascii="Calibri" w:hAnsi="Calibri"/>
                <w:color w:val="000000"/>
              </w:rPr>
            </w:pPr>
          </w:p>
        </w:tc>
        <w:tc>
          <w:tcPr>
            <w:tcW w:w="9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tcPr>
          <w:p w:rsidR="00BA6330" w:rsidRDefault="00BA6330" w:rsidP="00E05031">
            <w:pPr>
              <w:jc w:val="center"/>
              <w:rPr>
                <w:rFonts w:ascii="Calibri" w:hAnsi="Calibri"/>
                <w:color w:val="000000"/>
              </w:rPr>
            </w:pPr>
            <w:r>
              <w:rPr>
                <w:rFonts w:ascii="Calibri" w:hAnsi="Calibri"/>
                <w:color w:val="000000"/>
              </w:rPr>
              <w:t>Mine A</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BA6330" w:rsidRDefault="00BA6330" w:rsidP="00E05031">
            <w:pPr>
              <w:jc w:val="center"/>
              <w:rPr>
                <w:rFonts w:ascii="Calibri" w:hAnsi="Calibri"/>
                <w:color w:val="000000"/>
              </w:rPr>
            </w:pPr>
            <w:r>
              <w:rPr>
                <w:rFonts w:ascii="Calibri" w:hAnsi="Calibri"/>
                <w:color w:val="000000"/>
              </w:rPr>
              <w:t>Mine B</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BA6330" w:rsidRDefault="00BA6330" w:rsidP="00E05031">
            <w:pPr>
              <w:jc w:val="center"/>
              <w:rPr>
                <w:rFonts w:ascii="Calibri" w:hAnsi="Calibri"/>
                <w:color w:val="000000"/>
              </w:rPr>
            </w:pPr>
            <w:r>
              <w:rPr>
                <w:rFonts w:ascii="Calibri" w:hAnsi="Calibri"/>
                <w:color w:val="000000"/>
              </w:rPr>
              <w:t>Mine C</w:t>
            </w:r>
          </w:p>
        </w:tc>
        <w:tc>
          <w:tcPr>
            <w:tcW w:w="1240" w:type="dxa"/>
            <w:tcBorders>
              <w:top w:val="single" w:sz="4" w:space="0" w:color="auto"/>
              <w:left w:val="single" w:sz="4" w:space="0" w:color="auto"/>
              <w:bottom w:val="single" w:sz="4" w:space="0" w:color="000000"/>
              <w:right w:val="single" w:sz="4" w:space="0" w:color="auto"/>
            </w:tcBorders>
            <w:shd w:val="clear" w:color="000000" w:fill="B7DEE8"/>
            <w:vAlign w:val="center"/>
          </w:tcPr>
          <w:p w:rsidR="00BA6330" w:rsidRDefault="00BA6330" w:rsidP="00E05031">
            <w:pPr>
              <w:rPr>
                <w:rFonts w:ascii="Calibri" w:hAnsi="Calibri"/>
                <w:color w:val="000000"/>
              </w:rPr>
            </w:pPr>
            <w:r>
              <w:rPr>
                <w:rFonts w:ascii="Calibri" w:hAnsi="Calibri"/>
                <w:color w:val="000000"/>
              </w:rPr>
              <w:t>Cout/tonne de minerai</w:t>
            </w:r>
          </w:p>
        </w:tc>
      </w:tr>
      <w:tr w:rsidR="00BA6330" w:rsidRPr="006F7BF4" w:rsidTr="00E05031">
        <w:trPr>
          <w:trHeight w:val="300"/>
          <w:jc w:val="center"/>
        </w:trPr>
        <w:tc>
          <w:tcPr>
            <w:tcW w:w="940" w:type="dxa"/>
            <w:vMerge w:val="restart"/>
            <w:tcBorders>
              <w:top w:val="single" w:sz="4" w:space="0" w:color="auto"/>
              <w:left w:val="single" w:sz="4" w:space="0" w:color="auto"/>
              <w:right w:val="single" w:sz="4" w:space="0" w:color="auto"/>
            </w:tcBorders>
            <w:shd w:val="clear" w:color="auto" w:fill="FABF8F" w:themeFill="accent6" w:themeFillTint="99"/>
            <w:vAlign w:val="center"/>
          </w:tcPr>
          <w:p w:rsidR="00BA6330" w:rsidRDefault="00BA6330" w:rsidP="00E05031">
            <w:pPr>
              <w:jc w:val="center"/>
              <w:rPr>
                <w:rFonts w:ascii="Calibri" w:hAnsi="Calibri"/>
                <w:color w:val="000000"/>
              </w:rPr>
            </w:pPr>
            <w:r>
              <w:rPr>
                <w:rFonts w:ascii="Calibri" w:hAnsi="Calibri"/>
                <w:color w:val="000000"/>
              </w:rPr>
              <w:t>Machine 2</w:t>
            </w:r>
          </w:p>
        </w:tc>
        <w:tc>
          <w:tcPr>
            <w:tcW w:w="9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1240" w:type="dxa"/>
            <w:vMerge w:val="restart"/>
            <w:tcBorders>
              <w:top w:val="single" w:sz="4" w:space="0" w:color="auto"/>
              <w:left w:val="single" w:sz="4" w:space="0" w:color="auto"/>
              <w:bottom w:val="single" w:sz="4" w:space="0" w:color="000000"/>
              <w:right w:val="single" w:sz="4" w:space="0" w:color="auto"/>
            </w:tcBorders>
            <w:shd w:val="clear" w:color="000000" w:fill="B7DEE8"/>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15</w:t>
            </w:r>
          </w:p>
        </w:tc>
      </w:tr>
      <w:tr w:rsidR="00BA6330" w:rsidRPr="006F7BF4" w:rsidTr="00E05031">
        <w:trPr>
          <w:trHeight w:val="300"/>
          <w:jc w:val="center"/>
        </w:trPr>
        <w:tc>
          <w:tcPr>
            <w:tcW w:w="940" w:type="dxa"/>
            <w:vMerge/>
            <w:tcBorders>
              <w:left w:val="single" w:sz="4" w:space="0" w:color="auto"/>
              <w:right w:val="single" w:sz="4" w:space="0" w:color="auto"/>
            </w:tcBorders>
            <w:shd w:val="clear" w:color="auto" w:fill="FABF8F" w:themeFill="accent6" w:themeFillTint="99"/>
            <w:vAlign w:val="center"/>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BA6330" w:rsidRPr="006F7BF4" w:rsidRDefault="00BA6330" w:rsidP="00E05031">
            <w:pPr>
              <w:spacing w:after="0" w:line="240" w:lineRule="auto"/>
              <w:rPr>
                <w:rFonts w:ascii="Calibri" w:eastAsia="Times New Roman" w:hAnsi="Calibri" w:cs="Times New Roman"/>
                <w:color w:val="000000"/>
                <w:lang w:val="fr-CA" w:eastAsia="fr-CA"/>
              </w:rPr>
            </w:pPr>
          </w:p>
        </w:tc>
      </w:tr>
      <w:tr w:rsidR="00BA6330" w:rsidRPr="006F7BF4" w:rsidTr="00E05031">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vAlign w:val="center"/>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BA6330" w:rsidRPr="006F7BF4" w:rsidRDefault="00BA6330" w:rsidP="00E05031">
            <w:pPr>
              <w:spacing w:after="0" w:line="240" w:lineRule="auto"/>
              <w:rPr>
                <w:rFonts w:ascii="Calibri" w:eastAsia="Times New Roman" w:hAnsi="Calibri" w:cs="Times New Roman"/>
                <w:color w:val="000000"/>
                <w:lang w:val="fr-CA" w:eastAsia="fr-CA"/>
              </w:rPr>
            </w:pPr>
          </w:p>
        </w:tc>
      </w:tr>
      <w:tr w:rsidR="00BA6330" w:rsidRPr="006F7BF4" w:rsidTr="00E05031">
        <w:trPr>
          <w:trHeight w:val="300"/>
          <w:jc w:val="center"/>
        </w:trPr>
        <w:tc>
          <w:tcPr>
            <w:tcW w:w="940" w:type="dxa"/>
            <w:vMerge w:val="restart"/>
            <w:tcBorders>
              <w:top w:val="nil"/>
              <w:left w:val="single" w:sz="4" w:space="0" w:color="auto"/>
              <w:right w:val="single" w:sz="4" w:space="0" w:color="auto"/>
            </w:tcBorders>
            <w:shd w:val="clear" w:color="auto" w:fill="FABF8F" w:themeFill="accent6" w:themeFillTint="99"/>
            <w:vAlign w:val="center"/>
          </w:tcPr>
          <w:p w:rsidR="00BA6330" w:rsidRDefault="00BA6330" w:rsidP="00E05031">
            <w:pPr>
              <w:jc w:val="center"/>
              <w:rPr>
                <w:rFonts w:ascii="Calibri" w:hAnsi="Calibri"/>
                <w:color w:val="000000"/>
              </w:rPr>
            </w:pPr>
            <w:r>
              <w:rPr>
                <w:rFonts w:ascii="Calibri" w:hAnsi="Calibri"/>
                <w:color w:val="000000"/>
              </w:rPr>
              <w:t>Machine 3</w:t>
            </w: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20</w:t>
            </w:r>
          </w:p>
        </w:tc>
      </w:tr>
      <w:tr w:rsidR="00BA6330" w:rsidRPr="006F7BF4" w:rsidTr="00E05031">
        <w:trPr>
          <w:trHeight w:val="300"/>
          <w:jc w:val="center"/>
        </w:trPr>
        <w:tc>
          <w:tcPr>
            <w:tcW w:w="940" w:type="dxa"/>
            <w:vMerge/>
            <w:tcBorders>
              <w:left w:val="single" w:sz="4" w:space="0" w:color="auto"/>
              <w:right w:val="single" w:sz="4" w:space="0" w:color="auto"/>
            </w:tcBorders>
            <w:shd w:val="clear" w:color="auto" w:fill="FABF8F" w:themeFill="accent6" w:themeFillTint="99"/>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nil"/>
              <w:left w:val="single" w:sz="4" w:space="0" w:color="auto"/>
              <w:bottom w:val="single" w:sz="4" w:space="0" w:color="000000"/>
              <w:right w:val="single" w:sz="4" w:space="0" w:color="auto"/>
            </w:tcBorders>
            <w:vAlign w:val="center"/>
            <w:hideMark/>
          </w:tcPr>
          <w:p w:rsidR="00BA6330" w:rsidRPr="006F7BF4" w:rsidRDefault="00BA6330" w:rsidP="00E05031">
            <w:pPr>
              <w:spacing w:after="0" w:line="240" w:lineRule="auto"/>
              <w:rPr>
                <w:rFonts w:ascii="Calibri" w:eastAsia="Times New Roman" w:hAnsi="Calibri" w:cs="Times New Roman"/>
                <w:color w:val="000000"/>
                <w:lang w:val="fr-CA" w:eastAsia="fr-CA"/>
              </w:rPr>
            </w:pPr>
          </w:p>
        </w:tc>
      </w:tr>
      <w:tr w:rsidR="00BA6330" w:rsidRPr="006F7BF4" w:rsidTr="00E05031">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BA6330" w:rsidRPr="006F7BF4" w:rsidRDefault="00BA6330" w:rsidP="00E05031">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1240" w:type="dxa"/>
            <w:vMerge/>
            <w:tcBorders>
              <w:top w:val="nil"/>
              <w:left w:val="single" w:sz="4" w:space="0" w:color="auto"/>
              <w:bottom w:val="single" w:sz="4" w:space="0" w:color="000000"/>
              <w:right w:val="single" w:sz="4" w:space="0" w:color="auto"/>
            </w:tcBorders>
            <w:vAlign w:val="center"/>
            <w:hideMark/>
          </w:tcPr>
          <w:p w:rsidR="00BA6330" w:rsidRPr="006F7BF4" w:rsidRDefault="00BA6330" w:rsidP="00E05031">
            <w:pPr>
              <w:spacing w:after="0" w:line="240" w:lineRule="auto"/>
              <w:rPr>
                <w:rFonts w:ascii="Calibri" w:eastAsia="Times New Roman" w:hAnsi="Calibri" w:cs="Times New Roman"/>
                <w:color w:val="000000"/>
                <w:lang w:val="fr-CA" w:eastAsia="fr-CA"/>
              </w:rPr>
            </w:pPr>
          </w:p>
        </w:tc>
      </w:tr>
    </w:tbl>
    <w:p w:rsidR="00BA6330" w:rsidRDefault="00BA6330" w:rsidP="00BA6330">
      <w:pPr>
        <w:ind w:left="360"/>
        <w:rPr>
          <w:lang w:val="fr-CA"/>
        </w:rPr>
      </w:pPr>
    </w:p>
    <w:p w:rsidR="00BA6330" w:rsidRDefault="00BA6330" w:rsidP="00BA6330">
      <w:pPr>
        <w:rPr>
          <w:lang w:val="fr-CA"/>
        </w:rPr>
      </w:pPr>
      <w:r>
        <w:rPr>
          <w:lang w:val="fr-CA"/>
        </w:rPr>
        <w:t>Nous voyons bien que les couts de production sont plus chers mais nous remarquons également que la machine 3 est plus performante en termes de minerai produit. Il suffit de faire le ratio prix/production pour voir quelle machine est la plus rentable :</w:t>
      </w:r>
    </w:p>
    <w:p w:rsidR="00BA6330" w:rsidRDefault="00BA6330" w:rsidP="00BA6330">
      <w:pPr>
        <w:ind w:left="360"/>
        <w:jc w:val="center"/>
        <w:rPr>
          <w:lang w:val="fr-CA"/>
        </w:rPr>
      </w:pPr>
      <w:r w:rsidRPr="005C39E4">
        <w:rPr>
          <w:noProof/>
          <w:lang w:eastAsia="fr-FR"/>
        </w:rPr>
        <w:drawing>
          <wp:inline distT="0" distB="0" distL="0" distR="0" wp14:anchorId="5A13B0FA" wp14:editId="4079539E">
            <wp:extent cx="3819525" cy="1343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1343025"/>
                    </a:xfrm>
                    <a:prstGeom prst="rect">
                      <a:avLst/>
                    </a:prstGeom>
                    <a:noFill/>
                    <a:ln>
                      <a:noFill/>
                    </a:ln>
                  </pic:spPr>
                </pic:pic>
              </a:graphicData>
            </a:graphic>
          </wp:inline>
        </w:drawing>
      </w:r>
    </w:p>
    <w:p w:rsidR="00BA6330" w:rsidRDefault="00BA6330" w:rsidP="00BA6330">
      <w:pPr>
        <w:rPr>
          <w:lang w:val="fr-CA"/>
        </w:rPr>
      </w:pPr>
      <w:r>
        <w:rPr>
          <w:lang w:val="fr-CA"/>
        </w:rPr>
        <w:t xml:space="preserve"> Ainsi, la machine 3 est plus rentable que la machine 2</w:t>
      </w:r>
      <w:r w:rsidR="008539E1">
        <w:rPr>
          <w:lang w:val="fr-CA"/>
        </w:rPr>
        <w:t xml:space="preserve"> dans la plus part des cas</w:t>
      </w:r>
      <w:r>
        <w:rPr>
          <w:lang w:val="fr-CA"/>
        </w:rPr>
        <w:t xml:space="preserve"> sauf pour produire :</w:t>
      </w:r>
    </w:p>
    <w:p w:rsidR="00BA6330" w:rsidRPr="00B11639" w:rsidRDefault="00BA6330" w:rsidP="00BA6330">
      <w:pPr>
        <w:rPr>
          <w:lang w:val="fr-CA"/>
        </w:rPr>
      </w:pPr>
      <w:r>
        <w:rPr>
          <w:lang w:val="fr-CA"/>
        </w:rPr>
        <w:t xml:space="preserve">Le </w:t>
      </w:r>
      <w:r w:rsidR="00467980">
        <w:rPr>
          <w:lang w:val="fr-CA"/>
        </w:rPr>
        <w:t>nickel</w:t>
      </w:r>
      <w:r>
        <w:rPr>
          <w:lang w:val="fr-CA"/>
        </w:rPr>
        <w:t xml:space="preserve"> de la mine A, le cuivre de la mine C, le fer de la mine B.</w:t>
      </w:r>
    </w:p>
    <w:p w:rsidR="003A6007" w:rsidRDefault="003A6007">
      <w:pPr>
        <w:rPr>
          <w:rFonts w:asciiTheme="majorHAnsi" w:eastAsiaTheme="majorEastAsia" w:hAnsiTheme="majorHAnsi" w:cstheme="majorBidi"/>
          <w:b/>
          <w:bCs/>
          <w:color w:val="4F81BD" w:themeColor="accent1"/>
          <w:sz w:val="26"/>
          <w:szCs w:val="26"/>
          <w:lang w:val="fr-CA"/>
        </w:rPr>
      </w:pPr>
      <w:bookmarkStart w:id="39" w:name="_Toc433137981"/>
      <w:r>
        <w:rPr>
          <w:lang w:val="fr-CA"/>
        </w:rPr>
        <w:br w:type="page"/>
      </w:r>
    </w:p>
    <w:p w:rsidR="00BA6330" w:rsidRDefault="00B11639" w:rsidP="00BA6330">
      <w:pPr>
        <w:pStyle w:val="Titre2"/>
        <w:numPr>
          <w:ilvl w:val="1"/>
          <w:numId w:val="21"/>
        </w:numPr>
        <w:rPr>
          <w:lang w:val="fr-CA"/>
        </w:rPr>
      </w:pPr>
      <w:r>
        <w:rPr>
          <w:lang w:val="fr-CA"/>
        </w:rPr>
        <w:lastRenderedPageBreak/>
        <w:t xml:space="preserve">Ajout des frais de transport pour la mine </w:t>
      </w:r>
      <w:r w:rsidR="00E87CEB">
        <w:rPr>
          <w:lang w:val="fr-CA"/>
        </w:rPr>
        <w:t>C</w:t>
      </w:r>
      <w:bookmarkEnd w:id="39"/>
    </w:p>
    <w:p w:rsidR="00E87CEB" w:rsidRPr="00E87CEB" w:rsidRDefault="00E87CEB" w:rsidP="00E87CEB">
      <w:pPr>
        <w:rPr>
          <w:lang w:val="fr-CA"/>
        </w:rPr>
      </w:pPr>
    </w:p>
    <w:p w:rsidR="00BA6330" w:rsidRPr="003129FA" w:rsidRDefault="00BA6330" w:rsidP="00BA6330">
      <w:pPr>
        <w:rPr>
          <w:lang w:val="fr-CA"/>
        </w:rPr>
      </w:pPr>
      <w:r w:rsidRPr="003129FA">
        <w:rPr>
          <w:lang w:val="fr-CA"/>
        </w:rPr>
        <w:t xml:space="preserve">Si nous regardons </w:t>
      </w:r>
      <w:r w:rsidR="009F3E4F">
        <w:rPr>
          <w:lang w:val="fr-CA"/>
        </w:rPr>
        <w:t>la valeur marginale</w:t>
      </w:r>
      <w:r w:rsidRPr="003129FA">
        <w:rPr>
          <w:lang w:val="fr-CA"/>
        </w:rPr>
        <w:t xml:space="preserve"> dans l’onglet range, nous trouvons :</w:t>
      </w:r>
    </w:p>
    <w:p w:rsidR="00BA6330" w:rsidRP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lang w:val="en-GB"/>
        </w:rPr>
      </w:pPr>
      <w:r w:rsidRPr="00BA6330">
        <w:rPr>
          <w:rFonts w:ascii="Courier New" w:hAnsi="Courier New" w:cs="Courier New"/>
        </w:rPr>
        <w:t xml:space="preserve"> </w:t>
      </w:r>
      <w:r w:rsidRPr="00BA6330">
        <w:rPr>
          <w:rFonts w:ascii="Courier New" w:hAnsi="Courier New" w:cs="Courier New"/>
        </w:rPr>
        <w:tab/>
      </w:r>
      <w:r w:rsidRPr="00BA6330">
        <w:rPr>
          <w:rFonts w:ascii="Courier New" w:hAnsi="Courier New" w:cs="Courier New"/>
        </w:rPr>
        <w:tab/>
      </w:r>
      <w:r w:rsidRPr="00BA6330">
        <w:rPr>
          <w:rFonts w:ascii="Courier New" w:hAnsi="Courier New" w:cs="Courier New"/>
        </w:rPr>
        <w:tab/>
      </w:r>
      <w:r w:rsidRPr="00BA6330">
        <w:rPr>
          <w:rFonts w:ascii="Courier New" w:hAnsi="Courier New" w:cs="Courier New"/>
        </w:rPr>
        <w:tab/>
      </w:r>
      <w:r w:rsidRPr="00BA6330">
        <w:rPr>
          <w:rFonts w:ascii="Courier New" w:hAnsi="Courier New" w:cs="Courier New"/>
        </w:rPr>
        <w:tab/>
      </w:r>
      <w:r w:rsidRPr="00BA6330">
        <w:rPr>
          <w:rFonts w:ascii="Courier New" w:hAnsi="Courier New" w:cs="Courier New"/>
          <w:lang w:val="en-GB"/>
        </w:rPr>
        <w:t>Current</w:t>
      </w:r>
      <w:r w:rsidRPr="00BA6330">
        <w:rPr>
          <w:rFonts w:ascii="Courier New" w:hAnsi="Courier New" w:cs="Courier New"/>
          <w:lang w:val="en-GB"/>
        </w:rPr>
        <w:tab/>
      </w:r>
      <w:r w:rsidRPr="00BA6330">
        <w:rPr>
          <w:rFonts w:ascii="Courier New" w:hAnsi="Courier New" w:cs="Courier New"/>
          <w:lang w:val="en-GB"/>
        </w:rPr>
        <w:tab/>
        <w:t>Allowable</w:t>
      </w:r>
      <w:r w:rsidRPr="00BA6330">
        <w:rPr>
          <w:rFonts w:ascii="Courier New" w:hAnsi="Courier New" w:cs="Courier New"/>
          <w:lang w:val="en-GB"/>
        </w:rPr>
        <w:tab/>
      </w:r>
      <w:r w:rsidRPr="00BA6330">
        <w:rPr>
          <w:rFonts w:ascii="Courier New" w:hAnsi="Courier New" w:cs="Courier New"/>
          <w:lang w:val="en-GB"/>
        </w:rPr>
        <w:tab/>
      </w:r>
      <w:proofErr w:type="spellStart"/>
      <w:r w:rsidRPr="00BA6330">
        <w:rPr>
          <w:rFonts w:ascii="Courier New" w:hAnsi="Courier New" w:cs="Courier New"/>
          <w:lang w:val="en-GB"/>
        </w:rPr>
        <w:t>Allowable</w:t>
      </w:r>
      <w:proofErr w:type="spellEnd"/>
    </w:p>
    <w:p w:rsidR="00BA6330" w:rsidRP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lang w:val="en-GB"/>
        </w:rPr>
      </w:pPr>
      <w:r w:rsidRPr="00BA6330">
        <w:rPr>
          <w:rFonts w:ascii="Courier New" w:hAnsi="Courier New" w:cs="Courier New"/>
          <w:lang w:val="en-GB"/>
        </w:rPr>
        <w:t>Variable</w:t>
      </w:r>
      <w:r w:rsidRPr="00BA6330">
        <w:rPr>
          <w:rFonts w:ascii="Courier New" w:hAnsi="Courier New" w:cs="Courier New"/>
          <w:lang w:val="en-GB"/>
        </w:rPr>
        <w:tab/>
      </w:r>
      <w:r w:rsidRPr="00BA6330">
        <w:rPr>
          <w:rFonts w:ascii="Courier New" w:hAnsi="Courier New" w:cs="Courier New"/>
          <w:lang w:val="en-GB"/>
        </w:rPr>
        <w:tab/>
      </w:r>
      <w:r w:rsidRPr="00BA6330">
        <w:rPr>
          <w:rFonts w:ascii="Courier New" w:hAnsi="Courier New" w:cs="Courier New"/>
          <w:lang w:val="en-GB"/>
        </w:rPr>
        <w:tab/>
      </w:r>
      <w:r w:rsidRPr="00BA6330">
        <w:rPr>
          <w:rFonts w:ascii="Courier New" w:hAnsi="Courier New" w:cs="Courier New"/>
          <w:lang w:val="en-GB"/>
        </w:rPr>
        <w:tab/>
        <w:t>Coefficient</w:t>
      </w:r>
      <w:r w:rsidRPr="00BA6330">
        <w:rPr>
          <w:rFonts w:ascii="Courier New" w:hAnsi="Courier New" w:cs="Courier New"/>
          <w:lang w:val="en-GB"/>
        </w:rPr>
        <w:tab/>
        <w:t>Increase</w:t>
      </w:r>
      <w:r w:rsidRPr="00BA6330">
        <w:rPr>
          <w:rFonts w:ascii="Courier New" w:hAnsi="Courier New" w:cs="Courier New"/>
          <w:lang w:val="en-GB"/>
        </w:rPr>
        <w:tab/>
      </w:r>
      <w:r w:rsidRPr="00BA6330">
        <w:rPr>
          <w:rFonts w:ascii="Courier New" w:hAnsi="Courier New" w:cs="Courier New"/>
          <w:lang w:val="en-GB"/>
        </w:rPr>
        <w:tab/>
        <w:t>Decrease</w:t>
      </w:r>
    </w:p>
    <w:p w:rsidR="00BA6330" w:rsidRPr="003129FA"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lang w:val="fr-CA"/>
        </w:rPr>
      </w:pPr>
      <w:proofErr w:type="gramStart"/>
      <w:r w:rsidRPr="003129FA">
        <w:rPr>
          <w:rFonts w:ascii="Courier New" w:hAnsi="Courier New" w:cs="Courier New"/>
          <w:lang w:val="fr-CA"/>
        </w:rPr>
        <w:t>QM(</w:t>
      </w:r>
      <w:proofErr w:type="gramEnd"/>
      <w:r w:rsidRPr="003129FA">
        <w:rPr>
          <w:rFonts w:ascii="Courier New" w:hAnsi="Courier New" w:cs="Courier New"/>
          <w:lang w:val="fr-CA"/>
        </w:rPr>
        <w:t xml:space="preserve"> MINE_C, MACHINE_1)    </w:t>
      </w:r>
      <w:r>
        <w:rPr>
          <w:rFonts w:ascii="Courier New" w:hAnsi="Courier New" w:cs="Courier New"/>
          <w:lang w:val="fr-CA"/>
        </w:rPr>
        <w:tab/>
      </w:r>
      <w:r w:rsidRPr="003129FA">
        <w:rPr>
          <w:rFonts w:ascii="Courier New" w:hAnsi="Courier New" w:cs="Courier New"/>
          <w:lang w:val="fr-CA"/>
        </w:rPr>
        <w:t>10.00000         5.357143        1.071429</w:t>
      </w:r>
    </w:p>
    <w:p w:rsidR="00BA6330" w:rsidRPr="003129FA"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lang w:val="fr-CA"/>
        </w:rPr>
      </w:pPr>
      <w:proofErr w:type="gramStart"/>
      <w:r w:rsidRPr="003129FA">
        <w:rPr>
          <w:rFonts w:ascii="Courier New" w:hAnsi="Courier New" w:cs="Courier New"/>
          <w:lang w:val="fr-CA"/>
        </w:rPr>
        <w:t>QM(</w:t>
      </w:r>
      <w:proofErr w:type="gramEnd"/>
      <w:r w:rsidRPr="003129FA">
        <w:rPr>
          <w:rFonts w:ascii="Courier New" w:hAnsi="Courier New" w:cs="Courier New"/>
          <w:lang w:val="fr-CA"/>
        </w:rPr>
        <w:t xml:space="preserve"> MINE_C, MACHINE_2) </w:t>
      </w:r>
      <w:r>
        <w:rPr>
          <w:rFonts w:ascii="Courier New" w:hAnsi="Courier New" w:cs="Courier New"/>
          <w:lang w:val="fr-CA"/>
        </w:rPr>
        <w:tab/>
      </w:r>
      <w:r w:rsidRPr="003129FA">
        <w:rPr>
          <w:rFonts w:ascii="Courier New" w:hAnsi="Courier New" w:cs="Courier New"/>
          <w:lang w:val="fr-CA"/>
        </w:rPr>
        <w:t>15.00000         5.357143        INFINITY</w:t>
      </w:r>
    </w:p>
    <w:p w:rsidR="00BA6330" w:rsidRPr="003129FA"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lang w:val="fr-CA"/>
        </w:rPr>
      </w:pPr>
      <w:proofErr w:type="gramStart"/>
      <w:r w:rsidRPr="003129FA">
        <w:rPr>
          <w:rFonts w:ascii="Courier New" w:hAnsi="Courier New" w:cs="Courier New"/>
          <w:highlight w:val="cyan"/>
          <w:lang w:val="fr-CA"/>
        </w:rPr>
        <w:t>QM(</w:t>
      </w:r>
      <w:proofErr w:type="gramEnd"/>
      <w:r w:rsidRPr="003129FA">
        <w:rPr>
          <w:rFonts w:ascii="Courier New" w:hAnsi="Courier New" w:cs="Courier New"/>
          <w:highlight w:val="cyan"/>
          <w:lang w:val="fr-CA"/>
        </w:rPr>
        <w:t xml:space="preserve"> MINE_C, MACHINE_3)</w:t>
      </w:r>
      <w:r>
        <w:rPr>
          <w:rFonts w:ascii="Courier New" w:hAnsi="Courier New" w:cs="Courier New"/>
          <w:highlight w:val="cyan"/>
          <w:lang w:val="fr-CA"/>
        </w:rPr>
        <w:tab/>
      </w:r>
      <w:r w:rsidRPr="003129FA">
        <w:rPr>
          <w:rFonts w:ascii="Courier New" w:hAnsi="Courier New" w:cs="Courier New"/>
          <w:highlight w:val="cyan"/>
          <w:lang w:val="fr-CA"/>
        </w:rPr>
        <w:t>20.00000         1.071429        INFINITY</w:t>
      </w:r>
    </w:p>
    <w:p w:rsidR="00BA6330" w:rsidRPr="003129FA" w:rsidRDefault="00BA6330" w:rsidP="00BA6330">
      <w:pPr>
        <w:rPr>
          <w:lang w:val="fr-CA"/>
        </w:rPr>
      </w:pPr>
    </w:p>
    <w:p w:rsidR="007E7D06" w:rsidRDefault="00BA6330">
      <w:pPr>
        <w:rPr>
          <w:rFonts w:asciiTheme="majorHAnsi" w:eastAsiaTheme="majorEastAsia" w:hAnsiTheme="majorHAnsi" w:cstheme="majorBidi"/>
          <w:b/>
          <w:bCs/>
          <w:color w:val="4F81BD" w:themeColor="accent1"/>
          <w:sz w:val="26"/>
          <w:szCs w:val="26"/>
          <w:lang w:val="fr-CA"/>
        </w:rPr>
      </w:pPr>
      <w:r w:rsidRPr="003129FA">
        <w:rPr>
          <w:lang w:val="fr-CA"/>
        </w:rPr>
        <w:t>On voit que ce cout est à 20$/tonne et que nous pouvons l’augmenter de 1.071429$/tonnes sans changer de solution optimale.</w:t>
      </w:r>
      <w:r w:rsidR="0051713E">
        <w:rPr>
          <w:lang w:val="fr-CA"/>
        </w:rPr>
        <w:t xml:space="preserve"> C’est donc le coût maximum acceptable pour le transport</w:t>
      </w:r>
      <w:r w:rsidR="00AB2111">
        <w:rPr>
          <w:lang w:val="fr-CA"/>
        </w:rPr>
        <w:t>.</w:t>
      </w:r>
      <w:bookmarkStart w:id="40" w:name="_Toc433137982"/>
      <w:bookmarkStart w:id="41" w:name="_GoBack"/>
      <w:bookmarkEnd w:id="41"/>
    </w:p>
    <w:p w:rsidR="00BA6330" w:rsidRDefault="00AB2111" w:rsidP="00BA6330">
      <w:pPr>
        <w:pStyle w:val="Titre2"/>
        <w:numPr>
          <w:ilvl w:val="1"/>
          <w:numId w:val="21"/>
        </w:numPr>
        <w:rPr>
          <w:lang w:val="fr-CA"/>
        </w:rPr>
      </w:pPr>
      <w:r>
        <w:rPr>
          <w:lang w:val="fr-CA"/>
        </w:rPr>
        <w:t>Vente du</w:t>
      </w:r>
      <w:r w:rsidR="00B954D7">
        <w:rPr>
          <w:lang w:val="fr-CA"/>
        </w:rPr>
        <w:t xml:space="preserve"> surplus de</w:t>
      </w:r>
      <w:r>
        <w:rPr>
          <w:lang w:val="fr-CA"/>
        </w:rPr>
        <w:t xml:space="preserve"> minerai à un industriel</w:t>
      </w:r>
      <w:bookmarkEnd w:id="40"/>
    </w:p>
    <w:p w:rsidR="00BA6330" w:rsidRPr="00DA4947" w:rsidRDefault="00BA6330" w:rsidP="00BA6330">
      <w:pPr>
        <w:rPr>
          <w:lang w:val="fr-CA"/>
        </w:rPr>
      </w:pPr>
    </w:p>
    <w:p w:rsidR="00BA6330" w:rsidRDefault="0000077E" w:rsidP="00BA6330">
      <w:pPr>
        <w:rPr>
          <w:lang w:val="fr-CA"/>
        </w:rPr>
      </w:pPr>
      <w:r>
        <w:rPr>
          <w:lang w:val="fr-CA"/>
        </w:rPr>
        <w:t xml:space="preserve">Nous avons des contraintes de production à respecter mais nous pouvons vendre tout le surplus éventuel de notre production : sachant </w:t>
      </w:r>
      <w:r w:rsidR="00A40953">
        <w:rPr>
          <w:lang w:val="fr-CA"/>
        </w:rPr>
        <w:t xml:space="preserve">que seule la machine </w:t>
      </w:r>
      <w:r w:rsidR="00964E03">
        <w:rPr>
          <w:lang w:val="fr-CA"/>
        </w:rPr>
        <w:t>2</w:t>
      </w:r>
      <w:r w:rsidR="00A40953">
        <w:rPr>
          <w:lang w:val="fr-CA"/>
        </w:rPr>
        <w:t xml:space="preserve"> n’est pas utilisée à 100%</w:t>
      </w:r>
      <w:r>
        <w:rPr>
          <w:lang w:val="fr-CA"/>
        </w:rPr>
        <w:t xml:space="preserve">, il serait possible de raffiner encore du minerais pour saturer la machine </w:t>
      </w:r>
      <w:r w:rsidR="00964E03">
        <w:rPr>
          <w:lang w:val="fr-CA"/>
        </w:rPr>
        <w:t>2</w:t>
      </w:r>
      <w:r>
        <w:rPr>
          <w:lang w:val="fr-CA"/>
        </w:rPr>
        <w:t>.</w:t>
      </w:r>
    </w:p>
    <w:p w:rsidR="007E7D06" w:rsidRDefault="00667604" w:rsidP="00BA6330">
      <w:pPr>
        <w:rPr>
          <w:lang w:val="fr-CA"/>
        </w:rPr>
      </w:pPr>
      <w:r>
        <w:rPr>
          <w:lang w:val="fr-CA"/>
        </w:rPr>
        <w:t>De plus nous disposons encore d’un stock de minerai brut provenant des mines A et B</w:t>
      </w:r>
      <w:r w:rsidR="0047649D">
        <w:rPr>
          <w:lang w:val="fr-CA"/>
        </w:rPr>
        <w:t xml:space="preserve"> largement nécessaire pour saturer la machine </w:t>
      </w:r>
      <w:r w:rsidR="00964E03">
        <w:rPr>
          <w:lang w:val="fr-CA"/>
        </w:rPr>
        <w:t>2</w:t>
      </w:r>
      <w:r>
        <w:rPr>
          <w:lang w:val="fr-CA"/>
        </w:rPr>
        <w:t>.</w:t>
      </w:r>
    </w:p>
    <w:p w:rsidR="00BA6330" w:rsidRP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4A4AFB">
        <w:rPr>
          <w:rFonts w:ascii="Courier New" w:hAnsi="Courier New" w:cs="Courier New"/>
          <w:sz w:val="20"/>
          <w:szCs w:val="20"/>
        </w:rPr>
        <w:t xml:space="preserve">                            </w:t>
      </w:r>
      <w:r w:rsidRPr="00BA6330">
        <w:rPr>
          <w:rFonts w:ascii="Courier New" w:hAnsi="Courier New" w:cs="Courier New"/>
          <w:sz w:val="20"/>
          <w:szCs w:val="20"/>
          <w:lang w:val="en-GB"/>
        </w:rPr>
        <w:t xml:space="preserve">Row    </w:t>
      </w:r>
      <w:r w:rsidRPr="00BA6330">
        <w:rPr>
          <w:rFonts w:ascii="Courier New" w:hAnsi="Courier New" w:cs="Courier New"/>
          <w:sz w:val="20"/>
          <w:szCs w:val="20"/>
          <w:lang w:val="en-GB"/>
        </w:rPr>
        <w:tab/>
        <w:t>Slack or Surplus      Dual Price</w:t>
      </w:r>
    </w:p>
    <w:p w:rsid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CONTRAINTES_PROD_MACHINE</w:t>
      </w:r>
      <w:proofErr w:type="gramStart"/>
      <w:r>
        <w:rPr>
          <w:rFonts w:ascii="Courier New" w:hAnsi="Courier New" w:cs="Courier New"/>
          <w:sz w:val="20"/>
          <w:szCs w:val="20"/>
        </w:rPr>
        <w:t>( MACHINE</w:t>
      </w:r>
      <w:proofErr w:type="gramEnd"/>
      <w:r>
        <w:rPr>
          <w:rFonts w:ascii="Courier New" w:hAnsi="Courier New" w:cs="Courier New"/>
          <w:sz w:val="20"/>
          <w:szCs w:val="20"/>
        </w:rPr>
        <w:t>_1)   0.000000            3.928571</w:t>
      </w:r>
    </w:p>
    <w:p w:rsid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CONTRAINTES_PROD_MACHINE</w:t>
      </w:r>
      <w:proofErr w:type="gramStart"/>
      <w:r>
        <w:rPr>
          <w:rFonts w:ascii="Courier New" w:hAnsi="Courier New" w:cs="Courier New"/>
          <w:sz w:val="20"/>
          <w:szCs w:val="20"/>
        </w:rPr>
        <w:t>( MACHINE</w:t>
      </w:r>
      <w:proofErr w:type="gramEnd"/>
      <w:r>
        <w:rPr>
          <w:rFonts w:ascii="Courier New" w:hAnsi="Courier New" w:cs="Courier New"/>
          <w:sz w:val="20"/>
          <w:szCs w:val="20"/>
        </w:rPr>
        <w:t xml:space="preserve">_2)   </w:t>
      </w:r>
      <w:r w:rsidRPr="00A40953">
        <w:rPr>
          <w:rFonts w:ascii="Courier New" w:hAnsi="Courier New" w:cs="Courier New"/>
          <w:sz w:val="20"/>
          <w:szCs w:val="20"/>
          <w:highlight w:val="cyan"/>
        </w:rPr>
        <w:t>14.28571</w:t>
      </w:r>
      <w:r>
        <w:rPr>
          <w:rFonts w:ascii="Courier New" w:hAnsi="Courier New" w:cs="Courier New"/>
          <w:sz w:val="20"/>
          <w:szCs w:val="20"/>
        </w:rPr>
        <w:t xml:space="preserve">            0.000000</w:t>
      </w:r>
    </w:p>
    <w:p w:rsidR="00BA6330" w:rsidRDefault="00BA6330" w:rsidP="00BA6330">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CONTRAINTES_PROD_MACHINE</w:t>
      </w:r>
      <w:proofErr w:type="gramStart"/>
      <w:r>
        <w:rPr>
          <w:rFonts w:ascii="Courier New" w:hAnsi="Courier New" w:cs="Courier New"/>
          <w:sz w:val="20"/>
          <w:szCs w:val="20"/>
        </w:rPr>
        <w:t>( MACHINE</w:t>
      </w:r>
      <w:proofErr w:type="gramEnd"/>
      <w:r>
        <w:rPr>
          <w:rFonts w:ascii="Courier New" w:hAnsi="Courier New" w:cs="Courier New"/>
          <w:sz w:val="20"/>
          <w:szCs w:val="20"/>
        </w:rPr>
        <w:t>_3)   0.000000            1.428571</w:t>
      </w:r>
    </w:p>
    <w:p w:rsidR="00BA6330" w:rsidRDefault="00BA6330" w:rsidP="00BA6330">
      <w:pPr>
        <w:pBdr>
          <w:top w:val="single" w:sz="4" w:space="1" w:color="auto"/>
          <w:left w:val="single" w:sz="4" w:space="4" w:color="auto"/>
          <w:bottom w:val="single" w:sz="4" w:space="1" w:color="auto"/>
          <w:right w:val="single" w:sz="4" w:space="4" w:color="auto"/>
        </w:pBdr>
        <w:spacing w:after="0"/>
        <w:rPr>
          <w:lang w:val="fr-CA"/>
        </w:rPr>
      </w:pPr>
    </w:p>
    <w:p w:rsid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CONTRAINTES_STOCK_INI</w:t>
      </w:r>
      <w:proofErr w:type="gramStart"/>
      <w:r>
        <w:rPr>
          <w:rFonts w:ascii="Courier New" w:hAnsi="Courier New" w:cs="Courier New"/>
          <w:sz w:val="20"/>
          <w:szCs w:val="20"/>
        </w:rPr>
        <w:t>( MINE</w:t>
      </w:r>
      <w:proofErr w:type="gramEnd"/>
      <w:r>
        <w:rPr>
          <w:rFonts w:ascii="Courier New" w:hAnsi="Courier New" w:cs="Courier New"/>
          <w:sz w:val="20"/>
          <w:szCs w:val="20"/>
        </w:rPr>
        <w:t xml:space="preserve">_A)         </w:t>
      </w:r>
      <w:r w:rsidRPr="0047649D">
        <w:rPr>
          <w:rFonts w:ascii="Courier New" w:hAnsi="Courier New" w:cs="Courier New"/>
          <w:sz w:val="20"/>
          <w:szCs w:val="20"/>
          <w:highlight w:val="cyan"/>
        </w:rPr>
        <w:t>192.8571</w:t>
      </w:r>
      <w:r>
        <w:rPr>
          <w:rFonts w:ascii="Courier New" w:hAnsi="Courier New" w:cs="Courier New"/>
          <w:sz w:val="20"/>
          <w:szCs w:val="20"/>
        </w:rPr>
        <w:t xml:space="preserve">            0.000000</w:t>
      </w:r>
    </w:p>
    <w:p w:rsidR="00BA6330" w:rsidRDefault="00BA6330" w:rsidP="00BA6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CONTRAINTES_STOCK_INI</w:t>
      </w:r>
      <w:proofErr w:type="gramStart"/>
      <w:r>
        <w:rPr>
          <w:rFonts w:ascii="Courier New" w:hAnsi="Courier New" w:cs="Courier New"/>
          <w:sz w:val="20"/>
          <w:szCs w:val="20"/>
        </w:rPr>
        <w:t>( MINE</w:t>
      </w:r>
      <w:proofErr w:type="gramEnd"/>
      <w:r>
        <w:rPr>
          <w:rFonts w:ascii="Courier New" w:hAnsi="Courier New" w:cs="Courier New"/>
          <w:sz w:val="20"/>
          <w:szCs w:val="20"/>
        </w:rPr>
        <w:t xml:space="preserve">_B)         </w:t>
      </w:r>
      <w:r w:rsidRPr="0047649D">
        <w:rPr>
          <w:rFonts w:ascii="Courier New" w:hAnsi="Courier New" w:cs="Courier New"/>
          <w:sz w:val="20"/>
          <w:szCs w:val="20"/>
          <w:highlight w:val="cyan"/>
        </w:rPr>
        <w:t>121.4286</w:t>
      </w:r>
      <w:r>
        <w:rPr>
          <w:rFonts w:ascii="Courier New" w:hAnsi="Courier New" w:cs="Courier New"/>
          <w:sz w:val="20"/>
          <w:szCs w:val="20"/>
        </w:rPr>
        <w:t xml:space="preserve">            0.000000</w:t>
      </w:r>
    </w:p>
    <w:p w:rsidR="00BA6330" w:rsidRDefault="00BA6330" w:rsidP="00BA633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CONTRAINTES_STOCK_INI</w:t>
      </w:r>
      <w:proofErr w:type="gramStart"/>
      <w:r>
        <w:rPr>
          <w:rFonts w:ascii="Courier New" w:hAnsi="Courier New" w:cs="Courier New"/>
          <w:sz w:val="20"/>
          <w:szCs w:val="20"/>
        </w:rPr>
        <w:t>( MINE</w:t>
      </w:r>
      <w:proofErr w:type="gramEnd"/>
      <w:r>
        <w:rPr>
          <w:rFonts w:ascii="Courier New" w:hAnsi="Courier New" w:cs="Courier New"/>
          <w:sz w:val="20"/>
          <w:szCs w:val="20"/>
        </w:rPr>
        <w:t>_C)         0.000000            5.357143</w:t>
      </w:r>
    </w:p>
    <w:p w:rsidR="00BA6330" w:rsidRDefault="00BA6330" w:rsidP="00BA6330">
      <w:pPr>
        <w:rPr>
          <w:rFonts w:ascii="Courier New" w:hAnsi="Courier New" w:cs="Courier New"/>
          <w:sz w:val="20"/>
          <w:szCs w:val="20"/>
        </w:rPr>
      </w:pPr>
    </w:p>
    <w:p w:rsidR="00964E03" w:rsidRDefault="00964E03" w:rsidP="00BA6330">
      <w:r>
        <w:t xml:space="preserve">Ainsi, en considérant les couts de production de la machine 2 multiplié par la quantité de minerais encore </w:t>
      </w:r>
      <w:proofErr w:type="spellStart"/>
      <w:r>
        <w:t>raffinable</w:t>
      </w:r>
      <w:proofErr w:type="spellEnd"/>
      <w:r>
        <w:t xml:space="preserve"> avant de saturer la machine 2, nous obtenons : 14.28*15 = 222$</w:t>
      </w:r>
    </w:p>
    <w:p w:rsidR="00BA6330" w:rsidRPr="00911B7C" w:rsidRDefault="000A76B5" w:rsidP="00BA6330">
      <w:pPr>
        <w:rPr>
          <w:lang w:val="fr-CA"/>
        </w:rPr>
      </w:pPr>
      <w:r>
        <w:t xml:space="preserve">Nous serions </w:t>
      </w:r>
      <w:r w:rsidR="00B0098A">
        <w:t>prêts</w:t>
      </w:r>
      <w:r>
        <w:t xml:space="preserve"> à vendre n’importe </w:t>
      </w:r>
      <w:r w:rsidR="00B0098A">
        <w:t>quel type de minerai à partir de 222 $</w:t>
      </w:r>
      <w:r>
        <w:t>.</w:t>
      </w:r>
      <w:r w:rsidR="00583B9C">
        <w:br/>
        <w:t>Il faudra par la suite savoir si il est préférable d’utiliser le minerais brut de la mine A ou B, il est nécessaire de connaitre le prix et la quantité que serait prêt à payer l’industriel par minerai raffiné.</w:t>
      </w:r>
    </w:p>
    <w:p w:rsidR="00BA6330" w:rsidRPr="003C6001" w:rsidRDefault="00BA6330" w:rsidP="00BA6330">
      <w:pPr>
        <w:pStyle w:val="Titre1"/>
        <w:rPr>
          <w:lang w:val="fr-CA"/>
        </w:rPr>
      </w:pPr>
    </w:p>
    <w:p w:rsidR="00E66A5F" w:rsidRPr="003C6001" w:rsidRDefault="00E66A5F" w:rsidP="00BA6330">
      <w:pPr>
        <w:pStyle w:val="Titre2"/>
        <w:rPr>
          <w:lang w:val="fr-CA"/>
        </w:rPr>
      </w:pPr>
    </w:p>
    <w:sectPr w:rsidR="00E66A5F" w:rsidRPr="003C6001" w:rsidSect="003B4E2A">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4E5"/>
    <w:multiLevelType w:val="hybridMultilevel"/>
    <w:tmpl w:val="F26CCB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3B0022"/>
    <w:multiLevelType w:val="hybridMultilevel"/>
    <w:tmpl w:val="7DE8B8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1E916B8"/>
    <w:multiLevelType w:val="hybridMultilevel"/>
    <w:tmpl w:val="6B5E8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FA36F3"/>
    <w:multiLevelType w:val="multilevel"/>
    <w:tmpl w:val="8D686C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C8686F"/>
    <w:multiLevelType w:val="hybridMultilevel"/>
    <w:tmpl w:val="7BBE9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2A2DB4"/>
    <w:multiLevelType w:val="hybridMultilevel"/>
    <w:tmpl w:val="25A23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581B34"/>
    <w:multiLevelType w:val="hybridMultilevel"/>
    <w:tmpl w:val="5D7CEEE8"/>
    <w:lvl w:ilvl="0" w:tplc="54DA90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2841E0"/>
    <w:multiLevelType w:val="hybridMultilevel"/>
    <w:tmpl w:val="C7080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6C78E6"/>
    <w:multiLevelType w:val="hybridMultilevel"/>
    <w:tmpl w:val="BC627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706D47"/>
    <w:multiLevelType w:val="hybridMultilevel"/>
    <w:tmpl w:val="002CD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075DB9"/>
    <w:multiLevelType w:val="hybridMultilevel"/>
    <w:tmpl w:val="AAAC0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904B82"/>
    <w:multiLevelType w:val="hybridMultilevel"/>
    <w:tmpl w:val="DB18E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8B63FAB"/>
    <w:multiLevelType w:val="multilevel"/>
    <w:tmpl w:val="A56A6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A054DB2"/>
    <w:multiLevelType w:val="hybridMultilevel"/>
    <w:tmpl w:val="D5E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364BB9"/>
    <w:multiLevelType w:val="hybridMultilevel"/>
    <w:tmpl w:val="49B634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D4C05BD"/>
    <w:multiLevelType w:val="multilevel"/>
    <w:tmpl w:val="44D61B4E"/>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5BF133F"/>
    <w:multiLevelType w:val="hybridMultilevel"/>
    <w:tmpl w:val="C090D0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3E30F9E"/>
    <w:multiLevelType w:val="hybridMultilevel"/>
    <w:tmpl w:val="93280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73FE322D"/>
    <w:multiLevelType w:val="hybridMultilevel"/>
    <w:tmpl w:val="9F60BCFE"/>
    <w:lvl w:ilvl="0" w:tplc="1794F4D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75E29A0"/>
    <w:multiLevelType w:val="hybridMultilevel"/>
    <w:tmpl w:val="CEDC6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E7123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6"/>
  </w:num>
  <w:num w:numId="3">
    <w:abstractNumId w:val="19"/>
  </w:num>
  <w:num w:numId="4">
    <w:abstractNumId w:val="2"/>
  </w:num>
  <w:num w:numId="5">
    <w:abstractNumId w:val="13"/>
  </w:num>
  <w:num w:numId="6">
    <w:abstractNumId w:val="18"/>
  </w:num>
  <w:num w:numId="7">
    <w:abstractNumId w:val="9"/>
  </w:num>
  <w:num w:numId="8">
    <w:abstractNumId w:val="7"/>
  </w:num>
  <w:num w:numId="9">
    <w:abstractNumId w:val="10"/>
  </w:num>
  <w:num w:numId="10">
    <w:abstractNumId w:val="14"/>
  </w:num>
  <w:num w:numId="11">
    <w:abstractNumId w:val="1"/>
  </w:num>
  <w:num w:numId="12">
    <w:abstractNumId w:val="11"/>
  </w:num>
  <w:num w:numId="13">
    <w:abstractNumId w:val="17"/>
  </w:num>
  <w:num w:numId="14">
    <w:abstractNumId w:val="0"/>
  </w:num>
  <w:num w:numId="15">
    <w:abstractNumId w:val="8"/>
  </w:num>
  <w:num w:numId="16">
    <w:abstractNumId w:val="3"/>
  </w:num>
  <w:num w:numId="17">
    <w:abstractNumId w:val="20"/>
  </w:num>
  <w:num w:numId="18">
    <w:abstractNumId w:val="6"/>
  </w:num>
  <w:num w:numId="19">
    <w:abstractNumId w:val="5"/>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44"/>
    <w:rsid w:val="0000077E"/>
    <w:rsid w:val="00004A10"/>
    <w:rsid w:val="00006B78"/>
    <w:rsid w:val="000110ED"/>
    <w:rsid w:val="000116D0"/>
    <w:rsid w:val="000131C0"/>
    <w:rsid w:val="00016C07"/>
    <w:rsid w:val="00020E42"/>
    <w:rsid w:val="00032D0E"/>
    <w:rsid w:val="000351AF"/>
    <w:rsid w:val="00035B24"/>
    <w:rsid w:val="00045B37"/>
    <w:rsid w:val="0004720F"/>
    <w:rsid w:val="0005322E"/>
    <w:rsid w:val="000658FF"/>
    <w:rsid w:val="0007093C"/>
    <w:rsid w:val="00076539"/>
    <w:rsid w:val="000823E2"/>
    <w:rsid w:val="00092160"/>
    <w:rsid w:val="00092637"/>
    <w:rsid w:val="000A153D"/>
    <w:rsid w:val="000A6C9C"/>
    <w:rsid w:val="000A76B5"/>
    <w:rsid w:val="000C0427"/>
    <w:rsid w:val="000C38EC"/>
    <w:rsid w:val="000D2693"/>
    <w:rsid w:val="000E0A8B"/>
    <w:rsid w:val="000E12F2"/>
    <w:rsid w:val="000E327C"/>
    <w:rsid w:val="000F2E56"/>
    <w:rsid w:val="000F5FA3"/>
    <w:rsid w:val="000F6873"/>
    <w:rsid w:val="00100F2C"/>
    <w:rsid w:val="00110F35"/>
    <w:rsid w:val="00112842"/>
    <w:rsid w:val="00113DAD"/>
    <w:rsid w:val="001151AD"/>
    <w:rsid w:val="00117C26"/>
    <w:rsid w:val="001251F1"/>
    <w:rsid w:val="001264ED"/>
    <w:rsid w:val="0013190D"/>
    <w:rsid w:val="001326D3"/>
    <w:rsid w:val="00134BFC"/>
    <w:rsid w:val="00134C35"/>
    <w:rsid w:val="00143D49"/>
    <w:rsid w:val="00143DFF"/>
    <w:rsid w:val="00146F3C"/>
    <w:rsid w:val="00146F59"/>
    <w:rsid w:val="00152A0B"/>
    <w:rsid w:val="001613F5"/>
    <w:rsid w:val="00167DF8"/>
    <w:rsid w:val="001702FB"/>
    <w:rsid w:val="00172391"/>
    <w:rsid w:val="00173C01"/>
    <w:rsid w:val="00177AE5"/>
    <w:rsid w:val="001857CA"/>
    <w:rsid w:val="00192BE8"/>
    <w:rsid w:val="001A2D62"/>
    <w:rsid w:val="001A6D4C"/>
    <w:rsid w:val="001B038A"/>
    <w:rsid w:val="001B6ACB"/>
    <w:rsid w:val="001C0FC5"/>
    <w:rsid w:val="001C3951"/>
    <w:rsid w:val="001C3F8D"/>
    <w:rsid w:val="001D0EF9"/>
    <w:rsid w:val="001F1F7D"/>
    <w:rsid w:val="001F3946"/>
    <w:rsid w:val="001F41A7"/>
    <w:rsid w:val="001F70A4"/>
    <w:rsid w:val="001F775A"/>
    <w:rsid w:val="0020386A"/>
    <w:rsid w:val="00212286"/>
    <w:rsid w:val="002126C5"/>
    <w:rsid w:val="00214698"/>
    <w:rsid w:val="002231A6"/>
    <w:rsid w:val="002238CB"/>
    <w:rsid w:val="0022421B"/>
    <w:rsid w:val="002311B4"/>
    <w:rsid w:val="0023400F"/>
    <w:rsid w:val="00235393"/>
    <w:rsid w:val="002368D9"/>
    <w:rsid w:val="00243190"/>
    <w:rsid w:val="0024391F"/>
    <w:rsid w:val="00245ADC"/>
    <w:rsid w:val="00260E43"/>
    <w:rsid w:val="00270946"/>
    <w:rsid w:val="00271C43"/>
    <w:rsid w:val="00272572"/>
    <w:rsid w:val="0028095D"/>
    <w:rsid w:val="002813B2"/>
    <w:rsid w:val="00283BEA"/>
    <w:rsid w:val="00290938"/>
    <w:rsid w:val="0029164A"/>
    <w:rsid w:val="00293E7F"/>
    <w:rsid w:val="002A490F"/>
    <w:rsid w:val="002B2BBE"/>
    <w:rsid w:val="002B491D"/>
    <w:rsid w:val="002C0F98"/>
    <w:rsid w:val="002C7A18"/>
    <w:rsid w:val="002D44A3"/>
    <w:rsid w:val="002D50D2"/>
    <w:rsid w:val="002E38D9"/>
    <w:rsid w:val="002E62F3"/>
    <w:rsid w:val="002F4910"/>
    <w:rsid w:val="002F5A9D"/>
    <w:rsid w:val="002F69B1"/>
    <w:rsid w:val="00301E37"/>
    <w:rsid w:val="00306398"/>
    <w:rsid w:val="00310341"/>
    <w:rsid w:val="00311548"/>
    <w:rsid w:val="003134D1"/>
    <w:rsid w:val="00321ADB"/>
    <w:rsid w:val="003247F7"/>
    <w:rsid w:val="00327BA7"/>
    <w:rsid w:val="00340169"/>
    <w:rsid w:val="0034222A"/>
    <w:rsid w:val="003457B1"/>
    <w:rsid w:val="003549DF"/>
    <w:rsid w:val="003553F3"/>
    <w:rsid w:val="00357DF8"/>
    <w:rsid w:val="00360D5C"/>
    <w:rsid w:val="00366ED3"/>
    <w:rsid w:val="0036771A"/>
    <w:rsid w:val="0037298B"/>
    <w:rsid w:val="00381365"/>
    <w:rsid w:val="00382ADD"/>
    <w:rsid w:val="00386855"/>
    <w:rsid w:val="00397F36"/>
    <w:rsid w:val="003A0EDC"/>
    <w:rsid w:val="003A314C"/>
    <w:rsid w:val="003A6007"/>
    <w:rsid w:val="003A7179"/>
    <w:rsid w:val="003A7332"/>
    <w:rsid w:val="003B4E2A"/>
    <w:rsid w:val="003B551A"/>
    <w:rsid w:val="003C0F82"/>
    <w:rsid w:val="003C54EA"/>
    <w:rsid w:val="003C6001"/>
    <w:rsid w:val="003D765D"/>
    <w:rsid w:val="003E611F"/>
    <w:rsid w:val="003F7D81"/>
    <w:rsid w:val="00400B53"/>
    <w:rsid w:val="00400DA3"/>
    <w:rsid w:val="00414419"/>
    <w:rsid w:val="004156A5"/>
    <w:rsid w:val="004226ED"/>
    <w:rsid w:val="00423493"/>
    <w:rsid w:val="00450F9C"/>
    <w:rsid w:val="00464B13"/>
    <w:rsid w:val="00465C71"/>
    <w:rsid w:val="00467980"/>
    <w:rsid w:val="00472700"/>
    <w:rsid w:val="00474D33"/>
    <w:rsid w:val="0047597F"/>
    <w:rsid w:val="0047649D"/>
    <w:rsid w:val="0049642E"/>
    <w:rsid w:val="0049746E"/>
    <w:rsid w:val="004A4AFB"/>
    <w:rsid w:val="004C323D"/>
    <w:rsid w:val="004C551E"/>
    <w:rsid w:val="004D0759"/>
    <w:rsid w:val="004D1C0B"/>
    <w:rsid w:val="004D2128"/>
    <w:rsid w:val="00502520"/>
    <w:rsid w:val="005032E4"/>
    <w:rsid w:val="0050349E"/>
    <w:rsid w:val="00507D54"/>
    <w:rsid w:val="00507E54"/>
    <w:rsid w:val="00513C3C"/>
    <w:rsid w:val="0051713E"/>
    <w:rsid w:val="00520B3D"/>
    <w:rsid w:val="00531BC1"/>
    <w:rsid w:val="00537C36"/>
    <w:rsid w:val="00544ED1"/>
    <w:rsid w:val="00553983"/>
    <w:rsid w:val="005775CD"/>
    <w:rsid w:val="00583B9C"/>
    <w:rsid w:val="00594C1A"/>
    <w:rsid w:val="005C0218"/>
    <w:rsid w:val="005C42F0"/>
    <w:rsid w:val="005C4B30"/>
    <w:rsid w:val="005D0A7E"/>
    <w:rsid w:val="005D0D7C"/>
    <w:rsid w:val="005D298D"/>
    <w:rsid w:val="005D4373"/>
    <w:rsid w:val="005D771B"/>
    <w:rsid w:val="005F15DF"/>
    <w:rsid w:val="005F3B24"/>
    <w:rsid w:val="0060213D"/>
    <w:rsid w:val="006024F3"/>
    <w:rsid w:val="0061161A"/>
    <w:rsid w:val="00611B46"/>
    <w:rsid w:val="0061468C"/>
    <w:rsid w:val="00621071"/>
    <w:rsid w:val="00621CF2"/>
    <w:rsid w:val="00622FF3"/>
    <w:rsid w:val="00623498"/>
    <w:rsid w:val="006238F9"/>
    <w:rsid w:val="00630B2C"/>
    <w:rsid w:val="0064092E"/>
    <w:rsid w:val="00641823"/>
    <w:rsid w:val="00646C94"/>
    <w:rsid w:val="00646ED8"/>
    <w:rsid w:val="0064796C"/>
    <w:rsid w:val="00667604"/>
    <w:rsid w:val="00673914"/>
    <w:rsid w:val="00676029"/>
    <w:rsid w:val="00682F16"/>
    <w:rsid w:val="00684095"/>
    <w:rsid w:val="00684CA0"/>
    <w:rsid w:val="0068753D"/>
    <w:rsid w:val="006A377B"/>
    <w:rsid w:val="006A3F33"/>
    <w:rsid w:val="006B5021"/>
    <w:rsid w:val="006C400B"/>
    <w:rsid w:val="006C7F6A"/>
    <w:rsid w:val="006D03F7"/>
    <w:rsid w:val="006D09A5"/>
    <w:rsid w:val="006D0FAF"/>
    <w:rsid w:val="006E64A2"/>
    <w:rsid w:val="006F018C"/>
    <w:rsid w:val="006F4C0F"/>
    <w:rsid w:val="00707BCB"/>
    <w:rsid w:val="0072107E"/>
    <w:rsid w:val="007219B1"/>
    <w:rsid w:val="0072386A"/>
    <w:rsid w:val="0072784A"/>
    <w:rsid w:val="00730E92"/>
    <w:rsid w:val="007407A0"/>
    <w:rsid w:val="0076268C"/>
    <w:rsid w:val="007654CB"/>
    <w:rsid w:val="00772087"/>
    <w:rsid w:val="0077398E"/>
    <w:rsid w:val="00781BAB"/>
    <w:rsid w:val="007827A4"/>
    <w:rsid w:val="00784267"/>
    <w:rsid w:val="007871EF"/>
    <w:rsid w:val="00787FBD"/>
    <w:rsid w:val="00792899"/>
    <w:rsid w:val="007B392F"/>
    <w:rsid w:val="007B5523"/>
    <w:rsid w:val="007B5546"/>
    <w:rsid w:val="007C7F80"/>
    <w:rsid w:val="007D12E9"/>
    <w:rsid w:val="007D6D4F"/>
    <w:rsid w:val="007D7C38"/>
    <w:rsid w:val="007E7D06"/>
    <w:rsid w:val="007F3F75"/>
    <w:rsid w:val="007F7AFE"/>
    <w:rsid w:val="00800C1A"/>
    <w:rsid w:val="00802790"/>
    <w:rsid w:val="00806CDB"/>
    <w:rsid w:val="00807C59"/>
    <w:rsid w:val="0081095C"/>
    <w:rsid w:val="00814066"/>
    <w:rsid w:val="0081540F"/>
    <w:rsid w:val="008162B2"/>
    <w:rsid w:val="00817390"/>
    <w:rsid w:val="00817777"/>
    <w:rsid w:val="00837FFB"/>
    <w:rsid w:val="00840EAD"/>
    <w:rsid w:val="00841A4D"/>
    <w:rsid w:val="00845E3C"/>
    <w:rsid w:val="008539E1"/>
    <w:rsid w:val="00854ABA"/>
    <w:rsid w:val="00856496"/>
    <w:rsid w:val="00864CA0"/>
    <w:rsid w:val="00881ADF"/>
    <w:rsid w:val="00882F23"/>
    <w:rsid w:val="0088343A"/>
    <w:rsid w:val="00885014"/>
    <w:rsid w:val="008851CD"/>
    <w:rsid w:val="00894D3E"/>
    <w:rsid w:val="008A4190"/>
    <w:rsid w:val="008A7034"/>
    <w:rsid w:val="008B55F5"/>
    <w:rsid w:val="008B61A6"/>
    <w:rsid w:val="008B746F"/>
    <w:rsid w:val="008C1B7F"/>
    <w:rsid w:val="008D617D"/>
    <w:rsid w:val="008E0ACB"/>
    <w:rsid w:val="008E34C0"/>
    <w:rsid w:val="008E3FE3"/>
    <w:rsid w:val="008E4933"/>
    <w:rsid w:val="008F0594"/>
    <w:rsid w:val="008F0DF7"/>
    <w:rsid w:val="008F1339"/>
    <w:rsid w:val="008F1A03"/>
    <w:rsid w:val="00900377"/>
    <w:rsid w:val="009073B4"/>
    <w:rsid w:val="0091282F"/>
    <w:rsid w:val="00915CFC"/>
    <w:rsid w:val="00916844"/>
    <w:rsid w:val="0092165A"/>
    <w:rsid w:val="0092789F"/>
    <w:rsid w:val="00927A79"/>
    <w:rsid w:val="009315EF"/>
    <w:rsid w:val="00935126"/>
    <w:rsid w:val="009465EB"/>
    <w:rsid w:val="009633E6"/>
    <w:rsid w:val="009638FD"/>
    <w:rsid w:val="00963C99"/>
    <w:rsid w:val="00964E03"/>
    <w:rsid w:val="009732BD"/>
    <w:rsid w:val="0098267B"/>
    <w:rsid w:val="0098545E"/>
    <w:rsid w:val="009929FD"/>
    <w:rsid w:val="00995374"/>
    <w:rsid w:val="0099546A"/>
    <w:rsid w:val="009A4328"/>
    <w:rsid w:val="009B39B5"/>
    <w:rsid w:val="009C16E8"/>
    <w:rsid w:val="009C37EA"/>
    <w:rsid w:val="009C51E8"/>
    <w:rsid w:val="009E3636"/>
    <w:rsid w:val="009F3E4F"/>
    <w:rsid w:val="00A020C6"/>
    <w:rsid w:val="00A13B3A"/>
    <w:rsid w:val="00A14A59"/>
    <w:rsid w:val="00A151D1"/>
    <w:rsid w:val="00A205E8"/>
    <w:rsid w:val="00A240FD"/>
    <w:rsid w:val="00A30466"/>
    <w:rsid w:val="00A40953"/>
    <w:rsid w:val="00A411A3"/>
    <w:rsid w:val="00A523EC"/>
    <w:rsid w:val="00A6202A"/>
    <w:rsid w:val="00A72E50"/>
    <w:rsid w:val="00A832A5"/>
    <w:rsid w:val="00A83BEB"/>
    <w:rsid w:val="00A85F55"/>
    <w:rsid w:val="00A97CD6"/>
    <w:rsid w:val="00AA04EC"/>
    <w:rsid w:val="00AA073B"/>
    <w:rsid w:val="00AA190C"/>
    <w:rsid w:val="00AA4833"/>
    <w:rsid w:val="00AA5F02"/>
    <w:rsid w:val="00AA61A6"/>
    <w:rsid w:val="00AB2111"/>
    <w:rsid w:val="00AB60CE"/>
    <w:rsid w:val="00AC27A4"/>
    <w:rsid w:val="00AC6844"/>
    <w:rsid w:val="00AC7AC1"/>
    <w:rsid w:val="00AC7D36"/>
    <w:rsid w:val="00AD075B"/>
    <w:rsid w:val="00AD2318"/>
    <w:rsid w:val="00AE568C"/>
    <w:rsid w:val="00AE6CAF"/>
    <w:rsid w:val="00AF273C"/>
    <w:rsid w:val="00B0098A"/>
    <w:rsid w:val="00B00D3A"/>
    <w:rsid w:val="00B07662"/>
    <w:rsid w:val="00B1095E"/>
    <w:rsid w:val="00B11639"/>
    <w:rsid w:val="00B249A7"/>
    <w:rsid w:val="00B31125"/>
    <w:rsid w:val="00B36ECC"/>
    <w:rsid w:val="00B40AAF"/>
    <w:rsid w:val="00B4237F"/>
    <w:rsid w:val="00B425AC"/>
    <w:rsid w:val="00B444A0"/>
    <w:rsid w:val="00B6282B"/>
    <w:rsid w:val="00B757BA"/>
    <w:rsid w:val="00B76AE8"/>
    <w:rsid w:val="00B77F71"/>
    <w:rsid w:val="00B817B6"/>
    <w:rsid w:val="00B8771E"/>
    <w:rsid w:val="00B90B92"/>
    <w:rsid w:val="00B954D7"/>
    <w:rsid w:val="00BA4FA5"/>
    <w:rsid w:val="00BA6330"/>
    <w:rsid w:val="00BA6AD6"/>
    <w:rsid w:val="00BC4CE0"/>
    <w:rsid w:val="00BD298E"/>
    <w:rsid w:val="00BE02A0"/>
    <w:rsid w:val="00BF025F"/>
    <w:rsid w:val="00BF1117"/>
    <w:rsid w:val="00BF1F76"/>
    <w:rsid w:val="00C04973"/>
    <w:rsid w:val="00C10C95"/>
    <w:rsid w:val="00C154E9"/>
    <w:rsid w:val="00C157C3"/>
    <w:rsid w:val="00C20DFE"/>
    <w:rsid w:val="00C40530"/>
    <w:rsid w:val="00C44113"/>
    <w:rsid w:val="00C50E6C"/>
    <w:rsid w:val="00C55DFC"/>
    <w:rsid w:val="00C61FC4"/>
    <w:rsid w:val="00C6585E"/>
    <w:rsid w:val="00C71903"/>
    <w:rsid w:val="00C80285"/>
    <w:rsid w:val="00C81A0C"/>
    <w:rsid w:val="00C82016"/>
    <w:rsid w:val="00C85047"/>
    <w:rsid w:val="00C93283"/>
    <w:rsid w:val="00C93425"/>
    <w:rsid w:val="00C94073"/>
    <w:rsid w:val="00CA23C7"/>
    <w:rsid w:val="00CA7534"/>
    <w:rsid w:val="00CB6639"/>
    <w:rsid w:val="00CB665E"/>
    <w:rsid w:val="00CE0690"/>
    <w:rsid w:val="00CE2725"/>
    <w:rsid w:val="00CE28E9"/>
    <w:rsid w:val="00CE374A"/>
    <w:rsid w:val="00CE58D4"/>
    <w:rsid w:val="00CF4FBD"/>
    <w:rsid w:val="00D04F4C"/>
    <w:rsid w:val="00D0611C"/>
    <w:rsid w:val="00D14027"/>
    <w:rsid w:val="00D20606"/>
    <w:rsid w:val="00D23702"/>
    <w:rsid w:val="00D26228"/>
    <w:rsid w:val="00D30D17"/>
    <w:rsid w:val="00D31F6B"/>
    <w:rsid w:val="00D32294"/>
    <w:rsid w:val="00D335E6"/>
    <w:rsid w:val="00D43EF6"/>
    <w:rsid w:val="00D44C44"/>
    <w:rsid w:val="00D534D9"/>
    <w:rsid w:val="00D7585E"/>
    <w:rsid w:val="00D76826"/>
    <w:rsid w:val="00D77B58"/>
    <w:rsid w:val="00D92528"/>
    <w:rsid w:val="00D93E6B"/>
    <w:rsid w:val="00D96194"/>
    <w:rsid w:val="00DA116C"/>
    <w:rsid w:val="00DA22DF"/>
    <w:rsid w:val="00DA4CC6"/>
    <w:rsid w:val="00DC3E89"/>
    <w:rsid w:val="00DC4D8F"/>
    <w:rsid w:val="00DC6ECB"/>
    <w:rsid w:val="00DD152B"/>
    <w:rsid w:val="00DD446B"/>
    <w:rsid w:val="00DD7307"/>
    <w:rsid w:val="00DE2AFC"/>
    <w:rsid w:val="00DE483C"/>
    <w:rsid w:val="00DE7E8C"/>
    <w:rsid w:val="00DF72AB"/>
    <w:rsid w:val="00DF75EC"/>
    <w:rsid w:val="00E00DE1"/>
    <w:rsid w:val="00E048D5"/>
    <w:rsid w:val="00E06943"/>
    <w:rsid w:val="00E07C69"/>
    <w:rsid w:val="00E13D22"/>
    <w:rsid w:val="00E13FBE"/>
    <w:rsid w:val="00E21510"/>
    <w:rsid w:val="00E21728"/>
    <w:rsid w:val="00E21825"/>
    <w:rsid w:val="00E306D7"/>
    <w:rsid w:val="00E32527"/>
    <w:rsid w:val="00E352BC"/>
    <w:rsid w:val="00E369C0"/>
    <w:rsid w:val="00E36FBB"/>
    <w:rsid w:val="00E40B57"/>
    <w:rsid w:val="00E439CF"/>
    <w:rsid w:val="00E452A4"/>
    <w:rsid w:val="00E463DC"/>
    <w:rsid w:val="00E52363"/>
    <w:rsid w:val="00E65DB8"/>
    <w:rsid w:val="00E66A5F"/>
    <w:rsid w:val="00E808B5"/>
    <w:rsid w:val="00E85499"/>
    <w:rsid w:val="00E87CEB"/>
    <w:rsid w:val="00E92B13"/>
    <w:rsid w:val="00E94875"/>
    <w:rsid w:val="00EA414B"/>
    <w:rsid w:val="00EB0A96"/>
    <w:rsid w:val="00EB4319"/>
    <w:rsid w:val="00EB65DC"/>
    <w:rsid w:val="00EC35C1"/>
    <w:rsid w:val="00EC683C"/>
    <w:rsid w:val="00EC7457"/>
    <w:rsid w:val="00ED1225"/>
    <w:rsid w:val="00ED1DC3"/>
    <w:rsid w:val="00ED6EBD"/>
    <w:rsid w:val="00EF30F1"/>
    <w:rsid w:val="00EF5776"/>
    <w:rsid w:val="00F06A66"/>
    <w:rsid w:val="00F07D43"/>
    <w:rsid w:val="00F1609A"/>
    <w:rsid w:val="00F16EAB"/>
    <w:rsid w:val="00F22050"/>
    <w:rsid w:val="00F22249"/>
    <w:rsid w:val="00F26ABA"/>
    <w:rsid w:val="00F30209"/>
    <w:rsid w:val="00F5380E"/>
    <w:rsid w:val="00F63715"/>
    <w:rsid w:val="00F661DB"/>
    <w:rsid w:val="00F7165E"/>
    <w:rsid w:val="00F73064"/>
    <w:rsid w:val="00F900D6"/>
    <w:rsid w:val="00F90773"/>
    <w:rsid w:val="00FA2D15"/>
    <w:rsid w:val="00FC4D95"/>
    <w:rsid w:val="00FC7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 w:type="paragraph" w:styleId="TM3">
    <w:name w:val="toc 3"/>
    <w:basedOn w:val="Normal"/>
    <w:next w:val="Normal"/>
    <w:autoRedefine/>
    <w:uiPriority w:val="39"/>
    <w:unhideWhenUsed/>
    <w:rsid w:val="003F7D81"/>
    <w:pPr>
      <w:spacing w:after="100"/>
      <w:ind w:left="440"/>
    </w:pPr>
  </w:style>
  <w:style w:type="table" w:styleId="Grilledutableau">
    <w:name w:val="Table Grid"/>
    <w:basedOn w:val="TableauNormal"/>
    <w:uiPriority w:val="59"/>
    <w:rsid w:val="0091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C323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 w:type="paragraph" w:styleId="TM3">
    <w:name w:val="toc 3"/>
    <w:basedOn w:val="Normal"/>
    <w:next w:val="Normal"/>
    <w:autoRedefine/>
    <w:uiPriority w:val="39"/>
    <w:unhideWhenUsed/>
    <w:rsid w:val="003F7D81"/>
    <w:pPr>
      <w:spacing w:after="100"/>
      <w:ind w:left="440"/>
    </w:pPr>
  </w:style>
  <w:style w:type="table" w:styleId="Grilledutableau">
    <w:name w:val="Table Grid"/>
    <w:basedOn w:val="TableauNormal"/>
    <w:uiPriority w:val="59"/>
    <w:rsid w:val="0091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C323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FA"/>
    <w:rsid w:val="00190B67"/>
    <w:rsid w:val="0031314A"/>
    <w:rsid w:val="005C588B"/>
    <w:rsid w:val="0072609D"/>
    <w:rsid w:val="00B809FA"/>
    <w:rsid w:val="00DC030E"/>
    <w:rsid w:val="00F06C7A"/>
    <w:rsid w:val="00F3199C"/>
    <w:rsid w:val="00F448B2"/>
    <w:rsid w:val="00F84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F319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F319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39055-0BFF-4EDC-BBF7-638277E8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19</Pages>
  <Words>4295</Words>
  <Characters>23624</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Devoir 1</vt:lpstr>
    </vt:vector>
  </TitlesOfParts>
  <Company/>
  <LinksUpToDate>false</LinksUpToDate>
  <CharactersWithSpaces>27864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GPA430 : techniques d’optimisation en production automatisée</dc:subject>
  <dc:creator>Flavien Deschaux-Adrien Vassal</dc:creator>
  <cp:keywords/>
  <dc:description/>
  <cp:lastModifiedBy>Windows User</cp:lastModifiedBy>
  <cp:revision>487</cp:revision>
  <dcterms:created xsi:type="dcterms:W3CDTF">2015-10-03T02:41:00Z</dcterms:created>
  <dcterms:modified xsi:type="dcterms:W3CDTF">2015-10-21T01:26:00Z</dcterms:modified>
</cp:coreProperties>
</file>