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6B34D" w14:textId="77777777" w:rsidR="00A6560E" w:rsidRPr="00754C8C" w:rsidRDefault="00A6560E" w:rsidP="00A6560E">
      <w:pPr>
        <w:jc w:val="center"/>
        <w:rPr>
          <w:rFonts w:asciiTheme="majorHAnsi" w:hAnsiTheme="majorHAnsi" w:cstheme="majorHAnsi"/>
          <w:b/>
          <w:bCs/>
          <w:sz w:val="36"/>
          <w:szCs w:val="36"/>
        </w:rPr>
      </w:pPr>
      <w:r w:rsidRPr="00754C8C">
        <w:rPr>
          <w:rFonts w:asciiTheme="majorHAnsi" w:hAnsiTheme="majorHAnsi" w:cstheme="majorHAnsi"/>
          <w:b/>
          <w:bCs/>
          <w:sz w:val="36"/>
          <w:szCs w:val="36"/>
        </w:rPr>
        <w:t>Épidém.io</w:t>
      </w:r>
    </w:p>
    <w:p w14:paraId="0ED94880" w14:textId="284BFD42" w:rsidR="00A6560E" w:rsidRPr="00754C8C" w:rsidRDefault="00A6560E" w:rsidP="00A6560E">
      <w:pPr>
        <w:jc w:val="center"/>
        <w:rPr>
          <w:rFonts w:asciiTheme="majorHAnsi" w:hAnsiTheme="majorHAnsi" w:cstheme="majorHAnsi"/>
          <w:sz w:val="32"/>
          <w:szCs w:val="32"/>
        </w:rPr>
      </w:pPr>
      <w:r w:rsidRPr="00754C8C">
        <w:rPr>
          <w:rFonts w:asciiTheme="majorHAnsi" w:hAnsiTheme="majorHAnsi" w:cstheme="majorHAnsi"/>
          <w:sz w:val="32"/>
          <w:szCs w:val="32"/>
        </w:rPr>
        <w:t xml:space="preserve">Sprint </w:t>
      </w:r>
      <w:r>
        <w:rPr>
          <w:rFonts w:asciiTheme="majorHAnsi" w:hAnsiTheme="majorHAnsi" w:cstheme="majorHAnsi"/>
          <w:sz w:val="32"/>
          <w:szCs w:val="32"/>
        </w:rPr>
        <w:t>2</w:t>
      </w:r>
      <w:r w:rsidRPr="00754C8C">
        <w:rPr>
          <w:rFonts w:asciiTheme="majorHAnsi" w:hAnsiTheme="majorHAnsi" w:cstheme="majorHAnsi"/>
          <w:sz w:val="32"/>
          <w:szCs w:val="32"/>
        </w:rPr>
        <w:t xml:space="preserve"> : du </w:t>
      </w:r>
      <w:r>
        <w:rPr>
          <w:rFonts w:asciiTheme="majorHAnsi" w:hAnsiTheme="majorHAnsi" w:cstheme="majorHAnsi"/>
          <w:sz w:val="32"/>
          <w:szCs w:val="32"/>
        </w:rPr>
        <w:t>1</w:t>
      </w:r>
      <w:r w:rsidRPr="00754C8C">
        <w:rPr>
          <w:rFonts w:asciiTheme="majorHAnsi" w:hAnsiTheme="majorHAnsi" w:cstheme="majorHAnsi"/>
          <w:sz w:val="32"/>
          <w:szCs w:val="32"/>
        </w:rPr>
        <w:t xml:space="preserve">6/10/2025 au </w:t>
      </w:r>
      <w:r>
        <w:rPr>
          <w:rFonts w:asciiTheme="majorHAnsi" w:hAnsiTheme="majorHAnsi" w:cstheme="majorHAnsi"/>
          <w:sz w:val="32"/>
          <w:szCs w:val="32"/>
        </w:rPr>
        <w:t>20</w:t>
      </w:r>
      <w:r w:rsidRPr="00754C8C">
        <w:rPr>
          <w:rFonts w:asciiTheme="majorHAnsi" w:hAnsiTheme="majorHAnsi" w:cstheme="majorHAnsi"/>
          <w:sz w:val="32"/>
          <w:szCs w:val="32"/>
        </w:rPr>
        <w:t>/1</w:t>
      </w:r>
      <w:r>
        <w:rPr>
          <w:rFonts w:asciiTheme="majorHAnsi" w:hAnsiTheme="majorHAnsi" w:cstheme="majorHAnsi"/>
          <w:sz w:val="32"/>
          <w:szCs w:val="32"/>
        </w:rPr>
        <w:t>1</w:t>
      </w:r>
      <w:r w:rsidRPr="00754C8C">
        <w:rPr>
          <w:rFonts w:asciiTheme="majorHAnsi" w:hAnsiTheme="majorHAnsi" w:cstheme="majorHAnsi"/>
          <w:sz w:val="32"/>
          <w:szCs w:val="32"/>
        </w:rPr>
        <w:t>/2025 (</w:t>
      </w:r>
      <w:r>
        <w:rPr>
          <w:rFonts w:asciiTheme="majorHAnsi" w:hAnsiTheme="majorHAnsi" w:cstheme="majorHAnsi"/>
          <w:sz w:val="32"/>
          <w:szCs w:val="32"/>
        </w:rPr>
        <w:t>35</w:t>
      </w:r>
      <w:r w:rsidRPr="00754C8C">
        <w:rPr>
          <w:rFonts w:asciiTheme="majorHAnsi" w:hAnsiTheme="majorHAnsi" w:cstheme="majorHAnsi"/>
          <w:sz w:val="32"/>
          <w:szCs w:val="32"/>
        </w:rPr>
        <w:t xml:space="preserve"> jours)</w:t>
      </w:r>
    </w:p>
    <w:p w14:paraId="40BF1178" w14:textId="77777777" w:rsidR="00A6560E" w:rsidRPr="00754C8C" w:rsidRDefault="00A6560E" w:rsidP="00A6560E">
      <w:p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 w:rsidRPr="00754C8C">
        <w:rPr>
          <w:rFonts w:asciiTheme="majorHAnsi" w:hAnsiTheme="majorHAnsi" w:cstheme="majorHAnsi"/>
          <w:b/>
          <w:bCs/>
          <w:sz w:val="28"/>
          <w:szCs w:val="28"/>
          <w:u w:val="single"/>
        </w:rPr>
        <w:t>Travail prévu</w:t>
      </w:r>
    </w:p>
    <w:p w14:paraId="7D0E008E" w14:textId="77777777" w:rsidR="00A6560E" w:rsidRDefault="00A6560E" w:rsidP="00A6560E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Athène</w:t>
      </w:r>
    </w:p>
    <w:p w14:paraId="22A173E6" w14:textId="06FB564F" w:rsidR="00A6560E" w:rsidRDefault="00A6560E" w:rsidP="00A6560E">
      <w:pPr>
        <w:pStyle w:val="Paragraphedeliste"/>
        <w:numPr>
          <w:ilvl w:val="0"/>
          <w:numId w:val="8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A</w:t>
      </w:r>
      <w:r w:rsidRPr="00A6560E">
        <w:rPr>
          <w:rFonts w:asciiTheme="majorHAnsi" w:hAnsiTheme="majorHAnsi" w:cstheme="majorHAnsi"/>
          <w:sz w:val="24"/>
          <w:szCs w:val="24"/>
        </w:rPr>
        <w:t>jout des états : sain, infecté, immunisé, mort</w:t>
      </w:r>
    </w:p>
    <w:p w14:paraId="6266201B" w14:textId="77777777" w:rsidR="00A6560E" w:rsidRDefault="00A6560E" w:rsidP="00A6560E">
      <w:pPr>
        <w:pStyle w:val="Paragraphedeliste"/>
        <w:numPr>
          <w:ilvl w:val="0"/>
          <w:numId w:val="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A6560E">
        <w:rPr>
          <w:rFonts w:asciiTheme="majorHAnsi" w:hAnsiTheme="majorHAnsi" w:cstheme="majorHAnsi"/>
          <w:sz w:val="24"/>
          <w:szCs w:val="24"/>
        </w:rPr>
        <w:t>Ajout des paramètres simples : nombre initial d’infectés, probabilité de transmission…</w:t>
      </w:r>
    </w:p>
    <w:p w14:paraId="001C123D" w14:textId="77777777" w:rsidR="00A6560E" w:rsidRDefault="00A6560E" w:rsidP="00A6560E">
      <w:pPr>
        <w:pStyle w:val="Paragraphedeliste"/>
        <w:numPr>
          <w:ilvl w:val="0"/>
          <w:numId w:val="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A6560E">
        <w:rPr>
          <w:rFonts w:asciiTheme="majorHAnsi" w:hAnsiTheme="majorHAnsi" w:cstheme="majorHAnsi"/>
          <w:sz w:val="24"/>
          <w:szCs w:val="24"/>
        </w:rPr>
        <w:t>Mise en place de la propagation (première étape sans déplacement)</w:t>
      </w:r>
    </w:p>
    <w:p w14:paraId="4C47D068" w14:textId="77777777" w:rsidR="00A6560E" w:rsidRDefault="00A6560E" w:rsidP="00A6560E">
      <w:pPr>
        <w:pStyle w:val="Paragraphedeliste"/>
        <w:numPr>
          <w:ilvl w:val="0"/>
          <w:numId w:val="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A6560E">
        <w:rPr>
          <w:rFonts w:asciiTheme="majorHAnsi" w:hAnsiTheme="majorHAnsi" w:cstheme="majorHAnsi"/>
          <w:sz w:val="24"/>
          <w:szCs w:val="24"/>
        </w:rPr>
        <w:t>Gestion de la mortalité, immunité après guérison (oui/non), immunodéprimés…</w:t>
      </w:r>
    </w:p>
    <w:p w14:paraId="3A7883F8" w14:textId="77777777" w:rsidR="00A6560E" w:rsidRDefault="00A6560E" w:rsidP="00A6560E">
      <w:pPr>
        <w:pStyle w:val="Paragraphedeliste"/>
        <w:numPr>
          <w:ilvl w:val="0"/>
          <w:numId w:val="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A6560E">
        <w:rPr>
          <w:rFonts w:asciiTheme="majorHAnsi" w:hAnsiTheme="majorHAnsi" w:cstheme="majorHAnsi"/>
          <w:sz w:val="24"/>
          <w:szCs w:val="24"/>
        </w:rPr>
        <w:t>Premier déplacement aléatoire temporaire simple pour chaque personne (mouvement limité par les bords) pour tester pour la contagion</w:t>
      </w:r>
    </w:p>
    <w:p w14:paraId="14EE27C9" w14:textId="4A79B744" w:rsidR="00A6560E" w:rsidRPr="00A6560E" w:rsidRDefault="00A6560E" w:rsidP="00A6560E">
      <w:pPr>
        <w:pStyle w:val="Paragraphedeliste"/>
        <w:numPr>
          <w:ilvl w:val="0"/>
          <w:numId w:val="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A6560E">
        <w:rPr>
          <w:rFonts w:asciiTheme="majorHAnsi" w:hAnsiTheme="majorHAnsi" w:cstheme="majorHAnsi"/>
          <w:sz w:val="24"/>
          <w:szCs w:val="24"/>
        </w:rPr>
        <w:t>Organisation des données collectées par itération pour le module statistiques</w:t>
      </w:r>
    </w:p>
    <w:p w14:paraId="11B055FD" w14:textId="77777777" w:rsidR="00A6560E" w:rsidRDefault="00A6560E" w:rsidP="00A6560E">
      <w:pPr>
        <w:jc w:val="both"/>
        <w:rPr>
          <w:rFonts w:asciiTheme="majorHAnsi" w:hAnsiTheme="majorHAnsi" w:cstheme="majorHAnsi"/>
          <w:sz w:val="28"/>
          <w:szCs w:val="28"/>
        </w:rPr>
      </w:pPr>
      <w:r w:rsidRPr="00754C8C">
        <w:rPr>
          <w:rFonts w:asciiTheme="majorHAnsi" w:hAnsiTheme="majorHAnsi" w:cstheme="majorHAnsi"/>
          <w:sz w:val="28"/>
          <w:szCs w:val="28"/>
        </w:rPr>
        <w:t>Adrien</w:t>
      </w:r>
    </w:p>
    <w:p w14:paraId="2CD90C41" w14:textId="77777777" w:rsidR="00A6560E" w:rsidRDefault="00A6560E" w:rsidP="00A6560E">
      <w:pPr>
        <w:pStyle w:val="Paragraphedeliste"/>
        <w:numPr>
          <w:ilvl w:val="0"/>
          <w:numId w:val="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A</w:t>
      </w:r>
      <w:r w:rsidRPr="00A6560E">
        <w:rPr>
          <w:rFonts w:asciiTheme="majorHAnsi" w:hAnsiTheme="majorHAnsi" w:cstheme="majorHAnsi"/>
          <w:sz w:val="24"/>
          <w:szCs w:val="24"/>
        </w:rPr>
        <w:t>jout de la visualisation dans l’interface de la simulation</w:t>
      </w:r>
    </w:p>
    <w:p w14:paraId="7520AA6A" w14:textId="77777777" w:rsidR="00A6560E" w:rsidRDefault="00A6560E" w:rsidP="00A6560E">
      <w:pPr>
        <w:pStyle w:val="Paragraphedeliste"/>
        <w:numPr>
          <w:ilvl w:val="0"/>
          <w:numId w:val="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A</w:t>
      </w:r>
      <w:r w:rsidRPr="00A6560E">
        <w:rPr>
          <w:rFonts w:asciiTheme="majorHAnsi" w:hAnsiTheme="majorHAnsi" w:cstheme="majorHAnsi"/>
          <w:sz w:val="24"/>
          <w:szCs w:val="24"/>
        </w:rPr>
        <w:t>jout de la partie extraction et visualisation des données dans l’interface</w:t>
      </w:r>
    </w:p>
    <w:p w14:paraId="4FA74B15" w14:textId="77777777" w:rsidR="00A6560E" w:rsidRDefault="00A6560E" w:rsidP="00A6560E">
      <w:pPr>
        <w:pStyle w:val="Paragraphedeliste"/>
        <w:numPr>
          <w:ilvl w:val="0"/>
          <w:numId w:val="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L</w:t>
      </w:r>
      <w:r w:rsidRPr="00A6560E">
        <w:rPr>
          <w:rFonts w:asciiTheme="majorHAnsi" w:hAnsiTheme="majorHAnsi" w:cstheme="majorHAnsi"/>
          <w:sz w:val="24"/>
          <w:szCs w:val="24"/>
        </w:rPr>
        <w:t>iaison entre le modèle et l’interface : toile affichant les points colorés selon l’état</w:t>
      </w:r>
    </w:p>
    <w:p w14:paraId="2963133D" w14:textId="762287E2" w:rsidR="00A6560E" w:rsidRDefault="00A6560E" w:rsidP="00A6560E">
      <w:pPr>
        <w:pStyle w:val="Paragraphedeliste"/>
        <w:numPr>
          <w:ilvl w:val="0"/>
          <w:numId w:val="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R</w:t>
      </w:r>
      <w:r w:rsidRPr="00A6560E">
        <w:rPr>
          <w:rFonts w:asciiTheme="majorHAnsi" w:hAnsiTheme="majorHAnsi" w:cstheme="majorHAnsi"/>
          <w:sz w:val="24"/>
          <w:szCs w:val="24"/>
        </w:rPr>
        <w:t>afraîchissement automatique de la toile toutes les x seconde(s) (approche à déterminer) avec mise à jour des paramètres</w:t>
      </w:r>
    </w:p>
    <w:p w14:paraId="504D206E" w14:textId="77777777" w:rsidR="00A6560E" w:rsidRDefault="00A6560E" w:rsidP="00A6560E">
      <w:pPr>
        <w:pStyle w:val="Paragraphedeliste"/>
        <w:numPr>
          <w:ilvl w:val="0"/>
          <w:numId w:val="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B</w:t>
      </w:r>
      <w:r w:rsidRPr="00A6560E">
        <w:rPr>
          <w:rFonts w:asciiTheme="majorHAnsi" w:hAnsiTheme="majorHAnsi" w:cstheme="majorHAnsi"/>
          <w:sz w:val="24"/>
          <w:szCs w:val="24"/>
        </w:rPr>
        <w:t>outons fonctionnels pour lancer, mettre en pause et réinitialiser</w:t>
      </w:r>
    </w:p>
    <w:p w14:paraId="5658EE1B" w14:textId="39E1FE1E" w:rsidR="00A6560E" w:rsidRPr="00A6560E" w:rsidRDefault="00A6560E" w:rsidP="00A6560E">
      <w:pPr>
        <w:pStyle w:val="Paragraphedeliste"/>
        <w:numPr>
          <w:ilvl w:val="0"/>
          <w:numId w:val="9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I</w:t>
      </w:r>
      <w:r w:rsidRPr="00A6560E">
        <w:rPr>
          <w:rFonts w:asciiTheme="majorHAnsi" w:hAnsiTheme="majorHAnsi" w:cstheme="majorHAnsi"/>
          <w:sz w:val="24"/>
          <w:szCs w:val="24"/>
        </w:rPr>
        <w:t>nfo bulle pour que les utilisateurs puissent comprendre exactement à quoi correspondent les paramètres</w:t>
      </w:r>
    </w:p>
    <w:p w14:paraId="49814371" w14:textId="77777777" w:rsidR="00A6560E" w:rsidRPr="00DD02E6" w:rsidRDefault="00A6560E" w:rsidP="00A6560E">
      <w:p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 w:rsidRPr="00DD02E6">
        <w:rPr>
          <w:rFonts w:asciiTheme="majorHAnsi" w:hAnsiTheme="majorHAnsi" w:cstheme="majorHAnsi"/>
          <w:b/>
          <w:bCs/>
          <w:sz w:val="28"/>
          <w:szCs w:val="28"/>
          <w:u w:val="single"/>
        </w:rPr>
        <w:t>Travail réalisé</w:t>
      </w:r>
    </w:p>
    <w:p w14:paraId="7F0521E9" w14:textId="77777777" w:rsidR="00A6560E" w:rsidRPr="00DD02E6" w:rsidRDefault="00A6560E" w:rsidP="00A6560E">
      <w:pPr>
        <w:jc w:val="both"/>
        <w:rPr>
          <w:rFonts w:asciiTheme="majorHAnsi" w:hAnsiTheme="majorHAnsi" w:cstheme="majorHAnsi"/>
          <w:sz w:val="28"/>
          <w:szCs w:val="28"/>
        </w:rPr>
      </w:pPr>
      <w:r w:rsidRPr="00DD02E6">
        <w:rPr>
          <w:rFonts w:asciiTheme="majorHAnsi" w:hAnsiTheme="majorHAnsi" w:cstheme="majorHAnsi"/>
          <w:sz w:val="28"/>
          <w:szCs w:val="28"/>
        </w:rPr>
        <w:t>Athène</w:t>
      </w:r>
    </w:p>
    <w:p w14:paraId="553375CB" w14:textId="332C6271" w:rsidR="00A6560E" w:rsidRPr="00D66D3A" w:rsidRDefault="001D4390" w:rsidP="00314427">
      <w:p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>Nous avions mal compris les attentes du projet, notamment</w:t>
      </w:r>
      <w:r w:rsidRPr="00D66D3A">
        <w:rPr>
          <w:rFonts w:asciiTheme="majorHAnsi" w:hAnsiTheme="majorHAnsi" w:cstheme="majorHAnsi"/>
          <w:sz w:val="24"/>
          <w:szCs w:val="24"/>
        </w:rPr>
        <w:t xml:space="preserve"> par rapport au</w:t>
      </w:r>
      <w:r w:rsidRPr="00D66D3A">
        <w:rPr>
          <w:rFonts w:asciiTheme="majorHAnsi" w:hAnsiTheme="majorHAnsi" w:cstheme="majorHAnsi"/>
          <w:sz w:val="24"/>
          <w:szCs w:val="24"/>
        </w:rPr>
        <w:t xml:space="preserve"> chiffrement du temps à passer sur le projet, qui nous semblait être d’environ 30h/personne sur le semestre. </w:t>
      </w:r>
      <w:r w:rsidRPr="00D66D3A">
        <w:rPr>
          <w:rFonts w:asciiTheme="majorHAnsi" w:hAnsiTheme="majorHAnsi" w:cstheme="majorHAnsi"/>
          <w:sz w:val="24"/>
          <w:szCs w:val="24"/>
        </w:rPr>
        <w:t>Cependant, lors de la dernière séance, il nous a été indiqué que cette estimation était très au-dessus de ce qui avait été estimé pour l’évaluation. En plus de cela,</w:t>
      </w:r>
      <w:r w:rsidRPr="00D66D3A">
        <w:rPr>
          <w:rFonts w:asciiTheme="majorHAnsi" w:hAnsiTheme="majorHAnsi" w:cstheme="majorHAnsi"/>
          <w:sz w:val="24"/>
          <w:szCs w:val="24"/>
        </w:rPr>
        <w:t xml:space="preserve"> le temps de chaque étape a</w:t>
      </w:r>
      <w:r w:rsidRPr="00D66D3A">
        <w:rPr>
          <w:rFonts w:asciiTheme="majorHAnsi" w:hAnsiTheme="majorHAnsi" w:cstheme="majorHAnsi"/>
          <w:sz w:val="24"/>
          <w:szCs w:val="24"/>
        </w:rPr>
        <w:t>vait</w:t>
      </w:r>
      <w:r w:rsidRPr="00D66D3A">
        <w:rPr>
          <w:rFonts w:asciiTheme="majorHAnsi" w:hAnsiTheme="majorHAnsi" w:cstheme="majorHAnsi"/>
          <w:sz w:val="24"/>
          <w:szCs w:val="24"/>
        </w:rPr>
        <w:t xml:space="preserve"> été surestimé</w:t>
      </w:r>
      <w:r w:rsidRPr="00D66D3A">
        <w:rPr>
          <w:rFonts w:asciiTheme="majorHAnsi" w:hAnsiTheme="majorHAnsi" w:cstheme="majorHAnsi"/>
          <w:sz w:val="24"/>
          <w:szCs w:val="24"/>
        </w:rPr>
        <w:t xml:space="preserve"> lors du rendu du cahier des charges</w:t>
      </w:r>
      <w:r w:rsidRPr="00D66D3A">
        <w:rPr>
          <w:rFonts w:asciiTheme="majorHAnsi" w:hAnsiTheme="majorHAnsi" w:cstheme="majorHAnsi"/>
          <w:sz w:val="24"/>
          <w:szCs w:val="24"/>
        </w:rPr>
        <w:t>. En effet,</w:t>
      </w:r>
      <w:r w:rsidRPr="00D66D3A">
        <w:rPr>
          <w:rFonts w:asciiTheme="majorHAnsi" w:hAnsiTheme="majorHAnsi" w:cstheme="majorHAnsi"/>
          <w:sz w:val="24"/>
          <w:szCs w:val="24"/>
        </w:rPr>
        <w:t xml:space="preserve"> comme c’est le premier projet de ce type que nous réalisons,</w:t>
      </w:r>
      <w:r w:rsidRPr="00D66D3A">
        <w:rPr>
          <w:rFonts w:asciiTheme="majorHAnsi" w:hAnsiTheme="majorHAnsi" w:cstheme="majorHAnsi"/>
          <w:sz w:val="24"/>
          <w:szCs w:val="24"/>
        </w:rPr>
        <w:t xml:space="preserve"> </w:t>
      </w:r>
      <w:r w:rsidRPr="00D66D3A">
        <w:rPr>
          <w:rFonts w:asciiTheme="majorHAnsi" w:hAnsiTheme="majorHAnsi" w:cstheme="majorHAnsi"/>
          <w:sz w:val="24"/>
          <w:szCs w:val="24"/>
        </w:rPr>
        <w:t xml:space="preserve">plusieurs tâches étaient plus simples que ce que nous avions en tête. </w:t>
      </w:r>
      <w:r w:rsidRPr="00D66D3A">
        <w:rPr>
          <w:rFonts w:asciiTheme="majorHAnsi" w:hAnsiTheme="majorHAnsi" w:cstheme="majorHAnsi"/>
          <w:sz w:val="24"/>
          <w:szCs w:val="24"/>
        </w:rPr>
        <w:t xml:space="preserve">Ces nouvelles informations sur les attentes sur le projet nous ont amené à réorganiser les tâches et les objectifs. Les missions de ce sprint ont donc été réévaluées. </w:t>
      </w:r>
    </w:p>
    <w:p w14:paraId="15A4F829" w14:textId="6C1E972D" w:rsidR="001D4390" w:rsidRPr="00D66D3A" w:rsidRDefault="00314427" w:rsidP="00314427">
      <w:p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 xml:space="preserve">Pour rééquilibrer la charge de travail, nous avons ajouté dans les missions liées à chaque sprint le fait d’inclure la documentation de format </w:t>
      </w:r>
      <w:proofErr w:type="spellStart"/>
      <w:r w:rsidRPr="00D66D3A">
        <w:rPr>
          <w:rFonts w:asciiTheme="majorHAnsi" w:hAnsiTheme="majorHAnsi" w:cstheme="majorHAnsi"/>
          <w:sz w:val="24"/>
          <w:szCs w:val="24"/>
        </w:rPr>
        <w:t>pdoc</w:t>
      </w:r>
      <w:proofErr w:type="spellEnd"/>
      <w:r w:rsidRPr="00D66D3A">
        <w:rPr>
          <w:rFonts w:asciiTheme="majorHAnsi" w:hAnsiTheme="majorHAnsi" w:cstheme="majorHAnsi"/>
          <w:sz w:val="24"/>
          <w:szCs w:val="24"/>
        </w:rPr>
        <w:t xml:space="preserve"> et de faire les tests liés aux nouveaux ajouts avec </w:t>
      </w:r>
      <w:proofErr w:type="spellStart"/>
      <w:r w:rsidRPr="00D66D3A">
        <w:rPr>
          <w:rFonts w:asciiTheme="majorHAnsi" w:hAnsiTheme="majorHAnsi" w:cstheme="majorHAnsi"/>
          <w:sz w:val="24"/>
          <w:szCs w:val="24"/>
        </w:rPr>
        <w:t>ptest</w:t>
      </w:r>
      <w:proofErr w:type="spellEnd"/>
      <w:r w:rsidRPr="00D66D3A">
        <w:rPr>
          <w:rFonts w:asciiTheme="majorHAnsi" w:hAnsiTheme="majorHAnsi" w:cstheme="majorHAnsi"/>
          <w:sz w:val="24"/>
          <w:szCs w:val="24"/>
        </w:rPr>
        <w:t>, comme indiqué à la fin de la dernière séance.</w:t>
      </w:r>
      <w:r w:rsidR="00207955" w:rsidRPr="00D66D3A">
        <w:rPr>
          <w:rFonts w:asciiTheme="majorHAnsi" w:hAnsiTheme="majorHAnsi" w:cstheme="majorHAnsi"/>
          <w:sz w:val="24"/>
          <w:szCs w:val="24"/>
        </w:rPr>
        <w:t xml:space="preserve"> Il n’y a pas eu besoin de changer plus la répartition des tâches sur les différents sprints, car le nombre d’heures estimé pour les tâches correspond à celui voulu dans le cadre de la licence.</w:t>
      </w:r>
    </w:p>
    <w:p w14:paraId="2FB8F49D" w14:textId="6C9A8312" w:rsidR="00314427" w:rsidRPr="00D66D3A" w:rsidRDefault="00314427" w:rsidP="00314427">
      <w:p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>Cette approche nous permet de continuer dans la direction que nous voulions dans notre projet</w:t>
      </w:r>
      <w:r w:rsidR="00DA5600" w:rsidRPr="00D66D3A">
        <w:rPr>
          <w:rFonts w:asciiTheme="majorHAnsi" w:hAnsiTheme="majorHAnsi" w:cstheme="majorHAnsi"/>
          <w:sz w:val="24"/>
          <w:szCs w:val="24"/>
        </w:rPr>
        <w:t xml:space="preserve"> pour obtenir le logiciel prévu, mais de réorganiser </w:t>
      </w:r>
      <w:r w:rsidR="00207955" w:rsidRPr="00D66D3A">
        <w:rPr>
          <w:rFonts w:asciiTheme="majorHAnsi" w:hAnsiTheme="majorHAnsi" w:cstheme="majorHAnsi"/>
          <w:sz w:val="24"/>
          <w:szCs w:val="24"/>
        </w:rPr>
        <w:t>les tâches pour équilibrer la charge de travail.</w:t>
      </w:r>
    </w:p>
    <w:p w14:paraId="6E4B5537" w14:textId="15C38552" w:rsidR="006C2AF0" w:rsidRPr="00D66D3A" w:rsidRDefault="006C2AF0" w:rsidP="00314427">
      <w:p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lastRenderedPageBreak/>
        <w:t>Voici les tâches qui avaient déjà été réalisées lors du sprint précédent parce qu’elles étaient involontairement comprises dans d’autres tâches :</w:t>
      </w:r>
    </w:p>
    <w:p w14:paraId="38B67804" w14:textId="1F78E71D" w:rsidR="006C2AF0" w:rsidRPr="00D66D3A" w:rsidRDefault="006C2AF0" w:rsidP="006C2AF0">
      <w:pPr>
        <w:pStyle w:val="Paragraphedeliste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>Ajout des états : sain, infecté, immunisé, mort, ce qui est traité dans la classe Personne</w:t>
      </w:r>
      <w:r w:rsidR="003C3B60" w:rsidRPr="00D66D3A">
        <w:rPr>
          <w:rFonts w:asciiTheme="majorHAnsi" w:hAnsiTheme="majorHAnsi" w:cstheme="majorHAnsi"/>
          <w:sz w:val="24"/>
          <w:szCs w:val="24"/>
        </w:rPr>
        <w:t xml:space="preserve"> grâce à un attribut lié à chaque personne. On </w:t>
      </w:r>
      <w:proofErr w:type="spellStart"/>
      <w:r w:rsidR="003C3B60" w:rsidRPr="00D66D3A">
        <w:rPr>
          <w:rFonts w:asciiTheme="majorHAnsi" w:hAnsiTheme="majorHAnsi" w:cstheme="majorHAnsi"/>
          <w:sz w:val="24"/>
          <w:szCs w:val="24"/>
        </w:rPr>
        <w:t>li</w:t>
      </w:r>
      <w:r w:rsidR="0016176B" w:rsidRPr="00D66D3A">
        <w:rPr>
          <w:rFonts w:asciiTheme="majorHAnsi" w:hAnsiTheme="majorHAnsi" w:cstheme="majorHAnsi"/>
          <w:sz w:val="24"/>
          <w:szCs w:val="24"/>
        </w:rPr>
        <w:t>e</w:t>
      </w:r>
      <w:proofErr w:type="spellEnd"/>
      <w:r w:rsidR="003C3B60" w:rsidRPr="00D66D3A">
        <w:rPr>
          <w:rFonts w:asciiTheme="majorHAnsi" w:hAnsiTheme="majorHAnsi" w:cstheme="majorHAnsi"/>
          <w:sz w:val="24"/>
          <w:szCs w:val="24"/>
        </w:rPr>
        <w:t xml:space="preserve"> aussi une couleur </w:t>
      </w:r>
      <w:r w:rsidR="0016176B" w:rsidRPr="00D66D3A">
        <w:rPr>
          <w:rFonts w:asciiTheme="majorHAnsi" w:hAnsiTheme="majorHAnsi" w:cstheme="majorHAnsi"/>
          <w:sz w:val="24"/>
          <w:szCs w:val="24"/>
        </w:rPr>
        <w:t>à la personne en fonction de son état (par exemple : rouge pour les morts, vert pour les sains…</w:t>
      </w:r>
      <w:proofErr w:type="gramStart"/>
      <w:r w:rsidR="0016176B" w:rsidRPr="00D66D3A">
        <w:rPr>
          <w:rFonts w:asciiTheme="majorHAnsi" w:hAnsiTheme="majorHAnsi" w:cstheme="majorHAnsi"/>
          <w:sz w:val="24"/>
          <w:szCs w:val="24"/>
        </w:rPr>
        <w:t>)</w:t>
      </w:r>
      <w:r w:rsidR="003C3B60" w:rsidRPr="00D66D3A">
        <w:rPr>
          <w:rFonts w:asciiTheme="majorHAnsi" w:hAnsiTheme="majorHAnsi" w:cstheme="majorHAnsi"/>
          <w:sz w:val="24"/>
          <w:szCs w:val="24"/>
        </w:rPr>
        <w:t>;</w:t>
      </w:r>
      <w:proofErr w:type="gramEnd"/>
    </w:p>
    <w:p w14:paraId="4B270E97" w14:textId="7539725C" w:rsidR="006C2AF0" w:rsidRPr="00D66D3A" w:rsidRDefault="006C2AF0" w:rsidP="006C2AF0">
      <w:pPr>
        <w:pStyle w:val="Paragraphedeliste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 xml:space="preserve">Ajout des paramètres simples : </w:t>
      </w:r>
      <w:r w:rsidR="0016176B" w:rsidRPr="00D66D3A">
        <w:rPr>
          <w:rFonts w:asciiTheme="majorHAnsi" w:hAnsiTheme="majorHAnsi" w:cstheme="majorHAnsi"/>
          <w:sz w:val="24"/>
          <w:szCs w:val="24"/>
        </w:rPr>
        <w:t>création d’une classe Maladie avec les attributs liés à une maladie, comme le taux de létalité, la distance d’infection, le taux de risque de transmission, s’il y a une immunité après la guérison ou non et le temps de guérison ;</w:t>
      </w:r>
    </w:p>
    <w:p w14:paraId="5E45D47A" w14:textId="7E554759" w:rsidR="006C2AF0" w:rsidRPr="00D66D3A" w:rsidRDefault="006C2AF0" w:rsidP="006C2AF0">
      <w:pPr>
        <w:pStyle w:val="Paragraphedeliste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>Mise en place de la propagation</w:t>
      </w:r>
      <w:r w:rsidR="0016176B" w:rsidRPr="00D66D3A">
        <w:rPr>
          <w:rFonts w:asciiTheme="majorHAnsi" w:hAnsiTheme="majorHAnsi" w:cstheme="majorHAnsi"/>
          <w:sz w:val="24"/>
          <w:szCs w:val="24"/>
        </w:rPr>
        <w:t xml:space="preserve"> : </w:t>
      </w:r>
      <w:r w:rsidRPr="00D66D3A">
        <w:rPr>
          <w:rFonts w:asciiTheme="majorHAnsi" w:hAnsiTheme="majorHAnsi" w:cstheme="majorHAnsi"/>
          <w:sz w:val="24"/>
          <w:szCs w:val="24"/>
        </w:rPr>
        <w:t>première étape sans déplacement</w:t>
      </w:r>
      <w:r w:rsidR="0016176B" w:rsidRPr="00D66D3A">
        <w:rPr>
          <w:rFonts w:asciiTheme="majorHAnsi" w:hAnsiTheme="majorHAnsi" w:cstheme="majorHAnsi"/>
          <w:sz w:val="24"/>
          <w:szCs w:val="24"/>
        </w:rPr>
        <w:t>, on a vérifié que la propagation se passe bien ;</w:t>
      </w:r>
    </w:p>
    <w:p w14:paraId="37F53DD6" w14:textId="6678115D" w:rsidR="006C2AF0" w:rsidRPr="00D66D3A" w:rsidRDefault="006C2AF0" w:rsidP="006C2AF0">
      <w:pPr>
        <w:pStyle w:val="Paragraphedeliste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>Gestion de la mortalité, immunité après guérison (oui/non), immunodéprimés</w:t>
      </w:r>
      <w:r w:rsidR="0016176B" w:rsidRPr="00D66D3A">
        <w:rPr>
          <w:rFonts w:asciiTheme="majorHAnsi" w:hAnsiTheme="majorHAnsi" w:cstheme="majorHAnsi"/>
          <w:sz w:val="24"/>
          <w:szCs w:val="24"/>
        </w:rPr>
        <w:t> : ces attributs ont été ajouté à la classe Personne ;</w:t>
      </w:r>
    </w:p>
    <w:p w14:paraId="58858DC4" w14:textId="77777777" w:rsidR="0016176B" w:rsidRPr="00D66D3A" w:rsidRDefault="006C2AF0" w:rsidP="006C2AF0">
      <w:pPr>
        <w:ind w:left="360"/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 xml:space="preserve">6.   </w:t>
      </w:r>
      <w:r w:rsidRPr="00D66D3A">
        <w:rPr>
          <w:rFonts w:asciiTheme="majorHAnsi" w:hAnsiTheme="majorHAnsi" w:cstheme="majorHAnsi"/>
          <w:sz w:val="24"/>
          <w:szCs w:val="24"/>
        </w:rPr>
        <w:t>Organisation des données collectées par itération pour le module statistiques</w:t>
      </w:r>
      <w:r w:rsidR="0016176B" w:rsidRPr="00D66D3A">
        <w:rPr>
          <w:rFonts w:asciiTheme="majorHAnsi" w:hAnsiTheme="majorHAnsi" w:cstheme="majorHAnsi"/>
          <w:sz w:val="24"/>
          <w:szCs w:val="24"/>
        </w:rPr>
        <w:t> : il y a une</w:t>
      </w:r>
    </w:p>
    <w:p w14:paraId="08DE5610" w14:textId="4A436FD1" w:rsidR="006C2AF0" w:rsidRPr="00D66D3A" w:rsidRDefault="0016176B" w:rsidP="00D66D3A">
      <w:pPr>
        <w:ind w:left="708"/>
        <w:jc w:val="both"/>
        <w:rPr>
          <w:rFonts w:asciiTheme="majorHAnsi" w:hAnsiTheme="majorHAnsi" w:cstheme="majorHAnsi"/>
          <w:sz w:val="24"/>
          <w:szCs w:val="24"/>
        </w:rPr>
      </w:pPr>
      <w:proofErr w:type="gramStart"/>
      <w:r w:rsidRPr="00D66D3A">
        <w:rPr>
          <w:rFonts w:asciiTheme="majorHAnsi" w:hAnsiTheme="majorHAnsi" w:cstheme="majorHAnsi"/>
          <w:sz w:val="24"/>
          <w:szCs w:val="24"/>
        </w:rPr>
        <w:t>structure</w:t>
      </w:r>
      <w:proofErr w:type="gramEnd"/>
      <w:r w:rsidRPr="00D66D3A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D66D3A">
        <w:rPr>
          <w:rFonts w:asciiTheme="majorHAnsi" w:hAnsiTheme="majorHAnsi" w:cstheme="majorHAnsi"/>
          <w:sz w:val="24"/>
          <w:szCs w:val="24"/>
        </w:rPr>
        <w:t>dataframe</w:t>
      </w:r>
      <w:proofErr w:type="spellEnd"/>
      <w:r w:rsidRPr="00D66D3A">
        <w:rPr>
          <w:rFonts w:asciiTheme="majorHAnsi" w:hAnsiTheme="majorHAnsi" w:cstheme="majorHAnsi"/>
          <w:sz w:val="24"/>
          <w:szCs w:val="24"/>
        </w:rPr>
        <w:t xml:space="preserve"> lié à la classe Simulation qui stocke à chaque itération les statistiques liés (nombre de personnes saines, malades…). La structure </w:t>
      </w:r>
      <w:proofErr w:type="spellStart"/>
      <w:r w:rsidRPr="00D66D3A">
        <w:rPr>
          <w:rFonts w:asciiTheme="majorHAnsi" w:hAnsiTheme="majorHAnsi" w:cstheme="majorHAnsi"/>
          <w:sz w:val="24"/>
          <w:szCs w:val="24"/>
        </w:rPr>
        <w:t>dataframe</w:t>
      </w:r>
      <w:proofErr w:type="spellEnd"/>
      <w:r w:rsidRPr="00D66D3A">
        <w:rPr>
          <w:rFonts w:asciiTheme="majorHAnsi" w:hAnsiTheme="majorHAnsi" w:cstheme="majorHAnsi"/>
          <w:sz w:val="24"/>
          <w:szCs w:val="24"/>
        </w:rPr>
        <w:t xml:space="preserve"> a été choisie car c’est celle </w:t>
      </w:r>
      <w:r w:rsidR="00D66D3A" w:rsidRPr="00D66D3A">
        <w:rPr>
          <w:rFonts w:asciiTheme="majorHAnsi" w:hAnsiTheme="majorHAnsi" w:cstheme="majorHAnsi"/>
          <w:sz w:val="24"/>
          <w:szCs w:val="24"/>
        </w:rPr>
        <w:t xml:space="preserve">qui est utilisée pour réaliser des schémas sur </w:t>
      </w:r>
      <w:proofErr w:type="spellStart"/>
      <w:r w:rsidR="00D66D3A" w:rsidRPr="00D66D3A">
        <w:rPr>
          <w:rFonts w:asciiTheme="majorHAnsi" w:hAnsiTheme="majorHAnsi" w:cstheme="majorHAnsi"/>
          <w:sz w:val="24"/>
          <w:szCs w:val="24"/>
        </w:rPr>
        <w:t>matplotlib</w:t>
      </w:r>
      <w:proofErr w:type="spellEnd"/>
      <w:r w:rsidR="00D66D3A" w:rsidRPr="00D66D3A">
        <w:rPr>
          <w:rFonts w:asciiTheme="majorHAnsi" w:hAnsiTheme="majorHAnsi" w:cstheme="majorHAnsi"/>
          <w:sz w:val="24"/>
          <w:szCs w:val="24"/>
        </w:rPr>
        <w:t>, qui est la bibliothèque la plus utilisée pour faire des représentations visuelles sur Python.</w:t>
      </w:r>
    </w:p>
    <w:p w14:paraId="7EA32EC4" w14:textId="38EE9F13" w:rsidR="00207955" w:rsidRPr="00D66D3A" w:rsidRDefault="00207955" w:rsidP="00314427">
      <w:p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>Voici donc les tâches réalisées lors de ce sprint </w:t>
      </w:r>
      <w:r w:rsidR="003C3B60" w:rsidRPr="00D66D3A">
        <w:rPr>
          <w:rFonts w:asciiTheme="majorHAnsi" w:hAnsiTheme="majorHAnsi" w:cstheme="majorHAnsi"/>
          <w:sz w:val="24"/>
          <w:szCs w:val="24"/>
        </w:rPr>
        <w:t xml:space="preserve">qui étaient initialement prévues </w:t>
      </w:r>
      <w:r w:rsidRPr="00D66D3A">
        <w:rPr>
          <w:rFonts w:asciiTheme="majorHAnsi" w:hAnsiTheme="majorHAnsi" w:cstheme="majorHAnsi"/>
          <w:sz w:val="24"/>
          <w:szCs w:val="24"/>
        </w:rPr>
        <w:t>:</w:t>
      </w:r>
    </w:p>
    <w:p w14:paraId="0F7E21AC" w14:textId="334DF6B8" w:rsidR="00D66D3A" w:rsidRPr="00D66D3A" w:rsidRDefault="00207955" w:rsidP="00D66D3A">
      <w:pPr>
        <w:pStyle w:val="Paragraphedeliste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>Premier déplacement aléatoire temporaire simple pour chaque personne (mouvement limité par les bords) pour tester pour la contagion</w:t>
      </w:r>
      <w:r w:rsidR="003C3B60" w:rsidRPr="00D66D3A">
        <w:rPr>
          <w:rFonts w:asciiTheme="majorHAnsi" w:hAnsiTheme="majorHAnsi" w:cstheme="majorHAnsi"/>
          <w:sz w:val="24"/>
          <w:szCs w:val="24"/>
        </w:rPr>
        <w:t> : pour réaliser cette étape, on récupère pour chaque personne sa position, et on va ajouter une valeur aléatoire entre -5 et 5 en x, et faire la même chose avec une autre valeur aléatoire entre -5 et 5. Il y a des vérifications pour s’assurer que la personne ne sorte pas de la fenêtre (x ou y inférieur à 0, ou x supérieur à la largeur ou y supérieur à la hauteur). Une fois que la nouvelle position est calculée, on met à jour l’attribut de position de l’utilisateur</w:t>
      </w:r>
      <w:r w:rsidR="0016176B" w:rsidRPr="00D66D3A">
        <w:rPr>
          <w:rFonts w:asciiTheme="majorHAnsi" w:hAnsiTheme="majorHAnsi" w:cstheme="majorHAnsi"/>
          <w:sz w:val="24"/>
          <w:szCs w:val="24"/>
        </w:rPr>
        <w:t> ;</w:t>
      </w:r>
    </w:p>
    <w:p w14:paraId="410A2E19" w14:textId="7D1B25C0" w:rsidR="003C3B60" w:rsidRPr="00D66D3A" w:rsidRDefault="00D66D3A" w:rsidP="003C3B60">
      <w:p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>Voici les tâches qui ont été ajoutées après rééquilibrage :</w:t>
      </w:r>
    </w:p>
    <w:p w14:paraId="59E34B0C" w14:textId="262FBAF2" w:rsidR="00D66D3A" w:rsidRPr="00D66D3A" w:rsidRDefault="00D66D3A" w:rsidP="00D66D3A">
      <w:pPr>
        <w:pStyle w:val="Paragraphedeliste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>Prise en compte de la distance de contagion et de la probabilité de transmission selon la proximité</w:t>
      </w:r>
    </w:p>
    <w:p w14:paraId="6BAFF7E6" w14:textId="50FECBF5" w:rsidR="003C3B60" w:rsidRPr="00D66D3A" w:rsidRDefault="003C3B60" w:rsidP="00D66D3A">
      <w:pPr>
        <w:pStyle w:val="Paragraphedeliste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>Première boucle main qui initialise la dispersion d’une maladie avec une initialisation locale des paramètres</w:t>
      </w:r>
      <w:r w:rsidR="00D66D3A" w:rsidRPr="00D66D3A">
        <w:rPr>
          <w:rFonts w:asciiTheme="majorHAnsi" w:hAnsiTheme="majorHAnsi" w:cstheme="majorHAnsi"/>
          <w:sz w:val="24"/>
          <w:szCs w:val="24"/>
        </w:rPr>
        <w:t xml:space="preserve"> pour vérifier que la dispersion se passe comme prévu. Cette étape était nécessaire car cela permet de tester les algorithmes, et qu’Adrien puisse avoir des données sur lesquelles tester ses </w:t>
      </w:r>
      <w:proofErr w:type="spellStart"/>
      <w:r w:rsidR="00D66D3A" w:rsidRPr="00D66D3A">
        <w:rPr>
          <w:rFonts w:asciiTheme="majorHAnsi" w:hAnsiTheme="majorHAnsi" w:cstheme="majorHAnsi"/>
          <w:sz w:val="24"/>
          <w:szCs w:val="24"/>
        </w:rPr>
        <w:t>features</w:t>
      </w:r>
      <w:proofErr w:type="spellEnd"/>
      <w:r w:rsidR="00D66D3A" w:rsidRPr="00D66D3A">
        <w:rPr>
          <w:rFonts w:asciiTheme="majorHAnsi" w:hAnsiTheme="majorHAnsi" w:cstheme="majorHAnsi"/>
          <w:sz w:val="24"/>
          <w:szCs w:val="24"/>
        </w:rPr>
        <w:t> ;</w:t>
      </w:r>
    </w:p>
    <w:p w14:paraId="6D6B81BB" w14:textId="302A6597" w:rsidR="00207955" w:rsidRPr="00D66D3A" w:rsidRDefault="00207955" w:rsidP="00D66D3A">
      <w:pPr>
        <w:pStyle w:val="Paragraphedeliste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>Mise à jour du diagramme de classes</w:t>
      </w:r>
      <w:r w:rsidR="00D66D3A" w:rsidRPr="00D66D3A">
        <w:rPr>
          <w:rFonts w:asciiTheme="majorHAnsi" w:hAnsiTheme="majorHAnsi" w:cstheme="majorHAnsi"/>
          <w:sz w:val="24"/>
          <w:szCs w:val="24"/>
        </w:rPr>
        <w:t xml:space="preserve"> ; </w:t>
      </w:r>
      <w:r w:rsidR="00D4384E" w:rsidRPr="00D66D3A">
        <w:rPr>
          <w:rFonts w:asciiTheme="majorHAnsi" w:hAnsiTheme="majorHAnsi" w:cstheme="majorHAnsi"/>
          <w:sz w:val="24"/>
          <w:szCs w:val="24"/>
        </w:rPr>
        <w:t>-&gt; question : comment déterminer ce qui est un attribut public ou privé ?</w:t>
      </w:r>
    </w:p>
    <w:p w14:paraId="7A314B05" w14:textId="4E0F5359" w:rsidR="00207955" w:rsidRPr="00D66D3A" w:rsidRDefault="00207955" w:rsidP="00207955">
      <w:pPr>
        <w:pStyle w:val="Paragraphedeliste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 xml:space="preserve">Tests sur l’implémentation initiale des classes grâce à </w:t>
      </w:r>
      <w:proofErr w:type="spellStart"/>
      <w:r w:rsidRPr="00D66D3A">
        <w:rPr>
          <w:rFonts w:asciiTheme="majorHAnsi" w:hAnsiTheme="majorHAnsi" w:cstheme="majorHAnsi"/>
          <w:sz w:val="24"/>
          <w:szCs w:val="24"/>
        </w:rPr>
        <w:t>ptest</w:t>
      </w:r>
      <w:proofErr w:type="spellEnd"/>
      <w:r w:rsidR="00D66D3A" w:rsidRPr="00D66D3A">
        <w:rPr>
          <w:rFonts w:asciiTheme="majorHAnsi" w:hAnsiTheme="majorHAnsi" w:cstheme="majorHAnsi"/>
          <w:sz w:val="24"/>
          <w:szCs w:val="24"/>
        </w:rPr>
        <w:t> ;</w:t>
      </w:r>
    </w:p>
    <w:p w14:paraId="0BFD9FFD" w14:textId="5B06ECB6" w:rsidR="00207955" w:rsidRDefault="00D92EDE" w:rsidP="00314427">
      <w:pPr>
        <w:pStyle w:val="Paragraphedeliste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sz w:val="24"/>
          <w:szCs w:val="24"/>
        </w:rPr>
        <w:t xml:space="preserve">Clarification de la documentation grâce à </w:t>
      </w:r>
      <w:proofErr w:type="spellStart"/>
      <w:r w:rsidRPr="00D66D3A">
        <w:rPr>
          <w:rFonts w:asciiTheme="majorHAnsi" w:hAnsiTheme="majorHAnsi" w:cstheme="majorHAnsi"/>
          <w:sz w:val="24"/>
          <w:szCs w:val="24"/>
        </w:rPr>
        <w:t>pdoc</w:t>
      </w:r>
      <w:proofErr w:type="spellEnd"/>
      <w:r w:rsidR="00D66D3A">
        <w:rPr>
          <w:rFonts w:asciiTheme="majorHAnsi" w:hAnsiTheme="majorHAnsi" w:cstheme="majorHAnsi"/>
          <w:sz w:val="24"/>
          <w:szCs w:val="24"/>
        </w:rPr>
        <w:t> ;</w:t>
      </w:r>
    </w:p>
    <w:p w14:paraId="33B3F9DB" w14:textId="618AECC2" w:rsidR="00D66D3A" w:rsidRPr="00D66D3A" w:rsidRDefault="00D66D3A" w:rsidP="00314427">
      <w:pPr>
        <w:pStyle w:val="Paragraphedeliste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Rédaction du rapport de sprint</w:t>
      </w:r>
    </w:p>
    <w:p w14:paraId="604194E6" w14:textId="4EFA129F" w:rsidR="00D66D3A" w:rsidRPr="00A6560E" w:rsidRDefault="00A6560E" w:rsidP="00A6560E">
      <w:pPr>
        <w:rPr>
          <w:rFonts w:asciiTheme="majorHAnsi" w:hAnsiTheme="majorHAnsi" w:cstheme="majorHAnsi"/>
          <w:sz w:val="28"/>
          <w:szCs w:val="28"/>
        </w:rPr>
      </w:pPr>
      <w:r w:rsidRPr="00FE2932">
        <w:rPr>
          <w:rFonts w:asciiTheme="majorHAnsi" w:hAnsiTheme="majorHAnsi" w:cstheme="majorHAnsi"/>
          <w:sz w:val="28"/>
          <w:szCs w:val="28"/>
        </w:rPr>
        <w:t>Adrien</w:t>
      </w:r>
    </w:p>
    <w:p w14:paraId="3ACD249C" w14:textId="77777777" w:rsidR="00A6560E" w:rsidRPr="00FB46A1" w:rsidRDefault="00A6560E" w:rsidP="00A6560E">
      <w:p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 w:rsidRPr="00FB46A1">
        <w:rPr>
          <w:rFonts w:asciiTheme="majorHAnsi" w:hAnsiTheme="majorHAnsi" w:cstheme="majorHAnsi"/>
          <w:b/>
          <w:bCs/>
          <w:sz w:val="28"/>
          <w:szCs w:val="28"/>
          <w:u w:val="single"/>
        </w:rPr>
        <w:t>Travail prévu pour le prochain sprint</w:t>
      </w:r>
    </w:p>
    <w:p w14:paraId="6B0241C5" w14:textId="455B7BBC" w:rsidR="00A6560E" w:rsidRPr="00D66D3A" w:rsidRDefault="00A6560E" w:rsidP="00A6560E">
      <w:pPr>
        <w:jc w:val="both"/>
        <w:rPr>
          <w:rFonts w:asciiTheme="majorHAnsi" w:hAnsiTheme="majorHAnsi" w:cstheme="majorHAnsi"/>
          <w:sz w:val="24"/>
          <w:szCs w:val="24"/>
        </w:rPr>
      </w:pPr>
      <w:r w:rsidRPr="00FB46A1">
        <w:rPr>
          <w:rFonts w:asciiTheme="majorHAnsi" w:hAnsiTheme="majorHAnsi" w:cstheme="majorHAnsi"/>
          <w:sz w:val="24"/>
          <w:szCs w:val="24"/>
          <w:u w:val="single"/>
        </w:rPr>
        <w:lastRenderedPageBreak/>
        <w:t>Objectif</w:t>
      </w:r>
      <w:r w:rsidR="00D66D3A">
        <w:rPr>
          <w:rFonts w:asciiTheme="majorHAnsi" w:hAnsiTheme="majorHAnsi" w:cstheme="majorHAnsi"/>
          <w:sz w:val="24"/>
          <w:szCs w:val="24"/>
          <w:u w:val="single"/>
        </w:rPr>
        <w:t xml:space="preserve"> : </w:t>
      </w:r>
      <w:r w:rsidR="00D66D3A" w:rsidRPr="00D66D3A">
        <w:rPr>
          <w:rFonts w:asciiTheme="majorHAnsi" w:hAnsiTheme="majorHAnsi" w:cstheme="majorHAnsi"/>
          <w:sz w:val="24"/>
          <w:szCs w:val="24"/>
        </w:rPr>
        <w:t>algorithme de déplacement des personnes (foules) et amélioration de l’interface</w:t>
      </w:r>
    </w:p>
    <w:p w14:paraId="0AECF82C" w14:textId="76234079" w:rsidR="00D66D3A" w:rsidRDefault="00A6560E" w:rsidP="00D66D3A">
      <w:pPr>
        <w:jc w:val="both"/>
        <w:rPr>
          <w:rFonts w:asciiTheme="majorHAnsi" w:hAnsiTheme="majorHAnsi" w:cstheme="majorHAnsi"/>
          <w:sz w:val="28"/>
          <w:szCs w:val="28"/>
        </w:rPr>
      </w:pPr>
      <w:r w:rsidRPr="00FB46A1">
        <w:rPr>
          <w:rFonts w:asciiTheme="majorHAnsi" w:hAnsiTheme="majorHAnsi" w:cstheme="majorHAnsi"/>
          <w:sz w:val="28"/>
          <w:szCs w:val="28"/>
        </w:rPr>
        <w:t>Athène</w:t>
      </w:r>
    </w:p>
    <w:p w14:paraId="505748ED" w14:textId="77777777" w:rsidR="00D66D3A" w:rsidRDefault="00D66D3A" w:rsidP="00D66D3A">
      <w:pPr>
        <w:pStyle w:val="Paragraphedeliste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T</w:t>
      </w:r>
      <w:r w:rsidRPr="00D66D3A">
        <w:rPr>
          <w:rFonts w:asciiTheme="majorHAnsi" w:hAnsiTheme="majorHAnsi" w:cstheme="majorHAnsi"/>
          <w:sz w:val="24"/>
          <w:szCs w:val="24"/>
        </w:rPr>
        <w:t>ests de plusieurs modèles de déplacement (</w:t>
      </w:r>
      <w:r>
        <w:rPr>
          <w:rFonts w:asciiTheme="majorHAnsi" w:hAnsiTheme="majorHAnsi" w:cstheme="majorHAnsi"/>
          <w:sz w:val="24"/>
          <w:szCs w:val="24"/>
        </w:rPr>
        <w:t xml:space="preserve">par exemple : </w:t>
      </w:r>
      <w:r w:rsidRPr="00D66D3A">
        <w:rPr>
          <w:rFonts w:asciiTheme="majorHAnsi" w:hAnsiTheme="majorHAnsi" w:cstheme="majorHAnsi"/>
          <w:sz w:val="24"/>
          <w:szCs w:val="24"/>
        </w:rPr>
        <w:t xml:space="preserve">aléatoire simple, inertiel, avec évitement, </w:t>
      </w:r>
      <w:proofErr w:type="spellStart"/>
      <w:r w:rsidRPr="00D66D3A">
        <w:rPr>
          <w:rFonts w:asciiTheme="majorHAnsi" w:hAnsiTheme="majorHAnsi" w:cstheme="majorHAnsi"/>
          <w:sz w:val="24"/>
          <w:szCs w:val="24"/>
        </w:rPr>
        <w:t>Boids</w:t>
      </w:r>
      <w:proofErr w:type="spellEnd"/>
      <w:r w:rsidRPr="00D66D3A">
        <w:rPr>
          <w:rFonts w:asciiTheme="majorHAnsi" w:hAnsiTheme="majorHAnsi" w:cstheme="majorHAnsi"/>
          <w:sz w:val="24"/>
          <w:szCs w:val="24"/>
        </w:rPr>
        <w:t xml:space="preserve"> ajusté aux foules humaines…)</w:t>
      </w:r>
    </w:p>
    <w:p w14:paraId="51ED4057" w14:textId="25BA87A1" w:rsidR="00D66D3A" w:rsidRDefault="00D66D3A" w:rsidP="00D66D3A">
      <w:pPr>
        <w:pStyle w:val="Paragraphedeliste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C</w:t>
      </w:r>
      <w:r w:rsidRPr="00D66D3A">
        <w:rPr>
          <w:rFonts w:asciiTheme="majorHAnsi" w:hAnsiTheme="majorHAnsi" w:cstheme="majorHAnsi"/>
          <w:sz w:val="24"/>
          <w:szCs w:val="24"/>
        </w:rPr>
        <w:t>ompa</w:t>
      </w:r>
      <w:r>
        <w:rPr>
          <w:rFonts w:asciiTheme="majorHAnsi" w:hAnsiTheme="majorHAnsi" w:cstheme="majorHAnsi"/>
          <w:sz w:val="24"/>
          <w:szCs w:val="24"/>
        </w:rPr>
        <w:t>raison</w:t>
      </w:r>
      <w:r w:rsidRPr="00D66D3A">
        <w:rPr>
          <w:rFonts w:asciiTheme="majorHAnsi" w:hAnsiTheme="majorHAnsi" w:cstheme="majorHAnsi"/>
          <w:sz w:val="24"/>
          <w:szCs w:val="24"/>
        </w:rPr>
        <w:t xml:space="preserve"> leurs impacts sur la propagation, leur fidélité par rapport au phénomène à représenter et la stabilité visuelle</w:t>
      </w:r>
    </w:p>
    <w:p w14:paraId="7FF1E0E9" w14:textId="2F04121D" w:rsidR="00D66D3A" w:rsidRDefault="00D66D3A" w:rsidP="00D66D3A">
      <w:pPr>
        <w:pStyle w:val="Paragraphedeliste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Implémentation de l’approche choisie</w:t>
      </w:r>
    </w:p>
    <w:p w14:paraId="4A37B6C1" w14:textId="7F7A15DA" w:rsidR="00D66D3A" w:rsidRDefault="00D66D3A" w:rsidP="00D66D3A">
      <w:pPr>
        <w:pStyle w:val="Paragraphedeliste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Mise à jour de la documentation</w:t>
      </w:r>
    </w:p>
    <w:p w14:paraId="09A537F2" w14:textId="796AB997" w:rsidR="00D66D3A" w:rsidRPr="00D66D3A" w:rsidRDefault="00D66D3A" w:rsidP="00D66D3A">
      <w:pPr>
        <w:pStyle w:val="Paragraphedeliste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Mise en place des tests</w:t>
      </w:r>
    </w:p>
    <w:p w14:paraId="5E847EF7" w14:textId="68F8DBBE" w:rsidR="00D66D3A" w:rsidRPr="00D66D3A" w:rsidRDefault="00A6560E" w:rsidP="00A6560E">
      <w:p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i/>
          <w:iCs/>
          <w:sz w:val="24"/>
          <w:szCs w:val="24"/>
          <w:u w:val="single"/>
        </w:rPr>
        <w:t xml:space="preserve">Budget points : </w:t>
      </w:r>
    </w:p>
    <w:p w14:paraId="2630444B" w14:textId="043E0216" w:rsidR="00D66D3A" w:rsidRDefault="00A6560E" w:rsidP="00D66D3A">
      <w:pPr>
        <w:jc w:val="both"/>
        <w:rPr>
          <w:rFonts w:asciiTheme="majorHAnsi" w:hAnsiTheme="majorHAnsi" w:cstheme="majorHAnsi"/>
          <w:sz w:val="28"/>
          <w:szCs w:val="28"/>
        </w:rPr>
      </w:pPr>
      <w:r w:rsidRPr="00FB46A1">
        <w:rPr>
          <w:rFonts w:asciiTheme="majorHAnsi" w:hAnsiTheme="majorHAnsi" w:cstheme="majorHAnsi"/>
          <w:sz w:val="28"/>
          <w:szCs w:val="28"/>
        </w:rPr>
        <w:t>Adrien</w:t>
      </w:r>
    </w:p>
    <w:p w14:paraId="59E2CB13" w14:textId="7BB2B561" w:rsidR="00D66D3A" w:rsidRPr="00D66D3A" w:rsidRDefault="00D66D3A" w:rsidP="00D66D3A">
      <w:pPr>
        <w:pStyle w:val="Paragraphedeliste"/>
        <w:numPr>
          <w:ilvl w:val="0"/>
          <w:numId w:val="13"/>
        </w:numPr>
        <w:jc w:val="both"/>
        <w:rPr>
          <w:rFonts w:asciiTheme="majorHAnsi" w:hAnsiTheme="majorHAnsi" w:cstheme="majorHAnsi"/>
          <w:sz w:val="24"/>
          <w:szCs w:val="24"/>
        </w:rPr>
      </w:pPr>
    </w:p>
    <w:p w14:paraId="0A79897F" w14:textId="77777777" w:rsidR="00D66D3A" w:rsidRPr="00D66D3A" w:rsidRDefault="00D66D3A" w:rsidP="00D66D3A">
      <w:pPr>
        <w:jc w:val="both"/>
        <w:rPr>
          <w:rFonts w:asciiTheme="majorHAnsi" w:hAnsiTheme="majorHAnsi" w:cstheme="majorHAnsi"/>
          <w:sz w:val="24"/>
          <w:szCs w:val="24"/>
        </w:rPr>
      </w:pPr>
      <w:r w:rsidRPr="00D66D3A">
        <w:rPr>
          <w:rFonts w:asciiTheme="majorHAnsi" w:hAnsiTheme="majorHAnsi" w:cstheme="majorHAnsi"/>
          <w:i/>
          <w:iCs/>
          <w:sz w:val="24"/>
          <w:szCs w:val="24"/>
          <w:u w:val="single"/>
        </w:rPr>
        <w:t xml:space="preserve">Budget points : </w:t>
      </w:r>
    </w:p>
    <w:p w14:paraId="27635F04" w14:textId="6DE9B9FB" w:rsidR="00A6560E" w:rsidRDefault="00A6560E" w:rsidP="00A6560E">
      <w:p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>
        <w:rPr>
          <w:rFonts w:asciiTheme="majorHAnsi" w:hAnsiTheme="majorHAnsi" w:cstheme="majorHAnsi"/>
          <w:b/>
          <w:bCs/>
          <w:sz w:val="28"/>
          <w:szCs w:val="28"/>
          <w:u w:val="single"/>
        </w:rPr>
        <w:t>Mise à jour des diagrammes</w:t>
      </w:r>
    </w:p>
    <w:p w14:paraId="3A90BDA2" w14:textId="211E9A39" w:rsidR="00A6560E" w:rsidRDefault="00A6560E" w:rsidP="00A6560E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Diagramme de Gantt</w:t>
      </w:r>
    </w:p>
    <w:p w14:paraId="2E0F5007" w14:textId="6A6B1766" w:rsidR="00A6560E" w:rsidRDefault="00A6560E" w:rsidP="00A6560E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Diagramme de </w:t>
      </w:r>
      <w:r>
        <w:rPr>
          <w:rFonts w:asciiTheme="majorHAnsi" w:hAnsiTheme="majorHAnsi" w:cstheme="majorHAnsi"/>
          <w:sz w:val="28"/>
          <w:szCs w:val="28"/>
        </w:rPr>
        <w:t>classes</w:t>
      </w:r>
    </w:p>
    <w:p w14:paraId="296D8756" w14:textId="77777777" w:rsidR="00D66D3A" w:rsidRPr="00A6560E" w:rsidRDefault="00D66D3A" w:rsidP="00A6560E">
      <w:p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</w:p>
    <w:sectPr w:rsidR="00D66D3A" w:rsidRPr="00A656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315E2"/>
    <w:multiLevelType w:val="hybridMultilevel"/>
    <w:tmpl w:val="E020C48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E5210C"/>
    <w:multiLevelType w:val="hybridMultilevel"/>
    <w:tmpl w:val="D054B56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CB52C3"/>
    <w:multiLevelType w:val="hybridMultilevel"/>
    <w:tmpl w:val="1E7CE186"/>
    <w:lvl w:ilvl="0" w:tplc="91608B5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972BDC"/>
    <w:multiLevelType w:val="hybridMultilevel"/>
    <w:tmpl w:val="0128C19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6D6DCC"/>
    <w:multiLevelType w:val="hybridMultilevel"/>
    <w:tmpl w:val="22B82F1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A33F20"/>
    <w:multiLevelType w:val="hybridMultilevel"/>
    <w:tmpl w:val="95ECE8FA"/>
    <w:lvl w:ilvl="0" w:tplc="828A560C">
      <w:start w:val="1"/>
      <w:numFmt w:val="bullet"/>
      <w:lvlText w:val="-"/>
      <w:lvlJc w:val="left"/>
      <w:pPr>
        <w:ind w:left="1080" w:hanging="360"/>
      </w:pPr>
      <w:rPr>
        <w:rFonts w:ascii="Calibri Light" w:eastAsiaTheme="minorHAnsi" w:hAnsi="Calibri Light" w:cs="Calibri Light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7FE40C6"/>
    <w:multiLevelType w:val="multilevel"/>
    <w:tmpl w:val="70F02406"/>
    <w:lvl w:ilvl="0">
      <w:start w:val="1"/>
      <w:numFmt w:val="decimal"/>
      <w:pStyle w:val="TitreCalibri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54561EE9"/>
    <w:multiLevelType w:val="hybridMultilevel"/>
    <w:tmpl w:val="63726DB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1251B3"/>
    <w:multiLevelType w:val="hybridMultilevel"/>
    <w:tmpl w:val="E68AE0A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C615D2"/>
    <w:multiLevelType w:val="hybridMultilevel"/>
    <w:tmpl w:val="0128C19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0B386C"/>
    <w:multiLevelType w:val="hybridMultilevel"/>
    <w:tmpl w:val="2CA0474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691A7C"/>
    <w:multiLevelType w:val="hybridMultilevel"/>
    <w:tmpl w:val="6A2C80A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6E66A1"/>
    <w:multiLevelType w:val="hybridMultilevel"/>
    <w:tmpl w:val="3D60F73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8"/>
  </w:num>
  <w:num w:numId="4">
    <w:abstractNumId w:val="12"/>
  </w:num>
  <w:num w:numId="5">
    <w:abstractNumId w:val="0"/>
  </w:num>
  <w:num w:numId="6">
    <w:abstractNumId w:val="5"/>
  </w:num>
  <w:num w:numId="7">
    <w:abstractNumId w:val="7"/>
  </w:num>
  <w:num w:numId="8">
    <w:abstractNumId w:val="9"/>
  </w:num>
  <w:num w:numId="9">
    <w:abstractNumId w:val="10"/>
  </w:num>
  <w:num w:numId="10">
    <w:abstractNumId w:val="3"/>
  </w:num>
  <w:num w:numId="11">
    <w:abstractNumId w:val="11"/>
  </w:num>
  <w:num w:numId="12">
    <w:abstractNumId w:val="4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60E"/>
    <w:rsid w:val="0016176B"/>
    <w:rsid w:val="001D4390"/>
    <w:rsid w:val="00207955"/>
    <w:rsid w:val="00314427"/>
    <w:rsid w:val="003C3B60"/>
    <w:rsid w:val="006C2AF0"/>
    <w:rsid w:val="007911EA"/>
    <w:rsid w:val="00A6560E"/>
    <w:rsid w:val="00C53E1E"/>
    <w:rsid w:val="00D4384E"/>
    <w:rsid w:val="00D66D3A"/>
    <w:rsid w:val="00D92EDE"/>
    <w:rsid w:val="00DA5600"/>
    <w:rsid w:val="00DD5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C469F"/>
  <w15:chartTrackingRefBased/>
  <w15:docId w15:val="{EF4B6082-D64C-49F7-9007-40AF0A4E8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D3A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itreAthne">
    <w:name w:val="Titre Athène"/>
    <w:basedOn w:val="TitreTR"/>
    <w:link w:val="TitreAthneCar"/>
    <w:qFormat/>
    <w:rsid w:val="00C53E1E"/>
    <w:pPr>
      <w:spacing w:before="0" w:after="0" w:line="240" w:lineRule="auto"/>
      <w:jc w:val="center"/>
    </w:pPr>
    <w:rPr>
      <w:rFonts w:ascii="Arial Black" w:hAnsi="Arial Black"/>
      <w:b w:val="0"/>
      <w:bCs w:val="0"/>
      <w:color w:val="800000"/>
      <w:shd w:val="clear" w:color="auto" w:fill="FFFFFF"/>
      <w:lang w:val="en-US"/>
    </w:rPr>
  </w:style>
  <w:style w:type="character" w:customStyle="1" w:styleId="TitreAthneCar">
    <w:name w:val="Titre Athène Car"/>
    <w:basedOn w:val="Policepardfaut"/>
    <w:link w:val="TitreAthne"/>
    <w:rsid w:val="00C53E1E"/>
    <w:rPr>
      <w:rFonts w:ascii="Arial Black" w:eastAsiaTheme="majorEastAsia" w:hAnsi="Arial Black" w:cstheme="majorBidi"/>
      <w:color w:val="800000"/>
      <w:sz w:val="24"/>
      <w:szCs w:val="24"/>
      <w:lang w:val="en-US"/>
    </w:rPr>
  </w:style>
  <w:style w:type="paragraph" w:styleId="TitreTR">
    <w:name w:val="toa heading"/>
    <w:basedOn w:val="Normal"/>
    <w:next w:val="Normal"/>
    <w:uiPriority w:val="99"/>
    <w:semiHidden/>
    <w:unhideWhenUsed/>
    <w:rsid w:val="00C53E1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customStyle="1" w:styleId="TitreCalibri">
    <w:name w:val="TitreCalibri"/>
    <w:basedOn w:val="Titre"/>
    <w:link w:val="TitreCalibriCar"/>
    <w:qFormat/>
    <w:rsid w:val="007911EA"/>
    <w:pPr>
      <w:numPr>
        <w:numId w:val="2"/>
      </w:numPr>
      <w:ind w:left="1080"/>
    </w:pPr>
    <w:rPr>
      <w:rFonts w:cstheme="minorHAnsi"/>
      <w:sz w:val="36"/>
      <w:szCs w:val="28"/>
    </w:rPr>
  </w:style>
  <w:style w:type="character" w:customStyle="1" w:styleId="TitreCalibriCar">
    <w:name w:val="TitreCalibri Car"/>
    <w:basedOn w:val="TitreCar"/>
    <w:link w:val="TitreCalibri"/>
    <w:rsid w:val="007911EA"/>
    <w:rPr>
      <w:rFonts w:asciiTheme="majorHAnsi" w:eastAsiaTheme="majorEastAsia" w:hAnsiTheme="majorHAnsi" w:cstheme="minorHAnsi"/>
      <w:spacing w:val="-10"/>
      <w:kern w:val="28"/>
      <w:sz w:val="36"/>
      <w:szCs w:val="28"/>
    </w:rPr>
  </w:style>
  <w:style w:type="paragraph" w:styleId="Titre">
    <w:name w:val="Title"/>
    <w:basedOn w:val="Normal"/>
    <w:next w:val="Normal"/>
    <w:link w:val="TitreCar"/>
    <w:uiPriority w:val="10"/>
    <w:qFormat/>
    <w:rsid w:val="007911E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911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agraphedeliste">
    <w:name w:val="List Paragraph"/>
    <w:basedOn w:val="Normal"/>
    <w:uiPriority w:val="34"/>
    <w:qFormat/>
    <w:rsid w:val="00A6560E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A6560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88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3</Pages>
  <Words>902</Words>
  <Characters>4964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Athène ROUSSEAU RAMBACH</dc:creator>
  <cp:keywords/>
  <dc:description/>
  <cp:lastModifiedBy>Athène ROUSSEAU RAMBACH</cp:lastModifiedBy>
  <cp:revision>1</cp:revision>
  <dcterms:created xsi:type="dcterms:W3CDTF">2025-11-17T10:36:00Z</dcterms:created>
  <dcterms:modified xsi:type="dcterms:W3CDTF">2025-11-17T13:40:00Z</dcterms:modified>
</cp:coreProperties>
</file>