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3B68" w:rsidRDefault="00E52597">
      <w:pPr>
        <w:pStyle w:val="Puesto"/>
        <w:spacing w:line="240" w:lineRule="auto"/>
        <w:contextualSpacing w:val="0"/>
        <w:jc w:val="center"/>
      </w:pPr>
      <w:r>
        <w:rPr>
          <w:rFonts w:ascii="Calibri" w:eastAsia="Calibri" w:hAnsi="Calibri" w:cs="Calibri"/>
          <w:smallCaps/>
          <w:sz w:val="32"/>
          <w:szCs w:val="32"/>
        </w:rPr>
        <w:t xml:space="preserve">Adriana </w:t>
      </w:r>
      <w:proofErr w:type="spellStart"/>
      <w:r>
        <w:rPr>
          <w:rFonts w:ascii="Calibri" w:eastAsia="Calibri" w:hAnsi="Calibri" w:cs="Calibri"/>
          <w:smallCaps/>
          <w:sz w:val="32"/>
          <w:szCs w:val="32"/>
        </w:rPr>
        <w:t>felisa</w:t>
      </w:r>
      <w:proofErr w:type="spellEnd"/>
      <w:r>
        <w:rPr>
          <w:rFonts w:ascii="Calibri" w:eastAsia="Calibri" w:hAnsi="Calibri" w:cs="Calibri"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mallCaps/>
          <w:sz w:val="32"/>
          <w:szCs w:val="32"/>
        </w:rPr>
        <w:t>chávez</w:t>
      </w:r>
      <w:proofErr w:type="spellEnd"/>
      <w:r>
        <w:rPr>
          <w:rFonts w:ascii="Calibri" w:eastAsia="Calibri" w:hAnsi="Calibri" w:cs="Calibri"/>
          <w:smallCaps/>
          <w:sz w:val="32"/>
          <w:szCs w:val="32"/>
        </w:rPr>
        <w:t xml:space="preserve"> de la peña</w:t>
      </w:r>
      <w:r w:rsidR="00546A0C">
        <w:rPr>
          <w:rFonts w:ascii="Calibri" w:eastAsia="Calibri" w:hAnsi="Calibri" w:cs="Calibri"/>
          <w:smallCaps/>
          <w:sz w:val="32"/>
          <w:szCs w:val="32"/>
        </w:rPr>
        <w:t xml:space="preserve"> </w:t>
      </w:r>
    </w:p>
    <w:p w:rsidR="00E63B68" w:rsidRDefault="00E52597">
      <w:pPr>
        <w:pStyle w:val="Puesto"/>
        <w:spacing w:line="240" w:lineRule="auto"/>
        <w:contextualSpacing w:val="0"/>
        <w:jc w:val="center"/>
      </w:pPr>
      <w:r>
        <w:rPr>
          <w:rFonts w:ascii="Calibri" w:eastAsia="Calibri" w:hAnsi="Calibri" w:cs="Calibri"/>
          <w:sz w:val="16"/>
          <w:szCs w:val="16"/>
        </w:rPr>
        <w:t>Fundición No.</w:t>
      </w:r>
      <w:r w:rsidR="00546A0C">
        <w:rPr>
          <w:rFonts w:ascii="Calibri" w:eastAsia="Calibri" w:hAnsi="Calibri" w:cs="Calibri"/>
          <w:sz w:val="16"/>
          <w:szCs w:val="16"/>
        </w:rPr>
        <w:t xml:space="preserve"> 36 Colonia</w:t>
      </w:r>
      <w:r>
        <w:rPr>
          <w:rFonts w:ascii="Calibri" w:eastAsia="Calibri" w:hAnsi="Calibri" w:cs="Calibri"/>
          <w:sz w:val="16"/>
          <w:szCs w:val="16"/>
        </w:rPr>
        <w:t xml:space="preserve"> 8ava </w:t>
      </w:r>
      <w:proofErr w:type="spellStart"/>
      <w:r>
        <w:rPr>
          <w:rFonts w:ascii="Calibri" w:eastAsia="Calibri" w:hAnsi="Calibri" w:cs="Calibri"/>
          <w:sz w:val="16"/>
          <w:szCs w:val="16"/>
        </w:rPr>
        <w:t>Amp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San Miguel, C.P. 0983, Del. Iztapalapa, Distrito Federal.</w:t>
      </w:r>
    </w:p>
    <w:p w:rsidR="00E63B68" w:rsidRDefault="00546A0C">
      <w:pPr>
        <w:pStyle w:val="Puesto"/>
        <w:spacing w:line="240" w:lineRule="auto"/>
        <w:contextualSpacing w:val="0"/>
        <w:jc w:val="center"/>
        <w:rPr>
          <w:rFonts w:ascii="Cambria" w:eastAsia="Cambria" w:hAnsi="Cambria" w:cs="Cambria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Tel </w:t>
      </w:r>
      <w:r w:rsidR="00E52597">
        <w:rPr>
          <w:rFonts w:ascii="Calibri" w:eastAsia="Calibri" w:hAnsi="Calibri" w:cs="Calibri"/>
          <w:sz w:val="16"/>
          <w:szCs w:val="16"/>
        </w:rPr>
        <w:t>56863442, Cel. 55 32 05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 w:rsidR="00E52597">
        <w:rPr>
          <w:rFonts w:ascii="Calibri" w:eastAsia="Calibri" w:hAnsi="Calibri" w:cs="Calibri"/>
          <w:sz w:val="16"/>
          <w:szCs w:val="16"/>
        </w:rPr>
        <w:t>17 65</w:t>
      </w:r>
      <w:r>
        <w:rPr>
          <w:rFonts w:ascii="Calibri" w:eastAsia="Calibri" w:hAnsi="Calibri" w:cs="Calibri"/>
          <w:sz w:val="16"/>
          <w:szCs w:val="16"/>
        </w:rPr>
        <w:t xml:space="preserve">, correo electrónico: </w:t>
      </w:r>
      <w:r w:rsidR="000C59C6">
        <w:rPr>
          <w:rFonts w:ascii="Cambria" w:eastAsia="Cambria" w:hAnsi="Cambria" w:cs="Cambria"/>
          <w:sz w:val="16"/>
          <w:szCs w:val="16"/>
        </w:rPr>
        <w:t>adrifekcha</w:t>
      </w:r>
      <w:r w:rsidR="00E52597" w:rsidRPr="000C59C6">
        <w:rPr>
          <w:rFonts w:ascii="Cambria" w:eastAsia="Cambria" w:hAnsi="Cambria" w:cs="Cambria"/>
          <w:sz w:val="16"/>
          <w:szCs w:val="16"/>
        </w:rPr>
        <w:t>@</w:t>
      </w:r>
      <w:r w:rsidR="000C59C6">
        <w:rPr>
          <w:rFonts w:ascii="Cambria" w:eastAsia="Cambria" w:hAnsi="Cambria" w:cs="Cambria"/>
          <w:sz w:val="16"/>
          <w:szCs w:val="16"/>
        </w:rPr>
        <w:t>gmail</w:t>
      </w:r>
      <w:r w:rsidR="00E52597" w:rsidRPr="000C59C6">
        <w:rPr>
          <w:rFonts w:ascii="Cambria" w:eastAsia="Cambria" w:hAnsi="Cambria" w:cs="Cambria"/>
          <w:sz w:val="16"/>
          <w:szCs w:val="16"/>
        </w:rPr>
        <w:t>l.com</w:t>
      </w:r>
    </w:p>
    <w:p w:rsidR="00E52597" w:rsidRDefault="00E52597" w:rsidP="00E52597"/>
    <w:p w:rsidR="00E63B68" w:rsidRDefault="00546A0C">
      <w:pPr>
        <w:spacing w:after="200"/>
        <w:jc w:val="both"/>
      </w:pPr>
      <w:r>
        <w:rPr>
          <w:rFonts w:ascii="Calibri" w:eastAsia="Calibri" w:hAnsi="Calibri" w:cs="Calibri"/>
          <w:b/>
          <w:smallCaps/>
          <w:sz w:val="28"/>
          <w:szCs w:val="28"/>
        </w:rPr>
        <w:t>Resumen</w:t>
      </w:r>
    </w:p>
    <w:p w:rsidR="00E63B68" w:rsidRDefault="000C59C6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Estudiante egresada</w:t>
      </w:r>
      <w:r w:rsidR="00546A0C">
        <w:rPr>
          <w:rFonts w:ascii="Calibri" w:eastAsia="Calibri" w:hAnsi="Calibri" w:cs="Calibri"/>
          <w:sz w:val="20"/>
          <w:szCs w:val="20"/>
        </w:rPr>
        <w:t xml:space="preserve"> de Licenciatura en Psicología (</w:t>
      </w:r>
      <w:r w:rsidR="00E52597">
        <w:rPr>
          <w:rFonts w:ascii="Calibri" w:eastAsia="Calibri" w:hAnsi="Calibri" w:cs="Calibri"/>
          <w:sz w:val="20"/>
          <w:szCs w:val="20"/>
        </w:rPr>
        <w:t xml:space="preserve">Énfasis en el </w:t>
      </w:r>
      <w:r w:rsidR="00550C89">
        <w:rPr>
          <w:rFonts w:ascii="Calibri" w:eastAsia="Calibri" w:hAnsi="Calibri" w:cs="Calibri"/>
          <w:sz w:val="20"/>
          <w:szCs w:val="20"/>
        </w:rPr>
        <w:t>Á</w:t>
      </w:r>
      <w:r w:rsidR="00E52597">
        <w:rPr>
          <w:rFonts w:ascii="Calibri" w:eastAsia="Calibri" w:hAnsi="Calibri" w:cs="Calibri"/>
          <w:sz w:val="20"/>
          <w:szCs w:val="20"/>
        </w:rPr>
        <w:t>r</w:t>
      </w:r>
      <w:r w:rsidR="00546A0C">
        <w:rPr>
          <w:rFonts w:ascii="Calibri" w:eastAsia="Calibri" w:hAnsi="Calibri" w:cs="Calibri"/>
          <w:sz w:val="20"/>
          <w:szCs w:val="20"/>
        </w:rPr>
        <w:t>ea experimental</w:t>
      </w:r>
      <w:r w:rsidR="00E52597">
        <w:rPr>
          <w:rFonts w:ascii="Calibri" w:eastAsia="Calibri" w:hAnsi="Calibri" w:cs="Calibri"/>
          <w:sz w:val="20"/>
          <w:szCs w:val="20"/>
        </w:rPr>
        <w:t xml:space="preserve"> y Neurociencias</w:t>
      </w:r>
      <w:r w:rsidR="00546A0C">
        <w:rPr>
          <w:rFonts w:ascii="Calibri" w:eastAsia="Calibri" w:hAnsi="Calibri" w:cs="Calibri"/>
          <w:sz w:val="20"/>
          <w:szCs w:val="20"/>
        </w:rPr>
        <w:t xml:space="preserve">) en la </w:t>
      </w:r>
      <w:r w:rsidR="00E52597">
        <w:rPr>
          <w:rFonts w:ascii="Calibri" w:eastAsia="Calibri" w:hAnsi="Calibri" w:cs="Calibri"/>
          <w:sz w:val="20"/>
          <w:szCs w:val="20"/>
        </w:rPr>
        <w:t xml:space="preserve"> Facultad de Psicología de la </w:t>
      </w:r>
      <w:r w:rsidR="00546A0C">
        <w:rPr>
          <w:rFonts w:ascii="Calibri" w:eastAsia="Calibri" w:hAnsi="Calibri" w:cs="Calibri"/>
          <w:sz w:val="20"/>
          <w:szCs w:val="20"/>
        </w:rPr>
        <w:t>Universidad Nacional Autónoma de México</w:t>
      </w:r>
      <w:r>
        <w:rPr>
          <w:rFonts w:ascii="Calibri" w:eastAsia="Calibri" w:hAnsi="Calibri" w:cs="Calibri"/>
          <w:sz w:val="20"/>
          <w:szCs w:val="20"/>
        </w:rPr>
        <w:t>. En espera de fecha para su examen profesional.</w:t>
      </w:r>
    </w:p>
    <w:p w:rsidR="00E63B68" w:rsidRDefault="00546A0C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Conocimiento teórico </w:t>
      </w:r>
      <w:r w:rsidR="00E52597">
        <w:rPr>
          <w:rFonts w:ascii="Calibri" w:eastAsia="Calibri" w:hAnsi="Calibri" w:cs="Calibri"/>
          <w:sz w:val="20"/>
          <w:szCs w:val="20"/>
        </w:rPr>
        <w:t>y práctico en la</w:t>
      </w:r>
      <w:r>
        <w:rPr>
          <w:rFonts w:ascii="Calibri" w:eastAsia="Calibri" w:hAnsi="Calibri" w:cs="Calibri"/>
          <w:sz w:val="20"/>
          <w:szCs w:val="20"/>
        </w:rPr>
        <w:t xml:space="preserve"> construcción y validación de instrumentos.</w:t>
      </w:r>
    </w:p>
    <w:p w:rsidR="00E63B68" w:rsidRDefault="00546A0C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Análisis de datos utilizando</w:t>
      </w:r>
      <w:r w:rsidR="000C59C6">
        <w:rPr>
          <w:rFonts w:ascii="Calibri" w:eastAsia="Calibri" w:hAnsi="Calibri" w:cs="Calibri"/>
          <w:sz w:val="20"/>
          <w:szCs w:val="20"/>
        </w:rPr>
        <w:t xml:space="preserve"> los </w:t>
      </w:r>
      <w:proofErr w:type="spellStart"/>
      <w:r w:rsidR="000C59C6">
        <w:rPr>
          <w:rFonts w:ascii="Calibri" w:eastAsia="Calibri" w:hAnsi="Calibri" w:cs="Calibri"/>
          <w:sz w:val="20"/>
          <w:szCs w:val="20"/>
        </w:rPr>
        <w:t>softwares</w:t>
      </w:r>
      <w:proofErr w:type="spellEnd"/>
      <w:r w:rsidR="000C59C6">
        <w:rPr>
          <w:rFonts w:ascii="Calibri" w:eastAsia="Calibri" w:hAnsi="Calibri" w:cs="Calibri"/>
          <w:sz w:val="20"/>
          <w:szCs w:val="20"/>
        </w:rPr>
        <w:t>:</w:t>
      </w:r>
      <w:r>
        <w:rPr>
          <w:rFonts w:ascii="Calibri" w:eastAsia="Calibri" w:hAnsi="Calibri" w:cs="Calibri"/>
          <w:sz w:val="20"/>
          <w:szCs w:val="20"/>
        </w:rPr>
        <w:t xml:space="preserve"> SPSS </w:t>
      </w:r>
      <w:proofErr w:type="spellStart"/>
      <w:r>
        <w:rPr>
          <w:rFonts w:ascii="Calibri" w:eastAsia="Calibri" w:hAnsi="Calibri" w:cs="Calibri"/>
          <w:sz w:val="20"/>
          <w:szCs w:val="20"/>
        </w:rPr>
        <w:t>Statistics</w:t>
      </w:r>
      <w:proofErr w:type="spellEnd"/>
      <w:r w:rsidR="000C59C6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0C59C6">
        <w:rPr>
          <w:rFonts w:ascii="Calibri" w:eastAsia="Calibri" w:hAnsi="Calibri" w:cs="Calibri"/>
          <w:sz w:val="20"/>
          <w:szCs w:val="20"/>
        </w:rPr>
        <w:t>Winbugs</w:t>
      </w:r>
      <w:proofErr w:type="spellEnd"/>
      <w:r w:rsidR="000C59C6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0C59C6">
        <w:rPr>
          <w:rFonts w:ascii="Calibri" w:eastAsia="Calibri" w:hAnsi="Calibri" w:cs="Calibri"/>
          <w:sz w:val="20"/>
          <w:szCs w:val="20"/>
        </w:rPr>
        <w:t>Winsteps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 w:rsidR="000C59C6">
        <w:rPr>
          <w:rFonts w:ascii="Calibri" w:eastAsia="Calibri" w:hAnsi="Calibri" w:cs="Calibri"/>
          <w:sz w:val="20"/>
          <w:szCs w:val="20"/>
        </w:rPr>
        <w:t>y JASP</w:t>
      </w:r>
    </w:p>
    <w:p w:rsidR="00E63B68" w:rsidRPr="00E52597" w:rsidRDefault="00546A0C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Nivel avanzado de inglés.</w:t>
      </w:r>
    </w:p>
    <w:p w:rsidR="00E52597" w:rsidRPr="00E52597" w:rsidRDefault="00E52597" w:rsidP="00E52597">
      <w:pPr>
        <w:numPr>
          <w:ilvl w:val="1"/>
          <w:numId w:val="1"/>
        </w:numPr>
        <w:spacing w:line="240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TOEFL IBT Score: 90</w:t>
      </w:r>
    </w:p>
    <w:p w:rsidR="00E52597" w:rsidRDefault="00E52597" w:rsidP="00E52597">
      <w:pPr>
        <w:numPr>
          <w:ilvl w:val="1"/>
          <w:numId w:val="1"/>
        </w:numPr>
        <w:spacing w:line="240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TOEFL ITP Score: 600</w:t>
      </w:r>
    </w:p>
    <w:p w:rsidR="00E63B68" w:rsidRPr="000C59C6" w:rsidRDefault="00546A0C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Conocimientos avanzados de Macintosh, Windows, Microsoft Office</w:t>
      </w:r>
    </w:p>
    <w:p w:rsidR="000C59C6" w:rsidRDefault="000C59C6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Manejo de lenguajes de programación: R, </w:t>
      </w:r>
      <w:proofErr w:type="spellStart"/>
      <w:r>
        <w:rPr>
          <w:rFonts w:ascii="Calibri" w:eastAsia="Calibri" w:hAnsi="Calibri" w:cs="Calibri"/>
          <w:sz w:val="20"/>
          <w:szCs w:val="20"/>
        </w:rPr>
        <w:t>Python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y </w:t>
      </w:r>
      <w:proofErr w:type="spellStart"/>
      <w:r>
        <w:rPr>
          <w:rFonts w:ascii="Calibri" w:eastAsia="Calibri" w:hAnsi="Calibri" w:cs="Calibri"/>
          <w:sz w:val="20"/>
          <w:szCs w:val="20"/>
        </w:rPr>
        <w:t>Arduino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:rsidR="00E63B68" w:rsidRDefault="00E63B68">
      <w:pPr>
        <w:spacing w:after="200" w:line="240" w:lineRule="auto"/>
        <w:jc w:val="both"/>
      </w:pPr>
    </w:p>
    <w:p w:rsidR="00E63B68" w:rsidRDefault="00546A0C">
      <w:pPr>
        <w:spacing w:after="200"/>
        <w:jc w:val="both"/>
      </w:pPr>
      <w:r>
        <w:rPr>
          <w:rFonts w:ascii="Calibri" w:eastAsia="Calibri" w:hAnsi="Calibri" w:cs="Calibri"/>
          <w:b/>
          <w:smallCaps/>
          <w:sz w:val="28"/>
          <w:szCs w:val="28"/>
        </w:rPr>
        <w:t>Experiencia Profesional</w:t>
      </w:r>
    </w:p>
    <w:p w:rsidR="00E63B68" w:rsidRDefault="00546A0C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Encuestador                                                                                                                                                                  </w:t>
      </w:r>
      <w:r w:rsidR="000C59C6">
        <w:rPr>
          <w:rFonts w:ascii="Calibri" w:eastAsia="Calibri" w:hAnsi="Calibri" w:cs="Calibri"/>
          <w:b/>
          <w:sz w:val="20"/>
          <w:szCs w:val="20"/>
        </w:rPr>
        <w:t xml:space="preserve">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 xml:space="preserve">Junio 2015- Julio 2015  </w:t>
      </w:r>
    </w:p>
    <w:p w:rsidR="00E63B68" w:rsidRPr="00546A0C" w:rsidRDefault="00546A0C">
      <w:pPr>
        <w:widowControl w:val="0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libri" w:hAnsiTheme="minorHAnsi" w:cstheme="minorHAnsi"/>
          <w:smallCaps/>
          <w:sz w:val="20"/>
          <w:szCs w:val="20"/>
        </w:rPr>
        <w:t>EL BUEN SOCIO / OBSERVATORIO DE DESARROLLO REGIONAL Y PROMOCIÓN SOCIAL A.C</w:t>
      </w:r>
      <w:proofErr w:type="gramStart"/>
      <w:r w:rsidRPr="00546A0C">
        <w:rPr>
          <w:rFonts w:asciiTheme="minorHAnsi" w:eastAsia="Calibri" w:hAnsiTheme="minorHAnsi" w:cstheme="minorHAnsi"/>
          <w:smallCaps/>
          <w:sz w:val="20"/>
          <w:szCs w:val="20"/>
        </w:rPr>
        <w:t>./</w:t>
      </w:r>
      <w:proofErr w:type="gramEnd"/>
      <w:r w:rsidRPr="00546A0C">
        <w:rPr>
          <w:rFonts w:asciiTheme="minorHAnsi" w:eastAsia="Calibri" w:hAnsiTheme="minorHAnsi" w:cstheme="minorHAnsi"/>
          <w:smallCaps/>
          <w:sz w:val="20"/>
          <w:szCs w:val="20"/>
        </w:rPr>
        <w:t xml:space="preserve"> FACULTAD DE PSICOLOGIA UNAM  / FUNDACIÓN METLIFE</w:t>
      </w:r>
    </w:p>
    <w:p w:rsidR="00E63B68" w:rsidRPr="00546A0C" w:rsidRDefault="00546A0C">
      <w:pPr>
        <w:widowControl w:val="0"/>
        <w:spacing w:after="200"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 xml:space="preserve">Proyecto: </w:t>
      </w:r>
      <w:r w:rsidRPr="00546A0C">
        <w:rPr>
          <w:rFonts w:asciiTheme="minorHAnsi" w:eastAsia="Calibri" w:hAnsiTheme="minorHAnsi" w:cstheme="minorHAnsi"/>
          <w:i/>
          <w:sz w:val="20"/>
          <w:szCs w:val="20"/>
        </w:rPr>
        <w:t xml:space="preserve">Sistema para fomentar el acceso al crédito para emprendedores rurales de alto potencial y de bajo riesgo crediticio con base en características relacionadas con el carácter, habilidades, actitudes y rasgos de personalidad. En la región de los </w:t>
      </w:r>
      <w:proofErr w:type="spellStart"/>
      <w:r w:rsidRPr="00546A0C">
        <w:rPr>
          <w:rFonts w:asciiTheme="minorHAnsi" w:eastAsia="Calibri" w:hAnsiTheme="minorHAnsi" w:cstheme="minorHAnsi"/>
          <w:i/>
          <w:sz w:val="20"/>
          <w:szCs w:val="20"/>
        </w:rPr>
        <w:t>Tuxtlas</w:t>
      </w:r>
      <w:proofErr w:type="spellEnd"/>
      <w:r w:rsidRPr="00546A0C">
        <w:rPr>
          <w:rFonts w:asciiTheme="minorHAnsi" w:eastAsia="Calibri" w:hAnsiTheme="minorHAnsi" w:cstheme="minorHAnsi"/>
          <w:i/>
          <w:sz w:val="20"/>
          <w:szCs w:val="20"/>
        </w:rPr>
        <w:t>, Veracruz</w:t>
      </w:r>
    </w:p>
    <w:p w:rsidR="00E63B68" w:rsidRPr="00546A0C" w:rsidRDefault="00546A0C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bookmarkStart w:id="0" w:name="h.gjdgxs" w:colFirst="0" w:colLast="0"/>
      <w:bookmarkEnd w:id="0"/>
      <w:r w:rsidRPr="00546A0C">
        <w:rPr>
          <w:rFonts w:asciiTheme="minorHAnsi" w:eastAsia="Calibri" w:hAnsiTheme="minorHAnsi" w:cstheme="minorHAnsi"/>
          <w:sz w:val="20"/>
          <w:szCs w:val="20"/>
        </w:rPr>
        <w:t>Colaboración en el mejoramiento del instrumento de investigación.</w:t>
      </w:r>
    </w:p>
    <w:p w:rsidR="00E63B68" w:rsidRPr="00546A0C" w:rsidRDefault="00546A0C">
      <w:pPr>
        <w:widowControl w:val="0"/>
        <w:numPr>
          <w:ilvl w:val="0"/>
          <w:numId w:val="3"/>
        </w:numPr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mbria" w:hAnsiTheme="minorHAnsi" w:cstheme="minorHAnsi"/>
          <w:sz w:val="20"/>
          <w:szCs w:val="20"/>
        </w:rPr>
        <w:t>Aplicación de pruebas psicométricas.</w:t>
      </w:r>
    </w:p>
    <w:p w:rsidR="00E63B68" w:rsidRPr="00546A0C" w:rsidRDefault="00546A0C">
      <w:pPr>
        <w:widowControl w:val="0"/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mbria" w:hAnsiTheme="minorHAnsi" w:cstheme="minorHAnsi"/>
          <w:sz w:val="20"/>
          <w:szCs w:val="20"/>
        </w:rPr>
        <w:t>Levantamiento de encuestas socioeconómicas.</w:t>
      </w:r>
    </w:p>
    <w:p w:rsidR="00E63B68" w:rsidRPr="00550C89" w:rsidRDefault="00D412AE">
      <w:pPr>
        <w:rPr>
          <w:rFonts w:asciiTheme="minorHAnsi" w:hAnsiTheme="minorHAnsi" w:cstheme="minorHAnsi"/>
        </w:rPr>
      </w:pPr>
      <w:r w:rsidRPr="00550C89">
        <w:rPr>
          <w:rFonts w:asciiTheme="minorHAnsi" w:eastAsia="Calibri" w:hAnsiTheme="minorHAnsi" w:cstheme="minorHAnsi"/>
          <w:b/>
          <w:sz w:val="20"/>
          <w:szCs w:val="20"/>
        </w:rPr>
        <w:t>Profesora de inglés</w:t>
      </w:r>
      <w:r w:rsidR="00546A0C" w:rsidRPr="00550C89">
        <w:rPr>
          <w:rFonts w:asciiTheme="minorHAnsi" w:eastAsia="Calibr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Pr="00550C89">
        <w:rPr>
          <w:rFonts w:asciiTheme="minorHAnsi" w:eastAsia="Calibri" w:hAnsiTheme="minorHAnsi" w:cstheme="minorHAnsi"/>
          <w:sz w:val="20"/>
          <w:szCs w:val="20"/>
        </w:rPr>
        <w:t>Enero 2015</w:t>
      </w:r>
      <w:r w:rsidR="00546A0C" w:rsidRPr="00550C89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90776D">
        <w:rPr>
          <w:rFonts w:asciiTheme="minorHAnsi" w:eastAsia="Calibri" w:hAnsiTheme="minorHAnsi" w:cstheme="minorHAnsi"/>
          <w:sz w:val="20"/>
          <w:szCs w:val="20"/>
        </w:rPr>
        <w:t>–</w:t>
      </w:r>
      <w:r w:rsidR="00546A0C" w:rsidRPr="00550C89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90776D">
        <w:rPr>
          <w:rFonts w:asciiTheme="minorHAnsi" w:eastAsia="Calibri" w:hAnsiTheme="minorHAnsi" w:cstheme="minorHAnsi"/>
          <w:sz w:val="20"/>
          <w:szCs w:val="20"/>
        </w:rPr>
        <w:t>Enero 2017</w:t>
      </w:r>
    </w:p>
    <w:p w:rsidR="00E63B68" w:rsidRPr="00550C89" w:rsidRDefault="00D412AE">
      <w:pPr>
        <w:rPr>
          <w:rFonts w:asciiTheme="minorHAnsi" w:hAnsiTheme="minorHAnsi" w:cstheme="minorHAnsi"/>
        </w:rPr>
      </w:pPr>
      <w:r w:rsidRPr="00550C89">
        <w:rPr>
          <w:rFonts w:asciiTheme="minorHAnsi" w:eastAsia="Calibri" w:hAnsiTheme="minorHAnsi" w:cstheme="minorHAnsi"/>
          <w:sz w:val="20"/>
          <w:szCs w:val="20"/>
        </w:rPr>
        <w:t>Instituto Mexicano Norte Americano de Cultura (IMNAC)</w:t>
      </w:r>
    </w:p>
    <w:p w:rsidR="00E63B68" w:rsidRPr="00550C89" w:rsidRDefault="00D412AE">
      <w:pPr>
        <w:rPr>
          <w:rFonts w:asciiTheme="minorHAnsi" w:hAnsiTheme="minorHAnsi" w:cstheme="minorHAnsi"/>
        </w:rPr>
      </w:pPr>
      <w:r w:rsidRPr="00550C89">
        <w:rPr>
          <w:rFonts w:asciiTheme="minorHAnsi" w:eastAsia="Calibri" w:hAnsiTheme="minorHAnsi" w:cstheme="minorHAnsi"/>
          <w:sz w:val="20"/>
          <w:szCs w:val="20"/>
        </w:rPr>
        <w:t>Impartición de dos cursos sabatinos de inglés para niños de entre 7 y 12 años.</w:t>
      </w:r>
    </w:p>
    <w:p w:rsidR="00D412AE" w:rsidRPr="00550C89" w:rsidRDefault="00D412AE" w:rsidP="00550C89">
      <w:pPr>
        <w:numPr>
          <w:ilvl w:val="0"/>
          <w:numId w:val="5"/>
        </w:numPr>
        <w:ind w:hanging="360"/>
        <w:contextualSpacing/>
        <w:rPr>
          <w:rFonts w:asciiTheme="minorHAnsi" w:hAnsiTheme="minorHAnsi" w:cstheme="minorHAnsi"/>
          <w:sz w:val="20"/>
          <w:szCs w:val="20"/>
        </w:rPr>
      </w:pPr>
      <w:r w:rsidRPr="00550C89">
        <w:rPr>
          <w:rFonts w:asciiTheme="minorHAnsi" w:eastAsia="Calibri" w:hAnsiTheme="minorHAnsi" w:cstheme="minorHAnsi"/>
          <w:sz w:val="20"/>
          <w:szCs w:val="20"/>
        </w:rPr>
        <w:t xml:space="preserve">Diseño </w:t>
      </w:r>
      <w:r w:rsidR="00550C89" w:rsidRPr="00550C89">
        <w:rPr>
          <w:rFonts w:asciiTheme="minorHAnsi" w:eastAsia="Calibri" w:hAnsiTheme="minorHAnsi" w:cstheme="minorHAnsi"/>
          <w:sz w:val="20"/>
          <w:szCs w:val="20"/>
        </w:rPr>
        <w:t>de planes bimestrales de trabajo.</w:t>
      </w:r>
    </w:p>
    <w:p w:rsidR="00550C89" w:rsidRDefault="00550C89" w:rsidP="00550C89">
      <w:pPr>
        <w:numPr>
          <w:ilvl w:val="0"/>
          <w:numId w:val="5"/>
        </w:numPr>
        <w:ind w:hanging="360"/>
        <w:contextualSpacing/>
        <w:rPr>
          <w:rFonts w:asciiTheme="minorHAnsi" w:hAnsiTheme="minorHAnsi" w:cstheme="minorHAnsi"/>
          <w:sz w:val="20"/>
          <w:szCs w:val="20"/>
        </w:rPr>
      </w:pPr>
      <w:r w:rsidRPr="00550C89">
        <w:rPr>
          <w:rFonts w:asciiTheme="minorHAnsi" w:hAnsiTheme="minorHAnsi" w:cstheme="minorHAnsi"/>
          <w:sz w:val="20"/>
          <w:szCs w:val="20"/>
        </w:rPr>
        <w:t>Preparación e impartición de clases frente a grupo</w:t>
      </w:r>
    </w:p>
    <w:p w:rsidR="00550C89" w:rsidRPr="00550C89" w:rsidRDefault="00550C89" w:rsidP="00550C89">
      <w:pPr>
        <w:numPr>
          <w:ilvl w:val="0"/>
          <w:numId w:val="5"/>
        </w:numPr>
        <w:ind w:hanging="36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Evaluación y promoción de los estudiantes de acuerdo a su desempeño.</w:t>
      </w:r>
    </w:p>
    <w:p w:rsidR="00E63B68" w:rsidRDefault="00E63B68"/>
    <w:p w:rsidR="00E63B68" w:rsidRDefault="00546A0C">
      <w:pPr>
        <w:spacing w:after="200"/>
        <w:jc w:val="both"/>
      </w:pPr>
      <w:r>
        <w:rPr>
          <w:rFonts w:ascii="Calibri" w:eastAsia="Calibri" w:hAnsi="Calibri" w:cs="Calibri"/>
          <w:b/>
          <w:smallCaps/>
          <w:sz w:val="28"/>
          <w:szCs w:val="28"/>
        </w:rPr>
        <w:t>Experiencia Académica</w:t>
      </w:r>
    </w:p>
    <w:p w:rsidR="008571C0" w:rsidRDefault="008571C0" w:rsidP="008571C0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Prácticas profesionales en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Psicodiagnóstico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Septiembre 2013- Diciembre 2013</w:t>
      </w:r>
    </w:p>
    <w:p w:rsidR="008571C0" w:rsidRDefault="00B206FA" w:rsidP="008571C0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>Asociación Ciencias de la Conducta.</w:t>
      </w:r>
    </w:p>
    <w:p w:rsidR="008571C0" w:rsidRDefault="00B206FA" w:rsidP="008571C0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>Atención a niños y adolescentes con problemas emocionales y de conducta</w:t>
      </w:r>
      <w:r w:rsidR="008571C0">
        <w:rPr>
          <w:rFonts w:ascii="Calibri" w:eastAsia="Calibri" w:hAnsi="Calibri" w:cs="Calibri"/>
          <w:sz w:val="20"/>
          <w:szCs w:val="20"/>
        </w:rPr>
        <w:t xml:space="preserve">.                                                                             </w:t>
      </w:r>
    </w:p>
    <w:p w:rsidR="008571C0" w:rsidRPr="00B206FA" w:rsidRDefault="00B206FA" w:rsidP="008571C0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Aplicación y evaluación de una batería de pruebas psicológicas (HTP, WISC-R, </w:t>
      </w:r>
      <w:proofErr w:type="spellStart"/>
      <w:r>
        <w:rPr>
          <w:rFonts w:ascii="Calibri" w:eastAsia="Calibri" w:hAnsi="Calibri" w:cs="Calibri"/>
          <w:sz w:val="20"/>
          <w:szCs w:val="20"/>
        </w:rPr>
        <w:t>Raven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BAI, BDI, </w:t>
      </w:r>
      <w:proofErr w:type="spellStart"/>
      <w:r>
        <w:rPr>
          <w:rFonts w:ascii="Calibri" w:eastAsia="Calibri" w:hAnsi="Calibri" w:cs="Calibri"/>
          <w:sz w:val="20"/>
          <w:szCs w:val="20"/>
        </w:rPr>
        <w:t>Neuropsi</w:t>
      </w:r>
      <w:proofErr w:type="spellEnd"/>
      <w:r>
        <w:rPr>
          <w:rFonts w:ascii="Calibri" w:eastAsia="Calibri" w:hAnsi="Calibri" w:cs="Calibri"/>
          <w:sz w:val="20"/>
          <w:szCs w:val="20"/>
        </w:rPr>
        <w:t>)</w:t>
      </w:r>
    </w:p>
    <w:p w:rsidR="00B206FA" w:rsidRPr="00B206FA" w:rsidRDefault="00B206FA" w:rsidP="008571C0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Integración del perfil </w:t>
      </w:r>
      <w:proofErr w:type="spellStart"/>
      <w:r>
        <w:rPr>
          <w:rFonts w:ascii="Calibri" w:eastAsia="Calibri" w:hAnsi="Calibri" w:cs="Calibri"/>
          <w:sz w:val="20"/>
          <w:szCs w:val="20"/>
        </w:rPr>
        <w:t>Psicodiagnóstico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 base en la aplicación de pruebas.</w:t>
      </w:r>
    </w:p>
    <w:p w:rsidR="00B206FA" w:rsidRPr="00B206FA" w:rsidRDefault="00B206FA" w:rsidP="008571C0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Implementación de programas educativos personalizados a las necesidades particulares de los niños evaluados para promover la obtención de su certificado de primaria o secundaria.</w:t>
      </w:r>
    </w:p>
    <w:p w:rsidR="00B206FA" w:rsidRDefault="00B206FA" w:rsidP="00B206FA">
      <w:pPr>
        <w:widowControl w:val="0"/>
        <w:spacing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B206FA" w:rsidRDefault="00B206FA" w:rsidP="00B206FA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Participación en Congresos y Mesas de Trabajo para la difusión de la Psicología                                                   </w:t>
      </w:r>
      <w:r w:rsidRPr="00B206FA">
        <w:rPr>
          <w:rFonts w:ascii="Calibri" w:eastAsia="Calibri" w:hAnsi="Calibri" w:cs="Calibri"/>
          <w:sz w:val="20"/>
          <w:szCs w:val="20"/>
        </w:rPr>
        <w:t>Febrero 2014- Presente</w:t>
      </w:r>
    </w:p>
    <w:p w:rsidR="00B206FA" w:rsidRPr="00546A0C" w:rsidRDefault="00B206FA" w:rsidP="00B206FA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>Facultad de Psicología, UNAM</w:t>
      </w:r>
    </w:p>
    <w:p w:rsidR="00B206FA" w:rsidRPr="00546A0C" w:rsidRDefault="00B206FA" w:rsidP="00B206FA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>Tercer Ciclo del Congreso estudiantil INEPSI, centrado en la presentación de trabajos estudiantiles.</w:t>
      </w:r>
      <w:r w:rsidRPr="00546A0C">
        <w:rPr>
          <w:rFonts w:asciiTheme="minorHAnsi" w:eastAsia="Calibri" w:hAnsiTheme="minorHAnsi" w:cstheme="minorHAnsi"/>
          <w:sz w:val="20"/>
          <w:szCs w:val="20"/>
        </w:rPr>
        <w:tab/>
      </w:r>
      <w:r w:rsidRPr="00546A0C">
        <w:rPr>
          <w:rFonts w:asciiTheme="minorHAnsi" w:eastAsia="Calibri" w:hAnsiTheme="minorHAnsi" w:cstheme="minorHAnsi"/>
          <w:sz w:val="20"/>
          <w:szCs w:val="20"/>
        </w:rPr>
        <w:tab/>
        <w:t>Febrero, 2014</w:t>
      </w:r>
    </w:p>
    <w:p w:rsidR="00B206FA" w:rsidRPr="00546A0C" w:rsidRDefault="00B206FA" w:rsidP="00B206FA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hAnsiTheme="minorHAnsi" w:cstheme="minorHAnsi"/>
          <w:sz w:val="20"/>
          <w:szCs w:val="20"/>
        </w:rPr>
        <w:t>Integrante del comité organizador</w:t>
      </w:r>
    </w:p>
    <w:p w:rsidR="00B206FA" w:rsidRPr="00546A0C" w:rsidRDefault="00B206FA" w:rsidP="00B206FA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hAnsiTheme="minorHAnsi" w:cstheme="minorHAnsi"/>
          <w:sz w:val="20"/>
          <w:szCs w:val="20"/>
        </w:rPr>
        <w:t>Evaluadora de los trabajos recibidos por parte de los estudiantes del área experimental.</w:t>
      </w:r>
    </w:p>
    <w:p w:rsidR="00B206FA" w:rsidRPr="00546A0C" w:rsidRDefault="00B206FA" w:rsidP="00B206FA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>Presentación del cartel “Intervención Conductual para la regularización de los horarios de sueño”</w:t>
      </w:r>
    </w:p>
    <w:p w:rsidR="00B206FA" w:rsidRPr="00546A0C" w:rsidRDefault="00B206FA" w:rsidP="00B206FA">
      <w:pPr>
        <w:widowControl w:val="0"/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hAnsiTheme="minorHAnsi" w:cstheme="minorHAnsi"/>
          <w:sz w:val="20"/>
          <w:szCs w:val="20"/>
        </w:rPr>
        <w:t xml:space="preserve">Ciclo de Mesas de Trabajo ‘Equidad de Género’ </w:t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</w:r>
      <w:r w:rsidRPr="00546A0C">
        <w:rPr>
          <w:rFonts w:asciiTheme="minorHAnsi" w:hAnsiTheme="minorHAnsi" w:cstheme="minorHAnsi"/>
          <w:sz w:val="20"/>
          <w:szCs w:val="20"/>
        </w:rPr>
        <w:tab/>
        <w:t>Marzo, 2015</w:t>
      </w:r>
    </w:p>
    <w:p w:rsidR="00B206FA" w:rsidRPr="00546A0C" w:rsidRDefault="00B206FA" w:rsidP="00B206FA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eastAsia="Arial" w:cstheme="minorHAnsi"/>
          <w:sz w:val="20"/>
          <w:szCs w:val="20"/>
        </w:rPr>
      </w:pPr>
      <w:r w:rsidRPr="00546A0C">
        <w:rPr>
          <w:rFonts w:eastAsia="Arial" w:cstheme="minorHAnsi"/>
          <w:sz w:val="20"/>
          <w:szCs w:val="20"/>
        </w:rPr>
        <w:t>Integrante del comité organizador como parte de las labores de la Comisión de Equidad y Género del H. Consejo Técnico</w:t>
      </w:r>
    </w:p>
    <w:p w:rsidR="00B206FA" w:rsidRPr="00546A0C" w:rsidRDefault="00B206FA" w:rsidP="00B206FA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eastAsia="Arial" w:cstheme="minorHAnsi"/>
          <w:sz w:val="20"/>
          <w:szCs w:val="20"/>
        </w:rPr>
      </w:pPr>
      <w:r w:rsidRPr="00546A0C">
        <w:rPr>
          <w:rFonts w:eastAsia="Arial" w:cstheme="minorHAnsi"/>
          <w:sz w:val="20"/>
          <w:szCs w:val="20"/>
        </w:rPr>
        <w:t>Moderadora de dos mesas de trabajo que tuvieron lugar el 5 y el 6 de marzo del año en curso.</w:t>
      </w:r>
    </w:p>
    <w:p w:rsidR="008571C0" w:rsidRDefault="008571C0" w:rsidP="00550C89">
      <w:pPr>
        <w:widowControl w:val="0"/>
        <w:spacing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550C89" w:rsidRDefault="00550C89" w:rsidP="00550C89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>Becaria por la DGCI para cursar un semestre en el extranjero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Pr="00550C89">
        <w:rPr>
          <w:rFonts w:ascii="Calibri" w:eastAsia="Calibri" w:hAnsi="Calibri" w:cs="Calibri"/>
          <w:sz w:val="20"/>
          <w:szCs w:val="20"/>
        </w:rPr>
        <w:t>Septiembre 2014</w:t>
      </w:r>
      <w:r>
        <w:rPr>
          <w:rFonts w:ascii="Calibri" w:eastAsia="Calibri" w:hAnsi="Calibri" w:cs="Calibri"/>
          <w:sz w:val="20"/>
          <w:szCs w:val="20"/>
        </w:rPr>
        <w:t>- Diciembre 2014</w:t>
      </w:r>
    </w:p>
    <w:p w:rsidR="00550C89" w:rsidRPr="00546A0C" w:rsidRDefault="00550C89" w:rsidP="00550C89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 xml:space="preserve">Universidad de California Santa </w:t>
      </w:r>
      <w:proofErr w:type="spellStart"/>
      <w:r w:rsidRPr="00546A0C">
        <w:rPr>
          <w:rFonts w:asciiTheme="minorHAnsi" w:eastAsia="Calibri" w:hAnsiTheme="minorHAnsi" w:cstheme="minorHAnsi"/>
          <w:sz w:val="20"/>
          <w:szCs w:val="20"/>
        </w:rPr>
        <w:t>Barbara</w:t>
      </w:r>
      <w:proofErr w:type="spellEnd"/>
    </w:p>
    <w:p w:rsidR="00550C89" w:rsidRPr="00546A0C" w:rsidRDefault="00550C89" w:rsidP="00550C89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 xml:space="preserve">Estudiante de intercambio para el periodo Fall-2015. Aprobada en los siguientes cursos:                                                                            </w:t>
      </w:r>
    </w:p>
    <w:p w:rsidR="00550C89" w:rsidRPr="00546A0C" w:rsidRDefault="00550C89" w:rsidP="00550C89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hAnsiTheme="minorHAnsi" w:cstheme="minorHAnsi"/>
          <w:sz w:val="20"/>
          <w:szCs w:val="20"/>
        </w:rPr>
        <w:t xml:space="preserve">Visual </w:t>
      </w:r>
      <w:proofErr w:type="spellStart"/>
      <w:r w:rsidRPr="00546A0C">
        <w:rPr>
          <w:rFonts w:asciiTheme="minorHAnsi" w:hAnsiTheme="minorHAnsi" w:cstheme="minorHAnsi"/>
          <w:sz w:val="20"/>
          <w:szCs w:val="20"/>
        </w:rPr>
        <w:t>Perception</w:t>
      </w:r>
      <w:proofErr w:type="spellEnd"/>
      <w:r w:rsidRPr="00546A0C">
        <w:rPr>
          <w:rFonts w:asciiTheme="minorHAnsi" w:hAnsiTheme="minorHAnsi" w:cstheme="minorHAnsi"/>
          <w:sz w:val="20"/>
          <w:szCs w:val="20"/>
        </w:rPr>
        <w:t xml:space="preserve">, con Miguel </w:t>
      </w:r>
      <w:proofErr w:type="spellStart"/>
      <w:r w:rsidRPr="00546A0C">
        <w:rPr>
          <w:rFonts w:asciiTheme="minorHAnsi" w:hAnsiTheme="minorHAnsi" w:cstheme="minorHAnsi"/>
          <w:sz w:val="20"/>
          <w:szCs w:val="20"/>
        </w:rPr>
        <w:t>Eckstein</w:t>
      </w:r>
      <w:proofErr w:type="spellEnd"/>
    </w:p>
    <w:p w:rsidR="00550C89" w:rsidRPr="00546A0C" w:rsidRDefault="00550C89" w:rsidP="00550C89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546A0C">
        <w:rPr>
          <w:rFonts w:asciiTheme="minorHAnsi" w:hAnsiTheme="minorHAnsi" w:cstheme="minorHAnsi"/>
          <w:sz w:val="20"/>
          <w:szCs w:val="20"/>
        </w:rPr>
        <w:t>Cognitive</w:t>
      </w:r>
      <w:proofErr w:type="spellEnd"/>
      <w:r w:rsidRPr="00546A0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46A0C">
        <w:rPr>
          <w:rFonts w:asciiTheme="minorHAnsi" w:hAnsiTheme="minorHAnsi" w:cstheme="minorHAnsi"/>
          <w:sz w:val="20"/>
          <w:szCs w:val="20"/>
        </w:rPr>
        <w:t>Development</w:t>
      </w:r>
      <w:proofErr w:type="spellEnd"/>
      <w:r w:rsidRPr="00546A0C">
        <w:rPr>
          <w:rFonts w:asciiTheme="minorHAnsi" w:hAnsiTheme="minorHAnsi" w:cstheme="minorHAnsi"/>
          <w:sz w:val="20"/>
          <w:szCs w:val="20"/>
        </w:rPr>
        <w:t xml:space="preserve">, con Leda </w:t>
      </w:r>
      <w:proofErr w:type="spellStart"/>
      <w:r w:rsidRPr="00546A0C">
        <w:rPr>
          <w:rFonts w:asciiTheme="minorHAnsi" w:hAnsiTheme="minorHAnsi" w:cstheme="minorHAnsi"/>
          <w:sz w:val="20"/>
          <w:szCs w:val="20"/>
        </w:rPr>
        <w:t>Cosmides</w:t>
      </w:r>
      <w:proofErr w:type="spellEnd"/>
    </w:p>
    <w:p w:rsidR="00550C89" w:rsidRPr="00546A0C" w:rsidRDefault="00550C89" w:rsidP="00550C89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546A0C">
        <w:rPr>
          <w:rFonts w:asciiTheme="minorHAnsi" w:hAnsiTheme="minorHAnsi" w:cstheme="minorHAnsi"/>
          <w:sz w:val="20"/>
          <w:szCs w:val="20"/>
        </w:rPr>
        <w:t>Behavioral</w:t>
      </w:r>
      <w:proofErr w:type="spellEnd"/>
      <w:r w:rsidRPr="00546A0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46A0C">
        <w:rPr>
          <w:rFonts w:asciiTheme="minorHAnsi" w:hAnsiTheme="minorHAnsi" w:cstheme="minorHAnsi"/>
          <w:sz w:val="20"/>
          <w:szCs w:val="20"/>
        </w:rPr>
        <w:t>Endocrinology</w:t>
      </w:r>
      <w:proofErr w:type="spellEnd"/>
      <w:r w:rsidRPr="00546A0C">
        <w:rPr>
          <w:rFonts w:asciiTheme="minorHAnsi" w:hAnsiTheme="minorHAnsi" w:cstheme="minorHAnsi"/>
          <w:sz w:val="20"/>
          <w:szCs w:val="20"/>
        </w:rPr>
        <w:t>, con Vanessa Woods</w:t>
      </w:r>
    </w:p>
    <w:p w:rsidR="00550C89" w:rsidRDefault="00550C89" w:rsidP="00AB1643">
      <w:pPr>
        <w:widowControl w:val="0"/>
        <w:spacing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B1643" w:rsidRDefault="00AB1643" w:rsidP="00AB1643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Representante estudiantil en el H. Consejo Técnico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Abril 2014-</w:t>
      </w:r>
      <w:r w:rsidR="0090776D">
        <w:rPr>
          <w:rFonts w:ascii="Calibri" w:eastAsia="Calibri" w:hAnsi="Calibri" w:cs="Calibri"/>
          <w:sz w:val="20"/>
          <w:szCs w:val="20"/>
        </w:rPr>
        <w:t xml:space="preserve"> Abril 2016</w:t>
      </w:r>
    </w:p>
    <w:p w:rsidR="00AB1643" w:rsidRDefault="00AB1643" w:rsidP="00AB1643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>Facultad de Psicología, UNAM</w:t>
      </w:r>
    </w:p>
    <w:p w:rsidR="00AB1643" w:rsidRDefault="00AB1643" w:rsidP="00AB1643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Electa por los estudiantes de la Facultad de Psicología.                                                                             </w:t>
      </w:r>
    </w:p>
    <w:p w:rsidR="00AB1643" w:rsidRPr="00546A0C" w:rsidRDefault="00AB1643" w:rsidP="00AB1643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Integrante de la Comisión de Asuntos del Personal Académico (CAPA), la Comisión de Asuntos Estudiantiles (CAE) y la Comisión de Equidad y Género (</w:t>
      </w:r>
      <w:proofErr w:type="spellStart"/>
      <w:r>
        <w:rPr>
          <w:rFonts w:ascii="Calibri" w:eastAsia="Calibri" w:hAnsi="Calibri" w:cs="Calibri"/>
          <w:sz w:val="20"/>
          <w:szCs w:val="20"/>
        </w:rPr>
        <w:t>CEyG</w:t>
      </w:r>
      <w:proofErr w:type="spellEnd"/>
      <w:r>
        <w:rPr>
          <w:rFonts w:ascii="Calibri" w:eastAsia="Calibri" w:hAnsi="Calibri" w:cs="Calibri"/>
          <w:sz w:val="20"/>
          <w:szCs w:val="20"/>
        </w:rPr>
        <w:t>)</w:t>
      </w:r>
    </w:p>
    <w:p w:rsidR="00546A0C" w:rsidRPr="000C59C6" w:rsidRDefault="00546A0C" w:rsidP="00AB1643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Presentación y defensa de los intereses estudiantiles ante académicos y administrativos de la Facultad de Psicología.</w:t>
      </w:r>
    </w:p>
    <w:p w:rsidR="000C59C6" w:rsidRDefault="000C59C6" w:rsidP="000C59C6">
      <w:pPr>
        <w:widowControl w:val="0"/>
        <w:spacing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0C59C6" w:rsidRDefault="000C59C6" w:rsidP="000C59C6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>Participación en Congresos</w:t>
      </w:r>
      <w:r>
        <w:rPr>
          <w:rFonts w:ascii="Calibri" w:eastAsia="Calibri" w:hAnsi="Calibri" w:cs="Calibri"/>
          <w:b/>
          <w:sz w:val="20"/>
          <w:szCs w:val="20"/>
        </w:rPr>
        <w:t xml:space="preserve"> internacionales de divulgación en </w:t>
      </w:r>
      <w:r>
        <w:rPr>
          <w:rFonts w:ascii="Calibri" w:eastAsia="Calibri" w:hAnsi="Calibri" w:cs="Calibri"/>
          <w:b/>
          <w:sz w:val="20"/>
          <w:szCs w:val="20"/>
        </w:rPr>
        <w:t>Psicología</w:t>
      </w:r>
      <w:r>
        <w:rPr>
          <w:rFonts w:ascii="Calibri" w:eastAsia="Calibri" w:hAnsi="Calibri" w:cs="Calibri"/>
          <w:b/>
          <w:sz w:val="20"/>
          <w:szCs w:val="20"/>
        </w:rPr>
        <w:t xml:space="preserve"> Experimental         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Noviembre 2015- Noviembre2017</w:t>
      </w:r>
    </w:p>
    <w:p w:rsidR="000C59C6" w:rsidRDefault="000C59C6" w:rsidP="000C59C6">
      <w:pPr>
        <w:widowControl w:val="0"/>
        <w:spacing w:line="240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Simposio Internacional de Conducta Adaptable (SINCA V)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>.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>Noviembre, 2015</w:t>
      </w:r>
    </w:p>
    <w:p w:rsidR="00F03D70" w:rsidRPr="00546A0C" w:rsidRDefault="00F03D70" w:rsidP="000C59C6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0"/>
          <w:szCs w:val="20"/>
        </w:rPr>
        <w:t>Unidad de Posgrado, UNAM</w:t>
      </w:r>
    </w:p>
    <w:p w:rsidR="000C59C6" w:rsidRPr="00546A0C" w:rsidRDefault="000C59C6" w:rsidP="000C59C6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>Presentación del cartel “</w:t>
      </w:r>
      <w:r>
        <w:rPr>
          <w:rFonts w:asciiTheme="minorHAnsi" w:eastAsia="Calibri" w:hAnsiTheme="minorHAnsi" w:cstheme="minorHAnsi"/>
          <w:sz w:val="20"/>
          <w:szCs w:val="20"/>
        </w:rPr>
        <w:t>La Sensibilidad como fuente de Sesgo en una tarea de Detección de Señales</w:t>
      </w:r>
      <w:r w:rsidRPr="00546A0C">
        <w:rPr>
          <w:rFonts w:asciiTheme="minorHAnsi" w:eastAsia="Calibri" w:hAnsiTheme="minorHAnsi" w:cstheme="minorHAnsi"/>
          <w:sz w:val="20"/>
          <w:szCs w:val="20"/>
        </w:rPr>
        <w:t>”</w:t>
      </w:r>
    </w:p>
    <w:p w:rsidR="00F03D70" w:rsidRDefault="00F03D70" w:rsidP="000C59C6">
      <w:pPr>
        <w:widowControl w:val="0"/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0C59C6" w:rsidRDefault="000C59C6" w:rsidP="000C59C6">
      <w:pPr>
        <w:widowControl w:val="0"/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C59C6">
        <w:rPr>
          <w:rFonts w:asciiTheme="minorHAnsi" w:hAnsiTheme="minorHAnsi" w:cstheme="minorHAnsi"/>
          <w:sz w:val="20"/>
          <w:szCs w:val="20"/>
          <w:lang w:val="en-US"/>
        </w:rPr>
        <w:t>Object Perception, At</w:t>
      </w:r>
      <w:r>
        <w:rPr>
          <w:rFonts w:asciiTheme="minorHAnsi" w:hAnsiTheme="minorHAnsi" w:cstheme="minorHAnsi"/>
          <w:sz w:val="20"/>
          <w:szCs w:val="20"/>
          <w:lang w:val="en-US"/>
        </w:rPr>
        <w:t>tention and Memory meeting 2016</w:t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Noviembre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>, 2016</w:t>
      </w:r>
    </w:p>
    <w:p w:rsidR="00F03D70" w:rsidRPr="000C59C6" w:rsidRDefault="00F03D70" w:rsidP="000C59C6">
      <w:pPr>
        <w:widowControl w:val="0"/>
        <w:spacing w:line="24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Sheraton Hotel, Boston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Massachussets</w:t>
      </w:r>
      <w:proofErr w:type="spellEnd"/>
    </w:p>
    <w:p w:rsidR="000C59C6" w:rsidRPr="00F03D70" w:rsidRDefault="000C59C6" w:rsidP="000C59C6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0C59C6">
        <w:rPr>
          <w:rFonts w:eastAsia="Calibri" w:cstheme="minorHAnsi"/>
          <w:sz w:val="20"/>
          <w:szCs w:val="20"/>
          <w:lang w:val="en-US"/>
        </w:rPr>
        <w:t>Presentación</w:t>
      </w:r>
      <w:proofErr w:type="spellEnd"/>
      <w:r w:rsidRPr="000C59C6">
        <w:rPr>
          <w:rFonts w:eastAsia="Calibri" w:cstheme="minorHAnsi"/>
          <w:sz w:val="20"/>
          <w:szCs w:val="20"/>
          <w:lang w:val="en-US"/>
        </w:rPr>
        <w:t xml:space="preserve"> del cartel “</w:t>
      </w:r>
      <w:r w:rsidRPr="000C59C6">
        <w:rPr>
          <w:rFonts w:eastAsia="Calibri" w:cstheme="minorHAnsi"/>
          <w:sz w:val="20"/>
          <w:szCs w:val="20"/>
          <w:lang w:val="en-US"/>
        </w:rPr>
        <w:t>The Mirror Effect within Perception: Not another Recognition Memory study</w:t>
      </w:r>
      <w:r w:rsidRPr="000C59C6">
        <w:rPr>
          <w:rFonts w:eastAsia="Calibri" w:cstheme="minorHAnsi"/>
          <w:sz w:val="20"/>
          <w:szCs w:val="20"/>
          <w:lang w:val="en-US"/>
        </w:rPr>
        <w:t>”</w:t>
      </w:r>
    </w:p>
    <w:p w:rsidR="00F03D70" w:rsidRDefault="00F03D70" w:rsidP="00F03D70">
      <w:pPr>
        <w:widowControl w:val="0"/>
        <w:spacing w:line="240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>Simposio Internacional de Conducta Adaptable (SINCA V</w:t>
      </w:r>
      <w:r>
        <w:rPr>
          <w:rFonts w:asciiTheme="minorHAnsi" w:eastAsia="Calibri" w:hAnsiTheme="minorHAnsi" w:cstheme="minorHAnsi"/>
          <w:sz w:val="20"/>
          <w:szCs w:val="20"/>
        </w:rPr>
        <w:t>I</w:t>
      </w:r>
      <w:r>
        <w:rPr>
          <w:rFonts w:asciiTheme="minorHAnsi" w:eastAsia="Calibri" w:hAnsiTheme="minorHAnsi" w:cstheme="minorHAnsi"/>
          <w:sz w:val="20"/>
          <w:szCs w:val="20"/>
        </w:rPr>
        <w:t>)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>.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>
        <w:rPr>
          <w:rFonts w:asciiTheme="minorHAnsi" w:eastAsia="Calibri" w:hAnsiTheme="minorHAnsi" w:cstheme="minorHAnsi"/>
          <w:sz w:val="20"/>
          <w:szCs w:val="20"/>
        </w:rPr>
        <w:tab/>
        <w:t>Noviembre, 2015</w:t>
      </w:r>
    </w:p>
    <w:p w:rsidR="00F03D70" w:rsidRPr="00546A0C" w:rsidRDefault="00F03D70" w:rsidP="00F03D70">
      <w:pPr>
        <w:widowControl w:val="0"/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0"/>
          <w:szCs w:val="20"/>
        </w:rPr>
        <w:t>Tlaxcala, México</w:t>
      </w:r>
    </w:p>
    <w:p w:rsidR="00F03D70" w:rsidRPr="00546A0C" w:rsidRDefault="00F03D70" w:rsidP="00F03D70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46A0C">
        <w:rPr>
          <w:rFonts w:asciiTheme="minorHAnsi" w:eastAsia="Calibri" w:hAnsiTheme="minorHAnsi" w:cstheme="minorHAnsi"/>
          <w:sz w:val="20"/>
          <w:szCs w:val="20"/>
        </w:rPr>
        <w:t>Presentación del cartel “</w:t>
      </w:r>
      <w:r>
        <w:rPr>
          <w:rFonts w:asciiTheme="minorHAnsi" w:eastAsia="Calibri" w:hAnsiTheme="minorHAnsi" w:cstheme="minorHAnsi"/>
          <w:sz w:val="20"/>
          <w:szCs w:val="20"/>
        </w:rPr>
        <w:t>La Sensibilidad como fuente de Sesgo en una tarea de Detección de Señales</w:t>
      </w:r>
      <w:r w:rsidRPr="00546A0C">
        <w:rPr>
          <w:rFonts w:asciiTheme="minorHAnsi" w:eastAsia="Calibri" w:hAnsiTheme="minorHAnsi" w:cstheme="minorHAnsi"/>
          <w:sz w:val="20"/>
          <w:szCs w:val="20"/>
        </w:rPr>
        <w:t>”</w:t>
      </w:r>
    </w:p>
    <w:p w:rsidR="00F03D70" w:rsidRPr="00F03D70" w:rsidRDefault="00F03D70" w:rsidP="00F03D70">
      <w:pPr>
        <w:widowControl w:val="0"/>
        <w:spacing w:line="240" w:lineRule="auto"/>
        <w:jc w:val="both"/>
        <w:rPr>
          <w:sz w:val="20"/>
          <w:szCs w:val="20"/>
        </w:rPr>
      </w:pPr>
    </w:p>
    <w:p w:rsidR="00AB1643" w:rsidRPr="00F03D70" w:rsidRDefault="00AB1643">
      <w:pPr>
        <w:widowControl w:val="0"/>
        <w:spacing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E63B68" w:rsidRDefault="00546A0C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Asistente de Investigación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>Enero 2015- Presente</w:t>
      </w:r>
    </w:p>
    <w:p w:rsidR="00E63B68" w:rsidRDefault="00546A0C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>Facultad de Psicología UNAM. Laboratorio de Comportamiento Adaptable</w:t>
      </w:r>
    </w:p>
    <w:p w:rsidR="00E63B68" w:rsidRDefault="00546A0C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Realización de investigaciones en </w:t>
      </w:r>
      <w:r w:rsidR="00674244">
        <w:rPr>
          <w:rFonts w:ascii="Calibri" w:eastAsia="Calibri" w:hAnsi="Calibri" w:cs="Calibri"/>
          <w:sz w:val="20"/>
          <w:szCs w:val="20"/>
        </w:rPr>
        <w:t>Teoría de Detección de Señales</w:t>
      </w:r>
    </w:p>
    <w:p w:rsidR="00E63B68" w:rsidRDefault="00546A0C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Investigador a cargo: Dr. Arturo </w:t>
      </w:r>
      <w:proofErr w:type="spellStart"/>
      <w:r>
        <w:rPr>
          <w:rFonts w:ascii="Calibri" w:eastAsia="Calibri" w:hAnsi="Calibri" w:cs="Calibri"/>
          <w:sz w:val="20"/>
          <w:szCs w:val="20"/>
        </w:rPr>
        <w:t>Bouzas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Riaño</w:t>
      </w:r>
    </w:p>
    <w:p w:rsidR="00E63B68" w:rsidRDefault="00546A0C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Conocimientos teóricos en el estudio de </w:t>
      </w:r>
      <w:r w:rsidR="00674244">
        <w:rPr>
          <w:rFonts w:ascii="Calibri" w:eastAsia="Calibri" w:hAnsi="Calibri" w:cs="Calibri"/>
          <w:sz w:val="20"/>
          <w:szCs w:val="20"/>
        </w:rPr>
        <w:t>percepción como un proceso de toma de decisiones</w:t>
      </w:r>
      <w:r>
        <w:rPr>
          <w:rFonts w:ascii="Calibri" w:eastAsia="Calibri" w:hAnsi="Calibri" w:cs="Calibri"/>
          <w:sz w:val="20"/>
          <w:szCs w:val="20"/>
        </w:rPr>
        <w:t xml:space="preserve"> (</w:t>
      </w:r>
      <w:r w:rsidR="002A7EDF">
        <w:rPr>
          <w:rFonts w:ascii="Calibri" w:eastAsia="Calibri" w:hAnsi="Calibri" w:cs="Calibri"/>
          <w:sz w:val="20"/>
          <w:szCs w:val="20"/>
        </w:rPr>
        <w:t>Teoría de Detección de Señales</w:t>
      </w:r>
      <w:r>
        <w:rPr>
          <w:rFonts w:ascii="Calibri" w:eastAsia="Calibri" w:hAnsi="Calibri" w:cs="Calibri"/>
          <w:sz w:val="20"/>
          <w:szCs w:val="20"/>
        </w:rPr>
        <w:t>).</w:t>
      </w:r>
    </w:p>
    <w:p w:rsidR="00E63B68" w:rsidRDefault="00546A0C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</w:t>
      </w:r>
      <w:r w:rsidR="002A7EDF">
        <w:rPr>
          <w:rFonts w:ascii="Calibri" w:eastAsia="Calibri" w:hAnsi="Calibri" w:cs="Calibri"/>
          <w:sz w:val="20"/>
          <w:szCs w:val="20"/>
        </w:rPr>
        <w:t>, programación</w:t>
      </w:r>
      <w:r>
        <w:rPr>
          <w:rFonts w:ascii="Calibri" w:eastAsia="Calibri" w:hAnsi="Calibri" w:cs="Calibri"/>
          <w:sz w:val="20"/>
          <w:szCs w:val="20"/>
        </w:rPr>
        <w:t xml:space="preserve"> y ejecución de experimentos con grupos de participantes humanos.</w:t>
      </w:r>
    </w:p>
    <w:p w:rsidR="00E63B68" w:rsidRPr="006D6C38" w:rsidRDefault="00546A0C" w:rsidP="006D6C38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Experimentos enfocados en el estudio </w:t>
      </w:r>
      <w:r w:rsidR="00674244">
        <w:rPr>
          <w:rFonts w:ascii="Calibri" w:eastAsia="Calibri" w:hAnsi="Calibri" w:cs="Calibri"/>
          <w:sz w:val="20"/>
          <w:szCs w:val="20"/>
        </w:rPr>
        <w:t>de la percep</w:t>
      </w:r>
      <w:r w:rsidR="006D6C38">
        <w:rPr>
          <w:rFonts w:ascii="Calibri" w:eastAsia="Calibri" w:hAnsi="Calibri" w:cs="Calibri"/>
          <w:sz w:val="20"/>
          <w:szCs w:val="20"/>
        </w:rPr>
        <w:t>ción como resultado de inferencias probabilísticas y del cómputo del riesgo implicado en el entorno de decisión.</w:t>
      </w:r>
    </w:p>
    <w:p w:rsidR="006D6C38" w:rsidRDefault="006D6C38" w:rsidP="006D6C38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Conocimientos sobre la base neurológica de fenómenos perceptuales.</w:t>
      </w:r>
    </w:p>
    <w:p w:rsidR="00E63B68" w:rsidRDefault="00674244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Conocimientos teóricos en Modelos Bayesianos</w:t>
      </w:r>
    </w:p>
    <w:p w:rsidR="00E63B68" w:rsidRDefault="00674244">
      <w:pPr>
        <w:widowControl w:val="0"/>
        <w:numPr>
          <w:ilvl w:val="0"/>
          <w:numId w:val="4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Presentación oral y escrita de los resultados obtenidos </w:t>
      </w:r>
    </w:p>
    <w:p w:rsidR="00E63B68" w:rsidRDefault="00E63B68">
      <w:pPr>
        <w:widowControl w:val="0"/>
        <w:spacing w:line="240" w:lineRule="auto"/>
        <w:jc w:val="both"/>
      </w:pPr>
    </w:p>
    <w:p w:rsidR="00E63B68" w:rsidRDefault="00546A0C">
      <w:pPr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>Profesor</w:t>
      </w:r>
      <w:r w:rsidR="00D412AE">
        <w:rPr>
          <w:rFonts w:ascii="Calibri" w:eastAsia="Calibri" w:hAnsi="Calibri" w:cs="Calibri"/>
          <w:b/>
          <w:sz w:val="20"/>
          <w:szCs w:val="20"/>
        </w:rPr>
        <w:t>a Adjunta</w:t>
      </w:r>
      <w:r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>Febrero 2015-</w:t>
      </w:r>
      <w:r w:rsidR="0090776D">
        <w:rPr>
          <w:rFonts w:ascii="Calibri" w:eastAsia="Calibri" w:hAnsi="Calibri" w:cs="Calibri"/>
          <w:sz w:val="20"/>
          <w:szCs w:val="20"/>
        </w:rPr>
        <w:t xml:space="preserve"> Actualidad</w:t>
      </w:r>
    </w:p>
    <w:p w:rsidR="00E63B68" w:rsidRDefault="00546A0C">
      <w:pPr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>Facultad de Psicología UNAM</w:t>
      </w:r>
    </w:p>
    <w:p w:rsidR="00E63B68" w:rsidRDefault="00546A0C">
      <w:pPr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Impartición de la materia: Aprendizaje y Conducta Adaptativa I </w:t>
      </w:r>
    </w:p>
    <w:p w:rsidR="00E63B68" w:rsidRDefault="00546A0C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Construcción y evaluación de</w:t>
      </w:r>
      <w:r w:rsidR="006D6C38">
        <w:rPr>
          <w:rFonts w:ascii="Calibri" w:eastAsia="Calibri" w:hAnsi="Calibri" w:cs="Calibri"/>
          <w:sz w:val="20"/>
          <w:szCs w:val="20"/>
        </w:rPr>
        <w:t xml:space="preserve"> los</w:t>
      </w:r>
      <w:r>
        <w:rPr>
          <w:rFonts w:ascii="Calibri" w:eastAsia="Calibri" w:hAnsi="Calibri" w:cs="Calibri"/>
          <w:sz w:val="20"/>
          <w:szCs w:val="20"/>
        </w:rPr>
        <w:t xml:space="preserve"> exámenes y trabajos</w:t>
      </w:r>
      <w:r w:rsidR="006D6C38">
        <w:rPr>
          <w:rFonts w:ascii="Calibri" w:eastAsia="Calibri" w:hAnsi="Calibri" w:cs="Calibri"/>
          <w:sz w:val="20"/>
          <w:szCs w:val="20"/>
        </w:rPr>
        <w:t xml:space="preserve"> semanales.</w:t>
      </w:r>
    </w:p>
    <w:p w:rsidR="00E63B68" w:rsidRPr="00213C47" w:rsidRDefault="00213C47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Preparación y presentación de clases frente a grupo sobre Estadística Bayesiana y Teoría de Detección de Señales.</w:t>
      </w:r>
    </w:p>
    <w:p w:rsidR="00213C47" w:rsidRDefault="00213C47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Impartición de asesorías personalizadas a los estudiantes de la materia.</w:t>
      </w:r>
    </w:p>
    <w:p w:rsidR="00E63B68" w:rsidRPr="006D6C38" w:rsidRDefault="00546A0C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Apoyo al profesor. Dominio sobre los contenidos de la materia.</w:t>
      </w:r>
    </w:p>
    <w:p w:rsidR="006D6C38" w:rsidRDefault="006D6C38" w:rsidP="006D6C38">
      <w:pPr>
        <w:spacing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Impartición de la materia: Aprendizaje, Motivación y Cognición III</w:t>
      </w:r>
    </w:p>
    <w:p w:rsidR="009045D1" w:rsidRDefault="009045D1" w:rsidP="009045D1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Evaluación de los trabajos estudiantiles.</w:t>
      </w:r>
    </w:p>
    <w:p w:rsidR="009045D1" w:rsidRPr="00F03D70" w:rsidRDefault="009045D1" w:rsidP="009045D1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Apoyo al profesor. Dominio sobre los contenidos de la materia.</w:t>
      </w:r>
    </w:p>
    <w:p w:rsidR="00F03D70" w:rsidRDefault="00F03D70" w:rsidP="00F03D70">
      <w:pPr>
        <w:spacing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</w:p>
    <w:p w:rsidR="00F03D70" w:rsidRDefault="00F03D70" w:rsidP="00F03D70">
      <w:pPr>
        <w:spacing w:line="240" w:lineRule="auto"/>
        <w:jc w:val="both"/>
      </w:pPr>
      <w:r>
        <w:rPr>
          <w:rFonts w:ascii="Calibri" w:eastAsia="Calibri" w:hAnsi="Calibri" w:cs="Calibri"/>
          <w:b/>
          <w:sz w:val="20"/>
          <w:szCs w:val="20"/>
        </w:rPr>
        <w:t xml:space="preserve">Impartición de Cursos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Intersemestrales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        Junio 2017</w:t>
      </w:r>
    </w:p>
    <w:p w:rsidR="00F03D70" w:rsidRPr="00F03D70" w:rsidRDefault="00F03D70" w:rsidP="00F03D70">
      <w:pPr>
        <w:spacing w:line="240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Facultad de Psicología UNAM</w:t>
      </w:r>
    </w:p>
    <w:p w:rsidR="00F03D70" w:rsidRPr="00F03D70" w:rsidRDefault="00F03D70" w:rsidP="00F03D70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 w:rsidRPr="00F03D70">
        <w:rPr>
          <w:sz w:val="20"/>
          <w:szCs w:val="20"/>
        </w:rPr>
        <w:t>“Introducción al pensamiento estadístico” (20 horas)</w:t>
      </w:r>
    </w:p>
    <w:p w:rsidR="00F03D70" w:rsidRPr="00F03D70" w:rsidRDefault="00F03D70" w:rsidP="00F03D70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 w:rsidRPr="00F03D70">
        <w:rPr>
          <w:rFonts w:ascii="Calibri" w:eastAsia="Calibri" w:hAnsi="Calibri" w:cs="Calibri"/>
          <w:sz w:val="20"/>
          <w:szCs w:val="20"/>
        </w:rPr>
        <w:t>“Introducción al modelamiento Bayesiano” (20 horas)</w:t>
      </w:r>
    </w:p>
    <w:p w:rsidR="00F03D70" w:rsidRPr="00F03D70" w:rsidRDefault="00F03D70" w:rsidP="00F03D70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 w:rsidRPr="00F03D70">
        <w:rPr>
          <w:rFonts w:ascii="Calibri" w:eastAsia="Calibri" w:hAnsi="Calibri" w:cs="Calibri"/>
          <w:sz w:val="20"/>
          <w:szCs w:val="20"/>
        </w:rPr>
        <w:t xml:space="preserve">“Un laboratorio virtual en </w:t>
      </w:r>
      <w:proofErr w:type="spellStart"/>
      <w:r w:rsidRPr="00F03D70">
        <w:rPr>
          <w:rFonts w:ascii="Calibri" w:eastAsia="Calibri" w:hAnsi="Calibri" w:cs="Calibri"/>
          <w:sz w:val="20"/>
          <w:szCs w:val="20"/>
        </w:rPr>
        <w:t>Python</w:t>
      </w:r>
      <w:proofErr w:type="spellEnd"/>
      <w:r w:rsidRPr="00F03D70">
        <w:rPr>
          <w:rFonts w:ascii="Calibri" w:eastAsia="Calibri" w:hAnsi="Calibri" w:cs="Calibri"/>
          <w:sz w:val="20"/>
          <w:szCs w:val="20"/>
        </w:rPr>
        <w:t xml:space="preserve"> para las ciencias del comportamiento” (20 horas)</w:t>
      </w:r>
    </w:p>
    <w:p w:rsidR="009045D1" w:rsidRDefault="009045D1" w:rsidP="006D6C38">
      <w:pPr>
        <w:spacing w:line="240" w:lineRule="auto"/>
        <w:contextualSpacing/>
        <w:jc w:val="both"/>
        <w:rPr>
          <w:sz w:val="20"/>
          <w:szCs w:val="20"/>
        </w:rPr>
      </w:pPr>
    </w:p>
    <w:p w:rsidR="00E52597" w:rsidRDefault="00E52597" w:rsidP="00E52597">
      <w:pPr>
        <w:spacing w:after="200"/>
        <w:jc w:val="both"/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Aptitudes y competencias</w:t>
      </w:r>
    </w:p>
    <w:p w:rsidR="00D412AE" w:rsidRPr="00546A0C" w:rsidRDefault="00D412AE" w:rsidP="00546A0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 w:rsidRPr="00546A0C">
        <w:rPr>
          <w:rFonts w:cstheme="minorHAnsi"/>
          <w:sz w:val="20"/>
          <w:szCs w:val="20"/>
        </w:rPr>
        <w:t>Liderazgo y trabajo en equipo.</w:t>
      </w:r>
    </w:p>
    <w:p w:rsidR="00D412AE" w:rsidRPr="00546A0C" w:rsidRDefault="00D412AE" w:rsidP="00546A0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 w:rsidRPr="00546A0C">
        <w:rPr>
          <w:rFonts w:cstheme="minorHAnsi"/>
          <w:sz w:val="20"/>
          <w:szCs w:val="20"/>
        </w:rPr>
        <w:t>Trabajo bajo presión.</w:t>
      </w:r>
    </w:p>
    <w:p w:rsidR="00D412AE" w:rsidRPr="00546A0C" w:rsidRDefault="00D412AE" w:rsidP="00546A0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 w:rsidRPr="00546A0C">
        <w:rPr>
          <w:rFonts w:cstheme="minorHAnsi"/>
          <w:sz w:val="20"/>
          <w:szCs w:val="20"/>
        </w:rPr>
        <w:t>Trabajo por objetivos.</w:t>
      </w:r>
      <w:bookmarkStart w:id="1" w:name="_GoBack"/>
      <w:bookmarkEnd w:id="1"/>
    </w:p>
    <w:p w:rsidR="0090776D" w:rsidRPr="00546A0C" w:rsidRDefault="0090776D" w:rsidP="0090776D">
      <w:pPr>
        <w:pStyle w:val="Prrafodelista"/>
        <w:spacing w:line="240" w:lineRule="auto"/>
        <w:rPr>
          <w:rFonts w:cstheme="minorHAnsi"/>
          <w:sz w:val="20"/>
          <w:szCs w:val="20"/>
        </w:rPr>
      </w:pPr>
    </w:p>
    <w:p w:rsidR="0090776D" w:rsidRDefault="0090776D" w:rsidP="0090776D"/>
    <w:p w:rsidR="00E63B68" w:rsidRDefault="00E63B68"/>
    <w:sectPr w:rsidR="00E63B6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4FB8"/>
    <w:multiLevelType w:val="multilevel"/>
    <w:tmpl w:val="32CAE0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3AE2012"/>
    <w:multiLevelType w:val="multilevel"/>
    <w:tmpl w:val="3446C0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6021F13"/>
    <w:multiLevelType w:val="multilevel"/>
    <w:tmpl w:val="B9CC5B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67B585A"/>
    <w:multiLevelType w:val="hybridMultilevel"/>
    <w:tmpl w:val="921A5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756C3"/>
    <w:multiLevelType w:val="multilevel"/>
    <w:tmpl w:val="74F2FE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8DC4162"/>
    <w:multiLevelType w:val="hybridMultilevel"/>
    <w:tmpl w:val="2BC45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F12CB"/>
    <w:multiLevelType w:val="multilevel"/>
    <w:tmpl w:val="530671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63B68"/>
    <w:rsid w:val="000C59C6"/>
    <w:rsid w:val="00213C47"/>
    <w:rsid w:val="002A7EDF"/>
    <w:rsid w:val="00546A0C"/>
    <w:rsid w:val="00550C89"/>
    <w:rsid w:val="00674244"/>
    <w:rsid w:val="006D6C38"/>
    <w:rsid w:val="008571C0"/>
    <w:rsid w:val="009045D1"/>
    <w:rsid w:val="0090776D"/>
    <w:rsid w:val="00AB1643"/>
    <w:rsid w:val="00B206FA"/>
    <w:rsid w:val="00BE1B8A"/>
    <w:rsid w:val="00D412AE"/>
    <w:rsid w:val="00E52597"/>
    <w:rsid w:val="00E63B68"/>
    <w:rsid w:val="00F0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4A2A62-D8D2-4BA5-88E3-48515ED4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E52597"/>
    <w:rPr>
      <w:i/>
      <w:iCs/>
      <w:color w:val="808080" w:themeColor="text1" w:themeTint="7F"/>
    </w:rPr>
  </w:style>
  <w:style w:type="character" w:styleId="Hipervnculo">
    <w:name w:val="Hyperlink"/>
    <w:basedOn w:val="Fuentedeprrafopredeter"/>
    <w:uiPriority w:val="99"/>
    <w:unhideWhenUsed/>
    <w:rsid w:val="00E5259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2597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1138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Adriana</cp:lastModifiedBy>
  <cp:revision>14</cp:revision>
  <dcterms:created xsi:type="dcterms:W3CDTF">2015-08-14T19:01:00Z</dcterms:created>
  <dcterms:modified xsi:type="dcterms:W3CDTF">2017-08-22T04:24:00Z</dcterms:modified>
</cp:coreProperties>
</file>