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2F" w:rsidRDefault="00D96ACB" w:rsidP="00D96ACB">
      <w:r>
        <w:t>1.</w:t>
      </w:r>
    </w:p>
    <w:p w:rsidR="00D96ACB" w:rsidRDefault="00D96ACB" w:rsidP="00D96ACB">
      <w:proofErr w:type="spellStart"/>
      <w:proofErr w:type="gramStart"/>
      <w:r>
        <w:t>rO</w:t>
      </w:r>
      <w:proofErr w:type="spellEnd"/>
      <w:proofErr w:type="gramEnd"/>
      <w:r>
        <w:t xml:space="preserve"> = Todos los reforzadores disponibles, </w:t>
      </w:r>
      <w:r w:rsidR="00E110D8">
        <w:t>(no programados)</w:t>
      </w:r>
    </w:p>
    <w:p w:rsidR="00D96ACB" w:rsidRDefault="00D96ACB" w:rsidP="00D96ACB">
      <w:proofErr w:type="spellStart"/>
      <w:proofErr w:type="gramStart"/>
      <w:r>
        <w:t>rO</w:t>
      </w:r>
      <w:proofErr w:type="spellEnd"/>
      <w:proofErr w:type="gramEnd"/>
      <w:r>
        <w:t xml:space="preserve"> grande = </w:t>
      </w:r>
      <w:r w:rsidR="00E110D8">
        <w:t>Indica un ambiente rico en reforzadores; por tanto la tasa de respuesta va a avanzar lento.</w:t>
      </w:r>
    </w:p>
    <w:p w:rsidR="00D96ACB" w:rsidRDefault="00D96ACB" w:rsidP="00D96ACB">
      <w:proofErr w:type="spellStart"/>
      <w:proofErr w:type="gramStart"/>
      <w:r>
        <w:t>rO</w:t>
      </w:r>
      <w:proofErr w:type="spellEnd"/>
      <w:proofErr w:type="gramEnd"/>
      <w:r>
        <w:t xml:space="preserve"> pequeña</w:t>
      </w:r>
      <w:r w:rsidR="00E110D8">
        <w:t xml:space="preserve"> = Indica un ambiente pobre en reforzadores, por lo que la tasa de respuesta es más alta y más rápida. </w:t>
      </w:r>
    </w:p>
    <w:p w:rsidR="00D96ACB" w:rsidRDefault="00D96ACB" w:rsidP="00D96ACB">
      <w:r>
        <w:t>2.</w:t>
      </w:r>
    </w:p>
    <w:p w:rsidR="00E110D8" w:rsidRDefault="00D96ACB" w:rsidP="00D96ACB">
      <w:r>
        <w:t>1)</w:t>
      </w:r>
      <w:r w:rsidR="00E110D8">
        <w:t xml:space="preserve"> Los elementos empíricos son las respuestas, donde se elimina la distinción entre respuestas y consecuencias y se tratan las consecuencias en términos del comportamiento que implica</w:t>
      </w:r>
    </w:p>
    <w:p w:rsidR="00D96ACB" w:rsidRDefault="00E110D8" w:rsidP="00D96ACB">
      <w:r>
        <w:t>2)  Hay una estructura de preferencia entre respuestas y todas tienen un valor.</w:t>
      </w:r>
    </w:p>
    <w:p w:rsidR="00D96ACB" w:rsidRDefault="00D96ACB" w:rsidP="00D96ACB">
      <w:r>
        <w:t>3)</w:t>
      </w:r>
      <w:r w:rsidR="00E110D8">
        <w:t xml:space="preserve"> El valor de una respuesta se mide por el tiempo asignado a ella (cuando la única restricción es el tiempo disponible.)</w:t>
      </w:r>
    </w:p>
    <w:p w:rsidR="00D96ACB" w:rsidRDefault="00D96ACB" w:rsidP="00D96ACB">
      <w:r>
        <w:t>4)</w:t>
      </w:r>
      <w:r w:rsidR="00E110D8">
        <w:t xml:space="preserve"> El refuerzo implica una transición de respuestas (respuesta de bajo valor a alto valor -&gt; reforzamiento positivo / respuesta de alto valor a bajo valor -&gt; Castigo)</w:t>
      </w:r>
    </w:p>
    <w:p w:rsidR="00E110D8" w:rsidRDefault="00E110D8" w:rsidP="00D96ACB">
      <w:r>
        <w:t>3.</w:t>
      </w:r>
    </w:p>
    <w:p w:rsidR="00E110D8" w:rsidRDefault="00E110D8" w:rsidP="00D96ACB">
      <w:r>
        <w:t xml:space="preserve">ITI </w:t>
      </w:r>
      <w:proofErr w:type="spellStart"/>
      <w:r>
        <w:t>Fixed</w:t>
      </w:r>
      <w:proofErr w:type="spellEnd"/>
      <w:r>
        <w:t xml:space="preserve">  (Solo cambia EC) = Aumenta el </w:t>
      </w:r>
      <w:proofErr w:type="spellStart"/>
      <w:r>
        <w:t>numero</w:t>
      </w:r>
      <w:proofErr w:type="spellEnd"/>
      <w:r>
        <w:t xml:space="preserve"> de refuerzos requeridos para adquirir la contingencia.</w:t>
      </w:r>
    </w:p>
    <w:p w:rsidR="00E110D8" w:rsidRDefault="00E110D8" w:rsidP="00D96ACB">
      <w:r>
        <w:t xml:space="preserve">ITI y EC </w:t>
      </w:r>
      <w:proofErr w:type="spellStart"/>
      <w:r>
        <w:t>varian</w:t>
      </w:r>
      <w:proofErr w:type="spellEnd"/>
      <w:r>
        <w:t xml:space="preserve"> = No hay efecto sobre el numero de refuerzos requeridos, ya que la razón se mantiene constante.</w:t>
      </w:r>
    </w:p>
    <w:p w:rsidR="00E110D8" w:rsidRDefault="00E110D8" w:rsidP="00D96ACB">
      <w:r>
        <w:t xml:space="preserve">4. </w:t>
      </w:r>
    </w:p>
    <w:p w:rsidR="00E110D8" w:rsidRDefault="00E110D8" w:rsidP="00D96ACB">
      <w:r>
        <w:t xml:space="preserve">Duración EC </w:t>
      </w:r>
      <w:proofErr w:type="gramStart"/>
      <w:r>
        <w:t>y</w:t>
      </w:r>
      <w:proofErr w:type="gramEnd"/>
      <w:r>
        <w:t xml:space="preserve"> ITI</w:t>
      </w:r>
    </w:p>
    <w:p w:rsidR="00E110D8" w:rsidRDefault="00E110D8" w:rsidP="00D96ACB">
      <w:r>
        <w:t>Número de reforzadores recibidos en cada uno de estos periodos.</w:t>
      </w:r>
    </w:p>
    <w:p w:rsidR="00E110D8" w:rsidRDefault="00E110D8" w:rsidP="00D96ACB">
      <w:r>
        <w:t>Beta = Umbral de decisión.</w:t>
      </w:r>
    </w:p>
    <w:p w:rsidR="00E110D8" w:rsidRDefault="00E110D8" w:rsidP="00D96ACB">
      <w:r>
        <w:t xml:space="preserve">Si la razón entre la tasa de refuerzos recibidos ante el EC  y la tasa de refuerzos recibido sin el EC rebasa el umbral, el animal responde. </w:t>
      </w:r>
      <w:proofErr w:type="spellStart"/>
      <w:r>
        <w:t>Sino</w:t>
      </w:r>
      <w:proofErr w:type="spellEnd"/>
      <w:r>
        <w:t>, hay extinción.</w:t>
      </w:r>
    </w:p>
    <w:p w:rsidR="00E110D8" w:rsidRDefault="00E110D8" w:rsidP="00D96ACB">
      <w:r>
        <w:t>5.</w:t>
      </w:r>
    </w:p>
    <w:p w:rsidR="00E110D8" w:rsidRDefault="00E110D8" w:rsidP="00D96ACB">
      <w:r>
        <w:t>Tiene que haber una tangente (curva de indiferencia  y línea de restricción)</w:t>
      </w:r>
    </w:p>
    <w:p w:rsidR="00E110D8" w:rsidRDefault="00E110D8" w:rsidP="00D96ACB">
      <w:r>
        <w:t>6.</w:t>
      </w:r>
    </w:p>
    <w:p w:rsidR="00E110D8" w:rsidRDefault="00E110D8" w:rsidP="00D96ACB">
      <w:r>
        <w:t xml:space="preserve">Dos estímulos (Tiempo Largo y Tiempo Corto) cada uno con una respuesta correcta (reforzada) </w:t>
      </w:r>
    </w:p>
    <w:p w:rsidR="00E110D8" w:rsidRDefault="00E110D8" w:rsidP="00D96ACB">
      <w:r>
        <w:lastRenderedPageBreak/>
        <w:t>Objetivo: Evaluar la sensibilidad de los animales al tiempo, después de que aprenden a responder diferencialmente a Tiempo Largo y Tiempo Corto, se le pone a prueba con valores intermedios.</w:t>
      </w:r>
    </w:p>
    <w:p w:rsidR="00E110D8" w:rsidRDefault="00E110D8" w:rsidP="00D96ACB">
      <w:r>
        <w:t>Se busca un punto de bisección, que se encuentra dentro de una función psicofísica.</w:t>
      </w:r>
    </w:p>
    <w:p w:rsidR="00E110D8" w:rsidRDefault="00E110D8" w:rsidP="00D96ACB">
      <w:r>
        <w:t xml:space="preserve">Implica un cómputo proporcional del tiempo. </w:t>
      </w:r>
    </w:p>
    <w:p w:rsidR="00E110D8" w:rsidRDefault="00E110D8" w:rsidP="00D96ACB">
      <w:r>
        <w:t>7.</w:t>
      </w:r>
    </w:p>
    <w:p w:rsidR="00E110D8" w:rsidRDefault="00E110D8" w:rsidP="00D96ACB">
      <w:r>
        <w:t>Una vez que el animal se entrenó a un IF dado, se le expone a una proporción de ensayos sin el refuerzo, y lo que se ve es que hay un pico de respuesta en el Intervalo previamente entrenado, que comienza a decrecer de manera simétrica conforme avanza el tiempo.</w:t>
      </w:r>
    </w:p>
    <w:p w:rsidR="00E110D8" w:rsidRDefault="00E110D8" w:rsidP="00D96ACB">
      <w:r>
        <w:t xml:space="preserve">La </w:t>
      </w:r>
      <w:proofErr w:type="spellStart"/>
      <w:r>
        <w:t>invarianza</w:t>
      </w:r>
      <w:proofErr w:type="spellEnd"/>
      <w:r>
        <w:t xml:space="preserve"> se refiere a que, la misma distribución de pico y </w:t>
      </w:r>
      <w:proofErr w:type="spellStart"/>
      <w:r>
        <w:t>decenso</w:t>
      </w:r>
      <w:proofErr w:type="spellEnd"/>
      <w:r>
        <w:t xml:space="preserve"> simétrico, se encuentra con independencia de los valores absolutos entrenados.</w:t>
      </w:r>
    </w:p>
    <w:p w:rsidR="00E110D8" w:rsidRDefault="00E110D8" w:rsidP="00D96ACB">
      <w:r>
        <w:t>8.</w:t>
      </w:r>
    </w:p>
    <w:p w:rsidR="00E110D8" w:rsidRDefault="00DA14FE" w:rsidP="00D96ACB">
      <w:r>
        <w:t xml:space="preserve">Gradiente de reforzamiento. La contigüidad no es en términos de tiempo, sino en términos de la fuerza asociativa vigente al momento del refuerzo, dado su decremento en el tiempo. </w:t>
      </w:r>
    </w:p>
    <w:p w:rsidR="00D96ACB" w:rsidRDefault="00D96ACB" w:rsidP="00D96ACB"/>
    <w:sectPr w:rsidR="00D96ACB" w:rsidSect="00292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F3299"/>
    <w:multiLevelType w:val="hybridMultilevel"/>
    <w:tmpl w:val="23CEE04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D96ACB"/>
    <w:rsid w:val="00292A2F"/>
    <w:rsid w:val="00D96ACB"/>
    <w:rsid w:val="00DA14FE"/>
    <w:rsid w:val="00E11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A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A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dcterms:created xsi:type="dcterms:W3CDTF">2015-05-29T19:22:00Z</dcterms:created>
  <dcterms:modified xsi:type="dcterms:W3CDTF">2015-05-29T19:59:00Z</dcterms:modified>
</cp:coreProperties>
</file>