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F72274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C41368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E42025" w:rsidP="00C619FD">
            <w:pPr>
              <w:jc w:val="center"/>
            </w:pPr>
            <w:r>
              <w:t>13</w:t>
            </w:r>
            <w:r w:rsidR="005F25CC">
              <w:t>-</w:t>
            </w:r>
            <w:r w:rsidR="00C619FD">
              <w:t>junio</w:t>
            </w:r>
            <w:r w:rsidR="005F25CC">
              <w:t>-2015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C619FD" w:rsidP="00394512">
            <w:r>
              <w:t>5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C619FD" w:rsidP="00394512">
            <w:r>
              <w:t>1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F72274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492BAB">
        <w:trPr>
          <w:trHeight w:val="1692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73235E" w:rsidRDefault="0073235E" w:rsidP="0073235E">
            <w:r>
              <w:t xml:space="preserve">Temas presentados el  13 de junio.                                                                  </w:t>
            </w:r>
            <w:r>
              <w:rPr>
                <w:b/>
              </w:rPr>
              <w:t>Examen</w:t>
            </w:r>
          </w:p>
          <w:p w:rsidR="0073235E" w:rsidRDefault="0073235E" w:rsidP="0073235E"/>
          <w:p w:rsidR="0073235E" w:rsidRDefault="0073235E" w:rsidP="0073235E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 xml:space="preserve">Examen:                                                                                        </w:t>
            </w:r>
            <w:r w:rsidR="00D977FF">
              <w:t>Time: 45</w:t>
            </w:r>
            <w:r>
              <w:t xml:space="preserve"> min</w:t>
            </w:r>
          </w:p>
          <w:p w:rsidR="0073235E" w:rsidRDefault="0073235E" w:rsidP="0073235E">
            <w:pPr>
              <w:pStyle w:val="Prrafodelista"/>
              <w:spacing w:after="200" w:line="276" w:lineRule="auto"/>
            </w:pPr>
            <w:r>
              <w:t>Description: Se entregó los exámenes a los estudiantes y se les explicó</w:t>
            </w:r>
            <w:r w:rsidR="00BF25FE">
              <w:t xml:space="preserve"> a detalle</w:t>
            </w:r>
            <w:r>
              <w:t xml:space="preserve"> las </w:t>
            </w:r>
            <w:r w:rsidR="00BF25FE">
              <w:t>instrucciones correspondientes para</w:t>
            </w:r>
            <w:r>
              <w:t xml:space="preserve"> cada reactivo. Se proporcionó colores/ crayolas a quienes no traían material </w:t>
            </w:r>
            <w:r w:rsidR="00BF25FE">
              <w:t>adecuado.</w:t>
            </w:r>
          </w:p>
          <w:p w:rsidR="0073235E" w:rsidRDefault="0073235E" w:rsidP="0073235E">
            <w:pPr>
              <w:pStyle w:val="Prrafodelista"/>
            </w:pPr>
          </w:p>
          <w:p w:rsidR="0073235E" w:rsidRDefault="0073235E" w:rsidP="0073235E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 xml:space="preserve">Receso                                                                          </w:t>
            </w:r>
            <w:r w:rsidR="007A591B">
              <w:t xml:space="preserve">               </w:t>
            </w:r>
            <w:r>
              <w:t xml:space="preserve">         Time: 15 min</w:t>
            </w:r>
          </w:p>
          <w:p w:rsidR="0073235E" w:rsidRDefault="0073235E" w:rsidP="0073235E">
            <w:pPr>
              <w:pStyle w:val="Prrafodelista"/>
            </w:pPr>
          </w:p>
          <w:p w:rsidR="00E33C99" w:rsidRDefault="0073235E" w:rsidP="0073235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Memorama de 16 palabras                       </w:t>
            </w:r>
            <w:r w:rsidRPr="00FE5E5A">
              <w:t xml:space="preserve"> Time: </w:t>
            </w:r>
            <w:r w:rsidR="00D977FF">
              <w:t>35</w:t>
            </w:r>
            <w:r w:rsidRPr="00FE5E5A">
              <w:t xml:space="preserve"> min</w:t>
            </w:r>
            <w:r>
              <w:br/>
              <w:t>Description:</w:t>
            </w:r>
            <w:r w:rsidR="00F8239C">
              <w:t xml:space="preserve"> </w:t>
            </w:r>
            <w:r w:rsidR="00BF25FE">
              <w:t>Dado</w:t>
            </w:r>
            <w:r w:rsidR="007A591B">
              <w:t xml:space="preserve"> que los niños acabaron el examen mucho antes de lo previsto, la profesora preparó un memorama con 16 pares de palabras que aludieran al material visto recientemente (descripciones físicas)</w:t>
            </w:r>
            <w:r w:rsidR="00BF25FE">
              <w:t xml:space="preserve"> para que los niños pudieran jugar con el mismo, en equipo.</w:t>
            </w:r>
          </w:p>
          <w:p w:rsidR="0073235E" w:rsidRDefault="0073235E" w:rsidP="0073235E">
            <w:pPr>
              <w:pStyle w:val="Prrafodelista"/>
            </w:pPr>
          </w:p>
          <w:p w:rsidR="0073235E" w:rsidRDefault="0073235E" w:rsidP="0073235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Sopa de letras                                                                              </w:t>
            </w:r>
            <w:r w:rsidR="00D977FF">
              <w:t xml:space="preserve"> Time: 25</w:t>
            </w:r>
            <w:r>
              <w:t xml:space="preserve">  min Description:</w:t>
            </w:r>
            <w:r w:rsidR="00F8239C">
              <w:t xml:space="preserve"> </w:t>
            </w:r>
            <w:r w:rsidR="00BF25FE">
              <w:t>Para finalizar la clase, s</w:t>
            </w:r>
            <w:r w:rsidR="00F8239C">
              <w:t xml:space="preserve">e </w:t>
            </w:r>
            <w:r w:rsidR="00BF25FE">
              <w:t xml:space="preserve"> solicitó</w:t>
            </w:r>
            <w:r w:rsidR="00F8239C">
              <w:t xml:space="preserve"> a los niños responder la misma</w:t>
            </w:r>
            <w:r w:rsidR="00BF25FE">
              <w:t xml:space="preserve"> sopa de letras, con 10 números</w:t>
            </w:r>
            <w:r w:rsidR="00F8239C">
              <w:t xml:space="preserve"> ocultas, propuesto para el grupo anterior.</w:t>
            </w:r>
          </w:p>
          <w:p w:rsidR="005D12F9" w:rsidRDefault="005D12F9" w:rsidP="005D12F9">
            <w:pPr>
              <w:pStyle w:val="Prrafodelista"/>
            </w:pPr>
          </w:p>
          <w:p w:rsidR="005D12F9" w:rsidRDefault="005D12F9" w:rsidP="005D12F9">
            <w:r>
              <w:t xml:space="preserve">Temas a presentar el 20 de junio                                                            </w:t>
            </w:r>
            <w:r>
              <w:rPr>
                <w:b/>
              </w:rPr>
              <w:t>Arbol genealógico</w:t>
            </w:r>
          </w:p>
          <w:p w:rsidR="005D12F9" w:rsidRDefault="005D12F9" w:rsidP="005D12F9"/>
          <w:p w:rsidR="005D12F9" w:rsidRDefault="005D12F9" w:rsidP="005D12F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Entrega de calificaciones y resolución de dudas         Time: 20 min</w:t>
            </w:r>
          </w:p>
          <w:p w:rsidR="005D12F9" w:rsidRDefault="005D12F9" w:rsidP="005D12F9">
            <w:pPr>
              <w:pStyle w:val="Prrafodelista"/>
              <w:spacing w:after="200" w:line="276" w:lineRule="auto"/>
            </w:pPr>
            <w:r>
              <w:t>Description: Se entregará a los estudiantes los resultados de sus exámenes y se revisará brevemente en grupo las respuestas idóneas.</w:t>
            </w:r>
          </w:p>
          <w:p w:rsidR="005D12F9" w:rsidRDefault="005D12F9" w:rsidP="005D12F9">
            <w:pPr>
              <w:pStyle w:val="Prrafodelista"/>
            </w:pPr>
          </w:p>
          <w:p w:rsidR="005D12F9" w:rsidRDefault="005D12F9" w:rsidP="005D12F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Árbol genealógico                                                                               Time: 30 min</w:t>
            </w:r>
          </w:p>
          <w:p w:rsidR="005D12F9" w:rsidRDefault="005D12F9" w:rsidP="005D12F9">
            <w:pPr>
              <w:pStyle w:val="Prrafodelista"/>
              <w:spacing w:after="200" w:line="276" w:lineRule="auto"/>
            </w:pPr>
            <w:r>
              <w:t>Description:   Se pegará en el pizarrón el bosquejo (sin etiquetas) de un árbol genealógico al cual, en conjunto con el grupo</w:t>
            </w:r>
            <w:r w:rsidR="00BF25FE">
              <w:t>,</w:t>
            </w:r>
            <w:r>
              <w:t xml:space="preserve"> se</w:t>
            </w:r>
            <w:r w:rsidR="00BF25FE">
              <w:t xml:space="preserve"> le</w:t>
            </w:r>
            <w:r>
              <w:t xml:space="preserve"> irán incorporando las categorías correspondientes de parentesco (mother, father, son, etc.)</w:t>
            </w:r>
          </w:p>
          <w:p w:rsidR="005D12F9" w:rsidRDefault="005D12F9" w:rsidP="005D12F9">
            <w:pPr>
              <w:pStyle w:val="Prrafodelista"/>
            </w:pPr>
          </w:p>
          <w:p w:rsidR="00494B13" w:rsidRDefault="00494B13" w:rsidP="00494B13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                     Time: 15 min</w:t>
            </w:r>
          </w:p>
          <w:p w:rsidR="00494B13" w:rsidRDefault="00494B13" w:rsidP="00494B13">
            <w:pPr>
              <w:pStyle w:val="Prrafodelista"/>
            </w:pPr>
          </w:p>
          <w:p w:rsidR="00494B13" w:rsidRDefault="00494B13" w:rsidP="00494B13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lastRenderedPageBreak/>
              <w:t>Actividad: Nombra a la familia</w:t>
            </w:r>
            <w:r w:rsidRPr="00FE5E5A">
              <w:t xml:space="preserve">                     </w:t>
            </w:r>
            <w:r>
              <w:t xml:space="preserve">     </w:t>
            </w:r>
            <w:r w:rsidRPr="00FE5E5A">
              <w:t xml:space="preserve">     Time: </w:t>
            </w:r>
            <w:r>
              <w:t>30</w:t>
            </w:r>
            <w:r w:rsidRPr="00FE5E5A">
              <w:t xml:space="preserve"> min</w:t>
            </w:r>
            <w:r>
              <w:br/>
              <w:t>Description:  Se entregará a cada estudiante dos copias, tamaño carta, de bosquejos de árboles genealógicos a cuyos integr</w:t>
            </w:r>
            <w:r w:rsidR="00BF25FE">
              <w:t xml:space="preserve">antes tendrán que asignarles un </w:t>
            </w:r>
            <w:r>
              <w:t xml:space="preserve">nombre propio </w:t>
            </w:r>
            <w:r w:rsidR="00BF25FE">
              <w:t>de acuerdo a ciertas</w:t>
            </w:r>
            <w:r>
              <w:t xml:space="preserve"> descripciones dadas para cada </w:t>
            </w:r>
            <w:r w:rsidR="00BF25FE">
              <w:t>‘</w:t>
            </w:r>
            <w:r>
              <w:t>familia</w:t>
            </w:r>
            <w:r w:rsidR="00BF25FE">
              <w:t>’</w:t>
            </w:r>
            <w:r>
              <w:t>.</w:t>
            </w:r>
          </w:p>
          <w:p w:rsidR="00494B13" w:rsidRDefault="00494B13" w:rsidP="00494B13">
            <w:pPr>
              <w:pStyle w:val="Prrafodelista"/>
            </w:pPr>
          </w:p>
          <w:p w:rsidR="005D12F9" w:rsidRPr="00AF1CFD" w:rsidRDefault="00494B13" w:rsidP="00494B13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Actividad: Identifica al miembro de la familia                                  Time: 25 min</w:t>
            </w:r>
            <w:r>
              <w:br/>
              <w:t xml:space="preserve">Description:  De manera inversa, se entregará a cada estudiante dos copias tamaño carta de árboles genealógicos que contengan los nombres de cada integrante, a partir del cual los alumnos tengan que identificar a personajes concretos mediante una descripción </w:t>
            </w:r>
            <w:r w:rsidR="00BF25FE">
              <w:t>de parentescos.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62D21" w:rsidRDefault="007B7EC8" w:rsidP="00835592">
            <w:r>
              <w:lastRenderedPageBreak/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F72274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84A5E" w:rsidRDefault="00E00BB4" w:rsidP="00394512">
            <w:pPr>
              <w:jc w:val="center"/>
            </w:pPr>
            <w:r w:rsidRPr="00384A5E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C619FD" w:rsidRDefault="00E00BB4" w:rsidP="00394512">
            <w:pPr>
              <w:jc w:val="center"/>
              <w:rPr>
                <w:b/>
              </w:rPr>
            </w:pPr>
            <w:r w:rsidRPr="00C619FD">
              <w:rPr>
                <w:b/>
              </w:rPr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8239C" w:rsidRDefault="00F8239C" w:rsidP="00384A5E">
            <w:pPr>
              <w:jc w:val="both"/>
            </w:pPr>
          </w:p>
          <w:p w:rsidR="00F93D32" w:rsidRDefault="00F8239C" w:rsidP="00384A5E">
            <w:pPr>
              <w:jc w:val="both"/>
            </w:pPr>
            <w:r>
              <w:t>Mi hermana Angélica me acompañó durante la clase.</w:t>
            </w:r>
          </w:p>
          <w:p w:rsidR="00F8239C" w:rsidRDefault="00F8239C" w:rsidP="00384A5E">
            <w:pPr>
              <w:jc w:val="both"/>
            </w:pPr>
          </w:p>
          <w:p w:rsidR="00F8239C" w:rsidRDefault="00F8239C" w:rsidP="00384A5E">
            <w:pPr>
              <w:jc w:val="both"/>
            </w:pPr>
            <w:r>
              <w:t>Este grupo es mucho más disciplinado y orientado al trabajo que el de la mañana; la planificación semanal siempre resulta problemática porque lo que los estudiantes de la mañana hacen en una hora y media (el examen, por ejemplo) los a</w:t>
            </w:r>
            <w:r w:rsidR="005D12F9">
              <w:t>l</w:t>
            </w:r>
            <w:r>
              <w:t>umnos de la ‘tarde’ lo hacen en la mitad de tiempo (45 minutos).</w:t>
            </w:r>
          </w:p>
          <w:p w:rsidR="00F8239C" w:rsidRDefault="00F8239C" w:rsidP="00384A5E">
            <w:pPr>
              <w:jc w:val="both"/>
            </w:pP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F72274" w:rsidP="00394512">
            <w:pPr>
              <w:jc w:val="center"/>
              <w:rPr>
                <w:b/>
                <w:i/>
                <w:sz w:val="20"/>
              </w:rPr>
            </w:pPr>
            <w:r w:rsidRPr="00F72274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</w:t>
      </w:r>
      <w:r w:rsidR="00793AB4">
        <w:t>10 am a 12 pm</w:t>
      </w:r>
      <w:r w:rsidRPr="00F16AA1">
        <w:t xml:space="preserve">    </w:t>
      </w:r>
      <w:r>
        <w:t xml:space="preserve">               </w:t>
      </w:r>
      <w:r w:rsidRPr="00F16AA1">
        <w:t xml:space="preserve">Salón: 3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E42025" w:rsidRDefault="00E42025" w:rsidP="00A912B1">
      <w:r>
        <w:br/>
      </w:r>
    </w:p>
    <w:p w:rsidR="00E42025" w:rsidRDefault="00E42025" w:rsidP="00A912B1"/>
    <w:p w:rsidR="00E42025" w:rsidRDefault="00E42025" w:rsidP="00A912B1"/>
    <w:p w:rsidR="00E42025" w:rsidRDefault="00E42025" w:rsidP="00A912B1"/>
    <w:tbl>
      <w:tblPr>
        <w:tblStyle w:val="Tablaconcuadrcula"/>
        <w:tblpPr w:leftFromText="141" w:rightFromText="141" w:vertAnchor="page" w:horzAnchor="margin" w:tblpXSpec="center" w:tblpY="2152"/>
        <w:tblW w:w="10740" w:type="dxa"/>
        <w:tblLayout w:type="fixed"/>
        <w:tblLook w:val="04A0"/>
      </w:tblPr>
      <w:tblGrid>
        <w:gridCol w:w="3369"/>
        <w:gridCol w:w="708"/>
        <w:gridCol w:w="709"/>
        <w:gridCol w:w="709"/>
        <w:gridCol w:w="709"/>
        <w:gridCol w:w="708"/>
        <w:gridCol w:w="1276"/>
        <w:gridCol w:w="1276"/>
        <w:gridCol w:w="1276"/>
      </w:tblGrid>
      <w:tr w:rsidR="00494B13" w:rsidTr="00494B13">
        <w:tc>
          <w:tcPr>
            <w:tcW w:w="3369" w:type="dxa"/>
          </w:tcPr>
          <w:p w:rsidR="00494B13" w:rsidRPr="00DA6FB3" w:rsidRDefault="00494B13" w:rsidP="00494B13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lastRenderedPageBreak/>
              <w:t>ASISTENCIA</w:t>
            </w:r>
          </w:p>
        </w:tc>
        <w:tc>
          <w:tcPr>
            <w:tcW w:w="7371" w:type="dxa"/>
            <w:gridSpan w:val="8"/>
          </w:tcPr>
          <w:p w:rsidR="00494B13" w:rsidRDefault="00494B13" w:rsidP="00494B13">
            <w:r>
              <w:t xml:space="preserve">         Mayo                             Junio                                  Calificaciones</w:t>
            </w:r>
          </w:p>
        </w:tc>
      </w:tr>
      <w:tr w:rsidR="00494B13" w:rsidTr="00494B13">
        <w:trPr>
          <w:trHeight w:val="279"/>
        </w:trPr>
        <w:tc>
          <w:tcPr>
            <w:tcW w:w="3369" w:type="dxa"/>
          </w:tcPr>
          <w:p w:rsidR="00494B13" w:rsidRDefault="00494B13" w:rsidP="00494B13">
            <w:r>
              <w:t>Nombre</w:t>
            </w:r>
          </w:p>
        </w:tc>
        <w:tc>
          <w:tcPr>
            <w:tcW w:w="708" w:type="dxa"/>
          </w:tcPr>
          <w:p w:rsidR="00494B13" w:rsidRDefault="00494B13" w:rsidP="00494B13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494B13" w:rsidRDefault="00494B13" w:rsidP="00494B13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494B13" w:rsidRDefault="00494B13" w:rsidP="00494B13">
            <w:pPr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494B13" w:rsidRDefault="00494B13" w:rsidP="00494B13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494B13" w:rsidRDefault="00494B13" w:rsidP="00494B13">
            <w:pPr>
              <w:jc w:val="center"/>
            </w:pPr>
            <w:r>
              <w:t>13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EXAMEN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Oral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Final</w:t>
            </w:r>
          </w:p>
        </w:tc>
      </w:tr>
      <w:tr w:rsidR="00494B13" w:rsidTr="00494B13">
        <w:tc>
          <w:tcPr>
            <w:tcW w:w="3369" w:type="dxa"/>
          </w:tcPr>
          <w:p w:rsidR="00494B13" w:rsidRDefault="00494B13" w:rsidP="00494B13">
            <w:r>
              <w:rPr>
                <w:noProof/>
              </w:rPr>
              <w:t>1.- Julio Ivan</w:t>
            </w:r>
          </w:p>
        </w:tc>
        <w:tc>
          <w:tcPr>
            <w:tcW w:w="708" w:type="dxa"/>
          </w:tcPr>
          <w:p w:rsidR="00494B13" w:rsidRDefault="00494B13" w:rsidP="00494B13">
            <w:r>
              <w:t>Sí</w:t>
            </w:r>
          </w:p>
        </w:tc>
        <w:tc>
          <w:tcPr>
            <w:tcW w:w="709" w:type="dxa"/>
          </w:tcPr>
          <w:p w:rsidR="00494B13" w:rsidRDefault="00494B13" w:rsidP="00494B13"/>
        </w:tc>
        <w:tc>
          <w:tcPr>
            <w:tcW w:w="709" w:type="dxa"/>
          </w:tcPr>
          <w:p w:rsidR="00494B13" w:rsidRDefault="00494B13" w:rsidP="00494B13">
            <w:r>
              <w:t>Sí</w:t>
            </w:r>
          </w:p>
        </w:tc>
        <w:tc>
          <w:tcPr>
            <w:tcW w:w="709" w:type="dxa"/>
          </w:tcPr>
          <w:p w:rsidR="00494B13" w:rsidRDefault="00494B13" w:rsidP="00494B13">
            <w:r>
              <w:t>Sí</w:t>
            </w:r>
          </w:p>
        </w:tc>
        <w:tc>
          <w:tcPr>
            <w:tcW w:w="708" w:type="dxa"/>
          </w:tcPr>
          <w:p w:rsidR="00494B13" w:rsidRDefault="00494B13" w:rsidP="00494B13">
            <w:r>
              <w:t>Sí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7.5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8</w:t>
            </w:r>
          </w:p>
        </w:tc>
      </w:tr>
      <w:tr w:rsidR="00494B13" w:rsidTr="00494B13">
        <w:tc>
          <w:tcPr>
            <w:tcW w:w="3369" w:type="dxa"/>
          </w:tcPr>
          <w:p w:rsidR="00494B13" w:rsidRDefault="00494B13" w:rsidP="00494B13">
            <w:r>
              <w:t>2.- Jorge Emilio</w:t>
            </w:r>
          </w:p>
        </w:tc>
        <w:tc>
          <w:tcPr>
            <w:tcW w:w="708" w:type="dxa"/>
          </w:tcPr>
          <w:p w:rsidR="00494B13" w:rsidRDefault="00494B13" w:rsidP="00494B13">
            <w:r>
              <w:t>Sí</w:t>
            </w:r>
          </w:p>
        </w:tc>
        <w:tc>
          <w:tcPr>
            <w:tcW w:w="709" w:type="dxa"/>
          </w:tcPr>
          <w:p w:rsidR="00494B13" w:rsidRDefault="00494B13" w:rsidP="00494B13"/>
        </w:tc>
        <w:tc>
          <w:tcPr>
            <w:tcW w:w="709" w:type="dxa"/>
          </w:tcPr>
          <w:p w:rsidR="00494B13" w:rsidRDefault="00494B13" w:rsidP="00494B13">
            <w:r>
              <w:t>Sí</w:t>
            </w:r>
          </w:p>
        </w:tc>
        <w:tc>
          <w:tcPr>
            <w:tcW w:w="709" w:type="dxa"/>
          </w:tcPr>
          <w:p w:rsidR="00494B13" w:rsidRDefault="00494B13" w:rsidP="00494B13">
            <w:r>
              <w:t>Sí</w:t>
            </w:r>
          </w:p>
        </w:tc>
        <w:tc>
          <w:tcPr>
            <w:tcW w:w="708" w:type="dxa"/>
          </w:tcPr>
          <w:p w:rsidR="00494B13" w:rsidRDefault="00494B13" w:rsidP="00494B13">
            <w:r>
              <w:t>Sí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9</w:t>
            </w:r>
          </w:p>
        </w:tc>
      </w:tr>
      <w:tr w:rsidR="00494B13" w:rsidTr="00BF25FE">
        <w:trPr>
          <w:trHeight w:val="154"/>
        </w:trPr>
        <w:tc>
          <w:tcPr>
            <w:tcW w:w="3369" w:type="dxa"/>
            <w:shd w:val="clear" w:color="auto" w:fill="FF0000"/>
          </w:tcPr>
          <w:p w:rsidR="00494B13" w:rsidRDefault="00494B13" w:rsidP="00494B13">
            <w:pPr>
              <w:rPr>
                <w:noProof/>
              </w:rPr>
            </w:pPr>
            <w:r>
              <w:rPr>
                <w:noProof/>
              </w:rPr>
              <w:t>3.-Dana Paola</w:t>
            </w:r>
          </w:p>
        </w:tc>
        <w:tc>
          <w:tcPr>
            <w:tcW w:w="708" w:type="dxa"/>
            <w:shd w:val="clear" w:color="auto" w:fill="FF0000"/>
          </w:tcPr>
          <w:p w:rsidR="00494B13" w:rsidRDefault="00494B13" w:rsidP="00494B13"/>
        </w:tc>
        <w:tc>
          <w:tcPr>
            <w:tcW w:w="709" w:type="dxa"/>
            <w:shd w:val="clear" w:color="auto" w:fill="FF0000"/>
          </w:tcPr>
          <w:p w:rsidR="00494B13" w:rsidRDefault="00494B13" w:rsidP="00494B13"/>
        </w:tc>
        <w:tc>
          <w:tcPr>
            <w:tcW w:w="709" w:type="dxa"/>
            <w:shd w:val="clear" w:color="auto" w:fill="FF0000"/>
          </w:tcPr>
          <w:p w:rsidR="00494B13" w:rsidRDefault="00494B13" w:rsidP="00494B13">
            <w:pPr>
              <w:rPr>
                <w:noProof/>
              </w:rPr>
            </w:pPr>
          </w:p>
        </w:tc>
        <w:tc>
          <w:tcPr>
            <w:tcW w:w="709" w:type="dxa"/>
            <w:shd w:val="clear" w:color="auto" w:fill="FF0000"/>
          </w:tcPr>
          <w:p w:rsidR="00494B13" w:rsidRDefault="00494B13" w:rsidP="00494B13"/>
        </w:tc>
        <w:tc>
          <w:tcPr>
            <w:tcW w:w="708" w:type="dxa"/>
            <w:shd w:val="clear" w:color="auto" w:fill="FF0000"/>
          </w:tcPr>
          <w:p w:rsidR="00494B13" w:rsidRDefault="00494B13" w:rsidP="00494B13"/>
        </w:tc>
        <w:tc>
          <w:tcPr>
            <w:tcW w:w="1276" w:type="dxa"/>
            <w:shd w:val="clear" w:color="auto" w:fill="FF0000"/>
          </w:tcPr>
          <w:p w:rsidR="00494B13" w:rsidRDefault="00494B13" w:rsidP="00494B13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:rsidR="00494B13" w:rsidRDefault="00494B13" w:rsidP="00494B13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:rsidR="00494B13" w:rsidRDefault="00494B13" w:rsidP="00494B13">
            <w:pPr>
              <w:jc w:val="center"/>
            </w:pPr>
          </w:p>
        </w:tc>
      </w:tr>
      <w:tr w:rsidR="00494B13" w:rsidTr="00494B13">
        <w:trPr>
          <w:trHeight w:val="154"/>
        </w:trPr>
        <w:tc>
          <w:tcPr>
            <w:tcW w:w="3369" w:type="dxa"/>
          </w:tcPr>
          <w:p w:rsidR="00494B13" w:rsidRDefault="00494B13" w:rsidP="00494B13">
            <w:pPr>
              <w:rPr>
                <w:noProof/>
              </w:rPr>
            </w:pPr>
            <w:r>
              <w:rPr>
                <w:noProof/>
              </w:rPr>
              <w:t>4.- Sarah</w:t>
            </w:r>
          </w:p>
        </w:tc>
        <w:tc>
          <w:tcPr>
            <w:tcW w:w="708" w:type="dxa"/>
          </w:tcPr>
          <w:p w:rsidR="00494B13" w:rsidRDefault="00494B13" w:rsidP="00494B13">
            <w:r>
              <w:t>Sí</w:t>
            </w:r>
          </w:p>
        </w:tc>
        <w:tc>
          <w:tcPr>
            <w:tcW w:w="709" w:type="dxa"/>
          </w:tcPr>
          <w:p w:rsidR="00494B13" w:rsidRDefault="00494B13" w:rsidP="00494B13">
            <w:r>
              <w:t>Sí</w:t>
            </w:r>
          </w:p>
        </w:tc>
        <w:tc>
          <w:tcPr>
            <w:tcW w:w="709" w:type="dxa"/>
          </w:tcPr>
          <w:p w:rsidR="00494B13" w:rsidRDefault="00494B13" w:rsidP="00494B13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4B13" w:rsidRDefault="00494B13" w:rsidP="00494B13">
            <w:r>
              <w:t>Sí</w:t>
            </w:r>
          </w:p>
        </w:tc>
        <w:tc>
          <w:tcPr>
            <w:tcW w:w="708" w:type="dxa"/>
          </w:tcPr>
          <w:p w:rsidR="00494B13" w:rsidRDefault="00494B13" w:rsidP="00494B13">
            <w:r>
              <w:t>Sí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8</w:t>
            </w:r>
          </w:p>
        </w:tc>
      </w:tr>
      <w:tr w:rsidR="00494B13" w:rsidTr="00494B13">
        <w:trPr>
          <w:trHeight w:val="154"/>
        </w:trPr>
        <w:tc>
          <w:tcPr>
            <w:tcW w:w="3369" w:type="dxa"/>
          </w:tcPr>
          <w:p w:rsidR="00494B13" w:rsidRDefault="00494B13" w:rsidP="00494B13">
            <w:pPr>
              <w:rPr>
                <w:noProof/>
              </w:rPr>
            </w:pPr>
            <w:r>
              <w:rPr>
                <w:noProof/>
              </w:rPr>
              <w:t>5.- Sonia</w:t>
            </w:r>
          </w:p>
        </w:tc>
        <w:tc>
          <w:tcPr>
            <w:tcW w:w="708" w:type="dxa"/>
          </w:tcPr>
          <w:p w:rsidR="00494B13" w:rsidRDefault="00494B13" w:rsidP="00494B13">
            <w:r>
              <w:t>Sí</w:t>
            </w:r>
          </w:p>
        </w:tc>
        <w:tc>
          <w:tcPr>
            <w:tcW w:w="709" w:type="dxa"/>
          </w:tcPr>
          <w:p w:rsidR="00494B13" w:rsidRDefault="00494B13" w:rsidP="00494B13">
            <w:r>
              <w:t>Sí</w:t>
            </w:r>
          </w:p>
        </w:tc>
        <w:tc>
          <w:tcPr>
            <w:tcW w:w="709" w:type="dxa"/>
          </w:tcPr>
          <w:p w:rsidR="00494B13" w:rsidRDefault="00494B13" w:rsidP="00494B13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4B13" w:rsidRDefault="00494B13" w:rsidP="00494B13">
            <w:r>
              <w:t>Sí</w:t>
            </w:r>
          </w:p>
        </w:tc>
        <w:tc>
          <w:tcPr>
            <w:tcW w:w="708" w:type="dxa"/>
          </w:tcPr>
          <w:p w:rsidR="00494B13" w:rsidRDefault="00494B13" w:rsidP="00494B13">
            <w:r>
              <w:t>Sí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494B13" w:rsidRDefault="00494B13" w:rsidP="00494B13">
            <w:pPr>
              <w:jc w:val="center"/>
            </w:pPr>
            <w:r>
              <w:t>10</w:t>
            </w:r>
          </w:p>
        </w:tc>
      </w:tr>
      <w:tr w:rsidR="00494B13" w:rsidTr="00494B13">
        <w:trPr>
          <w:trHeight w:val="154"/>
        </w:trPr>
        <w:tc>
          <w:tcPr>
            <w:tcW w:w="3369" w:type="dxa"/>
          </w:tcPr>
          <w:p w:rsidR="00494B13" w:rsidRDefault="00494B13" w:rsidP="00494B13">
            <w:pPr>
              <w:rPr>
                <w:noProof/>
              </w:rPr>
            </w:pPr>
            <w:r>
              <w:rPr>
                <w:noProof/>
              </w:rPr>
              <w:t>6- Camila</w:t>
            </w:r>
          </w:p>
        </w:tc>
        <w:tc>
          <w:tcPr>
            <w:tcW w:w="708" w:type="dxa"/>
          </w:tcPr>
          <w:p w:rsidR="00494B13" w:rsidRDefault="00494B13" w:rsidP="00494B13"/>
        </w:tc>
        <w:tc>
          <w:tcPr>
            <w:tcW w:w="709" w:type="dxa"/>
          </w:tcPr>
          <w:p w:rsidR="00494B13" w:rsidRDefault="00494B13" w:rsidP="00494B13"/>
        </w:tc>
        <w:tc>
          <w:tcPr>
            <w:tcW w:w="709" w:type="dxa"/>
          </w:tcPr>
          <w:p w:rsidR="00494B13" w:rsidRDefault="00494B13" w:rsidP="00494B13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4B13" w:rsidRDefault="00494B13" w:rsidP="00494B13"/>
        </w:tc>
        <w:tc>
          <w:tcPr>
            <w:tcW w:w="708" w:type="dxa"/>
          </w:tcPr>
          <w:p w:rsidR="00494B13" w:rsidRDefault="00494B13" w:rsidP="00494B13"/>
        </w:tc>
        <w:tc>
          <w:tcPr>
            <w:tcW w:w="1276" w:type="dxa"/>
          </w:tcPr>
          <w:p w:rsidR="00494B13" w:rsidRDefault="00494B13" w:rsidP="00494B13"/>
        </w:tc>
        <w:tc>
          <w:tcPr>
            <w:tcW w:w="1276" w:type="dxa"/>
          </w:tcPr>
          <w:p w:rsidR="00494B13" w:rsidRDefault="00494B13" w:rsidP="00494B13"/>
        </w:tc>
        <w:tc>
          <w:tcPr>
            <w:tcW w:w="1276" w:type="dxa"/>
          </w:tcPr>
          <w:p w:rsidR="00494B13" w:rsidRDefault="00494B13" w:rsidP="00494B13"/>
        </w:tc>
      </w:tr>
    </w:tbl>
    <w:p w:rsidR="00E42025" w:rsidRDefault="00E42025" w:rsidP="00A912B1">
      <w:r>
        <w:br/>
      </w:r>
      <w:r>
        <w:br/>
      </w:r>
      <w:r>
        <w:br/>
      </w:r>
      <w:r>
        <w:br/>
      </w:r>
    </w:p>
    <w:sectPr w:rsidR="00E42025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A106D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E0D27"/>
    <w:rsid w:val="000E4D23"/>
    <w:rsid w:val="000E6167"/>
    <w:rsid w:val="000E7670"/>
    <w:rsid w:val="000F3196"/>
    <w:rsid w:val="0010264A"/>
    <w:rsid w:val="001269E3"/>
    <w:rsid w:val="001270DD"/>
    <w:rsid w:val="001275E0"/>
    <w:rsid w:val="00127ADD"/>
    <w:rsid w:val="00142833"/>
    <w:rsid w:val="00146007"/>
    <w:rsid w:val="00161CD3"/>
    <w:rsid w:val="00186CAF"/>
    <w:rsid w:val="0019582B"/>
    <w:rsid w:val="001A191B"/>
    <w:rsid w:val="001B6AFB"/>
    <w:rsid w:val="001C3A62"/>
    <w:rsid w:val="00200ABE"/>
    <w:rsid w:val="002070BB"/>
    <w:rsid w:val="00213C35"/>
    <w:rsid w:val="002304AB"/>
    <w:rsid w:val="00250F60"/>
    <w:rsid w:val="00266CD3"/>
    <w:rsid w:val="00272A40"/>
    <w:rsid w:val="0027559F"/>
    <w:rsid w:val="002763A6"/>
    <w:rsid w:val="00285AC1"/>
    <w:rsid w:val="002900FE"/>
    <w:rsid w:val="002B78FA"/>
    <w:rsid w:val="002B7B03"/>
    <w:rsid w:val="002C5B20"/>
    <w:rsid w:val="0032122A"/>
    <w:rsid w:val="003251D3"/>
    <w:rsid w:val="00340685"/>
    <w:rsid w:val="00340C61"/>
    <w:rsid w:val="00344B38"/>
    <w:rsid w:val="00344BAA"/>
    <w:rsid w:val="00375F1F"/>
    <w:rsid w:val="00384A5E"/>
    <w:rsid w:val="00390A12"/>
    <w:rsid w:val="00391109"/>
    <w:rsid w:val="00394517"/>
    <w:rsid w:val="003B2C1F"/>
    <w:rsid w:val="003B5C54"/>
    <w:rsid w:val="003B5F5A"/>
    <w:rsid w:val="003C48E9"/>
    <w:rsid w:val="003D1605"/>
    <w:rsid w:val="003E5CAA"/>
    <w:rsid w:val="004351EF"/>
    <w:rsid w:val="00436909"/>
    <w:rsid w:val="00452B3B"/>
    <w:rsid w:val="00453DBA"/>
    <w:rsid w:val="00472EFF"/>
    <w:rsid w:val="004802CA"/>
    <w:rsid w:val="0048751B"/>
    <w:rsid w:val="00492BAB"/>
    <w:rsid w:val="00494524"/>
    <w:rsid w:val="00494B13"/>
    <w:rsid w:val="00497C42"/>
    <w:rsid w:val="004A6D33"/>
    <w:rsid w:val="004B62E1"/>
    <w:rsid w:val="004D397F"/>
    <w:rsid w:val="004D3E8C"/>
    <w:rsid w:val="004E0C99"/>
    <w:rsid w:val="004E244B"/>
    <w:rsid w:val="004F3E8D"/>
    <w:rsid w:val="004F46D3"/>
    <w:rsid w:val="004F78EE"/>
    <w:rsid w:val="0050158B"/>
    <w:rsid w:val="005265C1"/>
    <w:rsid w:val="00531155"/>
    <w:rsid w:val="00550D41"/>
    <w:rsid w:val="005568BC"/>
    <w:rsid w:val="0059744F"/>
    <w:rsid w:val="005A65D5"/>
    <w:rsid w:val="005C1BC5"/>
    <w:rsid w:val="005C4636"/>
    <w:rsid w:val="005C489E"/>
    <w:rsid w:val="005D12F9"/>
    <w:rsid w:val="005E3F2C"/>
    <w:rsid w:val="005E4A8A"/>
    <w:rsid w:val="005E4BA8"/>
    <w:rsid w:val="005E7556"/>
    <w:rsid w:val="005F25CC"/>
    <w:rsid w:val="005F273B"/>
    <w:rsid w:val="005F5368"/>
    <w:rsid w:val="005F6021"/>
    <w:rsid w:val="00631E2C"/>
    <w:rsid w:val="00640E10"/>
    <w:rsid w:val="0064281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1466E"/>
    <w:rsid w:val="0072312B"/>
    <w:rsid w:val="0073003F"/>
    <w:rsid w:val="0073235E"/>
    <w:rsid w:val="0074771B"/>
    <w:rsid w:val="00793AB4"/>
    <w:rsid w:val="007A0A80"/>
    <w:rsid w:val="007A591B"/>
    <w:rsid w:val="007B3AA4"/>
    <w:rsid w:val="007B7EC8"/>
    <w:rsid w:val="007C1C8E"/>
    <w:rsid w:val="007C4EB3"/>
    <w:rsid w:val="007C62CB"/>
    <w:rsid w:val="007C6DC5"/>
    <w:rsid w:val="007D1C0A"/>
    <w:rsid w:val="007E311E"/>
    <w:rsid w:val="008003D2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765D8"/>
    <w:rsid w:val="00880CE7"/>
    <w:rsid w:val="0089497C"/>
    <w:rsid w:val="008960A1"/>
    <w:rsid w:val="00896CDB"/>
    <w:rsid w:val="008A1FB1"/>
    <w:rsid w:val="008B333C"/>
    <w:rsid w:val="008C03E0"/>
    <w:rsid w:val="008C4299"/>
    <w:rsid w:val="008C7871"/>
    <w:rsid w:val="008F0C51"/>
    <w:rsid w:val="008F662F"/>
    <w:rsid w:val="008F72EC"/>
    <w:rsid w:val="00902628"/>
    <w:rsid w:val="00905F73"/>
    <w:rsid w:val="00917B5C"/>
    <w:rsid w:val="00933EF4"/>
    <w:rsid w:val="00941975"/>
    <w:rsid w:val="00945270"/>
    <w:rsid w:val="00945F4D"/>
    <w:rsid w:val="00951FCF"/>
    <w:rsid w:val="0095712F"/>
    <w:rsid w:val="00957CE2"/>
    <w:rsid w:val="00963C64"/>
    <w:rsid w:val="009843CD"/>
    <w:rsid w:val="009928E6"/>
    <w:rsid w:val="009A3576"/>
    <w:rsid w:val="009B5D17"/>
    <w:rsid w:val="009C2C3A"/>
    <w:rsid w:val="009C488A"/>
    <w:rsid w:val="009E2D09"/>
    <w:rsid w:val="009F4F2B"/>
    <w:rsid w:val="00A14E7C"/>
    <w:rsid w:val="00A14EDF"/>
    <w:rsid w:val="00A2090C"/>
    <w:rsid w:val="00A3219E"/>
    <w:rsid w:val="00A56D1C"/>
    <w:rsid w:val="00A621DE"/>
    <w:rsid w:val="00A66D92"/>
    <w:rsid w:val="00A703EF"/>
    <w:rsid w:val="00A83747"/>
    <w:rsid w:val="00A912B1"/>
    <w:rsid w:val="00A928D2"/>
    <w:rsid w:val="00AB0CF6"/>
    <w:rsid w:val="00AD22C0"/>
    <w:rsid w:val="00AE5D6A"/>
    <w:rsid w:val="00AF1CFD"/>
    <w:rsid w:val="00B12620"/>
    <w:rsid w:val="00B14324"/>
    <w:rsid w:val="00B33DE3"/>
    <w:rsid w:val="00B511C5"/>
    <w:rsid w:val="00B618AC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25FE"/>
    <w:rsid w:val="00BF38E4"/>
    <w:rsid w:val="00C03837"/>
    <w:rsid w:val="00C14F88"/>
    <w:rsid w:val="00C20C0C"/>
    <w:rsid w:val="00C25D83"/>
    <w:rsid w:val="00C275D7"/>
    <w:rsid w:val="00C30C49"/>
    <w:rsid w:val="00C41368"/>
    <w:rsid w:val="00C41719"/>
    <w:rsid w:val="00C515B9"/>
    <w:rsid w:val="00C619FD"/>
    <w:rsid w:val="00C6745B"/>
    <w:rsid w:val="00C721AB"/>
    <w:rsid w:val="00C94538"/>
    <w:rsid w:val="00C96636"/>
    <w:rsid w:val="00CB23E0"/>
    <w:rsid w:val="00CB5342"/>
    <w:rsid w:val="00CC5036"/>
    <w:rsid w:val="00CD6104"/>
    <w:rsid w:val="00CE0BA3"/>
    <w:rsid w:val="00CF5D26"/>
    <w:rsid w:val="00D01478"/>
    <w:rsid w:val="00D01B0C"/>
    <w:rsid w:val="00D04C5A"/>
    <w:rsid w:val="00D141CA"/>
    <w:rsid w:val="00D25C3A"/>
    <w:rsid w:val="00D35355"/>
    <w:rsid w:val="00D36B4D"/>
    <w:rsid w:val="00D4026F"/>
    <w:rsid w:val="00D577EC"/>
    <w:rsid w:val="00D708D0"/>
    <w:rsid w:val="00D73649"/>
    <w:rsid w:val="00D73C6F"/>
    <w:rsid w:val="00D74D15"/>
    <w:rsid w:val="00D7553F"/>
    <w:rsid w:val="00D87285"/>
    <w:rsid w:val="00D91471"/>
    <w:rsid w:val="00D977FF"/>
    <w:rsid w:val="00DA4ECF"/>
    <w:rsid w:val="00DA4F12"/>
    <w:rsid w:val="00DA6FB3"/>
    <w:rsid w:val="00DB7625"/>
    <w:rsid w:val="00DC2807"/>
    <w:rsid w:val="00DD2984"/>
    <w:rsid w:val="00E00BB4"/>
    <w:rsid w:val="00E03B6B"/>
    <w:rsid w:val="00E043CD"/>
    <w:rsid w:val="00E1038D"/>
    <w:rsid w:val="00E31862"/>
    <w:rsid w:val="00E33C99"/>
    <w:rsid w:val="00E42025"/>
    <w:rsid w:val="00E57EBD"/>
    <w:rsid w:val="00E77AE5"/>
    <w:rsid w:val="00E829B2"/>
    <w:rsid w:val="00E85FE4"/>
    <w:rsid w:val="00E94071"/>
    <w:rsid w:val="00EB10DC"/>
    <w:rsid w:val="00EB77C9"/>
    <w:rsid w:val="00EC616C"/>
    <w:rsid w:val="00ED2E63"/>
    <w:rsid w:val="00ED41F1"/>
    <w:rsid w:val="00ED4EBC"/>
    <w:rsid w:val="00EE7958"/>
    <w:rsid w:val="00EE7D3E"/>
    <w:rsid w:val="00EF1984"/>
    <w:rsid w:val="00F0373A"/>
    <w:rsid w:val="00F05A59"/>
    <w:rsid w:val="00F13FCD"/>
    <w:rsid w:val="00F2205D"/>
    <w:rsid w:val="00F26713"/>
    <w:rsid w:val="00F40C50"/>
    <w:rsid w:val="00F446DD"/>
    <w:rsid w:val="00F47C95"/>
    <w:rsid w:val="00F657D5"/>
    <w:rsid w:val="00F66E21"/>
    <w:rsid w:val="00F72274"/>
    <w:rsid w:val="00F8239C"/>
    <w:rsid w:val="00F826CC"/>
    <w:rsid w:val="00F93D32"/>
    <w:rsid w:val="00FB065B"/>
    <w:rsid w:val="00FC79CA"/>
    <w:rsid w:val="00FE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59D4A-A1DE-4F1E-AAC3-ED4FA816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12</cp:revision>
  <dcterms:created xsi:type="dcterms:W3CDTF">2015-06-14T20:32:00Z</dcterms:created>
  <dcterms:modified xsi:type="dcterms:W3CDTF">2015-06-15T18:53:00Z</dcterms:modified>
</cp:coreProperties>
</file>