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la productividad en los últimos 5 años.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