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2E02" w:rsidRPr="00592E02" w:rsidRDefault="00592E02" w:rsidP="00592E02">
      <w:pPr>
        <w:pStyle w:val="NormalWeb"/>
        <w:spacing w:before="0" w:beforeAutospacing="0" w:after="180" w:afterAutospacing="0" w:line="336" w:lineRule="atLeast"/>
        <w:jc w:val="center"/>
        <w:rPr>
          <w:b/>
          <w:color w:val="000000"/>
          <w:sz w:val="22"/>
          <w:szCs w:val="22"/>
        </w:rPr>
      </w:pPr>
      <w:r w:rsidRPr="00592E02">
        <w:rPr>
          <w:b/>
          <w:color w:val="000000"/>
          <w:sz w:val="22"/>
          <w:szCs w:val="22"/>
        </w:rPr>
        <w:t xml:space="preserve">Coeficiente de </w:t>
      </w:r>
      <w:r w:rsidR="00ED1090">
        <w:rPr>
          <w:b/>
          <w:color w:val="000000"/>
          <w:sz w:val="22"/>
          <w:szCs w:val="22"/>
        </w:rPr>
        <w:t xml:space="preserve">Correlación </w:t>
      </w:r>
      <w:proofErr w:type="spellStart"/>
      <w:r w:rsidRPr="00592E02">
        <w:rPr>
          <w:b/>
          <w:color w:val="000000"/>
          <w:sz w:val="22"/>
          <w:szCs w:val="22"/>
        </w:rPr>
        <w:t>Biserial</w:t>
      </w:r>
      <w:proofErr w:type="spellEnd"/>
      <w:r w:rsidRPr="00592E02">
        <w:rPr>
          <w:b/>
          <w:color w:val="000000"/>
          <w:sz w:val="22"/>
          <w:szCs w:val="22"/>
        </w:rPr>
        <w:t xml:space="preserve"> Puntual</w:t>
      </w:r>
    </w:p>
    <w:p w:rsidR="00D1606F" w:rsidRDefault="00872133" w:rsidP="00592E02">
      <w:pPr>
        <w:pStyle w:val="NormalWeb"/>
        <w:spacing w:before="0" w:beforeAutospacing="0" w:after="180" w:afterAutospacing="0" w:line="336" w:lineRule="atLeast"/>
        <w:ind w:firstLine="708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El Coeficiente de Correlación </w:t>
      </w:r>
      <w:proofErr w:type="spellStart"/>
      <w:r>
        <w:rPr>
          <w:color w:val="000000"/>
          <w:sz w:val="22"/>
          <w:szCs w:val="22"/>
        </w:rPr>
        <w:t>B</w:t>
      </w:r>
      <w:r w:rsidR="00501E60" w:rsidRPr="00501E60">
        <w:rPr>
          <w:color w:val="000000"/>
          <w:sz w:val="22"/>
          <w:szCs w:val="22"/>
        </w:rPr>
        <w:t>iserial</w:t>
      </w:r>
      <w:proofErr w:type="spellEnd"/>
      <w:r>
        <w:rPr>
          <w:color w:val="000000"/>
          <w:sz w:val="22"/>
          <w:szCs w:val="22"/>
        </w:rPr>
        <w:t xml:space="preserve"> P</w:t>
      </w:r>
      <w:r w:rsidR="00A2424B">
        <w:rPr>
          <w:color w:val="000000"/>
          <w:sz w:val="22"/>
          <w:szCs w:val="22"/>
        </w:rPr>
        <w:t xml:space="preserve">untual es una derivación del coeficiente de </w:t>
      </w:r>
      <w:r w:rsidR="00592E02">
        <w:rPr>
          <w:color w:val="000000"/>
          <w:sz w:val="22"/>
          <w:szCs w:val="22"/>
        </w:rPr>
        <w:t>correlación</w:t>
      </w:r>
      <w:r w:rsidR="00A2424B">
        <w:rPr>
          <w:color w:val="000000"/>
          <w:sz w:val="22"/>
          <w:szCs w:val="22"/>
        </w:rPr>
        <w:t xml:space="preserve"> de Pearson y </w:t>
      </w:r>
      <w:r w:rsidR="00501E60" w:rsidRPr="00501E60">
        <w:rPr>
          <w:color w:val="000000"/>
          <w:sz w:val="22"/>
          <w:szCs w:val="22"/>
        </w:rPr>
        <w:t xml:space="preserve"> se utiliza cuando </w:t>
      </w:r>
      <w:r w:rsidR="00D1606F">
        <w:rPr>
          <w:color w:val="000000"/>
          <w:sz w:val="22"/>
          <w:szCs w:val="22"/>
        </w:rPr>
        <w:t>se quiere</w:t>
      </w:r>
      <w:r w:rsidR="00501E60" w:rsidRPr="00501E60">
        <w:rPr>
          <w:color w:val="000000"/>
          <w:sz w:val="22"/>
          <w:szCs w:val="22"/>
        </w:rPr>
        <w:t xml:space="preserve"> conocer la correlació</w:t>
      </w:r>
      <w:r w:rsidR="00592E02">
        <w:rPr>
          <w:color w:val="000000"/>
          <w:sz w:val="22"/>
          <w:szCs w:val="22"/>
        </w:rPr>
        <w:t xml:space="preserve">n existente entre dos variables. Como </w:t>
      </w:r>
      <w:r w:rsidR="00592E02" w:rsidRPr="00592E02">
        <w:rPr>
          <w:i/>
          <w:color w:val="000000"/>
          <w:sz w:val="22"/>
          <w:szCs w:val="22"/>
        </w:rPr>
        <w:t>condiciones de aplicación</w:t>
      </w:r>
      <w:r w:rsidR="00592E02">
        <w:rPr>
          <w:color w:val="000000"/>
          <w:sz w:val="22"/>
          <w:szCs w:val="22"/>
        </w:rPr>
        <w:t xml:space="preserve"> requiere básicamente dos variables</w:t>
      </w:r>
      <w:r w:rsidR="00501E60" w:rsidRPr="00501E60">
        <w:rPr>
          <w:color w:val="000000"/>
          <w:sz w:val="22"/>
          <w:szCs w:val="22"/>
        </w:rPr>
        <w:t xml:space="preserve"> las cuales una ha</w:t>
      </w:r>
      <w:r w:rsidR="007454E9">
        <w:rPr>
          <w:color w:val="000000"/>
          <w:sz w:val="22"/>
          <w:szCs w:val="22"/>
        </w:rPr>
        <w:t>ya</w:t>
      </w:r>
      <w:r w:rsidR="00501E60" w:rsidRPr="00501E60">
        <w:rPr>
          <w:color w:val="000000"/>
          <w:sz w:val="22"/>
          <w:szCs w:val="22"/>
        </w:rPr>
        <w:t xml:space="preserve"> sido </w:t>
      </w:r>
      <w:r w:rsidR="00501E60" w:rsidRPr="00D1606F">
        <w:rPr>
          <w:color w:val="000000"/>
          <w:sz w:val="22"/>
          <w:szCs w:val="22"/>
        </w:rPr>
        <w:t>medida en</w:t>
      </w:r>
      <w:r w:rsidR="00501E60" w:rsidRPr="00A2424B">
        <w:rPr>
          <w:i/>
          <w:color w:val="000000"/>
          <w:sz w:val="22"/>
          <w:szCs w:val="22"/>
        </w:rPr>
        <w:t xml:space="preserve"> </w:t>
      </w:r>
      <w:r w:rsidR="00501E60" w:rsidRPr="00592E02">
        <w:rPr>
          <w:color w:val="000000"/>
          <w:sz w:val="22"/>
          <w:szCs w:val="22"/>
        </w:rPr>
        <w:t>escala</w:t>
      </w:r>
      <w:r w:rsidR="007454E9">
        <w:rPr>
          <w:color w:val="000000"/>
          <w:sz w:val="22"/>
          <w:szCs w:val="22"/>
        </w:rPr>
        <w:t xml:space="preserve"> de intervalos y la otra resulte</w:t>
      </w:r>
      <w:r w:rsidR="00501E60" w:rsidRPr="00592E02">
        <w:rPr>
          <w:color w:val="000000"/>
          <w:sz w:val="22"/>
          <w:szCs w:val="22"/>
        </w:rPr>
        <w:t xml:space="preserve"> ser una variable dicotómica.</w:t>
      </w:r>
      <w:r w:rsidR="00501E60" w:rsidRPr="00501E60">
        <w:rPr>
          <w:color w:val="000000"/>
          <w:sz w:val="22"/>
          <w:szCs w:val="22"/>
        </w:rPr>
        <w:t xml:space="preserve"> Generalmente, el coeficiente de correlación </w:t>
      </w:r>
      <w:proofErr w:type="spellStart"/>
      <w:r w:rsidR="00501E60" w:rsidRPr="00501E60">
        <w:rPr>
          <w:color w:val="000000"/>
          <w:sz w:val="22"/>
          <w:szCs w:val="22"/>
        </w:rPr>
        <w:t>biserial</w:t>
      </w:r>
      <w:proofErr w:type="spellEnd"/>
      <w:r w:rsidR="00501E60" w:rsidRPr="00501E60">
        <w:rPr>
          <w:color w:val="000000"/>
          <w:sz w:val="22"/>
          <w:szCs w:val="22"/>
        </w:rPr>
        <w:t xml:space="preserve"> puntual se denota mediante la expresión</w:t>
      </w:r>
      <w:r w:rsidR="00D1606F">
        <w:rPr>
          <w:color w:val="000000"/>
          <w:sz w:val="22"/>
          <w:szCs w:val="22"/>
        </w:rPr>
        <w:t>:</w:t>
      </w:r>
    </w:p>
    <w:p w:rsidR="00501E60" w:rsidRDefault="00D1606F" w:rsidP="00501E60">
      <w:pPr>
        <w:pStyle w:val="NormalWeb"/>
        <w:spacing w:before="0" w:beforeAutospacing="0" w:after="180" w:afterAutospacing="0" w:line="336" w:lineRule="atLeast"/>
        <w:jc w:val="both"/>
        <w:rPr>
          <w:color w:val="000000"/>
          <w:sz w:val="36"/>
          <w:szCs w:val="36"/>
          <w:vertAlign w:val="subscript"/>
        </w:rPr>
      </w:pPr>
      <w:r>
        <w:rPr>
          <w:color w:val="000000"/>
        </w:rPr>
        <w:t xml:space="preserve">                         </w:t>
      </w:r>
      <w:r w:rsidRPr="00592E02">
        <w:rPr>
          <w:color w:val="000000"/>
          <w:sz w:val="36"/>
          <w:szCs w:val="36"/>
        </w:rPr>
        <w:t xml:space="preserve">  </w:t>
      </w:r>
      <w:r w:rsidR="00501E60" w:rsidRPr="00592E02">
        <w:rPr>
          <w:color w:val="000000"/>
          <w:sz w:val="36"/>
          <w:szCs w:val="36"/>
        </w:rPr>
        <w:t xml:space="preserve"> </w:t>
      </w:r>
      <w:proofErr w:type="spellStart"/>
      <w:proofErr w:type="gramStart"/>
      <w:r w:rsidR="00501E60" w:rsidRPr="00592E02">
        <w:rPr>
          <w:color w:val="000000"/>
          <w:sz w:val="36"/>
          <w:szCs w:val="36"/>
        </w:rPr>
        <w:t>r</w:t>
      </w:r>
      <w:r w:rsidR="00501E60" w:rsidRPr="00592E02">
        <w:rPr>
          <w:color w:val="000000"/>
          <w:sz w:val="36"/>
          <w:szCs w:val="36"/>
          <w:vertAlign w:val="subscript"/>
        </w:rPr>
        <w:t>bp</w:t>
      </w:r>
      <w:proofErr w:type="spellEnd"/>
      <w:proofErr w:type="gramEnd"/>
    </w:p>
    <w:p w:rsidR="00872133" w:rsidRDefault="00872133" w:rsidP="00592E02">
      <w:pPr>
        <w:pStyle w:val="NormalWeb"/>
        <w:spacing w:before="0" w:beforeAutospacing="0" w:after="180" w:afterAutospacing="0" w:line="336" w:lineRule="atLeast"/>
        <w:ind w:firstLine="708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En otras palabras,</w:t>
      </w:r>
      <w:r w:rsidRPr="00872133">
        <w:t xml:space="preserve"> </w:t>
      </w:r>
      <w:r>
        <w:t xml:space="preserve">el coeficiente de correlación de Punto </w:t>
      </w:r>
      <w:proofErr w:type="spellStart"/>
      <w:r>
        <w:t>Biserial</w:t>
      </w:r>
      <w:proofErr w:type="spellEnd"/>
      <w:r>
        <w:t xml:space="preserve"> </w:t>
      </w:r>
      <w:r>
        <w:rPr>
          <w:color w:val="000000"/>
          <w:sz w:val="22"/>
          <w:szCs w:val="22"/>
        </w:rPr>
        <w:t>i</w:t>
      </w:r>
      <w:r w:rsidRPr="00872133">
        <w:rPr>
          <w:color w:val="000000"/>
          <w:sz w:val="22"/>
          <w:szCs w:val="22"/>
        </w:rPr>
        <w:t xml:space="preserve">ndica la relación entre una variable </w:t>
      </w:r>
      <w:r w:rsidR="00876DFA">
        <w:rPr>
          <w:color w:val="000000"/>
          <w:sz w:val="22"/>
          <w:szCs w:val="22"/>
        </w:rPr>
        <w:t>dicotómica</w:t>
      </w:r>
      <w:r w:rsidR="00115C17">
        <w:rPr>
          <w:color w:val="000000"/>
          <w:sz w:val="22"/>
          <w:szCs w:val="22"/>
        </w:rPr>
        <w:t xml:space="preserve"> </w:t>
      </w:r>
      <w:r w:rsidR="007454E9">
        <w:rPr>
          <w:color w:val="000000"/>
          <w:sz w:val="22"/>
          <w:szCs w:val="22"/>
        </w:rPr>
        <w:t>(Y</w:t>
      </w:r>
      <w:r w:rsidRPr="00872133">
        <w:rPr>
          <w:color w:val="000000"/>
          <w:sz w:val="22"/>
          <w:szCs w:val="22"/>
        </w:rPr>
        <w:t>), y</w:t>
      </w:r>
      <w:r>
        <w:rPr>
          <w:color w:val="000000"/>
          <w:sz w:val="22"/>
          <w:szCs w:val="22"/>
        </w:rPr>
        <w:t xml:space="preserve"> una </w:t>
      </w:r>
      <w:r w:rsidR="00115C17" w:rsidRPr="00872133">
        <w:rPr>
          <w:color w:val="000000"/>
          <w:sz w:val="22"/>
          <w:szCs w:val="22"/>
        </w:rPr>
        <w:t xml:space="preserve">cuantitativa continua o discreta </w:t>
      </w:r>
      <w:r w:rsidR="007454E9">
        <w:rPr>
          <w:color w:val="000000"/>
          <w:sz w:val="22"/>
          <w:szCs w:val="22"/>
        </w:rPr>
        <w:t>(X</w:t>
      </w:r>
      <w:r>
        <w:rPr>
          <w:color w:val="000000"/>
          <w:sz w:val="22"/>
          <w:szCs w:val="22"/>
        </w:rPr>
        <w:t>)</w:t>
      </w:r>
      <w:r w:rsidR="007454E9">
        <w:rPr>
          <w:color w:val="000000"/>
          <w:sz w:val="22"/>
          <w:szCs w:val="22"/>
        </w:rPr>
        <w:t xml:space="preserve">. </w:t>
      </w:r>
      <w:r w:rsidR="00A2424B">
        <w:rPr>
          <w:color w:val="000000"/>
          <w:sz w:val="22"/>
          <w:szCs w:val="22"/>
        </w:rPr>
        <w:t>Las variables dicotómicas s</w:t>
      </w:r>
      <w:r w:rsidR="00501E60" w:rsidRPr="00501E60">
        <w:rPr>
          <w:color w:val="000000"/>
          <w:sz w:val="22"/>
          <w:szCs w:val="22"/>
        </w:rPr>
        <w:t>on aquéllas que presentan únicamente dos modalidades,</w:t>
      </w:r>
      <w:r w:rsidR="00592E02" w:rsidRPr="00592E02">
        <w:rPr>
          <w:color w:val="000000"/>
          <w:sz w:val="22"/>
          <w:szCs w:val="22"/>
        </w:rPr>
        <w:t xml:space="preserve"> indica</w:t>
      </w:r>
      <w:r w:rsidR="00592E02">
        <w:rPr>
          <w:color w:val="000000"/>
          <w:sz w:val="22"/>
          <w:szCs w:val="22"/>
        </w:rPr>
        <w:t>n</w:t>
      </w:r>
      <w:r w:rsidR="00592E02" w:rsidRPr="00592E02">
        <w:rPr>
          <w:color w:val="000000"/>
          <w:sz w:val="22"/>
          <w:szCs w:val="22"/>
        </w:rPr>
        <w:t xml:space="preserve"> la</w:t>
      </w:r>
      <w:r w:rsidR="00592E02">
        <w:rPr>
          <w:color w:val="000000"/>
          <w:sz w:val="22"/>
          <w:szCs w:val="22"/>
        </w:rPr>
        <w:t xml:space="preserve"> </w:t>
      </w:r>
      <w:r w:rsidR="00592E02" w:rsidRPr="00592E02">
        <w:rPr>
          <w:color w:val="000000"/>
          <w:sz w:val="22"/>
          <w:szCs w:val="22"/>
        </w:rPr>
        <w:t xml:space="preserve">presencia o ausencia de una “cualidad” o atributo </w:t>
      </w:r>
      <w:r w:rsidR="00501E60" w:rsidRPr="00501E60">
        <w:rPr>
          <w:color w:val="000000"/>
          <w:sz w:val="22"/>
          <w:szCs w:val="22"/>
        </w:rPr>
        <w:t>tales com</w:t>
      </w:r>
      <w:r w:rsidR="00592E02">
        <w:rPr>
          <w:color w:val="000000"/>
          <w:sz w:val="22"/>
          <w:szCs w:val="22"/>
        </w:rPr>
        <w:t>o el sexo (Masculino</w:t>
      </w:r>
      <w:r>
        <w:rPr>
          <w:color w:val="000000"/>
          <w:sz w:val="22"/>
          <w:szCs w:val="22"/>
        </w:rPr>
        <w:t>-Femenino)</w:t>
      </w:r>
      <w:r w:rsidR="00592E02">
        <w:rPr>
          <w:color w:val="000000"/>
          <w:sz w:val="22"/>
          <w:szCs w:val="22"/>
        </w:rPr>
        <w:t xml:space="preserve"> el resultado de un examen</w:t>
      </w:r>
      <w:r>
        <w:rPr>
          <w:color w:val="000000"/>
          <w:sz w:val="22"/>
          <w:szCs w:val="22"/>
        </w:rPr>
        <w:t xml:space="preserve"> (Aprobado-Reprobado), l</w:t>
      </w:r>
      <w:r w:rsidR="00501E60" w:rsidRPr="00501E60">
        <w:rPr>
          <w:color w:val="000000"/>
          <w:sz w:val="22"/>
          <w:szCs w:val="22"/>
        </w:rPr>
        <w:t xml:space="preserve">a calificación de la respuesta </w:t>
      </w:r>
      <w:r w:rsidR="00D1606F">
        <w:rPr>
          <w:color w:val="000000"/>
          <w:sz w:val="22"/>
          <w:szCs w:val="22"/>
        </w:rPr>
        <w:t xml:space="preserve">se </w:t>
      </w:r>
      <w:r>
        <w:rPr>
          <w:color w:val="000000"/>
          <w:sz w:val="22"/>
          <w:szCs w:val="22"/>
        </w:rPr>
        <w:t xml:space="preserve">a un </w:t>
      </w:r>
      <w:r w:rsidR="00115C17">
        <w:rPr>
          <w:color w:val="000000"/>
          <w:sz w:val="22"/>
          <w:szCs w:val="22"/>
        </w:rPr>
        <w:t>ítem</w:t>
      </w:r>
      <w:r>
        <w:rPr>
          <w:color w:val="000000"/>
          <w:sz w:val="22"/>
          <w:szCs w:val="22"/>
        </w:rPr>
        <w:t xml:space="preserve"> (Acierto-Error), entre otras. </w:t>
      </w:r>
    </w:p>
    <w:p w:rsidR="00501E60" w:rsidRDefault="00501E60" w:rsidP="00592E02">
      <w:pPr>
        <w:pStyle w:val="NormalWeb"/>
        <w:spacing w:before="0" w:beforeAutospacing="0" w:after="180" w:afterAutospacing="0" w:line="336" w:lineRule="atLeast"/>
        <w:ind w:firstLine="708"/>
        <w:jc w:val="both"/>
        <w:rPr>
          <w:color w:val="000000"/>
          <w:sz w:val="22"/>
          <w:szCs w:val="22"/>
        </w:rPr>
      </w:pPr>
      <w:r w:rsidRPr="00501E60">
        <w:rPr>
          <w:color w:val="000000"/>
          <w:sz w:val="22"/>
          <w:szCs w:val="22"/>
        </w:rPr>
        <w:t xml:space="preserve"> En general, suelen atribuirse a estas modalidades los valores 0 y 1, aunque no habría in</w:t>
      </w:r>
      <w:r w:rsidR="00872133">
        <w:rPr>
          <w:color w:val="000000"/>
          <w:sz w:val="22"/>
          <w:szCs w:val="22"/>
        </w:rPr>
        <w:t xml:space="preserve">conveniente en asignar 1 y 2, o </w:t>
      </w:r>
      <w:r w:rsidRPr="00501E60">
        <w:rPr>
          <w:color w:val="000000"/>
          <w:sz w:val="22"/>
          <w:szCs w:val="22"/>
        </w:rPr>
        <w:t>cualquier otro par de valores.</w:t>
      </w:r>
    </w:p>
    <w:p w:rsidR="00501E60" w:rsidRDefault="00501E60" w:rsidP="00A2424B">
      <w:pPr>
        <w:spacing w:line="240" w:lineRule="auto"/>
        <w:ind w:firstLine="708"/>
        <w:rPr>
          <w:rFonts w:ascii="Times New Roman" w:hAnsi="Times New Roman" w:cs="Times New Roman"/>
        </w:rPr>
      </w:pPr>
      <w:r w:rsidRPr="00501E60">
        <w:rPr>
          <w:rFonts w:ascii="Times New Roman" w:hAnsi="Times New Roman" w:cs="Times New Roman"/>
        </w:rPr>
        <w:t xml:space="preserve">Las fórmulas, ambas equivalentes, que permiten el cálculo del coeficiente de correlación </w:t>
      </w:r>
      <w:proofErr w:type="spellStart"/>
      <w:r w:rsidRPr="00501E60">
        <w:rPr>
          <w:rFonts w:ascii="Times New Roman" w:hAnsi="Times New Roman" w:cs="Times New Roman"/>
        </w:rPr>
        <w:t>biserial</w:t>
      </w:r>
      <w:proofErr w:type="spellEnd"/>
      <w:r w:rsidRPr="00501E60">
        <w:rPr>
          <w:rFonts w:ascii="Times New Roman" w:hAnsi="Times New Roman" w:cs="Times New Roman"/>
        </w:rPr>
        <w:t xml:space="preserve"> puntual entre una variable X, medida en escala de intervalos, y una variable dicotómica Y son las siguientes:</w:t>
      </w:r>
      <w:r w:rsidR="0089017C">
        <w:rPr>
          <w:rFonts w:ascii="Times New Roman" w:hAnsi="Times New Roman" w:cs="Times New Roman"/>
        </w:rPr>
        <w:t xml:space="preserve"> </w:t>
      </w:r>
    </w:p>
    <w:p w:rsidR="009707C7" w:rsidRDefault="00115C17" w:rsidP="00A2424B">
      <w:pPr>
        <w:spacing w:line="240" w:lineRule="auto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FAB181" wp14:editId="2078612E">
                <wp:simplePos x="0" y="0"/>
                <wp:positionH relativeFrom="column">
                  <wp:posOffset>2748915</wp:posOffset>
                </wp:positionH>
                <wp:positionV relativeFrom="paragraph">
                  <wp:posOffset>128270</wp:posOffset>
                </wp:positionV>
                <wp:extent cx="171450" cy="161925"/>
                <wp:effectExtent l="0" t="0" r="19050" b="28575"/>
                <wp:wrapNone/>
                <wp:docPr id="4" name="4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619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oval w14:anchorId="02757E09" id="4 Elipse" o:spid="_x0000_s1026" style="position:absolute;margin-left:216.45pt;margin-top:10.1pt;width:13.5pt;height:12.7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" filled="f" strokecolor="black [3200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1396365</wp:posOffset>
                </wp:positionH>
                <wp:positionV relativeFrom="paragraph">
                  <wp:posOffset>128270</wp:posOffset>
                </wp:positionV>
                <wp:extent cx="171450" cy="161925"/>
                <wp:effectExtent l="0" t="0" r="19050" b="28575"/>
                <wp:wrapNone/>
                <wp:docPr id="3" name="3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619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oval w14:anchorId="6521FD2B" id="3 Elipse" o:spid="_x0000_s1026" style="position:absolute;margin-left:109.95pt;margin-top:10.1pt;width:13.5pt;height:12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" filled="f" strokecolor="black [3200]" strokeweight="1pt">
                <v:stroke joinstyle="miter"/>
              </v:oval>
            </w:pict>
          </mc:Fallback>
        </mc:AlternateContent>
      </w:r>
      <w:r w:rsidRPr="00115C17">
        <w:rPr>
          <w:rFonts w:ascii="Times New Roman" w:hAnsi="Times New Roman" w:cs="Times New Roman"/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00638B" wp14:editId="21F7C2EF">
                <wp:simplePos x="0" y="0"/>
                <wp:positionH relativeFrom="column">
                  <wp:posOffset>1348740</wp:posOffset>
                </wp:positionH>
                <wp:positionV relativeFrom="paragraph">
                  <wp:posOffset>91440</wp:posOffset>
                </wp:positionV>
                <wp:extent cx="285750" cy="333375"/>
                <wp:effectExtent l="0" t="0" r="0" b="9525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5C17" w:rsidRDefault="00115C17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5800638B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106.2pt;margin-top:7.2pt;width:22.5pt;height:2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" stroked="f">
                <v:textbox>
                  <w:txbxContent>
                    <w:p w:rsidR="00115C17" w:rsidRDefault="00115C17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115C17">
        <w:rPr>
          <w:rFonts w:ascii="Times New Roman" w:hAnsi="Times New Roman" w:cs="Times New Roman"/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B415E9" wp14:editId="30B983C1">
                <wp:simplePos x="0" y="0"/>
                <wp:positionH relativeFrom="column">
                  <wp:posOffset>2691765</wp:posOffset>
                </wp:positionH>
                <wp:positionV relativeFrom="paragraph">
                  <wp:posOffset>91440</wp:posOffset>
                </wp:positionV>
                <wp:extent cx="285750" cy="333375"/>
                <wp:effectExtent l="0" t="0" r="0" b="9525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5C17" w:rsidRDefault="00115C17" w:rsidP="00115C17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DB415E9" id="_x0000_s1027" type="#_x0000_t202" style="position:absolute;left:0;text-align:left;margin-left:211.95pt;margin-top:7.2pt;width:22.5pt;height:26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" stroked="f">
                <v:textbox>
                  <w:txbxContent>
                    <w:p w:rsidR="00115C17" w:rsidRDefault="00115C17" w:rsidP="00115C17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9707C7" w:rsidRDefault="009707C7" w:rsidP="00A2424B">
      <w:pPr>
        <w:spacing w:line="240" w:lineRule="auto"/>
        <w:ind w:firstLine="708"/>
        <w:rPr>
          <w:rFonts w:ascii="Times New Roman" w:hAnsi="Times New Roman" w:cs="Times New Roman"/>
        </w:rPr>
      </w:pPr>
      <w:r>
        <w:rPr>
          <w:noProof/>
          <w:lang w:eastAsia="es-VE"/>
        </w:rPr>
        <w:drawing>
          <wp:anchor distT="0" distB="0" distL="114300" distR="114300" simplePos="0" relativeHeight="251658240" behindDoc="0" locked="0" layoutInCell="1" allowOverlap="1" wp14:anchorId="0ADCC252" wp14:editId="52178BF2">
            <wp:simplePos x="0" y="0"/>
            <wp:positionH relativeFrom="column">
              <wp:posOffset>1348740</wp:posOffset>
            </wp:positionH>
            <wp:positionV relativeFrom="paragraph">
              <wp:posOffset>5080</wp:posOffset>
            </wp:positionV>
            <wp:extent cx="2562225" cy="504825"/>
            <wp:effectExtent l="0" t="0" r="9525" b="9525"/>
            <wp:wrapSquare wrapText="bothSides"/>
            <wp:docPr id="1" name="Imagen 1" descr="https://sites.google.com/site/tecnicasdeinvestigaciond38/_/rsrc/1374206015162/estadisticas-no-parametricas/3-4-coeficiente-biseral-de-punto/B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ites.google.com/site/tecnicasdeinvestigaciond38/_/rsrc/1374206015162/estadisticas-no-parametricas/3-4-coeficiente-biseral-de-punto/B.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707C7" w:rsidRDefault="009707C7" w:rsidP="00A2424B">
      <w:pPr>
        <w:spacing w:line="240" w:lineRule="auto"/>
        <w:ind w:firstLine="708"/>
        <w:rPr>
          <w:rFonts w:ascii="Times New Roman" w:hAnsi="Times New Roman" w:cs="Times New Roman"/>
        </w:rPr>
      </w:pPr>
    </w:p>
    <w:p w:rsidR="00501E60" w:rsidRDefault="00115C17" w:rsidP="0089017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Aunque para fines</w:t>
      </w:r>
      <w:r w:rsidR="00CD314C">
        <w:rPr>
          <w:rFonts w:ascii="Times New Roman" w:hAnsi="Times New Roman" w:cs="Times New Roman"/>
        </w:rPr>
        <w:t xml:space="preserve">  prácticos, </w:t>
      </w:r>
      <w:r>
        <w:rPr>
          <w:rFonts w:ascii="Times New Roman" w:hAnsi="Times New Roman" w:cs="Times New Roman"/>
        </w:rPr>
        <w:t xml:space="preserve">se hace pertinente el uso de la segunda </w:t>
      </w:r>
      <w:r w:rsidR="00A91DD8">
        <w:rPr>
          <w:rFonts w:ascii="Times New Roman" w:hAnsi="Times New Roman" w:cs="Times New Roman"/>
        </w:rPr>
        <w:t>fórmula</w:t>
      </w:r>
      <w:r w:rsidR="00CD314C">
        <w:rPr>
          <w:rFonts w:ascii="Times New Roman" w:hAnsi="Times New Roman" w:cs="Times New Roman"/>
        </w:rPr>
        <w:t>, do</w:t>
      </w:r>
      <w:r>
        <w:rPr>
          <w:rFonts w:ascii="Times New Roman" w:hAnsi="Times New Roman" w:cs="Times New Roman"/>
        </w:rPr>
        <w:t>nde</w:t>
      </w:r>
      <w:r w:rsidR="00D1606F">
        <w:rPr>
          <w:rFonts w:ascii="Times New Roman" w:hAnsi="Times New Roman" w:cs="Times New Roman"/>
        </w:rPr>
        <w:t>:</w:t>
      </w:r>
    </w:p>
    <w:p w:rsidR="00A2424B" w:rsidRPr="00A2424B" w:rsidRDefault="003E32AA" w:rsidP="00A2424B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A2424B" w:rsidRPr="00D45A85">
        <w:rPr>
          <w:rFonts w:ascii="Times New Roman" w:hAnsi="Times New Roman" w:cs="Times New Roman"/>
          <w:b/>
        </w:rPr>
        <w:t>p</w:t>
      </w:r>
      <w:r w:rsidR="00A2424B" w:rsidRPr="00A2424B">
        <w:rPr>
          <w:rFonts w:ascii="Times New Roman" w:hAnsi="Times New Roman" w:cs="Times New Roman"/>
        </w:rPr>
        <w:t xml:space="preserve">: proporción de casos de una de las modalidades </w:t>
      </w:r>
      <w:r w:rsidR="00830196">
        <w:rPr>
          <w:rFonts w:ascii="Times New Roman" w:hAnsi="Times New Roman" w:cs="Times New Roman"/>
        </w:rPr>
        <w:t>(variable dicotómica)</w:t>
      </w:r>
      <w:r w:rsidR="00A2424B" w:rsidRPr="00A2424B">
        <w:rPr>
          <w:rFonts w:ascii="Times New Roman" w:hAnsi="Times New Roman" w:cs="Times New Roman"/>
        </w:rPr>
        <w:t>.</w:t>
      </w:r>
    </w:p>
    <w:p w:rsidR="00A2424B" w:rsidRDefault="003E32AA" w:rsidP="00A2424B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A2424B" w:rsidRPr="00D45A85">
        <w:rPr>
          <w:rFonts w:ascii="Times New Roman" w:hAnsi="Times New Roman" w:cs="Times New Roman"/>
          <w:b/>
        </w:rPr>
        <w:t>q</w:t>
      </w:r>
      <w:r w:rsidR="00A2424B" w:rsidRPr="00A2424B">
        <w:rPr>
          <w:rFonts w:ascii="Times New Roman" w:hAnsi="Times New Roman" w:cs="Times New Roman"/>
        </w:rPr>
        <w:t xml:space="preserve">: proporción de </w:t>
      </w:r>
      <w:r w:rsidR="00830196">
        <w:rPr>
          <w:rFonts w:ascii="Times New Roman" w:hAnsi="Times New Roman" w:cs="Times New Roman"/>
        </w:rPr>
        <w:t>casos de la otra modalidad (variable dicotómica)</w:t>
      </w:r>
      <w:r w:rsidR="00D45A85">
        <w:rPr>
          <w:rFonts w:ascii="Times New Roman" w:hAnsi="Times New Roman" w:cs="Times New Roman"/>
        </w:rPr>
        <w:t>.</w:t>
      </w:r>
    </w:p>
    <w:p w:rsidR="00860832" w:rsidRPr="00A2424B" w:rsidRDefault="00A140DA" w:rsidP="00A2424B">
      <w:pPr>
        <w:spacing w:line="240" w:lineRule="auto"/>
        <w:rPr>
          <w:rFonts w:ascii="Times New Roman" w:hAnsi="Times New Roman" w:cs="Times New Roman"/>
        </w:rPr>
      </w:pPr>
      <w:r>
        <w:rPr>
          <w:noProof/>
          <w:lang w:eastAsia="es-VE"/>
        </w:rPr>
        <w:drawing>
          <wp:inline distT="0" distB="0" distL="0" distR="0">
            <wp:extent cx="152400" cy="152400"/>
            <wp:effectExtent l="0" t="0" r="0" b="0"/>
            <wp:docPr id="9" name="Imagen 4" descr="http://ocwus.us.es/metodos-de-investigacion-y-diagnostico-en-educacion/analisis-de-datos-en-la-investigacion-educativa/Bloque_I/images/pic1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 descr="http://ocwus.us.es/metodos-de-investigacion-y-diagnostico-en-educacion/analisis-de-datos-en-la-investigacion-educativa/Bloque_I/images/pic149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60832" w:rsidRPr="00D45A85">
        <w:rPr>
          <w:rFonts w:ascii="Times New Roman" w:hAnsi="Times New Roman" w:cs="Times New Roman"/>
          <w:b/>
        </w:rPr>
        <w:t>p</w:t>
      </w:r>
      <w:r w:rsidR="00860832">
        <w:rPr>
          <w:rFonts w:ascii="Times New Roman" w:hAnsi="Times New Roman" w:cs="Times New Roman"/>
        </w:rPr>
        <w:t xml:space="preserve">: </w:t>
      </w:r>
      <w:r w:rsidR="00D45A85">
        <w:rPr>
          <w:rFonts w:ascii="Times New Roman" w:hAnsi="Times New Roman" w:cs="Times New Roman"/>
        </w:rPr>
        <w:t>Media de la muestra del primer grupo</w:t>
      </w:r>
      <w:r w:rsidR="00860832">
        <w:rPr>
          <w:rFonts w:ascii="Times New Roman" w:hAnsi="Times New Roman" w:cs="Times New Roman"/>
        </w:rPr>
        <w:t>.</w:t>
      </w:r>
    </w:p>
    <w:p w:rsidR="00860832" w:rsidRPr="00501E60" w:rsidRDefault="00A140DA" w:rsidP="00860832">
      <w:pPr>
        <w:spacing w:line="240" w:lineRule="auto"/>
        <w:rPr>
          <w:rFonts w:ascii="Times New Roman" w:hAnsi="Times New Roman" w:cs="Times New Roman"/>
        </w:rPr>
      </w:pPr>
      <w:r>
        <w:rPr>
          <w:noProof/>
          <w:lang w:eastAsia="es-VE"/>
        </w:rPr>
        <w:drawing>
          <wp:inline distT="0" distB="0" distL="0" distR="0">
            <wp:extent cx="152400" cy="152400"/>
            <wp:effectExtent l="0" t="0" r="0" b="0"/>
            <wp:docPr id="8" name="Imagen 1" descr="http://ocwus.us.es/metodos-de-investigacion-y-diagnostico-en-educacion/analisis-de-datos-en-la-investigacion-educativa/Bloque_I/images/pic1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http://ocwus.us.es/metodos-de-investigacion-y-diagnostico-en-educacion/analisis-de-datos-en-la-investigacion-educativa/Bloque_I/images/pic149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E3DEE" w:rsidRPr="00D45A85">
        <w:rPr>
          <w:b/>
        </w:rPr>
        <w:t>q</w:t>
      </w:r>
      <w:r w:rsidR="00D1606F">
        <w:rPr>
          <w:rFonts w:ascii="Times New Roman" w:hAnsi="Times New Roman" w:cs="Times New Roman"/>
          <w:color w:val="000000" w:themeColor="text1"/>
        </w:rPr>
        <w:t xml:space="preserve">: </w:t>
      </w:r>
      <w:r w:rsidR="00D45A85">
        <w:rPr>
          <w:rFonts w:ascii="Times New Roman" w:hAnsi="Times New Roman" w:cs="Times New Roman"/>
        </w:rPr>
        <w:t>Media de la muestra del segundo grupo</w:t>
      </w:r>
      <w:r w:rsidR="00BE69A3">
        <w:rPr>
          <w:rFonts w:ascii="Times New Roman" w:hAnsi="Times New Roman" w:cs="Times New Roman"/>
        </w:rPr>
        <w:t>.</w:t>
      </w:r>
    </w:p>
    <w:p w:rsidR="00830196" w:rsidRDefault="00BE69A3" w:rsidP="00860832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r w:rsidRPr="00D45A85">
        <w:rPr>
          <w:rFonts w:ascii="Times New Roman" w:hAnsi="Times New Roman" w:cs="Times New Roman"/>
          <w:b/>
        </w:rPr>
        <w:t>Sx</w:t>
      </w:r>
      <w:proofErr w:type="spellEnd"/>
      <w:r w:rsidR="00860832">
        <w:rPr>
          <w:rFonts w:ascii="Times New Roman" w:hAnsi="Times New Roman" w:cs="Times New Roman"/>
        </w:rPr>
        <w:t>:</w:t>
      </w:r>
      <w:r w:rsidR="00115C17">
        <w:rPr>
          <w:rFonts w:ascii="Times New Roman" w:hAnsi="Times New Roman" w:cs="Times New Roman"/>
        </w:rPr>
        <w:t xml:space="preserve"> </w:t>
      </w:r>
      <w:r w:rsidR="00D45A85">
        <w:rPr>
          <w:rFonts w:ascii="Times New Roman" w:hAnsi="Times New Roman" w:cs="Times New Roman"/>
        </w:rPr>
        <w:t>Desvió estándar de los puntajes totales perteneciente a la muestra  con los</w:t>
      </w:r>
      <w:r w:rsidR="006A41E4">
        <w:rPr>
          <w:rFonts w:ascii="Times New Roman" w:hAnsi="Times New Roman" w:cs="Times New Roman"/>
        </w:rPr>
        <w:t xml:space="preserve"> valores de la variable X</w:t>
      </w:r>
      <w:r w:rsidR="00D45A85">
        <w:rPr>
          <w:rFonts w:ascii="Times New Roman" w:hAnsi="Times New Roman" w:cs="Times New Roman"/>
        </w:rPr>
        <w:t>.</w:t>
      </w:r>
    </w:p>
    <w:p w:rsidR="004048B6" w:rsidRDefault="004048B6" w:rsidP="00860832">
      <w:pPr>
        <w:spacing w:line="240" w:lineRule="auto"/>
        <w:rPr>
          <w:rFonts w:ascii="Times New Roman" w:hAnsi="Times New Roman" w:cs="Times New Roman"/>
        </w:rPr>
      </w:pPr>
    </w:p>
    <w:p w:rsidR="004048B6" w:rsidRDefault="004048B6" w:rsidP="00860832">
      <w:pPr>
        <w:spacing w:line="240" w:lineRule="auto"/>
        <w:rPr>
          <w:rFonts w:ascii="Times New Roman" w:hAnsi="Times New Roman" w:cs="Times New Roman"/>
        </w:rPr>
      </w:pPr>
    </w:p>
    <w:p w:rsidR="00CD314C" w:rsidRDefault="00CD314C" w:rsidP="00860832">
      <w:pPr>
        <w:spacing w:line="240" w:lineRule="auto"/>
        <w:rPr>
          <w:rFonts w:ascii="Times New Roman" w:hAnsi="Times New Roman" w:cs="Times New Roman"/>
        </w:rPr>
      </w:pPr>
    </w:p>
    <w:p w:rsidR="004048B6" w:rsidRDefault="004048B6" w:rsidP="00860832">
      <w:pPr>
        <w:spacing w:line="240" w:lineRule="auto"/>
        <w:rPr>
          <w:rFonts w:ascii="Times New Roman" w:hAnsi="Times New Roman" w:cs="Times New Roman"/>
        </w:rPr>
      </w:pPr>
    </w:p>
    <w:p w:rsidR="004048B6" w:rsidRDefault="004048B6" w:rsidP="00860832">
      <w:pPr>
        <w:spacing w:line="240" w:lineRule="auto"/>
        <w:rPr>
          <w:rFonts w:ascii="Times New Roman" w:hAnsi="Times New Roman" w:cs="Times New Roman"/>
        </w:rPr>
      </w:pPr>
    </w:p>
    <w:p w:rsidR="00226C4F" w:rsidRDefault="00226C4F" w:rsidP="00226C4F">
      <w:pPr>
        <w:pStyle w:val="NormalWeb"/>
        <w:spacing w:before="0" w:beforeAutospacing="0" w:after="180" w:afterAutospacing="0" w:line="336" w:lineRule="atLeast"/>
        <w:jc w:val="both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lastRenderedPageBreak/>
        <w:t>Ejercicio</w:t>
      </w:r>
    </w:p>
    <w:p w:rsidR="00226C4F" w:rsidRPr="004048B6" w:rsidRDefault="00226C4F" w:rsidP="00CD314C">
      <w:pPr>
        <w:pStyle w:val="NormalWeb"/>
        <w:spacing w:before="0" w:beforeAutospacing="0" w:after="180" w:afterAutospacing="0" w:line="336" w:lineRule="atLeast"/>
        <w:ind w:firstLine="708"/>
        <w:jc w:val="both"/>
        <w:rPr>
          <w:color w:val="000000"/>
          <w:sz w:val="22"/>
          <w:szCs w:val="22"/>
        </w:rPr>
      </w:pPr>
      <w:r w:rsidRPr="004048B6">
        <w:rPr>
          <w:color w:val="000000"/>
          <w:sz w:val="22"/>
          <w:szCs w:val="22"/>
        </w:rPr>
        <w:t>En un estudio se quiere analizar si existe correlación lineal entre la</w:t>
      </w:r>
      <w:r w:rsidR="00CD314C">
        <w:rPr>
          <w:color w:val="000000"/>
          <w:sz w:val="22"/>
          <w:szCs w:val="22"/>
        </w:rPr>
        <w:t>s</w:t>
      </w:r>
      <w:r w:rsidRPr="004048B6">
        <w:rPr>
          <w:color w:val="000000"/>
          <w:sz w:val="22"/>
          <w:szCs w:val="22"/>
        </w:rPr>
        <w:t xml:space="preserve"> variable</w:t>
      </w:r>
      <w:r w:rsidR="00CD314C">
        <w:rPr>
          <w:color w:val="000000"/>
          <w:sz w:val="22"/>
          <w:szCs w:val="22"/>
        </w:rPr>
        <w:t>s</w:t>
      </w:r>
      <w:r w:rsidRPr="004048B6">
        <w:rPr>
          <w:color w:val="000000"/>
          <w:sz w:val="22"/>
          <w:szCs w:val="22"/>
        </w:rPr>
        <w:t xml:space="preserve"> </w:t>
      </w:r>
      <w:r w:rsidR="00CD314C">
        <w:rPr>
          <w:color w:val="000000"/>
          <w:sz w:val="22"/>
          <w:szCs w:val="22"/>
        </w:rPr>
        <w:t>‘’</w:t>
      </w:r>
      <w:r w:rsidR="00D25904">
        <w:rPr>
          <w:color w:val="000000"/>
          <w:sz w:val="22"/>
          <w:szCs w:val="22"/>
        </w:rPr>
        <w:t>Depresión</w:t>
      </w:r>
      <w:r w:rsidR="00CD314C">
        <w:rPr>
          <w:color w:val="000000"/>
          <w:sz w:val="22"/>
          <w:szCs w:val="22"/>
        </w:rPr>
        <w:t>’’</w:t>
      </w:r>
      <w:r w:rsidR="00D25904">
        <w:rPr>
          <w:color w:val="000000"/>
          <w:sz w:val="22"/>
          <w:szCs w:val="22"/>
        </w:rPr>
        <w:t xml:space="preserve"> y </w:t>
      </w:r>
      <w:r w:rsidR="004048B6" w:rsidRPr="004048B6">
        <w:rPr>
          <w:color w:val="000000"/>
          <w:sz w:val="22"/>
          <w:szCs w:val="22"/>
        </w:rPr>
        <w:t>Maltrato Previo</w:t>
      </w:r>
      <w:r w:rsidR="004048B6">
        <w:rPr>
          <w:color w:val="000000"/>
          <w:sz w:val="22"/>
          <w:szCs w:val="22"/>
        </w:rPr>
        <w:t>,</w:t>
      </w:r>
      <w:r w:rsidR="004048B6" w:rsidRPr="004048B6">
        <w:rPr>
          <w:color w:val="000000"/>
          <w:sz w:val="22"/>
          <w:szCs w:val="22"/>
        </w:rPr>
        <w:t xml:space="preserve"> con dos niveles (Si – No)</w:t>
      </w:r>
      <w:r w:rsidR="00CD314C">
        <w:rPr>
          <w:color w:val="000000"/>
          <w:sz w:val="22"/>
          <w:szCs w:val="22"/>
        </w:rPr>
        <w:t xml:space="preserve">. La variable continua </w:t>
      </w:r>
      <w:r w:rsidR="004048B6" w:rsidRPr="004048B6">
        <w:rPr>
          <w:color w:val="000000"/>
          <w:sz w:val="22"/>
          <w:szCs w:val="22"/>
        </w:rPr>
        <w:t>se ha codif</w:t>
      </w:r>
      <w:r w:rsidR="004048B6">
        <w:rPr>
          <w:color w:val="000000"/>
          <w:sz w:val="22"/>
          <w:szCs w:val="22"/>
        </w:rPr>
        <w:t xml:space="preserve">icado como 1 cuando se trata </w:t>
      </w:r>
      <w:r w:rsidR="00D25904">
        <w:rPr>
          <w:color w:val="000000"/>
          <w:sz w:val="22"/>
          <w:szCs w:val="22"/>
        </w:rPr>
        <w:t xml:space="preserve">de </w:t>
      </w:r>
      <w:r w:rsidR="00D45A85">
        <w:rPr>
          <w:color w:val="000000"/>
          <w:sz w:val="22"/>
          <w:szCs w:val="22"/>
        </w:rPr>
        <w:t>¨maltrato¨ y 0 cuando se trata de ¨no maltrato¨</w:t>
      </w:r>
      <w:r w:rsidR="004048B6">
        <w:rPr>
          <w:color w:val="000000"/>
          <w:sz w:val="22"/>
          <w:szCs w:val="22"/>
        </w:rPr>
        <w:t>.</w:t>
      </w:r>
    </w:p>
    <w:p w:rsidR="003E32AA" w:rsidRDefault="00226C4F" w:rsidP="00CD314C">
      <w:pPr>
        <w:spacing w:line="240" w:lineRule="auto"/>
        <w:ind w:firstLine="708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>Para determinar la correlación existente entre dos variables</w:t>
      </w:r>
      <w:r w:rsidRPr="00226C4F">
        <w:rPr>
          <w:rFonts w:ascii="Times New Roman" w:hAnsi="Times New Roman" w:cs="Times New Roman"/>
        </w:rPr>
        <w:t xml:space="preserve">, </w:t>
      </w:r>
      <w:r w:rsidR="00D45A85">
        <w:rPr>
          <w:rFonts w:ascii="Times New Roman" w:hAnsi="Times New Roman" w:cs="Times New Roman"/>
        </w:rPr>
        <w:t>Maltrato Previo</w:t>
      </w:r>
      <w:r w:rsidR="00D25904">
        <w:rPr>
          <w:rFonts w:ascii="Times New Roman" w:hAnsi="Times New Roman" w:cs="Times New Roman"/>
        </w:rPr>
        <w:t xml:space="preserve"> (X) y </w:t>
      </w:r>
      <w:r w:rsidR="00D45A85">
        <w:rPr>
          <w:rFonts w:ascii="Times New Roman" w:hAnsi="Times New Roman" w:cs="Times New Roman"/>
        </w:rPr>
        <w:t>Depresión</w:t>
      </w:r>
      <w:r w:rsidR="00D45A85" w:rsidRPr="00D45A85">
        <w:rPr>
          <w:rFonts w:ascii="Times New Roman" w:hAnsi="Times New Roman" w:cs="Times New Roman"/>
        </w:rPr>
        <w:t xml:space="preserve"> </w:t>
      </w:r>
      <w:r w:rsidR="00D25904">
        <w:rPr>
          <w:rFonts w:ascii="Times New Roman" w:hAnsi="Times New Roman" w:cs="Times New Roman"/>
        </w:rPr>
        <w:t xml:space="preserve">(Y) </w:t>
      </w:r>
      <w:r w:rsidR="004048B6">
        <w:rPr>
          <w:rFonts w:ascii="Times New Roman" w:hAnsi="Times New Roman" w:cs="Times New Roman"/>
        </w:rPr>
        <w:t xml:space="preserve">se utilizará  </w:t>
      </w:r>
      <w:r w:rsidRPr="00226C4F">
        <w:rPr>
          <w:rFonts w:ascii="Times New Roman" w:hAnsi="Times New Roman" w:cs="Times New Roman"/>
        </w:rPr>
        <w:t xml:space="preserve">el coeficiente </w:t>
      </w:r>
      <w:r w:rsidR="004048B6">
        <w:rPr>
          <w:rFonts w:ascii="Times New Roman" w:hAnsi="Times New Roman" w:cs="Times New Roman"/>
        </w:rPr>
        <w:t xml:space="preserve">de correlación </w:t>
      </w:r>
      <w:proofErr w:type="spellStart"/>
      <w:r w:rsidR="004048B6">
        <w:rPr>
          <w:rFonts w:ascii="Times New Roman" w:hAnsi="Times New Roman" w:cs="Times New Roman"/>
        </w:rPr>
        <w:t>biserial</w:t>
      </w:r>
      <w:proofErr w:type="spellEnd"/>
      <w:r w:rsidR="004048B6">
        <w:rPr>
          <w:rFonts w:ascii="Times New Roman" w:hAnsi="Times New Roman" w:cs="Times New Roman"/>
        </w:rPr>
        <w:t xml:space="preserve"> puntual, el cual consiste en el siguiente </w:t>
      </w:r>
      <w:r w:rsidR="004048B6" w:rsidRPr="004048B6">
        <w:rPr>
          <w:rFonts w:ascii="Times New Roman" w:hAnsi="Times New Roman" w:cs="Times New Roman"/>
          <w:i/>
        </w:rPr>
        <w:t>procedimiento</w:t>
      </w:r>
      <w:r w:rsidR="004048B6">
        <w:rPr>
          <w:rFonts w:ascii="Times New Roman" w:hAnsi="Times New Roman" w:cs="Times New Roman"/>
          <w:i/>
        </w:rPr>
        <w:t>.</w:t>
      </w:r>
    </w:p>
    <w:p w:rsidR="00CD314C" w:rsidRDefault="00CD314C" w:rsidP="00CD314C">
      <w:pPr>
        <w:spacing w:line="240" w:lineRule="auto"/>
        <w:ind w:firstLine="708"/>
        <w:rPr>
          <w:rFonts w:ascii="Times New Roman" w:hAnsi="Times New Roman" w:cs="Times New Roman"/>
          <w:i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1418"/>
      </w:tblGrid>
      <w:tr w:rsidR="0064420F" w:rsidTr="0064420F">
        <w:tc>
          <w:tcPr>
            <w:tcW w:w="1271" w:type="dxa"/>
          </w:tcPr>
          <w:p w:rsidR="0064420F" w:rsidRDefault="00D45A85" w:rsidP="006442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Maltrato Previo</w:t>
            </w:r>
          </w:p>
          <w:p w:rsidR="0064420F" w:rsidRDefault="00CD314C" w:rsidP="006442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(Y</w:t>
            </w:r>
            <w:r w:rsidR="0064420F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418" w:type="dxa"/>
          </w:tcPr>
          <w:p w:rsidR="0064420F" w:rsidRDefault="00D45A85" w:rsidP="00CD314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Depresión</w:t>
            </w:r>
            <w:r w:rsidR="00CD314C">
              <w:rPr>
                <w:rFonts w:ascii="Times New Roman" w:hAnsi="Times New Roman" w:cs="Times New Roman"/>
              </w:rPr>
              <w:t xml:space="preserve"> (X</w:t>
            </w:r>
            <w:r w:rsidR="0064420F">
              <w:rPr>
                <w:rFonts w:ascii="Times New Roman" w:hAnsi="Times New Roman" w:cs="Times New Roman"/>
              </w:rPr>
              <w:t>)</w:t>
            </w:r>
          </w:p>
        </w:tc>
      </w:tr>
      <w:tr w:rsidR="0064420F" w:rsidTr="0064420F">
        <w:tc>
          <w:tcPr>
            <w:tcW w:w="1271" w:type="dxa"/>
          </w:tcPr>
          <w:p w:rsidR="0064420F" w:rsidRDefault="0064420F" w:rsidP="006442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8" w:type="dxa"/>
          </w:tcPr>
          <w:p w:rsidR="0064420F" w:rsidRDefault="0064420F" w:rsidP="006442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64420F" w:rsidTr="0064420F">
        <w:tc>
          <w:tcPr>
            <w:tcW w:w="1271" w:type="dxa"/>
          </w:tcPr>
          <w:p w:rsidR="0064420F" w:rsidRDefault="0064420F" w:rsidP="006442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8" w:type="dxa"/>
          </w:tcPr>
          <w:p w:rsidR="0064420F" w:rsidRDefault="0064420F" w:rsidP="006442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</w:tr>
      <w:tr w:rsidR="0064420F" w:rsidTr="0064420F">
        <w:tc>
          <w:tcPr>
            <w:tcW w:w="1271" w:type="dxa"/>
          </w:tcPr>
          <w:p w:rsidR="0064420F" w:rsidRDefault="0064420F" w:rsidP="006442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8" w:type="dxa"/>
          </w:tcPr>
          <w:p w:rsidR="0064420F" w:rsidRDefault="0064420F" w:rsidP="006442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  <w:tr w:rsidR="0064420F" w:rsidTr="0064420F">
        <w:tc>
          <w:tcPr>
            <w:tcW w:w="1271" w:type="dxa"/>
          </w:tcPr>
          <w:p w:rsidR="0064420F" w:rsidRDefault="0064420F" w:rsidP="006442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8" w:type="dxa"/>
          </w:tcPr>
          <w:p w:rsidR="0064420F" w:rsidRDefault="0064420F" w:rsidP="006442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64420F" w:rsidTr="0064420F">
        <w:tc>
          <w:tcPr>
            <w:tcW w:w="1271" w:type="dxa"/>
          </w:tcPr>
          <w:p w:rsidR="0064420F" w:rsidRDefault="0064420F" w:rsidP="006442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8" w:type="dxa"/>
          </w:tcPr>
          <w:p w:rsidR="0064420F" w:rsidRDefault="0064420F" w:rsidP="006442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</w:tr>
      <w:tr w:rsidR="0064420F" w:rsidTr="0064420F">
        <w:tc>
          <w:tcPr>
            <w:tcW w:w="1271" w:type="dxa"/>
          </w:tcPr>
          <w:p w:rsidR="0064420F" w:rsidRDefault="0064420F" w:rsidP="006442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8" w:type="dxa"/>
          </w:tcPr>
          <w:p w:rsidR="0064420F" w:rsidRDefault="0064420F" w:rsidP="006442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</w:tr>
      <w:tr w:rsidR="0064420F" w:rsidTr="0064420F">
        <w:tc>
          <w:tcPr>
            <w:tcW w:w="1271" w:type="dxa"/>
          </w:tcPr>
          <w:p w:rsidR="0064420F" w:rsidRDefault="0064420F" w:rsidP="006442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8" w:type="dxa"/>
          </w:tcPr>
          <w:p w:rsidR="0064420F" w:rsidRDefault="0064420F" w:rsidP="006442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</w:tr>
      <w:tr w:rsidR="0064420F" w:rsidTr="0064420F">
        <w:tc>
          <w:tcPr>
            <w:tcW w:w="1271" w:type="dxa"/>
          </w:tcPr>
          <w:p w:rsidR="0064420F" w:rsidRDefault="0064420F" w:rsidP="006442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8" w:type="dxa"/>
          </w:tcPr>
          <w:p w:rsidR="0064420F" w:rsidRDefault="0064420F" w:rsidP="006442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</w:tr>
    </w:tbl>
    <w:p w:rsidR="003E32AA" w:rsidRDefault="003E32AA" w:rsidP="00860832">
      <w:pPr>
        <w:spacing w:line="240" w:lineRule="auto"/>
        <w:rPr>
          <w:rFonts w:ascii="Times New Roman" w:hAnsi="Times New Roman" w:cs="Times New Roman"/>
        </w:rPr>
      </w:pPr>
    </w:p>
    <w:p w:rsidR="003E32AA" w:rsidRPr="00CD314C" w:rsidRDefault="00D6139A" w:rsidP="00860832">
      <w:pPr>
        <w:spacing w:line="240" w:lineRule="auto"/>
        <w:rPr>
          <w:rFonts w:ascii="Times New Roman" w:hAnsi="Times New Roman" w:cs="Times New Roman"/>
        </w:rPr>
      </w:pPr>
      <w:r w:rsidRPr="00D6139A">
        <w:rPr>
          <w:rFonts w:ascii="Times New Roman" w:hAnsi="Times New Roman" w:cs="Times New Roman"/>
        </w:rPr>
        <w:t xml:space="preserve">En primer lugar, </w:t>
      </w:r>
      <w:r>
        <w:rPr>
          <w:rFonts w:ascii="Times New Roman" w:hAnsi="Times New Roman" w:cs="Times New Roman"/>
        </w:rPr>
        <w:t xml:space="preserve">se procede a calcular </w:t>
      </w:r>
      <w:r w:rsidRPr="00D6139A">
        <w:rPr>
          <w:rFonts w:ascii="Times New Roman" w:hAnsi="Times New Roman" w:cs="Times New Roman"/>
        </w:rPr>
        <w:t>el valo</w:t>
      </w:r>
      <w:r>
        <w:rPr>
          <w:rFonts w:ascii="Times New Roman" w:hAnsi="Times New Roman" w:cs="Times New Roman"/>
        </w:rPr>
        <w:t xml:space="preserve">r de las proporciones de </w:t>
      </w:r>
      <w:r w:rsidR="00D45A85" w:rsidRPr="00CD314C">
        <w:rPr>
          <w:rFonts w:ascii="Times New Roman" w:hAnsi="Times New Roman" w:cs="Times New Roman"/>
          <w:color w:val="000000"/>
        </w:rPr>
        <w:t xml:space="preserve">¨maltrato¨ </w:t>
      </w:r>
      <w:r w:rsidRPr="00CD314C">
        <w:rPr>
          <w:rFonts w:ascii="Times New Roman" w:hAnsi="Times New Roman" w:cs="Times New Roman"/>
        </w:rPr>
        <w:t xml:space="preserve">(p) y </w:t>
      </w:r>
      <w:r w:rsidR="00D45A85" w:rsidRPr="00CD314C">
        <w:rPr>
          <w:rFonts w:ascii="Times New Roman" w:hAnsi="Times New Roman" w:cs="Times New Roman"/>
          <w:color w:val="000000"/>
        </w:rPr>
        <w:t xml:space="preserve">¨no maltrato¨ </w:t>
      </w:r>
      <w:r w:rsidRPr="00CD314C">
        <w:rPr>
          <w:rFonts w:ascii="Times New Roman" w:hAnsi="Times New Roman" w:cs="Times New Roman"/>
        </w:rPr>
        <w:t>(q) teniendo en cuen</w:t>
      </w:r>
      <w:r w:rsidR="00D25904" w:rsidRPr="00CD314C">
        <w:rPr>
          <w:rFonts w:ascii="Times New Roman" w:hAnsi="Times New Roman" w:cs="Times New Roman"/>
        </w:rPr>
        <w:t xml:space="preserve">ta que la muestra </w:t>
      </w:r>
      <w:r w:rsidRPr="00CD314C">
        <w:rPr>
          <w:rFonts w:ascii="Times New Roman" w:hAnsi="Times New Roman" w:cs="Times New Roman"/>
        </w:rPr>
        <w:t>total es de 8.</w:t>
      </w:r>
    </w:p>
    <w:p w:rsidR="0064420F" w:rsidRPr="0064420F" w:rsidRDefault="0064420F" w:rsidP="0064420F">
      <w:pPr>
        <w:spacing w:after="0" w:line="24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p: </w:t>
      </w:r>
      <w:r w:rsidRPr="0064420F">
        <w:rPr>
          <w:rFonts w:ascii="Times New Roman" w:hAnsi="Times New Roman" w:cs="Times New Roman"/>
          <w:u w:val="single"/>
        </w:rPr>
        <w:t>5</w:t>
      </w:r>
      <w:r>
        <w:rPr>
          <w:rFonts w:ascii="Times New Roman" w:hAnsi="Times New Roman" w:cs="Times New Roman"/>
          <w:u w:val="single"/>
        </w:rPr>
        <w:t xml:space="preserve"> </w:t>
      </w:r>
      <w:r w:rsidRPr="0064420F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0.625</w:t>
      </w:r>
    </w:p>
    <w:p w:rsidR="0064420F" w:rsidRDefault="0064420F" w:rsidP="0064420F">
      <w:pPr>
        <w:spacing w:after="0" w:line="240" w:lineRule="atLeast"/>
        <w:rPr>
          <w:rFonts w:ascii="Times New Roman" w:hAnsi="Times New Roman" w:cs="Times New Roman"/>
        </w:rPr>
      </w:pPr>
      <w:r w:rsidRPr="0064420F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 xml:space="preserve"> </w:t>
      </w:r>
      <w:r w:rsidRPr="0064420F">
        <w:rPr>
          <w:rFonts w:ascii="Times New Roman" w:hAnsi="Times New Roman" w:cs="Times New Roman"/>
        </w:rPr>
        <w:t>8</w:t>
      </w:r>
    </w:p>
    <w:p w:rsidR="0064420F" w:rsidRDefault="0064420F" w:rsidP="0064420F">
      <w:pPr>
        <w:spacing w:after="0" w:line="24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q: </w:t>
      </w:r>
      <w:r w:rsidRPr="0064420F">
        <w:rPr>
          <w:rFonts w:ascii="Times New Roman" w:hAnsi="Times New Roman" w:cs="Times New Roman"/>
          <w:u w:val="single"/>
        </w:rPr>
        <w:t>3</w:t>
      </w:r>
      <w:r>
        <w:rPr>
          <w:rFonts w:ascii="Times New Roman" w:hAnsi="Times New Roman" w:cs="Times New Roman"/>
          <w:u w:val="single"/>
        </w:rPr>
        <w:t xml:space="preserve"> </w:t>
      </w:r>
      <w:r w:rsidRPr="0064420F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0.375</w:t>
      </w:r>
    </w:p>
    <w:p w:rsidR="0064420F" w:rsidRDefault="0064420F" w:rsidP="0064420F">
      <w:pPr>
        <w:spacing w:after="0" w:line="24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8</w:t>
      </w:r>
    </w:p>
    <w:p w:rsidR="00D6139A" w:rsidRDefault="00D6139A" w:rsidP="00860832">
      <w:pPr>
        <w:spacing w:line="240" w:lineRule="auto"/>
        <w:rPr>
          <w:rFonts w:ascii="Times New Roman" w:hAnsi="Times New Roman" w:cs="Times New Roman"/>
        </w:rPr>
      </w:pPr>
    </w:p>
    <w:p w:rsidR="00FB5DAE" w:rsidRDefault="00D6139A" w:rsidP="00860832">
      <w:pPr>
        <w:spacing w:line="240" w:lineRule="auto"/>
        <w:rPr>
          <w:rFonts w:ascii="Times New Roman" w:hAnsi="Times New Roman" w:cs="Times New Roman"/>
        </w:rPr>
      </w:pPr>
      <w:r w:rsidRPr="00D6139A">
        <w:rPr>
          <w:rFonts w:ascii="Times New Roman" w:hAnsi="Times New Roman" w:cs="Times New Roman"/>
        </w:rPr>
        <w:t>A continuación</w:t>
      </w:r>
      <w:r>
        <w:rPr>
          <w:rFonts w:ascii="Times New Roman" w:hAnsi="Times New Roman" w:cs="Times New Roman"/>
        </w:rPr>
        <w:t xml:space="preserve"> se  calculan</w:t>
      </w:r>
      <w:r w:rsidRPr="00D6139A">
        <w:rPr>
          <w:rFonts w:ascii="Times New Roman" w:hAnsi="Times New Roman" w:cs="Times New Roman"/>
        </w:rPr>
        <w:t xml:space="preserve"> los valores de </w:t>
      </w:r>
      <w:r w:rsidR="00D25904" w:rsidRPr="00D25904">
        <w:rPr>
          <w:rFonts w:ascii="Times New Roman" w:hAnsi="Times New Roman" w:cs="Times New Roman"/>
        </w:rPr>
        <w:t>la med</w:t>
      </w:r>
      <w:r w:rsidR="00D25904">
        <w:rPr>
          <w:rFonts w:ascii="Times New Roman" w:hAnsi="Times New Roman" w:cs="Times New Roman"/>
        </w:rPr>
        <w:t xml:space="preserve">ia de la variable </w:t>
      </w:r>
      <w:proofErr w:type="spellStart"/>
      <w:r w:rsidR="00D25904" w:rsidRPr="00A91DD8">
        <w:rPr>
          <w:rFonts w:ascii="Times New Roman" w:hAnsi="Times New Roman" w:cs="Times New Roman"/>
          <w:b/>
        </w:rPr>
        <w:t>X</w:t>
      </w:r>
      <w:r w:rsidR="00A91DD8" w:rsidRPr="00A91DD8">
        <w:rPr>
          <w:rFonts w:ascii="Times New Roman" w:hAnsi="Times New Roman" w:cs="Times New Roman"/>
          <w:b/>
        </w:rPr>
        <w:t>p</w:t>
      </w:r>
      <w:proofErr w:type="spellEnd"/>
      <w:r w:rsidR="00D25904">
        <w:rPr>
          <w:rFonts w:ascii="Times New Roman" w:hAnsi="Times New Roman" w:cs="Times New Roman"/>
        </w:rPr>
        <w:t xml:space="preserve"> para los 5 casos</w:t>
      </w:r>
      <w:r w:rsidR="00D25904" w:rsidRPr="00D25904">
        <w:rPr>
          <w:rFonts w:ascii="Times New Roman" w:hAnsi="Times New Roman" w:cs="Times New Roman"/>
        </w:rPr>
        <w:t xml:space="preserve"> de la modalidad 1</w:t>
      </w:r>
      <w:r w:rsidR="00D25904">
        <w:rPr>
          <w:rFonts w:ascii="Times New Roman" w:hAnsi="Times New Roman" w:cs="Times New Roman"/>
        </w:rPr>
        <w:t>.</w:t>
      </w:r>
    </w:p>
    <w:p w:rsidR="00D25904" w:rsidRDefault="00A140DA" w:rsidP="00FB5DAE">
      <w:pPr>
        <w:spacing w:after="0" w:line="240" w:lineRule="auto"/>
        <w:rPr>
          <w:rFonts w:ascii="Times New Roman" w:hAnsi="Times New Roman" w:cs="Times New Roman"/>
          <w:u w:val="single"/>
        </w:rPr>
      </w:pPr>
      <w:r>
        <w:rPr>
          <w:b/>
          <w:noProof/>
          <w:lang w:eastAsia="es-VE"/>
        </w:rPr>
        <w:drawing>
          <wp:inline distT="0" distB="0" distL="0" distR="0">
            <wp:extent cx="152400" cy="152400"/>
            <wp:effectExtent l="0" t="0" r="0" b="0"/>
            <wp:docPr id="7" name="Imagen 3" descr="http://ocwus.us.es/metodos-de-investigacion-y-diagnostico-en-educacion/analisis-de-datos-en-la-investigacion-educativa/Bloque_I/images/pic1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ocwus.us.es/metodos-de-investigacion-y-diagnostico-en-educacion/analisis-de-datos-en-la-investigacion-educativa/Bloque_I/images/pic149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91DD8" w:rsidRPr="00161E8F">
        <w:rPr>
          <w:rStyle w:val="apple-converted-space"/>
          <w:rFonts w:ascii="Arial" w:hAnsi="Arial" w:cs="Arial"/>
          <w:b/>
          <w:color w:val="000000" w:themeColor="text1"/>
          <w:sz w:val="21"/>
          <w:szCs w:val="21"/>
          <w:shd w:val="clear" w:color="auto" w:fill="FFFFCC"/>
        </w:rPr>
        <w:t>p</w:t>
      </w:r>
      <w:r w:rsidR="00A91DD8">
        <w:rPr>
          <w:rFonts w:ascii="Times New Roman" w:hAnsi="Times New Roman" w:cs="Times New Roman"/>
          <w:vertAlign w:val="subscript"/>
        </w:rPr>
        <w:t xml:space="preserve"> </w:t>
      </w:r>
      <w:r w:rsidR="00FB5DAE">
        <w:rPr>
          <w:rFonts w:ascii="Times New Roman" w:hAnsi="Times New Roman" w:cs="Times New Roman"/>
          <w:vertAlign w:val="subscript"/>
        </w:rPr>
        <w:t xml:space="preserve"> </w:t>
      </w:r>
      <w:r w:rsidR="00FB5DAE">
        <w:rPr>
          <w:rFonts w:ascii="Times New Roman" w:hAnsi="Times New Roman" w:cs="Times New Roman"/>
        </w:rPr>
        <w:t xml:space="preserve">= </w:t>
      </w:r>
      <w:r w:rsidR="00FB5DAE" w:rsidRPr="00FB5DAE">
        <w:rPr>
          <w:rFonts w:ascii="Times New Roman" w:hAnsi="Times New Roman" w:cs="Times New Roman"/>
          <w:u w:val="single"/>
        </w:rPr>
        <w:t>10+</w:t>
      </w:r>
      <w:r w:rsidR="00FB5DAE">
        <w:rPr>
          <w:rFonts w:ascii="Times New Roman" w:hAnsi="Times New Roman" w:cs="Times New Roman"/>
          <w:u w:val="single"/>
        </w:rPr>
        <w:t xml:space="preserve"> </w:t>
      </w:r>
      <w:r w:rsidR="00FB5DAE" w:rsidRPr="00FB5DAE">
        <w:rPr>
          <w:rFonts w:ascii="Times New Roman" w:hAnsi="Times New Roman" w:cs="Times New Roman"/>
          <w:u w:val="single"/>
        </w:rPr>
        <w:t>8</w:t>
      </w:r>
      <w:r w:rsidR="00FB5DAE">
        <w:rPr>
          <w:rFonts w:ascii="Times New Roman" w:hAnsi="Times New Roman" w:cs="Times New Roman"/>
          <w:u w:val="single"/>
        </w:rPr>
        <w:t xml:space="preserve"> </w:t>
      </w:r>
      <w:r w:rsidR="00FB5DAE" w:rsidRPr="00FB5DAE">
        <w:rPr>
          <w:rFonts w:ascii="Times New Roman" w:hAnsi="Times New Roman" w:cs="Times New Roman"/>
          <w:u w:val="single"/>
        </w:rPr>
        <w:t>+6</w:t>
      </w:r>
      <w:r w:rsidR="00FB5DAE">
        <w:rPr>
          <w:rFonts w:ascii="Times New Roman" w:hAnsi="Times New Roman" w:cs="Times New Roman"/>
          <w:u w:val="single"/>
        </w:rPr>
        <w:t xml:space="preserve"> </w:t>
      </w:r>
      <w:r w:rsidR="00FB5DAE" w:rsidRPr="00FB5DAE">
        <w:rPr>
          <w:rFonts w:ascii="Times New Roman" w:hAnsi="Times New Roman" w:cs="Times New Roman"/>
          <w:u w:val="single"/>
        </w:rPr>
        <w:t>+</w:t>
      </w:r>
      <w:r w:rsidR="00FB5DAE">
        <w:rPr>
          <w:rFonts w:ascii="Times New Roman" w:hAnsi="Times New Roman" w:cs="Times New Roman"/>
          <w:u w:val="single"/>
        </w:rPr>
        <w:t xml:space="preserve"> </w:t>
      </w:r>
      <w:r w:rsidR="00FB5DAE" w:rsidRPr="00FB5DAE">
        <w:rPr>
          <w:rFonts w:ascii="Times New Roman" w:hAnsi="Times New Roman" w:cs="Times New Roman"/>
          <w:u w:val="single"/>
        </w:rPr>
        <w:t>22</w:t>
      </w:r>
      <w:r w:rsidR="00FB5DAE">
        <w:rPr>
          <w:rFonts w:ascii="Times New Roman" w:hAnsi="Times New Roman" w:cs="Times New Roman"/>
          <w:u w:val="single"/>
        </w:rPr>
        <w:t xml:space="preserve"> </w:t>
      </w:r>
      <w:r w:rsidR="00FB5DAE" w:rsidRPr="00FB5DAE">
        <w:rPr>
          <w:rFonts w:ascii="Times New Roman" w:hAnsi="Times New Roman" w:cs="Times New Roman"/>
          <w:u w:val="single"/>
        </w:rPr>
        <w:t>+</w:t>
      </w:r>
      <w:r w:rsidR="00FB5DAE">
        <w:rPr>
          <w:rFonts w:ascii="Times New Roman" w:hAnsi="Times New Roman" w:cs="Times New Roman"/>
          <w:u w:val="single"/>
        </w:rPr>
        <w:t xml:space="preserve"> </w:t>
      </w:r>
      <w:r w:rsidR="00FB5DAE" w:rsidRPr="00FB5DAE">
        <w:rPr>
          <w:rFonts w:ascii="Times New Roman" w:hAnsi="Times New Roman" w:cs="Times New Roman"/>
          <w:u w:val="single"/>
        </w:rPr>
        <w:t>13</w:t>
      </w:r>
      <w:r w:rsidR="00FB5DAE">
        <w:rPr>
          <w:rFonts w:ascii="Times New Roman" w:hAnsi="Times New Roman" w:cs="Times New Roman"/>
          <w:u w:val="single"/>
        </w:rPr>
        <w:t xml:space="preserve"> = </w:t>
      </w:r>
      <w:r w:rsidR="00FB5DAE" w:rsidRPr="00A91DD8">
        <w:rPr>
          <w:rFonts w:ascii="Times New Roman" w:hAnsi="Times New Roman" w:cs="Times New Roman"/>
        </w:rPr>
        <w:t>11,8</w:t>
      </w:r>
    </w:p>
    <w:p w:rsidR="00D25904" w:rsidRDefault="00FB5DAE" w:rsidP="00FB5DA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5</w:t>
      </w:r>
    </w:p>
    <w:p w:rsidR="00FB5DAE" w:rsidRDefault="00FB5DAE" w:rsidP="00FB5DAE">
      <w:pPr>
        <w:spacing w:after="0" w:line="240" w:lineRule="auto"/>
        <w:rPr>
          <w:rFonts w:ascii="Times New Roman" w:hAnsi="Times New Roman" w:cs="Times New Roman"/>
        </w:rPr>
      </w:pPr>
    </w:p>
    <w:p w:rsidR="00FB5DAE" w:rsidRDefault="00D25904" w:rsidP="00860832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Seguidamente se  calculan</w:t>
      </w:r>
      <w:r w:rsidRPr="00D25904">
        <w:rPr>
          <w:rFonts w:ascii="Times New Roman" w:hAnsi="Times New Roman" w:cs="Times New Roman"/>
        </w:rPr>
        <w:t xml:space="preserve"> los valores de la media de la variable </w:t>
      </w:r>
      <w:proofErr w:type="spellStart"/>
      <w:r w:rsidRPr="00A91DD8">
        <w:rPr>
          <w:rFonts w:ascii="Times New Roman" w:hAnsi="Times New Roman" w:cs="Times New Roman"/>
          <w:b/>
        </w:rPr>
        <w:t>X</w:t>
      </w:r>
      <w:r w:rsidR="00A91DD8" w:rsidRPr="00A91DD8">
        <w:rPr>
          <w:rFonts w:ascii="Times New Roman" w:hAnsi="Times New Roman" w:cs="Times New Roman"/>
          <w:b/>
        </w:rPr>
        <w:t>q</w:t>
      </w:r>
      <w:proofErr w:type="spellEnd"/>
      <w:r w:rsidR="00161E8F">
        <w:rPr>
          <w:rFonts w:ascii="Times New Roman" w:hAnsi="Times New Roman" w:cs="Times New Roman"/>
        </w:rPr>
        <w:t>.</w:t>
      </w:r>
    </w:p>
    <w:p w:rsidR="00161E8F" w:rsidRDefault="00161E8F" w:rsidP="00161E8F">
      <w:pPr>
        <w:spacing w:after="0" w:line="240" w:lineRule="auto"/>
        <w:rPr>
          <w:rFonts w:ascii="Times New Roman" w:hAnsi="Times New Roman" w:cs="Times New Roman"/>
          <w:u w:val="single"/>
        </w:rPr>
      </w:pPr>
      <w:r>
        <w:rPr>
          <w:b/>
          <w:noProof/>
          <w:lang w:eastAsia="es-VE"/>
        </w:rPr>
        <w:drawing>
          <wp:inline distT="0" distB="0" distL="0" distR="0">
            <wp:extent cx="152400" cy="152400"/>
            <wp:effectExtent l="0" t="0" r="0" b="0"/>
            <wp:docPr id="5" name="Imagen 5" descr="http://ocwus.us.es/metodos-de-investigacion-y-diagnostico-en-educacion/analisis-de-datos-en-la-investigacion-educativa/Bloque_I/images/pic1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ocwus.us.es/metodos-de-investigacion-y-diagnostico-en-educacion/analisis-de-datos-en-la-investigacion-educativa/Bloque_I/images/pic149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b/>
          <w:color w:val="000000" w:themeColor="text1"/>
          <w:sz w:val="21"/>
          <w:szCs w:val="21"/>
          <w:shd w:val="clear" w:color="auto" w:fill="FFFFCC"/>
        </w:rPr>
        <w:t>q</w:t>
      </w:r>
      <w:r>
        <w:rPr>
          <w:rFonts w:ascii="Times New Roman" w:hAnsi="Times New Roman" w:cs="Times New Roman"/>
          <w:vertAlign w:val="subscript"/>
        </w:rPr>
        <w:t xml:space="preserve">  </w:t>
      </w:r>
      <w:r>
        <w:rPr>
          <w:rFonts w:ascii="Times New Roman" w:hAnsi="Times New Roman" w:cs="Times New Roman"/>
        </w:rPr>
        <w:t xml:space="preserve">= </w:t>
      </w:r>
      <w:r>
        <w:rPr>
          <w:rFonts w:ascii="Times New Roman" w:hAnsi="Times New Roman" w:cs="Times New Roman"/>
          <w:u w:val="single"/>
        </w:rPr>
        <w:t>12</w:t>
      </w:r>
      <w:r w:rsidRPr="00FB5DAE">
        <w:rPr>
          <w:rFonts w:ascii="Times New Roman" w:hAnsi="Times New Roman" w:cs="Times New Roman"/>
          <w:u w:val="single"/>
        </w:rPr>
        <w:t>+</w:t>
      </w:r>
      <w:r>
        <w:rPr>
          <w:rFonts w:ascii="Times New Roman" w:hAnsi="Times New Roman" w:cs="Times New Roman"/>
          <w:u w:val="single"/>
        </w:rPr>
        <w:t xml:space="preserve"> 14 +9 </w:t>
      </w:r>
      <w:r w:rsidRPr="00161E8F">
        <w:rPr>
          <w:rFonts w:ascii="Times New Roman" w:hAnsi="Times New Roman" w:cs="Times New Roman"/>
        </w:rPr>
        <w:t xml:space="preserve">= </w:t>
      </w:r>
      <w:r>
        <w:rPr>
          <w:rFonts w:ascii="Times New Roman" w:hAnsi="Times New Roman" w:cs="Times New Roman"/>
        </w:rPr>
        <w:t>11,67</w:t>
      </w:r>
    </w:p>
    <w:p w:rsidR="00161E8F" w:rsidRDefault="00161E8F" w:rsidP="00161E8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3</w:t>
      </w:r>
    </w:p>
    <w:p w:rsidR="00161E8F" w:rsidRDefault="00161E8F" w:rsidP="00161E8F">
      <w:pPr>
        <w:spacing w:after="0" w:line="240" w:lineRule="auto"/>
        <w:rPr>
          <w:rFonts w:ascii="Times New Roman" w:hAnsi="Times New Roman" w:cs="Times New Roman"/>
        </w:rPr>
      </w:pPr>
    </w:p>
    <w:p w:rsidR="00161E8F" w:rsidRPr="00161E8F" w:rsidRDefault="00CD314C" w:rsidP="00161E8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Posteriormente se hall</w:t>
      </w:r>
      <w:r w:rsidR="00161E8F">
        <w:rPr>
          <w:rFonts w:ascii="Times New Roman" w:hAnsi="Times New Roman" w:cs="Times New Roman"/>
        </w:rPr>
        <w:t>a</w:t>
      </w:r>
      <w:r w:rsidR="00161E8F" w:rsidRPr="000319A2">
        <w:rPr>
          <w:rFonts w:ascii="Times New Roman" w:hAnsi="Times New Roman" w:cs="Times New Roman"/>
        </w:rPr>
        <w:t xml:space="preserve"> la desviación típica de </w:t>
      </w:r>
      <w:r w:rsidR="00161E8F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a variable continua (</w:t>
      </w:r>
      <w:r>
        <w:rPr>
          <w:rFonts w:ascii="Times New Roman" w:hAnsi="Times New Roman" w:cs="Times New Roman"/>
          <w:b/>
        </w:rPr>
        <w:t>X</w:t>
      </w:r>
      <w:r w:rsidR="00161E8F">
        <w:rPr>
          <w:rFonts w:ascii="Times New Roman" w:hAnsi="Times New Roman" w:cs="Times New Roman"/>
          <w:b/>
        </w:rPr>
        <w:t xml:space="preserve">. </w:t>
      </w:r>
      <w:r w:rsidR="00161E8F" w:rsidRPr="00161E8F">
        <w:rPr>
          <w:rFonts w:ascii="Times New Roman" w:hAnsi="Times New Roman" w:cs="Times New Roman"/>
        </w:rPr>
        <w:t>Primero calculando</w:t>
      </w:r>
      <w:r w:rsidR="00161E8F">
        <w:rPr>
          <w:rFonts w:ascii="Times New Roman" w:hAnsi="Times New Roman" w:cs="Times New Roman"/>
        </w:rPr>
        <w:t xml:space="preserve"> la media de la misma</w:t>
      </w:r>
    </w:p>
    <w:p w:rsidR="00161E8F" w:rsidRDefault="00161E8F" w:rsidP="00161E8F">
      <w:pPr>
        <w:spacing w:after="0" w:line="240" w:lineRule="auto"/>
        <w:rPr>
          <w:rFonts w:ascii="Times New Roman" w:hAnsi="Times New Roman" w:cs="Times New Roman"/>
        </w:rPr>
      </w:pPr>
    </w:p>
    <w:p w:rsidR="00A71CF9" w:rsidRPr="00EC273D" w:rsidRDefault="00CD314C" w:rsidP="00FB5DAE">
      <w:pPr>
        <w:spacing w:after="0" w:line="240" w:lineRule="auto"/>
        <w:rPr>
          <w:rFonts w:ascii="Times New Roman" w:hAnsi="Times New Roman" w:cs="Times New Roman"/>
        </w:rPr>
      </w:pPr>
      <w:r>
        <w:rPr>
          <w:b/>
          <w:noProof/>
          <w:lang w:eastAsia="es-VE"/>
        </w:rPr>
        <w:drawing>
          <wp:inline distT="0" distB="0" distL="0" distR="0">
            <wp:extent cx="152400" cy="152400"/>
            <wp:effectExtent l="0" t="0" r="0" b="0"/>
            <wp:docPr id="6" name="Imagen 6" descr="http://ocwus.us.es/metodos-de-investigacion-y-diagnostico-en-educacion/analisis-de-datos-en-la-investigacion-educativa/Bloque_I/images/pic1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ocwus.us.es/metodos-de-investigacion-y-diagnostico-en-educacion/analisis-de-datos-en-la-investigacion-educativa/Bloque_I/images/pic149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B5DAE" w:rsidRPr="00EC273D">
        <w:rPr>
          <w:rFonts w:ascii="Times New Roman" w:hAnsi="Times New Roman" w:cs="Times New Roman"/>
        </w:rPr>
        <w:t xml:space="preserve">= </w:t>
      </w:r>
      <w:r w:rsidR="00FB5DAE" w:rsidRPr="00EC273D">
        <w:rPr>
          <w:rFonts w:ascii="Times New Roman" w:hAnsi="Times New Roman" w:cs="Times New Roman"/>
          <w:u w:val="single"/>
        </w:rPr>
        <w:t xml:space="preserve">94 </w:t>
      </w:r>
      <w:r w:rsidR="00FB5DAE" w:rsidRPr="00EC273D">
        <w:rPr>
          <w:rFonts w:ascii="Times New Roman" w:hAnsi="Times New Roman" w:cs="Times New Roman"/>
        </w:rPr>
        <w:t xml:space="preserve">=  11,75                                                       </w:t>
      </w:r>
    </w:p>
    <w:p w:rsidR="00A71CF9" w:rsidRPr="00EC273D" w:rsidRDefault="00161E8F" w:rsidP="00FB5DAE">
      <w:pPr>
        <w:spacing w:after="0" w:line="240" w:lineRule="auto"/>
        <w:rPr>
          <w:rFonts w:ascii="Times New Roman" w:hAnsi="Times New Roman" w:cs="Times New Roman"/>
        </w:rPr>
      </w:pPr>
      <w:r w:rsidRPr="00EC273D">
        <w:rPr>
          <w:rFonts w:ascii="Times New Roman" w:hAnsi="Times New Roman" w:cs="Times New Roman"/>
        </w:rPr>
        <w:t xml:space="preserve">       </w:t>
      </w:r>
      <w:r w:rsidR="00FB5DAE" w:rsidRPr="00EC273D">
        <w:rPr>
          <w:rFonts w:ascii="Times New Roman" w:hAnsi="Times New Roman" w:cs="Times New Roman"/>
        </w:rPr>
        <w:t>8</w:t>
      </w:r>
    </w:p>
    <w:p w:rsidR="00FB5DAE" w:rsidRPr="00EC273D" w:rsidRDefault="00CD314C" w:rsidP="00FB5DAE">
      <w:pPr>
        <w:pStyle w:val="Ttulo3"/>
        <w:shd w:val="clear" w:color="auto" w:fill="FFFFFF"/>
        <w:spacing w:before="0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s-VE"/>
        </w:rPr>
      </w:pPr>
      <w:proofErr w:type="spellStart"/>
      <w:r w:rsidRPr="00EC273D">
        <w:rPr>
          <w:rFonts w:ascii="Times New Roman" w:hAnsi="Times New Roman" w:cs="Times New Roman"/>
          <w:b/>
          <w:color w:val="000000" w:themeColor="text1"/>
        </w:rPr>
        <w:lastRenderedPageBreak/>
        <w:t>Sx</w:t>
      </w:r>
      <w:proofErr w:type="spellEnd"/>
      <w:r w:rsidR="00113CE6" w:rsidRPr="00EC273D">
        <w:rPr>
          <w:rFonts w:ascii="Times New Roman" w:hAnsi="Times New Roman" w:cs="Times New Roman"/>
          <w:color w:val="000000" w:themeColor="text1"/>
        </w:rPr>
        <w:t>=</w:t>
      </w:r>
      <w:r w:rsidR="00FB5DAE" w:rsidRPr="00EC273D">
        <w:rPr>
          <w:rFonts w:ascii="Times New Roman" w:hAnsi="Times New Roman" w:cs="Times New Roman"/>
          <w:color w:val="000000" w:themeColor="text1"/>
        </w:rPr>
        <w:t xml:space="preserve"> </w:t>
      </w:r>
      <m:oMath>
        <m:r>
          <w:rPr>
            <w:rFonts w:ascii="Cambria Math" w:hAnsi="Cambria Math" w:cs="Times New Roman"/>
            <w:color w:val="000000" w:themeColor="text1"/>
            <w:sz w:val="22"/>
            <w:szCs w:val="22"/>
          </w:rPr>
          <m:t>√</m:t>
        </m:r>
      </m:oMath>
      <w:hyperlink r:id="rId9" w:history="1">
        <w:r w:rsidR="00FB5DAE" w:rsidRPr="00113CE6">
          <w:rPr>
            <w:rFonts w:ascii="Times New Roman" w:eastAsia="Times New Roman" w:hAnsi="Times New Roman" w:cs="Times New Roman"/>
            <w:color w:val="000000" w:themeColor="text1"/>
            <w:sz w:val="22"/>
            <w:szCs w:val="22"/>
            <w:lang w:eastAsia="es-VE"/>
          </w:rPr>
          <w:t>Σ</w:t>
        </w:r>
      </w:hyperlink>
      <w:r w:rsidR="00113CE6" w:rsidRPr="00EC273D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s-VE"/>
        </w:rPr>
        <w:t xml:space="preserve"> </w:t>
      </w:r>
      <w:r w:rsidR="00113CE6" w:rsidRPr="00EC273D">
        <w:rPr>
          <w:rFonts w:ascii="Times New Roman" w:eastAsia="Times New Roman" w:hAnsi="Times New Roman" w:cs="Times New Roman"/>
          <w:color w:val="000000" w:themeColor="text1"/>
          <w:sz w:val="22"/>
          <w:szCs w:val="22"/>
          <w:u w:val="single"/>
          <w:lang w:eastAsia="es-VE"/>
        </w:rPr>
        <w:t>X</w:t>
      </w:r>
      <w:r w:rsidR="00113CE6" w:rsidRPr="00EC273D">
        <w:rPr>
          <w:rFonts w:ascii="Times New Roman" w:eastAsia="Times New Roman" w:hAnsi="Times New Roman" w:cs="Times New Roman"/>
          <w:color w:val="000000" w:themeColor="text1"/>
          <w:sz w:val="22"/>
          <w:szCs w:val="22"/>
          <w:vertAlign w:val="superscript"/>
          <w:lang w:eastAsia="es-VE"/>
        </w:rPr>
        <w:t>2</w:t>
      </w:r>
      <w:r w:rsidR="00113CE6" w:rsidRPr="00EC273D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s-VE"/>
        </w:rPr>
        <w:t xml:space="preserve"> - </w:t>
      </w:r>
      <w:r w:rsidR="00EC273D">
        <w:rPr>
          <w:b/>
          <w:noProof/>
          <w:lang w:eastAsia="es-VE"/>
        </w:rPr>
        <w:drawing>
          <wp:inline distT="0" distB="0" distL="0" distR="0" wp14:anchorId="55F59484" wp14:editId="494F5CF3">
            <wp:extent cx="152400" cy="152400"/>
            <wp:effectExtent l="0" t="0" r="0" b="0"/>
            <wp:docPr id="10" name="Imagen 10" descr="http://ocwus.us.es/metodos-de-investigacion-y-diagnostico-en-educacion/analisis-de-datos-en-la-investigacion-educativa/Bloque_I/images/pic1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ocwus.us.es/metodos-de-investigacion-y-diagnostico-en-educacion/analisis-de-datos-en-la-investigacion-educativa/Bloque_I/images/pic149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61E8F" w:rsidRPr="00EC273D">
        <w:rPr>
          <w:rFonts w:ascii="Times New Roman" w:eastAsia="Times New Roman" w:hAnsi="Times New Roman" w:cs="Times New Roman"/>
          <w:color w:val="000000" w:themeColor="text1"/>
          <w:sz w:val="22"/>
          <w:szCs w:val="22"/>
          <w:vertAlign w:val="superscript"/>
          <w:lang w:eastAsia="es-VE"/>
        </w:rPr>
        <w:t>2</w:t>
      </w:r>
      <w:r w:rsidR="00113CE6" w:rsidRPr="00EC273D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s-VE"/>
        </w:rPr>
        <w:t xml:space="preserve"> </w:t>
      </w:r>
      <w:r w:rsidR="00161E8F" w:rsidRPr="00EC273D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s-VE"/>
        </w:rPr>
        <w:t xml:space="preserve">  </w:t>
      </w:r>
      <w:r w:rsidRPr="00EC273D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s-VE"/>
        </w:rPr>
        <w:t xml:space="preserve">    </w:t>
      </w:r>
      <w:proofErr w:type="spellStart"/>
      <w:r w:rsidRPr="00EC273D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s-VE"/>
        </w:rPr>
        <w:t>Sx</w:t>
      </w:r>
      <w:proofErr w:type="spellEnd"/>
      <w:r w:rsidR="00113CE6" w:rsidRPr="00EC273D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s-VE"/>
        </w:rPr>
        <w:t xml:space="preserve">= </w:t>
      </w:r>
      <m:oMath>
        <m:r>
          <w:rPr>
            <w:rFonts w:ascii="Cambria Math" w:hAnsi="Cambria Math" w:cs="Times New Roman"/>
            <w:color w:val="000000" w:themeColor="text1"/>
            <w:sz w:val="22"/>
            <w:szCs w:val="22"/>
          </w:rPr>
          <m:t xml:space="preserve">√ </m:t>
        </m:r>
      </m:oMath>
      <w:r w:rsidR="00113CE6" w:rsidRPr="00EC273D">
        <w:rPr>
          <w:rFonts w:ascii="Times New Roman" w:eastAsia="Times New Roman" w:hAnsi="Times New Roman" w:cs="Times New Roman"/>
          <w:color w:val="000000" w:themeColor="text1"/>
          <w:sz w:val="22"/>
          <w:szCs w:val="22"/>
          <w:u w:val="single"/>
        </w:rPr>
        <w:t>1274</w:t>
      </w:r>
      <w:r w:rsidR="00161E8F" w:rsidRPr="00EC273D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– 138</w:t>
      </w:r>
      <w:r w:rsidRPr="00EC273D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, 06</w:t>
      </w:r>
      <w:r w:rsidR="00161E8F" w:rsidRPr="00EC273D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 </w:t>
      </w:r>
      <w:r w:rsidRPr="00EC273D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 </w:t>
      </w:r>
      <w:proofErr w:type="spellStart"/>
      <w:r w:rsidRPr="00EC273D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Sx</w:t>
      </w:r>
      <w:proofErr w:type="spellEnd"/>
      <w:r w:rsidR="00113CE6" w:rsidRPr="00EC273D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= 4</w:t>
      </w:r>
      <w:r w:rsidRPr="00EC273D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, 60</w:t>
      </w:r>
    </w:p>
    <w:p w:rsidR="00FB5DAE" w:rsidRPr="00EC273D" w:rsidRDefault="00113CE6" w:rsidP="00FB5DAE">
      <w:pPr>
        <w:spacing w:after="0" w:line="240" w:lineRule="auto"/>
        <w:rPr>
          <w:rFonts w:ascii="Times New Roman" w:hAnsi="Times New Roman" w:cs="Times New Roman"/>
        </w:rPr>
      </w:pPr>
      <w:r w:rsidRPr="00EC273D">
        <w:rPr>
          <w:rFonts w:ascii="Times New Roman" w:hAnsi="Times New Roman" w:cs="Times New Roman"/>
        </w:rPr>
        <w:t xml:space="preserve">              N                         </w:t>
      </w:r>
      <w:r w:rsidR="00CD314C" w:rsidRPr="00EC273D">
        <w:rPr>
          <w:rFonts w:ascii="Times New Roman" w:hAnsi="Times New Roman" w:cs="Times New Roman"/>
        </w:rPr>
        <w:t xml:space="preserve">   </w:t>
      </w:r>
      <w:r w:rsidRPr="00EC273D">
        <w:rPr>
          <w:rFonts w:ascii="Times New Roman" w:hAnsi="Times New Roman" w:cs="Times New Roman"/>
        </w:rPr>
        <w:t>8</w:t>
      </w:r>
    </w:p>
    <w:p w:rsidR="00161E8F" w:rsidRPr="00EC273D" w:rsidRDefault="00161E8F" w:rsidP="00860832">
      <w:pPr>
        <w:spacing w:line="240" w:lineRule="auto"/>
        <w:rPr>
          <w:rFonts w:ascii="Times New Roman" w:hAnsi="Times New Roman" w:cs="Times New Roman"/>
        </w:rPr>
      </w:pPr>
    </w:p>
    <w:p w:rsidR="00A71CF9" w:rsidRDefault="00A71CF9" w:rsidP="00860832">
      <w:pPr>
        <w:spacing w:line="240" w:lineRule="auto"/>
        <w:rPr>
          <w:rFonts w:ascii="Times New Roman" w:hAnsi="Times New Roman" w:cs="Times New Roman"/>
        </w:rPr>
      </w:pPr>
      <w:r w:rsidRPr="00A71CF9">
        <w:rPr>
          <w:rFonts w:ascii="Times New Roman" w:hAnsi="Times New Roman" w:cs="Times New Roman"/>
        </w:rPr>
        <w:t xml:space="preserve">A partir de estos valores </w:t>
      </w:r>
      <w:r>
        <w:rPr>
          <w:rFonts w:ascii="Times New Roman" w:hAnsi="Times New Roman" w:cs="Times New Roman"/>
        </w:rPr>
        <w:t xml:space="preserve">se </w:t>
      </w:r>
      <w:r w:rsidR="001D01A5">
        <w:rPr>
          <w:rFonts w:ascii="Times New Roman" w:hAnsi="Times New Roman" w:cs="Times New Roman"/>
        </w:rPr>
        <w:t>está</w:t>
      </w:r>
      <w:r w:rsidRPr="00A71CF9">
        <w:rPr>
          <w:rFonts w:ascii="Times New Roman" w:hAnsi="Times New Roman" w:cs="Times New Roman"/>
        </w:rPr>
        <w:t xml:space="preserve"> en disposición de calcular el coeficiente de</w:t>
      </w:r>
      <w:r w:rsidR="001D01A5">
        <w:rPr>
          <w:rFonts w:ascii="Times New Roman" w:hAnsi="Times New Roman" w:cs="Times New Roman"/>
        </w:rPr>
        <w:t xml:space="preserve"> correlación </w:t>
      </w:r>
      <w:proofErr w:type="spellStart"/>
      <w:r w:rsidR="001D01A5">
        <w:rPr>
          <w:rFonts w:ascii="Times New Roman" w:hAnsi="Times New Roman" w:cs="Times New Roman"/>
        </w:rPr>
        <w:t>biserial</w:t>
      </w:r>
      <w:proofErr w:type="spellEnd"/>
      <w:r w:rsidR="001D01A5">
        <w:rPr>
          <w:rFonts w:ascii="Times New Roman" w:hAnsi="Times New Roman" w:cs="Times New Roman"/>
        </w:rPr>
        <w:t xml:space="preserve"> puntual a</w:t>
      </w:r>
      <w:r w:rsidRPr="00A71CF9">
        <w:rPr>
          <w:rFonts w:ascii="Times New Roman" w:hAnsi="Times New Roman" w:cs="Times New Roman"/>
        </w:rPr>
        <w:t xml:space="preserve">plicando una de las expresiones de cálculo de </w:t>
      </w:r>
      <w:proofErr w:type="spellStart"/>
      <w:r w:rsidRPr="00A71CF9">
        <w:rPr>
          <w:rFonts w:ascii="Times New Roman" w:hAnsi="Times New Roman" w:cs="Times New Roman"/>
        </w:rPr>
        <w:t>rbp</w:t>
      </w:r>
      <w:proofErr w:type="spellEnd"/>
    </w:p>
    <w:p w:rsidR="001D01A5" w:rsidRDefault="001D01A5" w:rsidP="00860832">
      <w:pPr>
        <w:spacing w:line="240" w:lineRule="auto"/>
        <w:rPr>
          <w:rFonts w:ascii="Times New Roman" w:hAnsi="Times New Roman" w:cs="Times New Roman"/>
        </w:rPr>
      </w:pPr>
    </w:p>
    <w:p w:rsidR="00113CE6" w:rsidRPr="00113CE6" w:rsidRDefault="00113CE6" w:rsidP="00113CE6">
      <w:pPr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32"/>
        </w:rPr>
      </w:pPr>
      <w:proofErr w:type="spellStart"/>
      <w:proofErr w:type="gramStart"/>
      <w:r w:rsidRPr="00113CE6">
        <w:rPr>
          <w:rFonts w:ascii="Times New Roman" w:hAnsi="Times New Roman" w:cs="Times New Roman"/>
        </w:rPr>
        <w:t>rbp</w:t>
      </w:r>
      <w:proofErr w:type="spellEnd"/>
      <w:proofErr w:type="gramEnd"/>
      <w:r w:rsidRPr="00113CE6">
        <w:rPr>
          <w:rFonts w:ascii="Times New Roman" w:hAnsi="Times New Roman" w:cs="Times New Roman"/>
        </w:rPr>
        <w:t xml:space="preserve">: </w:t>
      </w:r>
      <w:r w:rsidRPr="00113CE6">
        <w:rPr>
          <w:rFonts w:ascii="Times New Roman" w:hAnsi="Times New Roman" w:cs="Times New Roman"/>
          <w:u w:val="single"/>
        </w:rPr>
        <w:t xml:space="preserve">11,8 – </w:t>
      </w:r>
      <w:r w:rsidR="00161E8F">
        <w:rPr>
          <w:rFonts w:ascii="Times New Roman" w:hAnsi="Times New Roman" w:cs="Times New Roman"/>
          <w:u w:val="single"/>
        </w:rPr>
        <w:t>11,67</w:t>
      </w:r>
      <w:r>
        <w:rPr>
          <w:rFonts w:ascii="Times New Roman" w:hAnsi="Times New Roman" w:cs="Times New Roman"/>
        </w:rPr>
        <w:t xml:space="preserve"> . </w:t>
      </w:r>
      <m:oMath>
        <m:r>
          <w:rPr>
            <w:rFonts w:ascii="Cambria Math" w:hAnsi="Cambria Math" w:cs="Times New Roman"/>
            <w:sz w:val="32"/>
          </w:rPr>
          <m:t>√</m:t>
        </m:r>
      </m:oMath>
      <w:r w:rsidRPr="00CD314C">
        <w:rPr>
          <w:rFonts w:ascii="Times New Roman" w:eastAsiaTheme="minorEastAsia" w:hAnsi="Times New Roman" w:cs="Times New Roman"/>
          <w:sz w:val="32"/>
        </w:rPr>
        <w:t xml:space="preserve"> </w:t>
      </w:r>
      <w:r w:rsidRPr="00CD314C">
        <w:rPr>
          <w:rFonts w:ascii="Times New Roman" w:eastAsiaTheme="minorEastAsia" w:hAnsi="Times New Roman" w:cs="Times New Roman"/>
        </w:rPr>
        <w:t>0,625</w:t>
      </w:r>
      <w:r w:rsidR="00CD314C" w:rsidRPr="00CD314C">
        <w:rPr>
          <w:rFonts w:ascii="Times New Roman" w:eastAsiaTheme="minorEastAsia" w:hAnsi="Times New Roman" w:cs="Times New Roman"/>
        </w:rPr>
        <w:t xml:space="preserve">. </w:t>
      </w:r>
      <w:r w:rsidR="00161E8F" w:rsidRPr="00CD314C">
        <w:rPr>
          <w:rFonts w:ascii="Times New Roman" w:eastAsiaTheme="minorEastAsia" w:hAnsi="Times New Roman" w:cs="Times New Roman"/>
        </w:rPr>
        <w:t>0,375</w:t>
      </w:r>
      <w:r w:rsidRPr="00CD314C">
        <w:rPr>
          <w:rFonts w:ascii="Times New Roman" w:eastAsiaTheme="minorEastAsia" w:hAnsi="Times New Roman" w:cs="Times New Roman"/>
        </w:rPr>
        <w:t xml:space="preserve">        </w:t>
      </w:r>
      <w:r w:rsidRPr="00CD314C">
        <w:rPr>
          <w:rFonts w:ascii="Times New Roman" w:eastAsiaTheme="minorEastAsia" w:hAnsi="Times New Roman" w:cs="Times New Roman"/>
          <w:sz w:val="32"/>
        </w:rPr>
        <w:t xml:space="preserve">         </w:t>
      </w:r>
      <w:proofErr w:type="spellStart"/>
      <w:r w:rsidRPr="00113CE6">
        <w:rPr>
          <w:rFonts w:ascii="Times New Roman" w:eastAsiaTheme="minorEastAsia" w:hAnsi="Times New Roman" w:cs="Times New Roman"/>
          <w:color w:val="000000" w:themeColor="text1"/>
        </w:rPr>
        <w:t>rbp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</w:rPr>
        <w:t>: 0,01</w:t>
      </w:r>
    </w:p>
    <w:p w:rsidR="00113CE6" w:rsidRPr="00113CE6" w:rsidRDefault="00113CE6" w:rsidP="00113CE6">
      <w:pPr>
        <w:spacing w:after="0" w:line="240" w:lineRule="auto"/>
        <w:rPr>
          <w:rFonts w:ascii="Times New Roman" w:hAnsi="Times New Roman" w:cs="Times New Roman"/>
        </w:rPr>
      </w:pPr>
      <w:r w:rsidRPr="00113CE6">
        <w:rPr>
          <w:rFonts w:ascii="Times New Roman" w:eastAsiaTheme="minorEastAsia" w:hAnsi="Times New Roman" w:cs="Times New Roman"/>
          <w:color w:val="000000" w:themeColor="text1"/>
        </w:rPr>
        <w:t xml:space="preserve">            4,60</w:t>
      </w:r>
      <w:r>
        <w:rPr>
          <w:rFonts w:ascii="Times New Roman" w:eastAsiaTheme="minorEastAsia" w:hAnsi="Times New Roman" w:cs="Times New Roman"/>
          <w:color w:val="000000" w:themeColor="text1"/>
        </w:rPr>
        <w:t xml:space="preserve">               </w:t>
      </w:r>
    </w:p>
    <w:p w:rsidR="00501E60" w:rsidRPr="00501E60" w:rsidRDefault="00501E60" w:rsidP="00501E60">
      <w:pPr>
        <w:rPr>
          <w:rFonts w:ascii="Times New Roman" w:hAnsi="Times New Roman" w:cs="Times New Roman"/>
        </w:rPr>
      </w:pPr>
    </w:p>
    <w:p w:rsidR="00D1606F" w:rsidRDefault="00501E60" w:rsidP="00D1606F">
      <w:pPr>
        <w:tabs>
          <w:tab w:val="left" w:pos="3107"/>
        </w:tabs>
        <w:rPr>
          <w:rFonts w:ascii="Times New Roman" w:hAnsi="Times New Roman" w:cs="Times New Roman"/>
          <w:b/>
        </w:rPr>
      </w:pPr>
      <w:r w:rsidRPr="00501E60">
        <w:rPr>
          <w:rFonts w:ascii="Times New Roman" w:hAnsi="Times New Roman" w:cs="Times New Roman"/>
          <w:b/>
        </w:rPr>
        <w:t>Interpretación</w:t>
      </w:r>
      <w:r w:rsidRPr="00501E60">
        <w:rPr>
          <w:rFonts w:ascii="Times New Roman" w:hAnsi="Times New Roman" w:cs="Times New Roman"/>
          <w:b/>
        </w:rPr>
        <w:tab/>
      </w:r>
    </w:p>
    <w:p w:rsidR="00501E60" w:rsidRPr="00D1606F" w:rsidRDefault="00D1606F" w:rsidP="00D1606F">
      <w:pPr>
        <w:pStyle w:val="NormalWeb"/>
        <w:spacing w:before="0" w:beforeAutospacing="0" w:after="180" w:afterAutospacing="0" w:line="336" w:lineRule="atLeast"/>
        <w:ind w:firstLine="708"/>
        <w:jc w:val="both"/>
        <w:rPr>
          <w:color w:val="000000"/>
          <w:sz w:val="22"/>
          <w:szCs w:val="22"/>
        </w:rPr>
      </w:pPr>
      <w:r w:rsidRPr="00D1606F">
        <w:rPr>
          <w:sz w:val="22"/>
          <w:szCs w:val="22"/>
        </w:rPr>
        <w:t>El valor de</w:t>
      </w:r>
      <w:r w:rsidRPr="00D1606F">
        <w:rPr>
          <w:color w:val="000000"/>
          <w:sz w:val="22"/>
          <w:szCs w:val="22"/>
        </w:rPr>
        <w:t xml:space="preserve"> </w:t>
      </w:r>
      <w:proofErr w:type="spellStart"/>
      <w:r w:rsidRPr="00D1606F">
        <w:rPr>
          <w:color w:val="000000"/>
          <w:sz w:val="22"/>
          <w:szCs w:val="22"/>
        </w:rPr>
        <w:t>r</w:t>
      </w:r>
      <w:r w:rsidRPr="00D1606F">
        <w:rPr>
          <w:color w:val="000000"/>
          <w:sz w:val="22"/>
          <w:szCs w:val="22"/>
          <w:vertAlign w:val="subscript"/>
        </w:rPr>
        <w:t>bp</w:t>
      </w:r>
      <w:proofErr w:type="spellEnd"/>
      <w:r w:rsidR="00501E60" w:rsidRPr="00D1606F">
        <w:rPr>
          <w:sz w:val="22"/>
          <w:szCs w:val="22"/>
        </w:rPr>
        <w:t xml:space="preserve"> no puede ser mayor qu</w:t>
      </w:r>
      <w:r w:rsidR="00D21D01">
        <w:rPr>
          <w:sz w:val="22"/>
          <w:szCs w:val="22"/>
        </w:rPr>
        <w:t xml:space="preserve">e 1 ni menor que -1 Es decir, rige por el estándar de la correlación de </w:t>
      </w:r>
      <w:r w:rsidR="00EC273D">
        <w:rPr>
          <w:sz w:val="22"/>
          <w:szCs w:val="22"/>
        </w:rPr>
        <w:t xml:space="preserve">Pearson. </w:t>
      </w:r>
      <w:r w:rsidR="00501E60" w:rsidRPr="00D1606F">
        <w:rPr>
          <w:sz w:val="22"/>
          <w:szCs w:val="22"/>
        </w:rPr>
        <w:t>Cuanto mayor sea la distancia entre la media de los sujetos que presentan la primera modalidad y la media del total de sujetos, más próximo a 1 ó -1 será el coeficiente</w:t>
      </w:r>
      <w:r w:rsidR="00860832" w:rsidRPr="00D1606F">
        <w:rPr>
          <w:sz w:val="22"/>
          <w:szCs w:val="22"/>
        </w:rPr>
        <w:t xml:space="preserve"> de correlación que </w:t>
      </w:r>
      <w:r w:rsidRPr="00D1606F">
        <w:rPr>
          <w:sz w:val="22"/>
          <w:szCs w:val="22"/>
        </w:rPr>
        <w:t>se obtenga</w:t>
      </w:r>
      <w:r w:rsidR="00860832" w:rsidRPr="00D1606F">
        <w:rPr>
          <w:sz w:val="22"/>
          <w:szCs w:val="22"/>
        </w:rPr>
        <w:t>.</w:t>
      </w:r>
    </w:p>
    <w:p w:rsidR="00D1606F" w:rsidRDefault="00052C06" w:rsidP="00052C06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 comparar las medias de ambas modalidades, tanto de </w:t>
      </w:r>
      <w:r w:rsidRPr="00052C06">
        <w:rPr>
          <w:rFonts w:ascii="Times New Roman" w:hAnsi="Times New Roman" w:cs="Times New Roman"/>
          <w:b/>
        </w:rPr>
        <w:t>“p”</w:t>
      </w:r>
      <w:r w:rsidRPr="00052C06">
        <w:rPr>
          <w:rFonts w:ascii="Times New Roman" w:hAnsi="Times New Roman" w:cs="Times New Roman"/>
        </w:rPr>
        <w:t xml:space="preserve"> como de </w:t>
      </w:r>
      <w:r w:rsidRPr="00052C06">
        <w:rPr>
          <w:rFonts w:ascii="Times New Roman" w:hAnsi="Times New Roman" w:cs="Times New Roman"/>
          <w:b/>
        </w:rPr>
        <w:t>“q”</w:t>
      </w:r>
      <w:r w:rsidRPr="00052C06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se podrá inferir que la media más alta en caso de </w:t>
      </w:r>
      <w:r w:rsidRPr="00052C06">
        <w:rPr>
          <w:rFonts w:ascii="Times New Roman" w:hAnsi="Times New Roman" w:cs="Times New Roman"/>
          <w:b/>
        </w:rPr>
        <w:t>“p”</w:t>
      </w:r>
      <w:r>
        <w:rPr>
          <w:rFonts w:ascii="Times New Roman" w:hAnsi="Times New Roman" w:cs="Times New Roman"/>
        </w:rPr>
        <w:t xml:space="preserve"> </w:t>
      </w:r>
      <w:r w:rsidR="00161E8F" w:rsidRPr="00161E8F">
        <w:rPr>
          <w:rFonts w:ascii="Times New Roman" w:hAnsi="Times New Roman" w:cs="Times New Roman"/>
        </w:rPr>
        <w:t xml:space="preserve"> </w:t>
      </w:r>
      <w:r w:rsidR="00501E60" w:rsidRPr="00D1606F">
        <w:rPr>
          <w:rFonts w:ascii="Times New Roman" w:hAnsi="Times New Roman" w:cs="Times New Roman"/>
        </w:rPr>
        <w:t xml:space="preserve">indicará que a puntuaciones altas de X corresponde pertenecer a la categoría cuya proporción es </w:t>
      </w:r>
      <w:r w:rsidR="00501E60" w:rsidRPr="00D21D7C">
        <w:rPr>
          <w:rFonts w:ascii="Times New Roman" w:hAnsi="Times New Roman" w:cs="Times New Roman"/>
          <w:b/>
        </w:rPr>
        <w:t>p</w:t>
      </w:r>
      <w:r w:rsidR="00501E60" w:rsidRPr="00D1606F">
        <w:rPr>
          <w:rFonts w:ascii="Times New Roman" w:hAnsi="Times New Roman" w:cs="Times New Roman"/>
        </w:rPr>
        <w:t xml:space="preserve">, mientras que a puntuaciones bajas de X corresponde pertenecer a la categoría cuya proporción es </w:t>
      </w:r>
      <w:r w:rsidR="00501E60" w:rsidRPr="00D21D7C">
        <w:rPr>
          <w:rFonts w:ascii="Times New Roman" w:hAnsi="Times New Roman" w:cs="Times New Roman"/>
          <w:b/>
        </w:rPr>
        <w:t>q</w:t>
      </w:r>
      <w:r w:rsidR="00501E60" w:rsidRPr="00D1606F">
        <w:rPr>
          <w:rFonts w:ascii="Times New Roman" w:hAnsi="Times New Roman" w:cs="Times New Roman"/>
        </w:rPr>
        <w:t xml:space="preserve">. </w:t>
      </w:r>
    </w:p>
    <w:p w:rsidR="00052C06" w:rsidRDefault="00052C06" w:rsidP="00052C06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Por otra parte al ser </w:t>
      </w:r>
      <w:r w:rsidRPr="00052C06">
        <w:rPr>
          <w:rFonts w:ascii="Times New Roman" w:hAnsi="Times New Roman" w:cs="Times New Roman"/>
          <w:b/>
        </w:rPr>
        <w:t>“q”</w:t>
      </w:r>
      <w:r>
        <w:rPr>
          <w:rFonts w:ascii="Times New Roman" w:hAnsi="Times New Roman" w:cs="Times New Roman"/>
        </w:rPr>
        <w:t xml:space="preserve"> la media más alta indicara que a puntuaciones altas de X corresponde pertenecer a la categoría cuya proporción es </w:t>
      </w:r>
      <w:r w:rsidRPr="00052C06">
        <w:rPr>
          <w:rFonts w:ascii="Times New Roman" w:hAnsi="Times New Roman" w:cs="Times New Roman"/>
          <w:b/>
        </w:rPr>
        <w:t>q</w:t>
      </w:r>
      <w:r>
        <w:rPr>
          <w:rFonts w:ascii="Times New Roman" w:hAnsi="Times New Roman" w:cs="Times New Roman"/>
        </w:rPr>
        <w:t xml:space="preserve">, mientras que a puntuaciones bajas de X corresponde pertenecer a la categoría cuya proporción es </w:t>
      </w:r>
      <w:r w:rsidRPr="00052C06">
        <w:rPr>
          <w:rFonts w:ascii="Times New Roman" w:hAnsi="Times New Roman" w:cs="Times New Roman"/>
          <w:b/>
        </w:rPr>
        <w:t>p</w:t>
      </w:r>
      <w:r>
        <w:rPr>
          <w:rFonts w:ascii="Times New Roman" w:hAnsi="Times New Roman" w:cs="Times New Roman"/>
          <w:b/>
        </w:rPr>
        <w:t>.</w:t>
      </w:r>
    </w:p>
    <w:p w:rsidR="00EC273D" w:rsidRDefault="00EC273D" w:rsidP="00EC273D">
      <w:pPr>
        <w:rPr>
          <w:rFonts w:ascii="Times New Roman" w:hAnsi="Times New Roman" w:cs="Times New Roman"/>
        </w:rPr>
      </w:pPr>
    </w:p>
    <w:p w:rsidR="00EC273D" w:rsidRDefault="00EC273D" w:rsidP="00EC273D">
      <w:pPr>
        <w:rPr>
          <w:rFonts w:ascii="Times New Roman" w:hAnsi="Times New Roman" w:cs="Times New Roman"/>
          <w:b/>
        </w:rPr>
      </w:pPr>
      <w:r w:rsidRPr="00EC273D">
        <w:rPr>
          <w:rFonts w:ascii="Times New Roman" w:hAnsi="Times New Roman" w:cs="Times New Roman"/>
          <w:b/>
        </w:rPr>
        <w:t>Limitaciones</w:t>
      </w:r>
    </w:p>
    <w:p w:rsidR="00EC273D" w:rsidRDefault="00EC273D" w:rsidP="00EC273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      </w:t>
      </w:r>
      <w:r>
        <w:rPr>
          <w:rFonts w:ascii="Times New Roman" w:hAnsi="Times New Roman" w:cs="Times New Roman"/>
        </w:rPr>
        <w:t xml:space="preserve">Unas de las limitaciones que se pueden hallar en este coeficiente de correlación, es la interpretación del signo “+” o “-”. Ya que hacerlo resultaría innecesario e inadecuado. Por cuanto a que lo que da el valor del signo es la asignación arbitraria de los valores de la variable dicotómica. </w:t>
      </w:r>
    </w:p>
    <w:p w:rsidR="00FF4655" w:rsidRDefault="00FF4655" w:rsidP="00EC273D">
      <w:pPr>
        <w:jc w:val="both"/>
        <w:rPr>
          <w:rFonts w:ascii="Times New Roman" w:hAnsi="Times New Roman" w:cs="Times New Roman"/>
          <w:b/>
        </w:rPr>
      </w:pPr>
      <w:bookmarkStart w:id="0" w:name="_GoBack"/>
      <w:bookmarkEnd w:id="0"/>
    </w:p>
    <w:p w:rsidR="00EC273D" w:rsidRPr="00EC273D" w:rsidRDefault="00EC273D" w:rsidP="00EC273D">
      <w:pPr>
        <w:jc w:val="both"/>
        <w:rPr>
          <w:rFonts w:ascii="Times New Roman" w:hAnsi="Times New Roman" w:cs="Times New Roman"/>
          <w:b/>
        </w:rPr>
      </w:pPr>
      <w:r w:rsidRPr="00EC273D">
        <w:rPr>
          <w:rFonts w:ascii="Times New Roman" w:hAnsi="Times New Roman" w:cs="Times New Roman"/>
          <w:b/>
        </w:rPr>
        <w:t>Ejercicio</w:t>
      </w:r>
    </w:p>
    <w:p w:rsidR="00EC273D" w:rsidRDefault="00EC273D" w:rsidP="00EC273D">
      <w:pPr>
        <w:jc w:val="both"/>
        <w:rPr>
          <w:rFonts w:ascii="Times New Roman" w:hAnsi="Times New Roman" w:cs="Times New Roman"/>
        </w:rPr>
      </w:pPr>
      <w:r w:rsidRPr="00EC273D">
        <w:rPr>
          <w:rFonts w:ascii="Times New Roman" w:hAnsi="Times New Roman" w:cs="Times New Roman"/>
        </w:rPr>
        <w:t>Considerando que en un aula universitaria los resultados obtenidos en una prueba de evaluación (variable X) y el sexo de los alumnos (variable Y), determinar la correlación existente entre ambas variables. El sexo de los individuos se ha codificado como 1 cuando se trata de alumnos</w:t>
      </w:r>
      <w:r w:rsidR="00FF4655">
        <w:rPr>
          <w:rFonts w:ascii="Times New Roman" w:hAnsi="Times New Roman" w:cs="Times New Roman"/>
        </w:rPr>
        <w:t xml:space="preserve"> y 0 cuando se trata de alumnas.</w:t>
      </w:r>
    </w:p>
    <w:p w:rsidR="00FF4655" w:rsidRPr="00EC273D" w:rsidRDefault="00FF4655" w:rsidP="00EC273D">
      <w:pPr>
        <w:jc w:val="both"/>
        <w:rPr>
          <w:rFonts w:ascii="Times New Roman" w:hAnsi="Times New Roman" w:cs="Times New Roman"/>
        </w:rPr>
      </w:pPr>
    </w:p>
    <w:tbl>
      <w:tblPr>
        <w:tblW w:w="5000" w:type="pct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CC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  <w:tblDescription w:val=""/>
      </w:tblPr>
      <w:tblGrid>
        <w:gridCol w:w="246"/>
        <w:gridCol w:w="424"/>
        <w:gridCol w:w="424"/>
        <w:gridCol w:w="424"/>
        <w:gridCol w:w="424"/>
        <w:gridCol w:w="424"/>
        <w:gridCol w:w="424"/>
        <w:gridCol w:w="424"/>
        <w:gridCol w:w="424"/>
        <w:gridCol w:w="424"/>
        <w:gridCol w:w="424"/>
        <w:gridCol w:w="424"/>
        <w:gridCol w:w="425"/>
        <w:gridCol w:w="425"/>
        <w:gridCol w:w="425"/>
        <w:gridCol w:w="425"/>
        <w:gridCol w:w="425"/>
        <w:gridCol w:w="425"/>
        <w:gridCol w:w="425"/>
        <w:gridCol w:w="425"/>
        <w:gridCol w:w="294"/>
        <w:gridCol w:w="294"/>
      </w:tblGrid>
      <w:tr w:rsidR="00FF4655" w:rsidRPr="00FF4655" w:rsidTr="00FF4655">
        <w:tc>
          <w:tcPr>
            <w:tcW w:w="1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EDEDE"/>
            <w:hideMark/>
          </w:tcPr>
          <w:p w:rsidR="00FF4655" w:rsidRPr="00FF4655" w:rsidRDefault="00FF4655" w:rsidP="00FF465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D0D0D"/>
                <w:sz w:val="21"/>
                <w:szCs w:val="21"/>
                <w:lang w:eastAsia="es-VE"/>
              </w:rPr>
            </w:pPr>
            <w:r w:rsidRPr="00FF4655">
              <w:rPr>
                <w:rFonts w:ascii="Arial" w:eastAsia="Times New Roman" w:hAnsi="Arial" w:cs="Arial"/>
                <w:b/>
                <w:bCs/>
                <w:color w:val="0D0D0D"/>
                <w:sz w:val="21"/>
                <w:szCs w:val="21"/>
                <w:lang w:eastAsia="es-VE"/>
              </w:rPr>
              <w:t>x</w:t>
            </w:r>
          </w:p>
        </w:tc>
        <w:tc>
          <w:tcPr>
            <w:tcW w:w="2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hideMark/>
          </w:tcPr>
          <w:p w:rsidR="00FF4655" w:rsidRPr="00FF4655" w:rsidRDefault="00FF4655" w:rsidP="00FF46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D0D0D"/>
                <w:sz w:val="21"/>
                <w:szCs w:val="21"/>
                <w:lang w:eastAsia="es-VE"/>
              </w:rPr>
            </w:pPr>
            <w:r w:rsidRPr="00FF4655">
              <w:rPr>
                <w:rFonts w:ascii="Arial" w:eastAsia="Times New Roman" w:hAnsi="Arial" w:cs="Arial"/>
                <w:color w:val="0D0D0D"/>
                <w:sz w:val="21"/>
                <w:szCs w:val="21"/>
                <w:lang w:eastAsia="es-VE"/>
              </w:rPr>
              <w:t>18</w:t>
            </w:r>
          </w:p>
        </w:tc>
        <w:tc>
          <w:tcPr>
            <w:tcW w:w="2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hideMark/>
          </w:tcPr>
          <w:p w:rsidR="00FF4655" w:rsidRPr="00FF4655" w:rsidRDefault="00FF4655" w:rsidP="00FF46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D0D0D"/>
                <w:sz w:val="21"/>
                <w:szCs w:val="21"/>
                <w:lang w:eastAsia="es-VE"/>
              </w:rPr>
            </w:pPr>
            <w:r w:rsidRPr="00FF4655">
              <w:rPr>
                <w:rFonts w:ascii="Arial" w:eastAsia="Times New Roman" w:hAnsi="Arial" w:cs="Arial"/>
                <w:color w:val="0D0D0D"/>
                <w:sz w:val="21"/>
                <w:szCs w:val="21"/>
                <w:lang w:eastAsia="es-VE"/>
              </w:rPr>
              <w:t>12</w:t>
            </w:r>
          </w:p>
        </w:tc>
        <w:tc>
          <w:tcPr>
            <w:tcW w:w="2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hideMark/>
          </w:tcPr>
          <w:p w:rsidR="00FF4655" w:rsidRPr="00FF4655" w:rsidRDefault="00FF4655" w:rsidP="00FF46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D0D0D"/>
                <w:sz w:val="21"/>
                <w:szCs w:val="21"/>
                <w:lang w:eastAsia="es-VE"/>
              </w:rPr>
            </w:pPr>
            <w:r w:rsidRPr="00FF4655">
              <w:rPr>
                <w:rFonts w:ascii="Arial" w:eastAsia="Times New Roman" w:hAnsi="Arial" w:cs="Arial"/>
                <w:color w:val="0D0D0D"/>
                <w:sz w:val="21"/>
                <w:szCs w:val="21"/>
                <w:lang w:eastAsia="es-VE"/>
              </w:rPr>
              <w:t>14</w:t>
            </w:r>
          </w:p>
        </w:tc>
        <w:tc>
          <w:tcPr>
            <w:tcW w:w="2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hideMark/>
          </w:tcPr>
          <w:p w:rsidR="00FF4655" w:rsidRPr="00FF4655" w:rsidRDefault="00FF4655" w:rsidP="00FF46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D0D0D"/>
                <w:sz w:val="21"/>
                <w:szCs w:val="21"/>
                <w:lang w:eastAsia="es-VE"/>
              </w:rPr>
            </w:pPr>
            <w:r w:rsidRPr="00FF4655">
              <w:rPr>
                <w:rFonts w:ascii="Arial" w:eastAsia="Times New Roman" w:hAnsi="Arial" w:cs="Arial"/>
                <w:color w:val="0D0D0D"/>
                <w:sz w:val="21"/>
                <w:szCs w:val="21"/>
                <w:lang w:eastAsia="es-VE"/>
              </w:rPr>
              <w:t>16</w:t>
            </w:r>
          </w:p>
        </w:tc>
        <w:tc>
          <w:tcPr>
            <w:tcW w:w="2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hideMark/>
          </w:tcPr>
          <w:p w:rsidR="00FF4655" w:rsidRPr="00FF4655" w:rsidRDefault="00FF4655" w:rsidP="00FF46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D0D0D"/>
                <w:sz w:val="21"/>
                <w:szCs w:val="21"/>
                <w:lang w:eastAsia="es-VE"/>
              </w:rPr>
            </w:pPr>
            <w:r w:rsidRPr="00FF4655">
              <w:rPr>
                <w:rFonts w:ascii="Arial" w:eastAsia="Times New Roman" w:hAnsi="Arial" w:cs="Arial"/>
                <w:color w:val="0D0D0D"/>
                <w:sz w:val="21"/>
                <w:szCs w:val="21"/>
                <w:lang w:eastAsia="es-VE"/>
              </w:rPr>
              <w:t>14</w:t>
            </w:r>
          </w:p>
        </w:tc>
        <w:tc>
          <w:tcPr>
            <w:tcW w:w="2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hideMark/>
          </w:tcPr>
          <w:p w:rsidR="00FF4655" w:rsidRPr="00FF4655" w:rsidRDefault="00FF4655" w:rsidP="00FF46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D0D0D"/>
                <w:sz w:val="21"/>
                <w:szCs w:val="21"/>
                <w:lang w:eastAsia="es-VE"/>
              </w:rPr>
            </w:pPr>
            <w:r w:rsidRPr="00FF4655">
              <w:rPr>
                <w:rFonts w:ascii="Arial" w:eastAsia="Times New Roman" w:hAnsi="Arial" w:cs="Arial"/>
                <w:color w:val="0D0D0D"/>
                <w:sz w:val="21"/>
                <w:szCs w:val="21"/>
                <w:lang w:eastAsia="es-VE"/>
              </w:rPr>
              <w:t>9</w:t>
            </w:r>
          </w:p>
        </w:tc>
        <w:tc>
          <w:tcPr>
            <w:tcW w:w="2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hideMark/>
          </w:tcPr>
          <w:p w:rsidR="00FF4655" w:rsidRPr="00FF4655" w:rsidRDefault="00FF4655" w:rsidP="00FF46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D0D0D"/>
                <w:sz w:val="21"/>
                <w:szCs w:val="21"/>
                <w:lang w:eastAsia="es-VE"/>
              </w:rPr>
            </w:pPr>
            <w:r w:rsidRPr="00FF4655">
              <w:rPr>
                <w:rFonts w:ascii="Arial" w:eastAsia="Times New Roman" w:hAnsi="Arial" w:cs="Arial"/>
                <w:color w:val="0D0D0D"/>
                <w:sz w:val="21"/>
                <w:szCs w:val="21"/>
                <w:lang w:eastAsia="es-VE"/>
              </w:rPr>
              <w:t>20</w:t>
            </w:r>
          </w:p>
        </w:tc>
        <w:tc>
          <w:tcPr>
            <w:tcW w:w="2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hideMark/>
          </w:tcPr>
          <w:p w:rsidR="00FF4655" w:rsidRPr="00FF4655" w:rsidRDefault="00FF4655" w:rsidP="00FF46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D0D0D"/>
                <w:sz w:val="21"/>
                <w:szCs w:val="21"/>
                <w:lang w:eastAsia="es-VE"/>
              </w:rPr>
            </w:pPr>
            <w:r w:rsidRPr="00FF4655">
              <w:rPr>
                <w:rFonts w:ascii="Arial" w:eastAsia="Times New Roman" w:hAnsi="Arial" w:cs="Arial"/>
                <w:color w:val="0D0D0D"/>
                <w:sz w:val="21"/>
                <w:szCs w:val="21"/>
                <w:lang w:eastAsia="es-VE"/>
              </w:rPr>
              <w:t>16</w:t>
            </w:r>
          </w:p>
        </w:tc>
        <w:tc>
          <w:tcPr>
            <w:tcW w:w="2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hideMark/>
          </w:tcPr>
          <w:p w:rsidR="00FF4655" w:rsidRPr="00FF4655" w:rsidRDefault="00FF4655" w:rsidP="00FF46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D0D0D"/>
                <w:sz w:val="21"/>
                <w:szCs w:val="21"/>
                <w:lang w:eastAsia="es-VE"/>
              </w:rPr>
            </w:pPr>
            <w:r w:rsidRPr="00FF4655">
              <w:rPr>
                <w:rFonts w:ascii="Arial" w:eastAsia="Times New Roman" w:hAnsi="Arial" w:cs="Arial"/>
                <w:color w:val="0D0D0D"/>
                <w:sz w:val="21"/>
                <w:szCs w:val="21"/>
                <w:lang w:eastAsia="es-VE"/>
              </w:rPr>
              <w:t>17</w:t>
            </w:r>
          </w:p>
        </w:tc>
        <w:tc>
          <w:tcPr>
            <w:tcW w:w="2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hideMark/>
          </w:tcPr>
          <w:p w:rsidR="00FF4655" w:rsidRPr="00FF4655" w:rsidRDefault="00FF4655" w:rsidP="00FF46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D0D0D"/>
                <w:sz w:val="21"/>
                <w:szCs w:val="21"/>
                <w:lang w:eastAsia="es-VE"/>
              </w:rPr>
            </w:pPr>
            <w:r w:rsidRPr="00FF4655">
              <w:rPr>
                <w:rFonts w:ascii="Arial" w:eastAsia="Times New Roman" w:hAnsi="Arial" w:cs="Arial"/>
                <w:color w:val="0D0D0D"/>
                <w:sz w:val="21"/>
                <w:szCs w:val="21"/>
                <w:lang w:eastAsia="es-VE"/>
              </w:rPr>
              <w:t>14</w:t>
            </w:r>
          </w:p>
        </w:tc>
        <w:tc>
          <w:tcPr>
            <w:tcW w:w="2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hideMark/>
          </w:tcPr>
          <w:p w:rsidR="00FF4655" w:rsidRPr="00FF4655" w:rsidRDefault="00FF4655" w:rsidP="00FF46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D0D0D"/>
                <w:sz w:val="21"/>
                <w:szCs w:val="21"/>
                <w:lang w:eastAsia="es-VE"/>
              </w:rPr>
            </w:pPr>
            <w:r w:rsidRPr="00FF4655">
              <w:rPr>
                <w:rFonts w:ascii="Arial" w:eastAsia="Times New Roman" w:hAnsi="Arial" w:cs="Arial"/>
                <w:color w:val="0D0D0D"/>
                <w:sz w:val="21"/>
                <w:szCs w:val="21"/>
                <w:lang w:eastAsia="es-VE"/>
              </w:rPr>
              <w:t>12</w:t>
            </w:r>
          </w:p>
        </w:tc>
        <w:tc>
          <w:tcPr>
            <w:tcW w:w="2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hideMark/>
          </w:tcPr>
          <w:p w:rsidR="00FF4655" w:rsidRPr="00FF4655" w:rsidRDefault="00FF4655" w:rsidP="00FF46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D0D0D"/>
                <w:sz w:val="21"/>
                <w:szCs w:val="21"/>
                <w:lang w:eastAsia="es-VE"/>
              </w:rPr>
            </w:pPr>
            <w:r w:rsidRPr="00FF4655">
              <w:rPr>
                <w:rFonts w:ascii="Arial" w:eastAsia="Times New Roman" w:hAnsi="Arial" w:cs="Arial"/>
                <w:color w:val="0D0D0D"/>
                <w:sz w:val="21"/>
                <w:szCs w:val="21"/>
                <w:lang w:eastAsia="es-VE"/>
              </w:rPr>
              <w:t>10</w:t>
            </w:r>
          </w:p>
        </w:tc>
        <w:tc>
          <w:tcPr>
            <w:tcW w:w="2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hideMark/>
          </w:tcPr>
          <w:p w:rsidR="00FF4655" w:rsidRPr="00FF4655" w:rsidRDefault="00FF4655" w:rsidP="00FF46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D0D0D"/>
                <w:sz w:val="21"/>
                <w:szCs w:val="21"/>
                <w:lang w:eastAsia="es-VE"/>
              </w:rPr>
            </w:pPr>
            <w:r w:rsidRPr="00FF4655">
              <w:rPr>
                <w:rFonts w:ascii="Arial" w:eastAsia="Times New Roman" w:hAnsi="Arial" w:cs="Arial"/>
                <w:color w:val="0D0D0D"/>
                <w:sz w:val="21"/>
                <w:szCs w:val="21"/>
                <w:lang w:eastAsia="es-VE"/>
              </w:rPr>
              <w:t>15</w:t>
            </w:r>
          </w:p>
        </w:tc>
        <w:tc>
          <w:tcPr>
            <w:tcW w:w="2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hideMark/>
          </w:tcPr>
          <w:p w:rsidR="00FF4655" w:rsidRPr="00FF4655" w:rsidRDefault="00FF4655" w:rsidP="00FF46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D0D0D"/>
                <w:sz w:val="21"/>
                <w:szCs w:val="21"/>
                <w:lang w:eastAsia="es-VE"/>
              </w:rPr>
            </w:pPr>
            <w:r w:rsidRPr="00FF4655">
              <w:rPr>
                <w:rFonts w:ascii="Arial" w:eastAsia="Times New Roman" w:hAnsi="Arial" w:cs="Arial"/>
                <w:color w:val="0D0D0D"/>
                <w:sz w:val="21"/>
                <w:szCs w:val="21"/>
                <w:lang w:eastAsia="es-VE"/>
              </w:rPr>
              <w:t>16</w:t>
            </w:r>
          </w:p>
        </w:tc>
        <w:tc>
          <w:tcPr>
            <w:tcW w:w="2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hideMark/>
          </w:tcPr>
          <w:p w:rsidR="00FF4655" w:rsidRPr="00FF4655" w:rsidRDefault="00FF4655" w:rsidP="00FF46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D0D0D"/>
                <w:sz w:val="21"/>
                <w:szCs w:val="21"/>
                <w:lang w:eastAsia="es-VE"/>
              </w:rPr>
            </w:pPr>
            <w:r w:rsidRPr="00FF4655">
              <w:rPr>
                <w:rFonts w:ascii="Arial" w:eastAsia="Times New Roman" w:hAnsi="Arial" w:cs="Arial"/>
                <w:color w:val="0D0D0D"/>
                <w:sz w:val="21"/>
                <w:szCs w:val="21"/>
                <w:lang w:eastAsia="es-VE"/>
              </w:rPr>
              <w:t>13</w:t>
            </w:r>
          </w:p>
        </w:tc>
        <w:tc>
          <w:tcPr>
            <w:tcW w:w="2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hideMark/>
          </w:tcPr>
          <w:p w:rsidR="00FF4655" w:rsidRPr="00FF4655" w:rsidRDefault="00FF4655" w:rsidP="00FF46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D0D0D"/>
                <w:sz w:val="21"/>
                <w:szCs w:val="21"/>
                <w:lang w:eastAsia="es-VE"/>
              </w:rPr>
            </w:pPr>
            <w:r w:rsidRPr="00FF4655">
              <w:rPr>
                <w:rFonts w:ascii="Arial" w:eastAsia="Times New Roman" w:hAnsi="Arial" w:cs="Arial"/>
                <w:color w:val="0D0D0D"/>
                <w:sz w:val="21"/>
                <w:szCs w:val="21"/>
                <w:lang w:eastAsia="es-VE"/>
              </w:rPr>
              <w:t>12</w:t>
            </w:r>
          </w:p>
        </w:tc>
        <w:tc>
          <w:tcPr>
            <w:tcW w:w="2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hideMark/>
          </w:tcPr>
          <w:p w:rsidR="00FF4655" w:rsidRPr="00FF4655" w:rsidRDefault="00FF4655" w:rsidP="00FF46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D0D0D"/>
                <w:sz w:val="21"/>
                <w:szCs w:val="21"/>
                <w:lang w:eastAsia="es-VE"/>
              </w:rPr>
            </w:pPr>
            <w:r w:rsidRPr="00FF4655">
              <w:rPr>
                <w:rFonts w:ascii="Arial" w:eastAsia="Times New Roman" w:hAnsi="Arial" w:cs="Arial"/>
                <w:color w:val="0D0D0D"/>
                <w:sz w:val="21"/>
                <w:szCs w:val="21"/>
                <w:lang w:eastAsia="es-VE"/>
              </w:rPr>
              <w:t>19</w:t>
            </w:r>
          </w:p>
        </w:tc>
        <w:tc>
          <w:tcPr>
            <w:tcW w:w="2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hideMark/>
          </w:tcPr>
          <w:p w:rsidR="00FF4655" w:rsidRPr="00FF4655" w:rsidRDefault="00FF4655" w:rsidP="00FF46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D0D0D"/>
                <w:sz w:val="21"/>
                <w:szCs w:val="21"/>
                <w:lang w:eastAsia="es-VE"/>
              </w:rPr>
            </w:pPr>
            <w:r w:rsidRPr="00FF4655">
              <w:rPr>
                <w:rFonts w:ascii="Arial" w:eastAsia="Times New Roman" w:hAnsi="Arial" w:cs="Arial"/>
                <w:color w:val="0D0D0D"/>
                <w:sz w:val="21"/>
                <w:szCs w:val="21"/>
                <w:lang w:eastAsia="es-VE"/>
              </w:rPr>
              <w:t>20</w:t>
            </w:r>
          </w:p>
        </w:tc>
        <w:tc>
          <w:tcPr>
            <w:tcW w:w="2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hideMark/>
          </w:tcPr>
          <w:p w:rsidR="00FF4655" w:rsidRPr="00FF4655" w:rsidRDefault="00FF4655" w:rsidP="00FF46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D0D0D"/>
                <w:sz w:val="21"/>
                <w:szCs w:val="21"/>
                <w:lang w:eastAsia="es-VE"/>
              </w:rPr>
            </w:pPr>
            <w:r w:rsidRPr="00FF4655">
              <w:rPr>
                <w:rFonts w:ascii="Arial" w:eastAsia="Times New Roman" w:hAnsi="Arial" w:cs="Arial"/>
                <w:color w:val="0D0D0D"/>
                <w:sz w:val="21"/>
                <w:szCs w:val="21"/>
                <w:lang w:eastAsia="es-VE"/>
              </w:rPr>
              <w:t>15</w:t>
            </w:r>
          </w:p>
        </w:tc>
        <w:tc>
          <w:tcPr>
            <w:tcW w:w="2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hideMark/>
          </w:tcPr>
          <w:p w:rsidR="00FF4655" w:rsidRPr="00FF4655" w:rsidRDefault="00FF4655" w:rsidP="00FF46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D0D0D"/>
                <w:sz w:val="21"/>
                <w:szCs w:val="21"/>
                <w:lang w:eastAsia="es-VE"/>
              </w:rPr>
            </w:pPr>
            <w:r w:rsidRPr="00FF4655">
              <w:rPr>
                <w:rFonts w:ascii="Arial" w:eastAsia="Times New Roman" w:hAnsi="Arial" w:cs="Arial"/>
                <w:color w:val="0D0D0D"/>
                <w:sz w:val="21"/>
                <w:szCs w:val="21"/>
                <w:lang w:eastAsia="es-VE"/>
              </w:rPr>
              <w:t>16</w:t>
            </w:r>
          </w:p>
        </w:tc>
        <w:tc>
          <w:tcPr>
            <w:tcW w:w="2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hideMark/>
          </w:tcPr>
          <w:p w:rsidR="00FF4655" w:rsidRPr="00FF4655" w:rsidRDefault="00FF4655" w:rsidP="00FF46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D0D0D"/>
                <w:sz w:val="21"/>
                <w:szCs w:val="21"/>
                <w:lang w:eastAsia="es-VE"/>
              </w:rPr>
            </w:pPr>
            <w:r w:rsidRPr="00FF4655">
              <w:rPr>
                <w:rFonts w:ascii="Arial" w:eastAsia="Times New Roman" w:hAnsi="Arial" w:cs="Arial"/>
                <w:color w:val="0D0D0D"/>
                <w:sz w:val="21"/>
                <w:szCs w:val="21"/>
                <w:lang w:eastAsia="es-VE"/>
              </w:rPr>
              <w:t>14</w:t>
            </w:r>
          </w:p>
        </w:tc>
      </w:tr>
      <w:tr w:rsidR="00FF4655" w:rsidRPr="00FF4655" w:rsidTr="00FF4655">
        <w:tc>
          <w:tcPr>
            <w:tcW w:w="1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EDEDE"/>
            <w:hideMark/>
          </w:tcPr>
          <w:p w:rsidR="00FF4655" w:rsidRPr="00FF4655" w:rsidRDefault="00FF4655" w:rsidP="00FF465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D0D0D"/>
                <w:sz w:val="21"/>
                <w:szCs w:val="21"/>
                <w:lang w:eastAsia="es-VE"/>
              </w:rPr>
            </w:pPr>
            <w:r w:rsidRPr="00FF4655">
              <w:rPr>
                <w:rFonts w:ascii="Arial" w:eastAsia="Times New Roman" w:hAnsi="Arial" w:cs="Arial"/>
                <w:b/>
                <w:bCs/>
                <w:color w:val="0D0D0D"/>
                <w:sz w:val="21"/>
                <w:szCs w:val="21"/>
                <w:lang w:eastAsia="es-VE"/>
              </w:rPr>
              <w:t>y</w:t>
            </w:r>
          </w:p>
        </w:tc>
        <w:tc>
          <w:tcPr>
            <w:tcW w:w="2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hideMark/>
          </w:tcPr>
          <w:p w:rsidR="00FF4655" w:rsidRPr="00FF4655" w:rsidRDefault="00FF4655" w:rsidP="00FF46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D0D0D"/>
                <w:sz w:val="21"/>
                <w:szCs w:val="21"/>
                <w:lang w:eastAsia="es-VE"/>
              </w:rPr>
            </w:pPr>
            <w:r w:rsidRPr="00FF4655">
              <w:rPr>
                <w:rFonts w:ascii="Arial" w:eastAsia="Times New Roman" w:hAnsi="Arial" w:cs="Arial"/>
                <w:color w:val="0D0D0D"/>
                <w:sz w:val="21"/>
                <w:szCs w:val="21"/>
                <w:lang w:eastAsia="es-VE"/>
              </w:rPr>
              <w:t>1</w:t>
            </w:r>
          </w:p>
        </w:tc>
        <w:tc>
          <w:tcPr>
            <w:tcW w:w="2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hideMark/>
          </w:tcPr>
          <w:p w:rsidR="00FF4655" w:rsidRPr="00FF4655" w:rsidRDefault="00FF4655" w:rsidP="00FF46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D0D0D"/>
                <w:sz w:val="21"/>
                <w:szCs w:val="21"/>
                <w:lang w:eastAsia="es-VE"/>
              </w:rPr>
            </w:pPr>
            <w:r w:rsidRPr="00FF4655">
              <w:rPr>
                <w:rFonts w:ascii="Arial" w:eastAsia="Times New Roman" w:hAnsi="Arial" w:cs="Arial"/>
                <w:color w:val="0D0D0D"/>
                <w:sz w:val="21"/>
                <w:szCs w:val="21"/>
                <w:lang w:eastAsia="es-VE"/>
              </w:rPr>
              <w:t>1</w:t>
            </w:r>
          </w:p>
        </w:tc>
        <w:tc>
          <w:tcPr>
            <w:tcW w:w="2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hideMark/>
          </w:tcPr>
          <w:p w:rsidR="00FF4655" w:rsidRPr="00FF4655" w:rsidRDefault="00FF4655" w:rsidP="00FF46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D0D0D"/>
                <w:sz w:val="21"/>
                <w:szCs w:val="21"/>
                <w:lang w:eastAsia="es-VE"/>
              </w:rPr>
            </w:pPr>
            <w:r>
              <w:rPr>
                <w:rFonts w:ascii="Arial" w:eastAsia="Times New Roman" w:hAnsi="Arial" w:cs="Arial"/>
                <w:color w:val="0D0D0D"/>
                <w:sz w:val="21"/>
                <w:szCs w:val="21"/>
                <w:lang w:eastAsia="es-VE"/>
              </w:rPr>
              <w:t>0</w:t>
            </w:r>
          </w:p>
        </w:tc>
        <w:tc>
          <w:tcPr>
            <w:tcW w:w="2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hideMark/>
          </w:tcPr>
          <w:p w:rsidR="00FF4655" w:rsidRPr="00FF4655" w:rsidRDefault="00FF4655" w:rsidP="00FF46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D0D0D"/>
                <w:sz w:val="21"/>
                <w:szCs w:val="21"/>
                <w:lang w:eastAsia="es-VE"/>
              </w:rPr>
            </w:pPr>
            <w:r>
              <w:rPr>
                <w:rFonts w:ascii="Arial" w:eastAsia="Times New Roman" w:hAnsi="Arial" w:cs="Arial"/>
                <w:color w:val="0D0D0D"/>
                <w:sz w:val="21"/>
                <w:szCs w:val="21"/>
                <w:lang w:eastAsia="es-VE"/>
              </w:rPr>
              <w:t>0</w:t>
            </w:r>
          </w:p>
        </w:tc>
        <w:tc>
          <w:tcPr>
            <w:tcW w:w="2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hideMark/>
          </w:tcPr>
          <w:p w:rsidR="00FF4655" w:rsidRPr="00FF4655" w:rsidRDefault="00FF4655" w:rsidP="00FF46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D0D0D"/>
                <w:sz w:val="21"/>
                <w:szCs w:val="21"/>
                <w:lang w:eastAsia="es-VE"/>
              </w:rPr>
            </w:pPr>
            <w:r w:rsidRPr="00FF4655">
              <w:rPr>
                <w:rFonts w:ascii="Arial" w:eastAsia="Times New Roman" w:hAnsi="Arial" w:cs="Arial"/>
                <w:color w:val="0D0D0D"/>
                <w:sz w:val="21"/>
                <w:szCs w:val="21"/>
                <w:lang w:eastAsia="es-VE"/>
              </w:rPr>
              <w:t>1</w:t>
            </w:r>
          </w:p>
        </w:tc>
        <w:tc>
          <w:tcPr>
            <w:tcW w:w="2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hideMark/>
          </w:tcPr>
          <w:p w:rsidR="00FF4655" w:rsidRPr="00FF4655" w:rsidRDefault="00FF4655" w:rsidP="00FF46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D0D0D"/>
                <w:sz w:val="21"/>
                <w:szCs w:val="21"/>
                <w:lang w:eastAsia="es-VE"/>
              </w:rPr>
            </w:pPr>
            <w:r w:rsidRPr="00FF4655">
              <w:rPr>
                <w:rFonts w:ascii="Arial" w:eastAsia="Times New Roman" w:hAnsi="Arial" w:cs="Arial"/>
                <w:color w:val="0D0D0D"/>
                <w:sz w:val="21"/>
                <w:szCs w:val="21"/>
                <w:lang w:eastAsia="es-VE"/>
              </w:rPr>
              <w:t>1</w:t>
            </w:r>
          </w:p>
        </w:tc>
        <w:tc>
          <w:tcPr>
            <w:tcW w:w="2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hideMark/>
          </w:tcPr>
          <w:p w:rsidR="00FF4655" w:rsidRPr="00FF4655" w:rsidRDefault="00FF4655" w:rsidP="00FF46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D0D0D"/>
                <w:sz w:val="21"/>
                <w:szCs w:val="21"/>
                <w:lang w:eastAsia="es-VE"/>
              </w:rPr>
            </w:pPr>
            <w:r>
              <w:rPr>
                <w:rFonts w:ascii="Arial" w:eastAsia="Times New Roman" w:hAnsi="Arial" w:cs="Arial"/>
                <w:color w:val="0D0D0D"/>
                <w:sz w:val="21"/>
                <w:szCs w:val="21"/>
                <w:lang w:eastAsia="es-VE"/>
              </w:rPr>
              <w:t>0</w:t>
            </w:r>
          </w:p>
        </w:tc>
        <w:tc>
          <w:tcPr>
            <w:tcW w:w="2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hideMark/>
          </w:tcPr>
          <w:p w:rsidR="00FF4655" w:rsidRPr="00FF4655" w:rsidRDefault="00FF4655" w:rsidP="00FF46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D0D0D"/>
                <w:sz w:val="21"/>
                <w:szCs w:val="21"/>
                <w:lang w:eastAsia="es-VE"/>
              </w:rPr>
            </w:pPr>
            <w:r>
              <w:rPr>
                <w:rFonts w:ascii="Arial" w:eastAsia="Times New Roman" w:hAnsi="Arial" w:cs="Arial"/>
                <w:color w:val="0D0D0D"/>
                <w:sz w:val="21"/>
                <w:szCs w:val="21"/>
                <w:lang w:eastAsia="es-VE"/>
              </w:rPr>
              <w:t>0</w:t>
            </w:r>
          </w:p>
        </w:tc>
        <w:tc>
          <w:tcPr>
            <w:tcW w:w="2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hideMark/>
          </w:tcPr>
          <w:p w:rsidR="00FF4655" w:rsidRPr="00FF4655" w:rsidRDefault="00FF4655" w:rsidP="00FF46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D0D0D"/>
                <w:sz w:val="21"/>
                <w:szCs w:val="21"/>
                <w:lang w:eastAsia="es-VE"/>
              </w:rPr>
            </w:pPr>
            <w:r>
              <w:rPr>
                <w:rFonts w:ascii="Arial" w:eastAsia="Times New Roman" w:hAnsi="Arial" w:cs="Arial"/>
                <w:color w:val="0D0D0D"/>
                <w:sz w:val="21"/>
                <w:szCs w:val="21"/>
                <w:lang w:eastAsia="es-VE"/>
              </w:rPr>
              <w:t>0</w:t>
            </w:r>
          </w:p>
        </w:tc>
        <w:tc>
          <w:tcPr>
            <w:tcW w:w="2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hideMark/>
          </w:tcPr>
          <w:p w:rsidR="00FF4655" w:rsidRPr="00FF4655" w:rsidRDefault="00FF4655" w:rsidP="00FF46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D0D0D"/>
                <w:sz w:val="21"/>
                <w:szCs w:val="21"/>
                <w:lang w:eastAsia="es-VE"/>
              </w:rPr>
            </w:pPr>
            <w:r w:rsidRPr="00FF4655">
              <w:rPr>
                <w:rFonts w:ascii="Arial" w:eastAsia="Times New Roman" w:hAnsi="Arial" w:cs="Arial"/>
                <w:color w:val="0D0D0D"/>
                <w:sz w:val="21"/>
                <w:szCs w:val="21"/>
                <w:lang w:eastAsia="es-VE"/>
              </w:rPr>
              <w:t>1</w:t>
            </w:r>
          </w:p>
        </w:tc>
        <w:tc>
          <w:tcPr>
            <w:tcW w:w="2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hideMark/>
          </w:tcPr>
          <w:p w:rsidR="00FF4655" w:rsidRPr="00FF4655" w:rsidRDefault="00FF4655" w:rsidP="00FF46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D0D0D"/>
                <w:sz w:val="21"/>
                <w:szCs w:val="21"/>
                <w:lang w:eastAsia="es-VE"/>
              </w:rPr>
            </w:pPr>
            <w:r w:rsidRPr="00FF4655">
              <w:rPr>
                <w:rFonts w:ascii="Arial" w:eastAsia="Times New Roman" w:hAnsi="Arial" w:cs="Arial"/>
                <w:color w:val="0D0D0D"/>
                <w:sz w:val="21"/>
                <w:szCs w:val="21"/>
                <w:lang w:eastAsia="es-VE"/>
              </w:rPr>
              <w:t>1</w:t>
            </w:r>
          </w:p>
        </w:tc>
        <w:tc>
          <w:tcPr>
            <w:tcW w:w="2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hideMark/>
          </w:tcPr>
          <w:p w:rsidR="00FF4655" w:rsidRPr="00FF4655" w:rsidRDefault="00FF4655" w:rsidP="00FF46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D0D0D"/>
                <w:sz w:val="21"/>
                <w:szCs w:val="21"/>
                <w:lang w:eastAsia="es-VE"/>
              </w:rPr>
            </w:pPr>
            <w:r w:rsidRPr="00FF4655">
              <w:rPr>
                <w:rFonts w:ascii="Arial" w:eastAsia="Times New Roman" w:hAnsi="Arial" w:cs="Arial"/>
                <w:color w:val="0D0D0D"/>
                <w:sz w:val="21"/>
                <w:szCs w:val="21"/>
                <w:lang w:eastAsia="es-VE"/>
              </w:rPr>
              <w:t>1</w:t>
            </w:r>
          </w:p>
        </w:tc>
        <w:tc>
          <w:tcPr>
            <w:tcW w:w="2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hideMark/>
          </w:tcPr>
          <w:p w:rsidR="00FF4655" w:rsidRPr="00FF4655" w:rsidRDefault="00FF4655" w:rsidP="00FF46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D0D0D"/>
                <w:sz w:val="21"/>
                <w:szCs w:val="21"/>
                <w:lang w:eastAsia="es-VE"/>
              </w:rPr>
            </w:pPr>
            <w:r>
              <w:rPr>
                <w:rFonts w:ascii="Arial" w:eastAsia="Times New Roman" w:hAnsi="Arial" w:cs="Arial"/>
                <w:color w:val="0D0D0D"/>
                <w:sz w:val="21"/>
                <w:szCs w:val="21"/>
                <w:lang w:eastAsia="es-VE"/>
              </w:rPr>
              <w:t>0</w:t>
            </w:r>
          </w:p>
        </w:tc>
        <w:tc>
          <w:tcPr>
            <w:tcW w:w="2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hideMark/>
          </w:tcPr>
          <w:p w:rsidR="00FF4655" w:rsidRPr="00FF4655" w:rsidRDefault="00FF4655" w:rsidP="00FF46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D0D0D"/>
                <w:sz w:val="21"/>
                <w:szCs w:val="21"/>
                <w:lang w:eastAsia="es-VE"/>
              </w:rPr>
            </w:pPr>
            <w:r>
              <w:rPr>
                <w:rFonts w:ascii="Arial" w:eastAsia="Times New Roman" w:hAnsi="Arial" w:cs="Arial"/>
                <w:color w:val="0D0D0D"/>
                <w:sz w:val="21"/>
                <w:szCs w:val="21"/>
                <w:lang w:eastAsia="es-VE"/>
              </w:rPr>
              <w:t>0</w:t>
            </w:r>
          </w:p>
        </w:tc>
        <w:tc>
          <w:tcPr>
            <w:tcW w:w="2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hideMark/>
          </w:tcPr>
          <w:p w:rsidR="00FF4655" w:rsidRPr="00FF4655" w:rsidRDefault="00FF4655" w:rsidP="00FF46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D0D0D"/>
                <w:sz w:val="21"/>
                <w:szCs w:val="21"/>
                <w:lang w:eastAsia="es-VE"/>
              </w:rPr>
            </w:pPr>
            <w:r w:rsidRPr="00FF4655">
              <w:rPr>
                <w:rFonts w:ascii="Arial" w:eastAsia="Times New Roman" w:hAnsi="Arial" w:cs="Arial"/>
                <w:color w:val="0D0D0D"/>
                <w:sz w:val="21"/>
                <w:szCs w:val="21"/>
                <w:lang w:eastAsia="es-VE"/>
              </w:rPr>
              <w:t>1</w:t>
            </w:r>
          </w:p>
        </w:tc>
        <w:tc>
          <w:tcPr>
            <w:tcW w:w="2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hideMark/>
          </w:tcPr>
          <w:p w:rsidR="00FF4655" w:rsidRPr="00FF4655" w:rsidRDefault="00FF4655" w:rsidP="00FF46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D0D0D"/>
                <w:sz w:val="21"/>
                <w:szCs w:val="21"/>
                <w:lang w:eastAsia="es-VE"/>
              </w:rPr>
            </w:pPr>
            <w:r w:rsidRPr="00FF4655">
              <w:rPr>
                <w:rFonts w:ascii="Arial" w:eastAsia="Times New Roman" w:hAnsi="Arial" w:cs="Arial"/>
                <w:color w:val="0D0D0D"/>
                <w:sz w:val="21"/>
                <w:szCs w:val="21"/>
                <w:lang w:eastAsia="es-VE"/>
              </w:rPr>
              <w:t>1</w:t>
            </w:r>
          </w:p>
        </w:tc>
        <w:tc>
          <w:tcPr>
            <w:tcW w:w="2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hideMark/>
          </w:tcPr>
          <w:p w:rsidR="00FF4655" w:rsidRPr="00FF4655" w:rsidRDefault="00FF4655" w:rsidP="00FF46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D0D0D"/>
                <w:sz w:val="21"/>
                <w:szCs w:val="21"/>
                <w:lang w:eastAsia="es-VE"/>
              </w:rPr>
            </w:pPr>
            <w:r>
              <w:rPr>
                <w:rFonts w:ascii="Arial" w:eastAsia="Times New Roman" w:hAnsi="Arial" w:cs="Arial"/>
                <w:color w:val="0D0D0D"/>
                <w:sz w:val="21"/>
                <w:szCs w:val="21"/>
                <w:lang w:eastAsia="es-VE"/>
              </w:rPr>
              <w:t>0</w:t>
            </w:r>
          </w:p>
        </w:tc>
        <w:tc>
          <w:tcPr>
            <w:tcW w:w="2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hideMark/>
          </w:tcPr>
          <w:p w:rsidR="00FF4655" w:rsidRPr="00FF4655" w:rsidRDefault="00FF4655" w:rsidP="00FF46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D0D0D"/>
                <w:sz w:val="21"/>
                <w:szCs w:val="21"/>
                <w:lang w:eastAsia="es-VE"/>
              </w:rPr>
            </w:pPr>
            <w:r>
              <w:rPr>
                <w:rFonts w:ascii="Arial" w:eastAsia="Times New Roman" w:hAnsi="Arial" w:cs="Arial"/>
                <w:color w:val="0D0D0D"/>
                <w:sz w:val="21"/>
                <w:szCs w:val="21"/>
                <w:lang w:eastAsia="es-VE"/>
              </w:rPr>
              <w:t>0</w:t>
            </w:r>
          </w:p>
        </w:tc>
        <w:tc>
          <w:tcPr>
            <w:tcW w:w="2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hideMark/>
          </w:tcPr>
          <w:p w:rsidR="00FF4655" w:rsidRPr="00FF4655" w:rsidRDefault="00FF4655" w:rsidP="00FF46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D0D0D"/>
                <w:sz w:val="21"/>
                <w:szCs w:val="21"/>
                <w:lang w:eastAsia="es-VE"/>
              </w:rPr>
            </w:pPr>
            <w:r w:rsidRPr="00FF4655">
              <w:rPr>
                <w:rFonts w:ascii="Arial" w:eastAsia="Times New Roman" w:hAnsi="Arial" w:cs="Arial"/>
                <w:color w:val="0D0D0D"/>
                <w:sz w:val="21"/>
                <w:szCs w:val="21"/>
                <w:lang w:eastAsia="es-VE"/>
              </w:rPr>
              <w:t>1</w:t>
            </w:r>
          </w:p>
        </w:tc>
        <w:tc>
          <w:tcPr>
            <w:tcW w:w="2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hideMark/>
          </w:tcPr>
          <w:p w:rsidR="00FF4655" w:rsidRPr="00FF4655" w:rsidRDefault="00FF4655" w:rsidP="00FF46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D0D0D"/>
                <w:sz w:val="21"/>
                <w:szCs w:val="21"/>
                <w:lang w:eastAsia="es-VE"/>
              </w:rPr>
            </w:pPr>
            <w:r w:rsidRPr="00FF4655">
              <w:rPr>
                <w:rFonts w:ascii="Arial" w:eastAsia="Times New Roman" w:hAnsi="Arial" w:cs="Arial"/>
                <w:color w:val="0D0D0D"/>
                <w:sz w:val="21"/>
                <w:szCs w:val="21"/>
                <w:lang w:eastAsia="es-VE"/>
              </w:rPr>
              <w:t>1</w:t>
            </w:r>
          </w:p>
        </w:tc>
        <w:tc>
          <w:tcPr>
            <w:tcW w:w="2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hideMark/>
          </w:tcPr>
          <w:p w:rsidR="00FF4655" w:rsidRPr="00FF4655" w:rsidRDefault="00FF4655" w:rsidP="00FF46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D0D0D"/>
                <w:sz w:val="21"/>
                <w:szCs w:val="21"/>
                <w:lang w:eastAsia="es-VE"/>
              </w:rPr>
            </w:pPr>
            <w:r w:rsidRPr="00FF4655">
              <w:rPr>
                <w:rFonts w:ascii="Arial" w:eastAsia="Times New Roman" w:hAnsi="Arial" w:cs="Arial"/>
                <w:color w:val="0D0D0D"/>
                <w:sz w:val="21"/>
                <w:szCs w:val="21"/>
                <w:lang w:eastAsia="es-VE"/>
              </w:rPr>
              <w:t>1</w:t>
            </w:r>
          </w:p>
        </w:tc>
      </w:tr>
    </w:tbl>
    <w:p w:rsidR="00EC273D" w:rsidRPr="00EC273D" w:rsidRDefault="00EC273D" w:rsidP="00EC273D">
      <w:pPr>
        <w:jc w:val="both"/>
        <w:rPr>
          <w:rFonts w:ascii="Times New Roman" w:hAnsi="Times New Roman" w:cs="Times New Roman"/>
        </w:rPr>
      </w:pPr>
    </w:p>
    <w:p w:rsidR="00EC273D" w:rsidRPr="00EC273D" w:rsidRDefault="00EC273D" w:rsidP="00EC273D">
      <w:pPr>
        <w:jc w:val="both"/>
        <w:rPr>
          <w:rFonts w:ascii="Times New Roman" w:hAnsi="Times New Roman" w:cs="Times New Roman"/>
        </w:rPr>
      </w:pPr>
    </w:p>
    <w:sectPr w:rsidR="00EC273D" w:rsidRPr="00EC27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4772" w:rsidRDefault="00EB4772" w:rsidP="00FF4655">
      <w:pPr>
        <w:spacing w:after="0" w:line="240" w:lineRule="auto"/>
      </w:pPr>
      <w:r>
        <w:separator/>
      </w:r>
    </w:p>
  </w:endnote>
  <w:endnote w:type="continuationSeparator" w:id="0">
    <w:p w:rsidR="00EB4772" w:rsidRDefault="00EB4772" w:rsidP="00FF46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4772" w:rsidRDefault="00EB4772" w:rsidP="00FF4655">
      <w:pPr>
        <w:spacing w:after="0" w:line="240" w:lineRule="auto"/>
      </w:pPr>
      <w:r>
        <w:separator/>
      </w:r>
    </w:p>
  </w:footnote>
  <w:footnote w:type="continuationSeparator" w:id="0">
    <w:p w:rsidR="00EB4772" w:rsidRDefault="00EB4772" w:rsidP="00FF46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E60"/>
    <w:rsid w:val="000319A2"/>
    <w:rsid w:val="00052C06"/>
    <w:rsid w:val="00113CE6"/>
    <w:rsid w:val="00115C17"/>
    <w:rsid w:val="00161E8F"/>
    <w:rsid w:val="001D01A5"/>
    <w:rsid w:val="00226C4F"/>
    <w:rsid w:val="003B116E"/>
    <w:rsid w:val="003E32AA"/>
    <w:rsid w:val="004048B6"/>
    <w:rsid w:val="00501E60"/>
    <w:rsid w:val="00592E02"/>
    <w:rsid w:val="0064420F"/>
    <w:rsid w:val="006A41E4"/>
    <w:rsid w:val="007454E9"/>
    <w:rsid w:val="00830196"/>
    <w:rsid w:val="00860832"/>
    <w:rsid w:val="00872133"/>
    <w:rsid w:val="00876DFA"/>
    <w:rsid w:val="0089017C"/>
    <w:rsid w:val="009707C7"/>
    <w:rsid w:val="00A140DA"/>
    <w:rsid w:val="00A2424B"/>
    <w:rsid w:val="00A71CF9"/>
    <w:rsid w:val="00A91DD8"/>
    <w:rsid w:val="00AE3DEE"/>
    <w:rsid w:val="00BE69A3"/>
    <w:rsid w:val="00CD314C"/>
    <w:rsid w:val="00D1606F"/>
    <w:rsid w:val="00D21D01"/>
    <w:rsid w:val="00D21D7C"/>
    <w:rsid w:val="00D25904"/>
    <w:rsid w:val="00D45A85"/>
    <w:rsid w:val="00D6139A"/>
    <w:rsid w:val="00EB4772"/>
    <w:rsid w:val="00EC273D"/>
    <w:rsid w:val="00ED1090"/>
    <w:rsid w:val="00EF0A05"/>
    <w:rsid w:val="00FB5DAE"/>
    <w:rsid w:val="00FD5234"/>
    <w:rsid w:val="00FF4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B5D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01E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VE"/>
    </w:rPr>
  </w:style>
  <w:style w:type="character" w:customStyle="1" w:styleId="apple-converted-space">
    <w:name w:val="apple-converted-space"/>
    <w:basedOn w:val="Fuentedeprrafopredeter"/>
    <w:rsid w:val="00860832"/>
  </w:style>
  <w:style w:type="table" w:styleId="Tablaconcuadrcula">
    <w:name w:val="Table Grid"/>
    <w:basedOn w:val="Tablanormal"/>
    <w:uiPriority w:val="39"/>
    <w:rsid w:val="006442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FB5DAE"/>
    <w:rPr>
      <w:color w:val="808080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B5DA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15C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5C17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FF46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4655"/>
  </w:style>
  <w:style w:type="paragraph" w:styleId="Piedepgina">
    <w:name w:val="footer"/>
    <w:basedOn w:val="Normal"/>
    <w:link w:val="PiedepginaCar"/>
    <w:uiPriority w:val="99"/>
    <w:unhideWhenUsed/>
    <w:rsid w:val="00FF46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465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B5D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01E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VE"/>
    </w:rPr>
  </w:style>
  <w:style w:type="character" w:customStyle="1" w:styleId="apple-converted-space">
    <w:name w:val="apple-converted-space"/>
    <w:basedOn w:val="Fuentedeprrafopredeter"/>
    <w:rsid w:val="00860832"/>
  </w:style>
  <w:style w:type="table" w:styleId="Tablaconcuadrcula">
    <w:name w:val="Table Grid"/>
    <w:basedOn w:val="Tablanormal"/>
    <w:uiPriority w:val="39"/>
    <w:rsid w:val="006442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FB5DAE"/>
    <w:rPr>
      <w:color w:val="808080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B5DA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15C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5C17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FF46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4655"/>
  </w:style>
  <w:style w:type="paragraph" w:styleId="Piedepgina">
    <w:name w:val="footer"/>
    <w:basedOn w:val="Normal"/>
    <w:link w:val="PiedepginaCar"/>
    <w:uiPriority w:val="99"/>
    <w:unhideWhenUsed/>
    <w:rsid w:val="00FF46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46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9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oogle.co.ve/url?sa=t&amp;rct=j&amp;q=&amp;esrc=s&amp;source=web&amp;cd=1&amp;cad=rja&amp;uact=8&amp;sqi=2&amp;ved=0CBwQFjAA&amp;url=http%3A%2F%2Fes.wikipedia.org%2Fwiki%2F%25CE%25A3&amp;ei=hoWxVM3rDcaeggSCg4HoAg&amp;usg=AFQjCNGOMlOcayvGs_vfpBnfqNpGTVpKQ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810</Words>
  <Characters>4456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Méndez</dc:creator>
  <cp:keywords/>
  <dc:description/>
  <cp:lastModifiedBy>owner</cp:lastModifiedBy>
  <cp:revision>7</cp:revision>
  <dcterms:created xsi:type="dcterms:W3CDTF">2015-01-15T01:46:00Z</dcterms:created>
  <dcterms:modified xsi:type="dcterms:W3CDTF">2015-01-19T11:00:00Z</dcterms:modified>
</cp:coreProperties>
</file>