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30358" w:rsidRDefault="00C30358">
      <w:pPr>
        <w:spacing w:line="276" w:lineRule="auto"/>
        <w:ind w:left="425" w:right="138"/>
        <w:jc w:val="center"/>
        <w:rPr>
          <w:rFonts w:ascii="Arial" w:eastAsia="Arial" w:hAnsi="Arial" w:cs="Arial"/>
          <w:b/>
          <w:sz w:val="44"/>
          <w:szCs w:val="44"/>
        </w:rPr>
      </w:pPr>
      <w:bookmarkStart w:id="0" w:name="_heading=h.30j0zll" w:colFirst="0" w:colLast="0"/>
      <w:bookmarkStart w:id="1" w:name="_GoBack"/>
      <w:bookmarkEnd w:id="0"/>
      <w:bookmarkEnd w:id="1"/>
    </w:p>
    <w:p w14:paraId="00000002" w14:textId="77777777" w:rsidR="00C30358" w:rsidRDefault="00C30358">
      <w:pPr>
        <w:spacing w:line="276" w:lineRule="auto"/>
        <w:ind w:left="425" w:right="138"/>
        <w:jc w:val="center"/>
        <w:rPr>
          <w:rFonts w:ascii="Arial" w:eastAsia="Arial" w:hAnsi="Arial" w:cs="Arial"/>
          <w:b/>
          <w:sz w:val="44"/>
          <w:szCs w:val="44"/>
        </w:rPr>
      </w:pPr>
      <w:bookmarkStart w:id="2" w:name="_heading=h.1fob9te" w:colFirst="0" w:colLast="0"/>
      <w:bookmarkEnd w:id="2"/>
    </w:p>
    <w:p w14:paraId="00000003" w14:textId="77777777" w:rsidR="00C30358" w:rsidRDefault="00AB0CFD">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del Cuestionario de Habilidades Socioemocionales para Docentes como parte del Proceso de Selección para la Promoción Horizontal</w:t>
      </w:r>
    </w:p>
    <w:p w14:paraId="00000004" w14:textId="77777777" w:rsidR="00C30358" w:rsidRDefault="00C30358">
      <w:pPr>
        <w:spacing w:line="276" w:lineRule="auto"/>
        <w:ind w:left="425" w:right="138"/>
        <w:jc w:val="center"/>
        <w:rPr>
          <w:rFonts w:ascii="Arial" w:eastAsia="Arial" w:hAnsi="Arial" w:cs="Arial"/>
          <w:b/>
          <w:sz w:val="36"/>
          <w:szCs w:val="36"/>
        </w:rPr>
      </w:pPr>
      <w:bookmarkStart w:id="4" w:name="_heading=h.81vs4cbzhn9a" w:colFirst="0" w:colLast="0"/>
      <w:bookmarkEnd w:id="4"/>
    </w:p>
    <w:p w14:paraId="00000005" w14:textId="77777777" w:rsidR="00C30358" w:rsidRDefault="00AB0CFD">
      <w:pPr>
        <w:spacing w:line="276" w:lineRule="auto"/>
        <w:ind w:left="425" w:right="138"/>
        <w:jc w:val="center"/>
        <w:rPr>
          <w:rFonts w:ascii="Arial" w:eastAsia="Arial" w:hAnsi="Arial" w:cs="Arial"/>
          <w:sz w:val="40"/>
          <w:szCs w:val="40"/>
          <w:u w:val="single"/>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C30358" w:rsidRDefault="00C30358">
      <w:pPr>
        <w:spacing w:line="276" w:lineRule="auto"/>
        <w:ind w:left="425" w:right="138"/>
        <w:jc w:val="center"/>
        <w:rPr>
          <w:rFonts w:ascii="Arial" w:eastAsia="Arial" w:hAnsi="Arial" w:cs="Arial"/>
          <w:sz w:val="40"/>
          <w:szCs w:val="40"/>
          <w:u w:val="single"/>
        </w:rPr>
      </w:pPr>
      <w:bookmarkStart w:id="6" w:name="_heading=h.2t5lkwdrwr4j" w:colFirst="0" w:colLast="0"/>
      <w:bookmarkEnd w:id="6"/>
    </w:p>
    <w:p w14:paraId="00000007" w14:textId="77777777" w:rsidR="00C30358" w:rsidRDefault="00AB0CFD">
      <w:pPr>
        <w:spacing w:line="276" w:lineRule="auto"/>
        <w:ind w:left="425" w:right="138"/>
      </w:pPr>
      <w:r>
        <w:tab/>
      </w:r>
    </w:p>
    <w:p w14:paraId="0000000B" w14:textId="3A4013ED" w:rsidR="00C30358" w:rsidRDefault="00C30358">
      <w:pPr>
        <w:widowControl w:val="0"/>
        <w:spacing w:after="0" w:line="240" w:lineRule="auto"/>
        <w:ind w:left="425" w:right="138"/>
        <w:jc w:val="center"/>
        <w:rPr>
          <w:rFonts w:ascii="Arial" w:eastAsia="Arial" w:hAnsi="Arial" w:cs="Arial"/>
          <w:b/>
          <w:sz w:val="24"/>
          <w:szCs w:val="24"/>
        </w:rPr>
      </w:pPr>
    </w:p>
    <w:p w14:paraId="47493BF2" w14:textId="5F8D8C60" w:rsidR="00D5492D" w:rsidRDefault="00D5492D">
      <w:pPr>
        <w:widowControl w:val="0"/>
        <w:spacing w:after="0" w:line="240" w:lineRule="auto"/>
        <w:ind w:left="425" w:right="138"/>
        <w:jc w:val="center"/>
        <w:rPr>
          <w:rFonts w:ascii="Arial" w:eastAsia="Arial" w:hAnsi="Arial" w:cs="Arial"/>
          <w:b/>
          <w:sz w:val="24"/>
          <w:szCs w:val="24"/>
        </w:rPr>
      </w:pPr>
    </w:p>
    <w:p w14:paraId="544F3A6E" w14:textId="7E817BF4" w:rsidR="00D5492D" w:rsidRDefault="00D5492D">
      <w:pPr>
        <w:widowControl w:val="0"/>
        <w:spacing w:after="0" w:line="240" w:lineRule="auto"/>
        <w:ind w:left="425" w:right="138"/>
        <w:jc w:val="center"/>
        <w:rPr>
          <w:rFonts w:ascii="Arial" w:eastAsia="Arial" w:hAnsi="Arial" w:cs="Arial"/>
          <w:b/>
          <w:sz w:val="24"/>
          <w:szCs w:val="24"/>
        </w:rPr>
      </w:pPr>
    </w:p>
    <w:p w14:paraId="487D325B" w14:textId="0601AA7F" w:rsidR="00D5492D" w:rsidRDefault="00D5492D">
      <w:pPr>
        <w:widowControl w:val="0"/>
        <w:spacing w:after="0" w:line="240" w:lineRule="auto"/>
        <w:ind w:left="425" w:right="138"/>
        <w:jc w:val="center"/>
        <w:rPr>
          <w:rFonts w:ascii="Arial" w:eastAsia="Arial" w:hAnsi="Arial" w:cs="Arial"/>
          <w:b/>
          <w:sz w:val="24"/>
          <w:szCs w:val="24"/>
        </w:rPr>
      </w:pPr>
    </w:p>
    <w:p w14:paraId="08F69106" w14:textId="76264035" w:rsidR="00D5492D" w:rsidRDefault="00D5492D">
      <w:pPr>
        <w:widowControl w:val="0"/>
        <w:spacing w:after="0" w:line="240" w:lineRule="auto"/>
        <w:ind w:left="425" w:right="138"/>
        <w:jc w:val="center"/>
        <w:rPr>
          <w:rFonts w:ascii="Arial" w:eastAsia="Arial" w:hAnsi="Arial" w:cs="Arial"/>
          <w:b/>
          <w:sz w:val="24"/>
          <w:szCs w:val="24"/>
        </w:rPr>
      </w:pPr>
    </w:p>
    <w:p w14:paraId="347A37D3" w14:textId="77777777" w:rsidR="00D5492D" w:rsidRDefault="00D5492D">
      <w:pPr>
        <w:widowControl w:val="0"/>
        <w:spacing w:after="0" w:line="240" w:lineRule="auto"/>
        <w:ind w:left="425" w:right="138"/>
        <w:jc w:val="center"/>
        <w:rPr>
          <w:rFonts w:ascii="Arial" w:eastAsia="Arial" w:hAnsi="Arial" w:cs="Arial"/>
          <w:b/>
          <w:sz w:val="24"/>
          <w:szCs w:val="24"/>
        </w:rPr>
      </w:pPr>
    </w:p>
    <w:p w14:paraId="0000000C" w14:textId="77777777" w:rsidR="00C30358" w:rsidRDefault="00C30358">
      <w:pPr>
        <w:widowControl w:val="0"/>
        <w:spacing w:before="2" w:after="0" w:line="240" w:lineRule="auto"/>
        <w:ind w:left="425" w:right="138"/>
        <w:jc w:val="center"/>
        <w:rPr>
          <w:rFonts w:ascii="Arial" w:eastAsia="Arial" w:hAnsi="Arial" w:cs="Arial"/>
          <w:sz w:val="24"/>
          <w:szCs w:val="24"/>
        </w:rPr>
      </w:pPr>
    </w:p>
    <w:p w14:paraId="0000000D" w14:textId="77777777" w:rsidR="00C30358" w:rsidRDefault="00C30358">
      <w:pPr>
        <w:widowControl w:val="0"/>
        <w:spacing w:after="0" w:line="200" w:lineRule="auto"/>
        <w:ind w:left="425" w:right="138"/>
        <w:rPr>
          <w:rFonts w:ascii="Arial" w:eastAsia="Arial" w:hAnsi="Arial" w:cs="Arial"/>
          <w:sz w:val="24"/>
          <w:szCs w:val="24"/>
        </w:rPr>
      </w:pPr>
    </w:p>
    <w:p w14:paraId="0000000E" w14:textId="77777777" w:rsidR="00C30358" w:rsidRDefault="00C30358">
      <w:pPr>
        <w:widowControl w:val="0"/>
        <w:spacing w:after="0" w:line="200" w:lineRule="auto"/>
        <w:ind w:left="425" w:right="138"/>
        <w:rPr>
          <w:rFonts w:ascii="Arial" w:eastAsia="Arial" w:hAnsi="Arial" w:cs="Arial"/>
          <w:sz w:val="24"/>
          <w:szCs w:val="24"/>
        </w:rPr>
      </w:pPr>
    </w:p>
    <w:p w14:paraId="0000000F" w14:textId="77777777" w:rsidR="00C30358" w:rsidRDefault="00C30358">
      <w:pPr>
        <w:widowControl w:val="0"/>
        <w:spacing w:after="0" w:line="200" w:lineRule="auto"/>
        <w:ind w:left="425" w:right="138"/>
        <w:rPr>
          <w:rFonts w:ascii="Arial" w:eastAsia="Arial" w:hAnsi="Arial" w:cs="Arial"/>
          <w:sz w:val="24"/>
          <w:szCs w:val="24"/>
        </w:rPr>
      </w:pPr>
    </w:p>
    <w:p w14:paraId="00000010" w14:textId="77777777" w:rsidR="00C30358" w:rsidRDefault="00C30358">
      <w:pPr>
        <w:widowControl w:val="0"/>
        <w:spacing w:after="0" w:line="200" w:lineRule="auto"/>
        <w:ind w:left="425" w:right="138"/>
        <w:rPr>
          <w:rFonts w:ascii="Arial" w:eastAsia="Arial" w:hAnsi="Arial" w:cs="Arial"/>
          <w:sz w:val="24"/>
          <w:szCs w:val="24"/>
        </w:rPr>
      </w:pPr>
    </w:p>
    <w:p w14:paraId="00000011" w14:textId="77777777" w:rsidR="00C30358" w:rsidRDefault="00C30358">
      <w:pPr>
        <w:widowControl w:val="0"/>
        <w:spacing w:after="0" w:line="200" w:lineRule="auto"/>
        <w:ind w:left="425" w:right="138"/>
        <w:rPr>
          <w:rFonts w:ascii="Arial" w:eastAsia="Arial" w:hAnsi="Arial" w:cs="Arial"/>
          <w:sz w:val="24"/>
          <w:szCs w:val="24"/>
        </w:rPr>
      </w:pPr>
    </w:p>
    <w:p w14:paraId="00000012" w14:textId="77777777" w:rsidR="00C30358" w:rsidRDefault="00C30358">
      <w:pPr>
        <w:widowControl w:val="0"/>
        <w:spacing w:after="0" w:line="200" w:lineRule="auto"/>
        <w:ind w:left="425" w:right="138"/>
        <w:rPr>
          <w:rFonts w:ascii="Arial" w:eastAsia="Arial" w:hAnsi="Arial" w:cs="Arial"/>
          <w:sz w:val="24"/>
          <w:szCs w:val="24"/>
        </w:rPr>
      </w:pPr>
    </w:p>
    <w:p w14:paraId="00000013" w14:textId="77777777" w:rsidR="00C30358" w:rsidRDefault="00C30358">
      <w:pPr>
        <w:widowControl w:val="0"/>
        <w:spacing w:after="0" w:line="200" w:lineRule="auto"/>
        <w:ind w:left="425" w:right="138"/>
        <w:rPr>
          <w:rFonts w:ascii="Arial" w:eastAsia="Arial" w:hAnsi="Arial" w:cs="Arial"/>
          <w:sz w:val="24"/>
          <w:szCs w:val="24"/>
        </w:rPr>
      </w:pPr>
    </w:p>
    <w:p w14:paraId="00000014" w14:textId="77777777" w:rsidR="00C30358" w:rsidRDefault="00C30358">
      <w:pPr>
        <w:widowControl w:val="0"/>
        <w:spacing w:after="0" w:line="240" w:lineRule="auto"/>
        <w:ind w:left="425" w:right="138"/>
        <w:rPr>
          <w:rFonts w:ascii="Arial" w:eastAsia="Arial" w:hAnsi="Arial" w:cs="Arial"/>
          <w:sz w:val="24"/>
          <w:szCs w:val="24"/>
        </w:rPr>
      </w:pPr>
    </w:p>
    <w:p w14:paraId="00000015" w14:textId="77777777" w:rsidR="00C30358" w:rsidRDefault="00C30358">
      <w:pPr>
        <w:widowControl w:val="0"/>
        <w:spacing w:after="0" w:line="240" w:lineRule="auto"/>
        <w:ind w:left="425" w:right="138"/>
        <w:rPr>
          <w:rFonts w:ascii="Arial" w:eastAsia="Arial" w:hAnsi="Arial" w:cs="Arial"/>
          <w:sz w:val="24"/>
          <w:szCs w:val="24"/>
        </w:rPr>
      </w:pPr>
    </w:p>
    <w:p w14:paraId="00000016" w14:textId="77777777" w:rsidR="00C30358" w:rsidRDefault="00C30358">
      <w:pPr>
        <w:widowControl w:val="0"/>
        <w:spacing w:after="0" w:line="240" w:lineRule="auto"/>
        <w:ind w:left="425" w:right="138"/>
        <w:rPr>
          <w:rFonts w:ascii="Arial" w:eastAsia="Arial" w:hAnsi="Arial" w:cs="Arial"/>
          <w:sz w:val="24"/>
          <w:szCs w:val="24"/>
        </w:rPr>
      </w:pPr>
    </w:p>
    <w:p w14:paraId="00000017" w14:textId="77777777" w:rsidR="00C30358" w:rsidRDefault="00C30358">
      <w:pPr>
        <w:widowControl w:val="0"/>
        <w:spacing w:after="0" w:line="240" w:lineRule="auto"/>
        <w:ind w:left="425" w:right="138"/>
        <w:rPr>
          <w:rFonts w:ascii="Arial" w:eastAsia="Arial" w:hAnsi="Arial" w:cs="Arial"/>
          <w:sz w:val="24"/>
          <w:szCs w:val="24"/>
        </w:rPr>
      </w:pPr>
    </w:p>
    <w:p w14:paraId="00000018" w14:textId="10A1EA94" w:rsidR="00C30358" w:rsidRDefault="00C30358">
      <w:pPr>
        <w:widowControl w:val="0"/>
        <w:spacing w:after="0" w:line="240" w:lineRule="auto"/>
        <w:ind w:left="425" w:right="138"/>
        <w:rPr>
          <w:rFonts w:ascii="Arial" w:eastAsia="Arial" w:hAnsi="Arial" w:cs="Arial"/>
          <w:sz w:val="24"/>
          <w:szCs w:val="24"/>
        </w:rPr>
      </w:pPr>
    </w:p>
    <w:p w14:paraId="2EB0E305" w14:textId="77777777" w:rsidR="00361EF0" w:rsidRDefault="00361EF0">
      <w:pPr>
        <w:widowControl w:val="0"/>
        <w:spacing w:after="0" w:line="240" w:lineRule="auto"/>
        <w:ind w:left="425" w:right="138"/>
        <w:rPr>
          <w:rFonts w:ascii="Arial" w:eastAsia="Arial" w:hAnsi="Arial" w:cs="Arial"/>
          <w:sz w:val="24"/>
          <w:szCs w:val="24"/>
        </w:rPr>
      </w:pPr>
    </w:p>
    <w:p w14:paraId="00000019" w14:textId="77777777" w:rsidR="00C30358" w:rsidRDefault="00C30358">
      <w:pPr>
        <w:widowControl w:val="0"/>
        <w:spacing w:after="0" w:line="240" w:lineRule="auto"/>
        <w:ind w:left="425" w:right="138"/>
        <w:rPr>
          <w:rFonts w:ascii="Arial" w:eastAsia="Arial" w:hAnsi="Arial" w:cs="Arial"/>
          <w:sz w:val="24"/>
          <w:szCs w:val="24"/>
        </w:rPr>
      </w:pPr>
    </w:p>
    <w:p w14:paraId="0000001A" w14:textId="77777777" w:rsidR="00C30358" w:rsidRDefault="00C30358">
      <w:pPr>
        <w:widowControl w:val="0"/>
        <w:spacing w:after="0" w:line="240" w:lineRule="auto"/>
        <w:ind w:left="425" w:right="138"/>
        <w:rPr>
          <w:rFonts w:ascii="Arial" w:eastAsia="Arial" w:hAnsi="Arial" w:cs="Arial"/>
          <w:sz w:val="24"/>
          <w:szCs w:val="24"/>
        </w:rPr>
      </w:pPr>
    </w:p>
    <w:p w14:paraId="0000001B" w14:textId="77777777" w:rsidR="00C30358" w:rsidRDefault="00C30358">
      <w:pPr>
        <w:widowControl w:val="0"/>
        <w:spacing w:after="0" w:line="240" w:lineRule="auto"/>
        <w:ind w:left="425" w:right="138"/>
        <w:rPr>
          <w:rFonts w:ascii="Arial" w:eastAsia="Arial" w:hAnsi="Arial" w:cs="Arial"/>
          <w:sz w:val="24"/>
          <w:szCs w:val="24"/>
        </w:rPr>
      </w:pPr>
    </w:p>
    <w:p w14:paraId="0000001C" w14:textId="77777777" w:rsidR="00C30358" w:rsidRDefault="00C30358">
      <w:pPr>
        <w:widowControl w:val="0"/>
        <w:spacing w:after="0" w:line="240" w:lineRule="auto"/>
        <w:ind w:left="425" w:right="138"/>
        <w:rPr>
          <w:rFonts w:ascii="Arial" w:eastAsia="Arial" w:hAnsi="Arial" w:cs="Arial"/>
          <w:sz w:val="24"/>
          <w:szCs w:val="24"/>
        </w:rPr>
      </w:pPr>
    </w:p>
    <w:p w14:paraId="0000001D" w14:textId="77777777" w:rsidR="00C30358" w:rsidRDefault="00AB0CFD">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E" w14:textId="77777777" w:rsidR="00C30358" w:rsidRDefault="00C30358">
      <w:pPr>
        <w:widowControl w:val="0"/>
        <w:spacing w:after="0" w:line="240" w:lineRule="auto"/>
        <w:ind w:left="425" w:right="138"/>
        <w:rPr>
          <w:rFonts w:ascii="Arial" w:eastAsia="Arial" w:hAnsi="Arial" w:cs="Arial"/>
          <w:sz w:val="24"/>
          <w:szCs w:val="24"/>
        </w:rPr>
      </w:pPr>
    </w:p>
    <w:p w14:paraId="0000001F" w14:textId="77777777" w:rsidR="00C30358" w:rsidRDefault="00AB0CFD">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0" w14:textId="77777777" w:rsidR="00C30358" w:rsidRDefault="00C30358">
      <w:pPr>
        <w:spacing w:line="276" w:lineRule="auto"/>
        <w:ind w:left="425" w:right="138"/>
        <w:rPr>
          <w:rFonts w:ascii="Arial" w:eastAsia="Arial" w:hAnsi="Arial" w:cs="Arial"/>
          <w:b/>
          <w:sz w:val="28"/>
          <w:szCs w:val="28"/>
        </w:rPr>
      </w:pPr>
    </w:p>
    <w:p w14:paraId="00000021" w14:textId="77777777" w:rsidR="00C30358" w:rsidRDefault="00AB0CFD">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2" w14:textId="77777777" w:rsidR="00C30358" w:rsidRDefault="00AB0CFD">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3" w14:textId="77777777" w:rsidR="00C30358" w:rsidRDefault="00AB0CFD">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4" w14:textId="77777777" w:rsidR="00C30358" w:rsidRDefault="00C30358">
      <w:pPr>
        <w:spacing w:line="276" w:lineRule="auto"/>
        <w:ind w:left="425" w:right="138"/>
        <w:rPr>
          <w:rFonts w:ascii="Arial" w:eastAsia="Arial" w:hAnsi="Arial" w:cs="Arial"/>
          <w:b/>
          <w:sz w:val="24"/>
          <w:szCs w:val="24"/>
        </w:rPr>
      </w:pPr>
    </w:p>
    <w:p w14:paraId="00000025" w14:textId="77777777" w:rsidR="00C30358" w:rsidRDefault="00AB0CFD">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6" w14:textId="77777777" w:rsidR="00C30358" w:rsidRDefault="00C30358">
      <w:pPr>
        <w:spacing w:line="276" w:lineRule="auto"/>
        <w:ind w:left="1440" w:right="138"/>
        <w:rPr>
          <w:rFonts w:ascii="Arial" w:eastAsia="Arial" w:hAnsi="Arial" w:cs="Arial"/>
          <w:b/>
          <w:sz w:val="24"/>
          <w:szCs w:val="24"/>
        </w:rPr>
      </w:pPr>
    </w:p>
    <w:p w14:paraId="00000027" w14:textId="77777777" w:rsidR="00C30358" w:rsidRDefault="00AB0CFD">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8" w14:textId="77777777" w:rsidR="00C30358" w:rsidRDefault="00AB0CFD">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9" w14:textId="77777777" w:rsidR="00C30358" w:rsidRDefault="00AB0CFD">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A" w14:textId="77777777" w:rsidR="00C30358" w:rsidRDefault="00C30358">
      <w:pPr>
        <w:spacing w:line="276" w:lineRule="auto"/>
        <w:ind w:left="992" w:right="138"/>
        <w:rPr>
          <w:rFonts w:ascii="Arial" w:eastAsia="Arial" w:hAnsi="Arial" w:cs="Arial"/>
          <w:sz w:val="24"/>
          <w:szCs w:val="24"/>
        </w:rPr>
      </w:pPr>
    </w:p>
    <w:p w14:paraId="0000002B" w14:textId="77777777" w:rsidR="00C30358" w:rsidRDefault="00AB0CFD">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 xml:space="preserve">Marco Teórico </w:t>
      </w:r>
    </w:p>
    <w:p w14:paraId="0000002C" w14:textId="77777777" w:rsidR="00C30358" w:rsidRDefault="00C30358">
      <w:pPr>
        <w:spacing w:line="276" w:lineRule="auto"/>
        <w:ind w:left="1440" w:right="138"/>
        <w:rPr>
          <w:rFonts w:ascii="Arial" w:eastAsia="Arial" w:hAnsi="Arial" w:cs="Arial"/>
          <w:sz w:val="24"/>
          <w:szCs w:val="24"/>
        </w:rPr>
      </w:pPr>
    </w:p>
    <w:p w14:paraId="0000002D" w14:textId="77777777" w:rsidR="00C30358" w:rsidRDefault="00AB0CFD">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E" w14:textId="77777777" w:rsidR="00C30358" w:rsidRDefault="00C30358">
      <w:pPr>
        <w:spacing w:line="276" w:lineRule="auto"/>
        <w:ind w:right="138"/>
        <w:rPr>
          <w:rFonts w:ascii="Arial" w:eastAsia="Arial" w:hAnsi="Arial" w:cs="Arial"/>
          <w:b/>
          <w:sz w:val="24"/>
          <w:szCs w:val="24"/>
        </w:rPr>
      </w:pPr>
    </w:p>
    <w:p w14:paraId="0000002F" w14:textId="77777777" w:rsidR="00C30358" w:rsidRDefault="00AB0CFD">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0" w14:textId="77777777" w:rsidR="00C30358" w:rsidRDefault="00C30358">
      <w:pPr>
        <w:spacing w:line="276" w:lineRule="auto"/>
        <w:ind w:left="425" w:right="138"/>
        <w:rPr>
          <w:rFonts w:ascii="Arial" w:eastAsia="Arial" w:hAnsi="Arial" w:cs="Arial"/>
          <w:b/>
          <w:sz w:val="24"/>
          <w:szCs w:val="24"/>
        </w:rPr>
      </w:pPr>
    </w:p>
    <w:p w14:paraId="00000031" w14:textId="77777777" w:rsidR="00C30358" w:rsidRDefault="00C30358">
      <w:pPr>
        <w:spacing w:line="276" w:lineRule="auto"/>
        <w:ind w:left="425" w:right="138"/>
        <w:rPr>
          <w:rFonts w:ascii="Arial" w:eastAsia="Arial" w:hAnsi="Arial" w:cs="Arial"/>
          <w:b/>
          <w:sz w:val="24"/>
          <w:szCs w:val="24"/>
        </w:rPr>
      </w:pPr>
    </w:p>
    <w:p w14:paraId="00000032" w14:textId="77777777" w:rsidR="00C30358" w:rsidRDefault="00C30358">
      <w:pPr>
        <w:spacing w:line="276" w:lineRule="auto"/>
        <w:ind w:left="425" w:right="138"/>
        <w:rPr>
          <w:rFonts w:ascii="Arial" w:eastAsia="Arial" w:hAnsi="Arial" w:cs="Arial"/>
          <w:b/>
          <w:sz w:val="24"/>
          <w:szCs w:val="24"/>
        </w:rPr>
      </w:pPr>
    </w:p>
    <w:p w14:paraId="00000033" w14:textId="77777777" w:rsidR="00C30358" w:rsidRDefault="00C30358">
      <w:pPr>
        <w:spacing w:line="276" w:lineRule="auto"/>
        <w:ind w:left="425" w:right="138"/>
        <w:rPr>
          <w:rFonts w:ascii="Arial" w:eastAsia="Arial" w:hAnsi="Arial" w:cs="Arial"/>
          <w:b/>
          <w:sz w:val="24"/>
          <w:szCs w:val="24"/>
        </w:rPr>
      </w:pPr>
    </w:p>
    <w:p w14:paraId="00000034" w14:textId="5301F395" w:rsidR="00C30358" w:rsidRDefault="00C30358">
      <w:pPr>
        <w:spacing w:line="276" w:lineRule="auto"/>
        <w:ind w:left="425" w:right="138"/>
        <w:rPr>
          <w:rFonts w:ascii="Arial" w:eastAsia="Arial" w:hAnsi="Arial" w:cs="Arial"/>
          <w:b/>
          <w:sz w:val="24"/>
          <w:szCs w:val="24"/>
        </w:rPr>
      </w:pPr>
    </w:p>
    <w:p w14:paraId="0CEA80E3" w14:textId="1B5F2B35" w:rsidR="00361EF0" w:rsidRDefault="00361EF0">
      <w:pPr>
        <w:spacing w:line="276" w:lineRule="auto"/>
        <w:ind w:left="425" w:right="138"/>
        <w:rPr>
          <w:rFonts w:ascii="Arial" w:eastAsia="Arial" w:hAnsi="Arial" w:cs="Arial"/>
          <w:b/>
          <w:sz w:val="24"/>
          <w:szCs w:val="24"/>
        </w:rPr>
      </w:pPr>
    </w:p>
    <w:p w14:paraId="2D094036" w14:textId="77777777" w:rsidR="00361EF0" w:rsidRDefault="00361EF0">
      <w:pPr>
        <w:spacing w:line="276" w:lineRule="auto"/>
        <w:ind w:left="425" w:right="138"/>
        <w:rPr>
          <w:rFonts w:ascii="Arial" w:eastAsia="Arial" w:hAnsi="Arial" w:cs="Arial"/>
          <w:b/>
          <w:sz w:val="24"/>
          <w:szCs w:val="24"/>
        </w:rPr>
      </w:pPr>
    </w:p>
    <w:p w14:paraId="00000035" w14:textId="77777777" w:rsidR="00C30358" w:rsidRDefault="00C30358">
      <w:pPr>
        <w:spacing w:line="276" w:lineRule="auto"/>
        <w:ind w:left="425" w:right="138"/>
        <w:rPr>
          <w:rFonts w:ascii="Arial" w:eastAsia="Arial" w:hAnsi="Arial" w:cs="Arial"/>
          <w:b/>
          <w:sz w:val="24"/>
          <w:szCs w:val="24"/>
        </w:rPr>
      </w:pPr>
    </w:p>
    <w:p w14:paraId="00000036" w14:textId="77777777" w:rsidR="00C30358" w:rsidRDefault="00C30358">
      <w:pPr>
        <w:spacing w:line="276" w:lineRule="auto"/>
        <w:ind w:left="425" w:right="138"/>
        <w:rPr>
          <w:rFonts w:ascii="Arial" w:eastAsia="Arial" w:hAnsi="Arial" w:cs="Arial"/>
          <w:b/>
          <w:sz w:val="24"/>
          <w:szCs w:val="24"/>
        </w:rPr>
      </w:pPr>
    </w:p>
    <w:p w14:paraId="00000037" w14:textId="77777777" w:rsidR="00C30358" w:rsidRDefault="00C30358">
      <w:pPr>
        <w:spacing w:line="276" w:lineRule="auto"/>
        <w:ind w:right="138"/>
        <w:rPr>
          <w:rFonts w:ascii="Arial" w:eastAsia="Arial" w:hAnsi="Arial" w:cs="Arial"/>
          <w:b/>
          <w:sz w:val="24"/>
          <w:szCs w:val="24"/>
        </w:rPr>
      </w:pPr>
    </w:p>
    <w:p w14:paraId="00000038" w14:textId="77777777" w:rsidR="00C30358" w:rsidRDefault="00AB0CFD">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9" w14:textId="77777777" w:rsidR="00C30358" w:rsidRDefault="00C30358">
      <w:pPr>
        <w:spacing w:line="276" w:lineRule="auto"/>
        <w:ind w:left="425" w:right="138"/>
        <w:rPr>
          <w:rFonts w:ascii="Arial" w:eastAsia="Arial" w:hAnsi="Arial" w:cs="Arial"/>
          <w:b/>
          <w:sz w:val="24"/>
          <w:szCs w:val="24"/>
        </w:rPr>
      </w:pPr>
    </w:p>
    <w:p w14:paraId="0000003A" w14:textId="77777777" w:rsidR="00C30358" w:rsidRDefault="00C30358">
      <w:pPr>
        <w:spacing w:line="276" w:lineRule="auto"/>
        <w:ind w:left="425" w:right="138"/>
        <w:rPr>
          <w:rFonts w:ascii="Arial" w:eastAsia="Arial" w:hAnsi="Arial" w:cs="Arial"/>
          <w:b/>
          <w:sz w:val="24"/>
          <w:szCs w:val="24"/>
        </w:rPr>
      </w:pPr>
    </w:p>
    <w:p w14:paraId="0000003B" w14:textId="77777777" w:rsidR="00C30358" w:rsidRDefault="00C30358">
      <w:pPr>
        <w:spacing w:line="276" w:lineRule="auto"/>
        <w:ind w:left="425" w:right="138"/>
        <w:rPr>
          <w:rFonts w:ascii="Arial" w:eastAsia="Arial" w:hAnsi="Arial" w:cs="Arial"/>
          <w:b/>
          <w:sz w:val="24"/>
          <w:szCs w:val="24"/>
        </w:rPr>
      </w:pPr>
    </w:p>
    <w:p w14:paraId="0000003C" w14:textId="77777777" w:rsidR="00C30358" w:rsidRDefault="00C30358">
      <w:pPr>
        <w:spacing w:line="276" w:lineRule="auto"/>
        <w:ind w:left="425" w:right="138"/>
        <w:rPr>
          <w:rFonts w:ascii="Arial" w:eastAsia="Arial" w:hAnsi="Arial" w:cs="Arial"/>
          <w:b/>
          <w:sz w:val="24"/>
          <w:szCs w:val="24"/>
        </w:rPr>
      </w:pPr>
    </w:p>
    <w:p w14:paraId="0000003D" w14:textId="77777777" w:rsidR="00C30358" w:rsidRDefault="00C30358">
      <w:pPr>
        <w:spacing w:line="276" w:lineRule="auto"/>
        <w:ind w:left="425" w:right="138"/>
        <w:rPr>
          <w:rFonts w:ascii="Arial" w:eastAsia="Arial" w:hAnsi="Arial" w:cs="Arial"/>
          <w:b/>
          <w:sz w:val="24"/>
          <w:szCs w:val="24"/>
        </w:rPr>
      </w:pPr>
    </w:p>
    <w:p w14:paraId="0000003E" w14:textId="77777777" w:rsidR="00C30358" w:rsidRDefault="00C30358">
      <w:pPr>
        <w:spacing w:line="276" w:lineRule="auto"/>
        <w:ind w:left="425" w:right="138"/>
        <w:rPr>
          <w:rFonts w:ascii="Arial" w:eastAsia="Arial" w:hAnsi="Arial" w:cs="Arial"/>
          <w:b/>
          <w:sz w:val="24"/>
          <w:szCs w:val="24"/>
        </w:rPr>
      </w:pPr>
    </w:p>
    <w:p w14:paraId="0000003F" w14:textId="77777777" w:rsidR="00C30358" w:rsidRDefault="00C30358">
      <w:pPr>
        <w:spacing w:line="276" w:lineRule="auto"/>
        <w:ind w:left="425" w:right="138"/>
        <w:rPr>
          <w:rFonts w:ascii="Arial" w:eastAsia="Arial" w:hAnsi="Arial" w:cs="Arial"/>
          <w:b/>
          <w:sz w:val="24"/>
          <w:szCs w:val="24"/>
        </w:rPr>
      </w:pPr>
    </w:p>
    <w:p w14:paraId="00000040" w14:textId="77777777" w:rsidR="00C30358" w:rsidRDefault="00C30358">
      <w:pPr>
        <w:spacing w:line="276" w:lineRule="auto"/>
        <w:ind w:left="425" w:right="138"/>
        <w:rPr>
          <w:rFonts w:ascii="Arial" w:eastAsia="Arial" w:hAnsi="Arial" w:cs="Arial"/>
          <w:b/>
          <w:sz w:val="24"/>
          <w:szCs w:val="24"/>
        </w:rPr>
      </w:pPr>
    </w:p>
    <w:p w14:paraId="00000041" w14:textId="77777777" w:rsidR="00C30358" w:rsidRDefault="00C30358">
      <w:pPr>
        <w:spacing w:line="276" w:lineRule="auto"/>
        <w:ind w:left="425" w:right="138"/>
        <w:rPr>
          <w:rFonts w:ascii="Arial" w:eastAsia="Arial" w:hAnsi="Arial" w:cs="Arial"/>
          <w:b/>
          <w:sz w:val="24"/>
          <w:szCs w:val="24"/>
        </w:rPr>
      </w:pPr>
    </w:p>
    <w:p w14:paraId="00000042" w14:textId="77777777" w:rsidR="00C30358" w:rsidRDefault="00C30358">
      <w:pPr>
        <w:spacing w:line="276" w:lineRule="auto"/>
        <w:ind w:left="425" w:right="138"/>
        <w:rPr>
          <w:rFonts w:ascii="Arial" w:eastAsia="Arial" w:hAnsi="Arial" w:cs="Arial"/>
          <w:b/>
          <w:sz w:val="24"/>
          <w:szCs w:val="24"/>
        </w:rPr>
      </w:pPr>
    </w:p>
    <w:p w14:paraId="00000043" w14:textId="77777777" w:rsidR="00C30358" w:rsidRDefault="00C30358">
      <w:pPr>
        <w:spacing w:line="276" w:lineRule="auto"/>
        <w:ind w:left="425" w:right="138"/>
        <w:rPr>
          <w:rFonts w:ascii="Arial" w:eastAsia="Arial" w:hAnsi="Arial" w:cs="Arial"/>
          <w:b/>
          <w:sz w:val="24"/>
          <w:szCs w:val="24"/>
        </w:rPr>
      </w:pPr>
    </w:p>
    <w:p w14:paraId="00000044" w14:textId="77777777" w:rsidR="00C30358" w:rsidRDefault="00C30358">
      <w:pPr>
        <w:spacing w:line="276" w:lineRule="auto"/>
        <w:ind w:left="425" w:right="138"/>
        <w:rPr>
          <w:rFonts w:ascii="Arial" w:eastAsia="Arial" w:hAnsi="Arial" w:cs="Arial"/>
          <w:b/>
          <w:sz w:val="24"/>
          <w:szCs w:val="24"/>
        </w:rPr>
      </w:pPr>
    </w:p>
    <w:p w14:paraId="00000045" w14:textId="77777777" w:rsidR="00C30358" w:rsidRDefault="00C30358">
      <w:pPr>
        <w:spacing w:line="276" w:lineRule="auto"/>
        <w:ind w:left="425" w:right="138"/>
        <w:rPr>
          <w:rFonts w:ascii="Arial" w:eastAsia="Arial" w:hAnsi="Arial" w:cs="Arial"/>
          <w:b/>
          <w:sz w:val="24"/>
          <w:szCs w:val="24"/>
        </w:rPr>
      </w:pPr>
    </w:p>
    <w:p w14:paraId="00000046" w14:textId="77777777" w:rsidR="00C30358" w:rsidRDefault="00C30358">
      <w:pPr>
        <w:spacing w:line="276" w:lineRule="auto"/>
        <w:ind w:left="425" w:right="138"/>
        <w:rPr>
          <w:rFonts w:ascii="Arial" w:eastAsia="Arial" w:hAnsi="Arial" w:cs="Arial"/>
          <w:b/>
          <w:sz w:val="24"/>
          <w:szCs w:val="24"/>
        </w:rPr>
      </w:pPr>
    </w:p>
    <w:p w14:paraId="00000047" w14:textId="77777777" w:rsidR="00C30358" w:rsidRDefault="00C30358">
      <w:pPr>
        <w:spacing w:line="276" w:lineRule="auto"/>
        <w:ind w:left="425" w:right="138"/>
        <w:rPr>
          <w:rFonts w:ascii="Arial" w:eastAsia="Arial" w:hAnsi="Arial" w:cs="Arial"/>
          <w:b/>
          <w:sz w:val="24"/>
          <w:szCs w:val="24"/>
        </w:rPr>
      </w:pPr>
    </w:p>
    <w:p w14:paraId="00000048" w14:textId="77777777" w:rsidR="00C30358" w:rsidRDefault="00C30358">
      <w:pPr>
        <w:spacing w:line="276" w:lineRule="auto"/>
        <w:ind w:left="425" w:right="138"/>
        <w:rPr>
          <w:rFonts w:ascii="Arial" w:eastAsia="Arial" w:hAnsi="Arial" w:cs="Arial"/>
          <w:b/>
          <w:sz w:val="24"/>
          <w:szCs w:val="24"/>
        </w:rPr>
      </w:pPr>
    </w:p>
    <w:p w14:paraId="00000049" w14:textId="77777777" w:rsidR="00C30358" w:rsidRDefault="00C30358">
      <w:pPr>
        <w:spacing w:line="276" w:lineRule="auto"/>
        <w:ind w:left="425" w:right="138"/>
        <w:rPr>
          <w:rFonts w:ascii="Arial" w:eastAsia="Arial" w:hAnsi="Arial" w:cs="Arial"/>
          <w:b/>
          <w:sz w:val="24"/>
          <w:szCs w:val="24"/>
        </w:rPr>
      </w:pPr>
    </w:p>
    <w:p w14:paraId="0000004A" w14:textId="77777777" w:rsidR="00C30358" w:rsidRDefault="00C30358">
      <w:pPr>
        <w:spacing w:line="276" w:lineRule="auto"/>
        <w:ind w:left="425" w:right="138"/>
        <w:rPr>
          <w:rFonts w:ascii="Arial" w:eastAsia="Arial" w:hAnsi="Arial" w:cs="Arial"/>
          <w:b/>
          <w:sz w:val="24"/>
          <w:szCs w:val="24"/>
        </w:rPr>
      </w:pPr>
    </w:p>
    <w:p w14:paraId="0000004B" w14:textId="77777777" w:rsidR="00C30358" w:rsidRDefault="00C30358">
      <w:pPr>
        <w:spacing w:line="276" w:lineRule="auto"/>
        <w:ind w:left="425" w:right="138"/>
        <w:rPr>
          <w:rFonts w:ascii="Arial" w:eastAsia="Arial" w:hAnsi="Arial" w:cs="Arial"/>
          <w:b/>
          <w:sz w:val="24"/>
          <w:szCs w:val="24"/>
        </w:rPr>
      </w:pPr>
    </w:p>
    <w:p w14:paraId="0000004C" w14:textId="77777777" w:rsidR="00C30358" w:rsidRDefault="00C30358">
      <w:pPr>
        <w:spacing w:line="276" w:lineRule="auto"/>
        <w:ind w:left="425" w:right="138"/>
        <w:rPr>
          <w:rFonts w:ascii="Arial" w:eastAsia="Arial" w:hAnsi="Arial" w:cs="Arial"/>
          <w:b/>
          <w:sz w:val="24"/>
          <w:szCs w:val="24"/>
        </w:rPr>
      </w:pPr>
    </w:p>
    <w:p w14:paraId="0000004D" w14:textId="77777777" w:rsidR="00C30358" w:rsidRDefault="00C30358">
      <w:pPr>
        <w:spacing w:line="276" w:lineRule="auto"/>
        <w:ind w:left="425" w:right="138"/>
        <w:rPr>
          <w:rFonts w:ascii="Arial" w:eastAsia="Arial" w:hAnsi="Arial" w:cs="Arial"/>
          <w:b/>
          <w:sz w:val="24"/>
          <w:szCs w:val="24"/>
        </w:rPr>
      </w:pPr>
    </w:p>
    <w:p w14:paraId="0000004E" w14:textId="77777777" w:rsidR="00C30358" w:rsidRDefault="00C30358">
      <w:pPr>
        <w:spacing w:line="276" w:lineRule="auto"/>
        <w:ind w:left="425" w:right="138"/>
        <w:rPr>
          <w:rFonts w:ascii="Arial" w:eastAsia="Arial" w:hAnsi="Arial" w:cs="Arial"/>
          <w:b/>
          <w:sz w:val="24"/>
          <w:szCs w:val="24"/>
        </w:rPr>
      </w:pPr>
    </w:p>
    <w:p w14:paraId="0000004F" w14:textId="77777777" w:rsidR="00C30358" w:rsidRDefault="00C30358">
      <w:pPr>
        <w:spacing w:line="276" w:lineRule="auto"/>
        <w:ind w:left="425" w:right="138"/>
        <w:rPr>
          <w:rFonts w:ascii="Arial" w:eastAsia="Arial" w:hAnsi="Arial" w:cs="Arial"/>
          <w:b/>
          <w:sz w:val="24"/>
          <w:szCs w:val="24"/>
        </w:rPr>
      </w:pPr>
    </w:p>
    <w:p w14:paraId="00000050" w14:textId="77777777" w:rsidR="00C30358" w:rsidRDefault="00C30358">
      <w:pPr>
        <w:spacing w:line="276" w:lineRule="auto"/>
        <w:ind w:left="425" w:right="138"/>
        <w:rPr>
          <w:rFonts w:ascii="Arial" w:eastAsia="Arial" w:hAnsi="Arial" w:cs="Arial"/>
          <w:b/>
          <w:sz w:val="24"/>
          <w:szCs w:val="24"/>
        </w:rPr>
      </w:pPr>
    </w:p>
    <w:p w14:paraId="00000051" w14:textId="77777777" w:rsidR="00C30358" w:rsidRDefault="00C30358">
      <w:pPr>
        <w:spacing w:line="276" w:lineRule="auto"/>
        <w:ind w:right="138"/>
        <w:rPr>
          <w:rFonts w:ascii="Arial" w:eastAsia="Arial" w:hAnsi="Arial" w:cs="Arial"/>
          <w:b/>
          <w:sz w:val="24"/>
          <w:szCs w:val="24"/>
        </w:rPr>
      </w:pPr>
    </w:p>
    <w:p w14:paraId="00000052" w14:textId="77777777" w:rsidR="00C30358" w:rsidRDefault="00AB0CFD">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3" w14:textId="77777777" w:rsidR="00C30358" w:rsidRDefault="00AB0CFD">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4" w14:textId="77777777" w:rsidR="00C30358" w:rsidRDefault="00AB0CFD">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5" w14:textId="77777777" w:rsidR="00C30358" w:rsidRDefault="00AB0CFD">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6" w14:textId="77777777" w:rsidR="00C30358" w:rsidRDefault="00AB0CFD">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7" w14:textId="77777777" w:rsidR="00C30358" w:rsidRDefault="00AB0CFD">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8" w14:textId="77777777" w:rsidR="00C30358" w:rsidRDefault="00AB0CFD">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9" w14:textId="77777777" w:rsidR="00C30358" w:rsidRDefault="00AB0CFD">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A" w14:textId="77777777" w:rsidR="00C30358" w:rsidRDefault="00AB0CFD">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B" w14:textId="77777777" w:rsidR="00C30358" w:rsidRDefault="00AB0CFD">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C" w14:textId="77777777" w:rsidR="00C30358" w:rsidRDefault="00AB0CFD">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D" w14:textId="77777777" w:rsidR="00C30358" w:rsidRDefault="00AB0CFD">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E" w14:textId="77777777" w:rsidR="00C30358" w:rsidRDefault="00AB0CFD">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F" w14:textId="77777777" w:rsidR="00C30358" w:rsidRDefault="00AB0CFD">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0" w14:textId="77777777" w:rsidR="00C30358" w:rsidRDefault="00AB0CFD">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1" w14:textId="77777777" w:rsidR="00C30358" w:rsidRDefault="00AB0CFD">
      <w:pPr>
        <w:spacing w:line="360" w:lineRule="auto"/>
        <w:ind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2" w14:textId="77777777" w:rsidR="00C30358" w:rsidRDefault="00AB0CFD">
      <w:pPr>
        <w:spacing w:line="360" w:lineRule="auto"/>
        <w:ind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3" w14:textId="77777777" w:rsidR="00C30358" w:rsidRDefault="00AB0CFD">
      <w:pPr>
        <w:spacing w:line="360" w:lineRule="auto"/>
        <w:ind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Cuestionario de Habilidades Socioemocionales, uno de los instrumentos de apreciación cuya aplicación y calificación se considera parte del proceso de selección para la promoción horizontal, en el que participa el personal con funciones docentes para obtener un estímulo económico dentro de su función.  Este instrumento tiene como objetivo principal valorar un conjunto de habilidades relacionadas con la auto-conciencia, auto-gestión, conciencia social, las habilidades para relacionarse y la toma de decisiones responsable; y se caracteriza por ser un instrumento adaptado de 46 ítems politómicos con una escala de valoración de cuatro niveles posibles.</w:t>
      </w:r>
    </w:p>
    <w:p w14:paraId="79B358D5" w14:textId="77777777" w:rsidR="00361EF0" w:rsidRDefault="00361EF0">
      <w:pPr>
        <w:spacing w:line="276" w:lineRule="auto"/>
        <w:ind w:right="138"/>
        <w:rPr>
          <w:rFonts w:ascii="Arial" w:eastAsia="Arial" w:hAnsi="Arial" w:cs="Arial"/>
          <w:b/>
          <w:sz w:val="30"/>
          <w:szCs w:val="30"/>
        </w:rPr>
      </w:pPr>
    </w:p>
    <w:p w14:paraId="00000064" w14:textId="56F114AF" w:rsidR="00C30358" w:rsidRDefault="00AB0CFD">
      <w:pPr>
        <w:spacing w:line="276" w:lineRule="auto"/>
        <w:ind w:right="138"/>
        <w:rPr>
          <w:rFonts w:ascii="Arial" w:eastAsia="Arial" w:hAnsi="Arial" w:cs="Arial"/>
          <w:sz w:val="24"/>
          <w:szCs w:val="24"/>
        </w:rPr>
      </w:pPr>
      <w:r>
        <w:rPr>
          <w:rFonts w:ascii="Arial" w:eastAsia="Arial" w:hAnsi="Arial" w:cs="Arial"/>
          <w:b/>
          <w:sz w:val="30"/>
          <w:szCs w:val="30"/>
        </w:rPr>
        <w:lastRenderedPageBreak/>
        <w:t>II. Marco Normativo</w:t>
      </w:r>
      <w:r>
        <w:rPr>
          <w:rFonts w:ascii="Arial" w:eastAsia="Arial" w:hAnsi="Arial" w:cs="Arial"/>
          <w:b/>
          <w:sz w:val="24"/>
          <w:szCs w:val="24"/>
        </w:rPr>
        <w:t xml:space="preserve"> </w:t>
      </w:r>
    </w:p>
    <w:p w14:paraId="00000065" w14:textId="77777777" w:rsidR="00C30358" w:rsidRDefault="00C30358">
      <w:pPr>
        <w:spacing w:line="276" w:lineRule="auto"/>
        <w:ind w:left="425" w:right="138"/>
        <w:rPr>
          <w:rFonts w:ascii="Arial" w:eastAsia="Arial" w:hAnsi="Arial" w:cs="Arial"/>
          <w:sz w:val="24"/>
          <w:szCs w:val="24"/>
        </w:rPr>
      </w:pPr>
    </w:p>
    <w:p w14:paraId="00000066" w14:textId="77777777" w:rsidR="00C30358" w:rsidRDefault="00AB0CFD">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7" w14:textId="77777777" w:rsidR="00C30358" w:rsidRDefault="00AB0CFD">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8" w14:textId="77777777" w:rsidR="00C30358" w:rsidRDefault="00AB0CFD">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w:t>
      </w:r>
    </w:p>
    <w:p w14:paraId="00000069" w14:textId="77777777" w:rsidR="00C30358" w:rsidRDefault="00AB0CFD">
      <w:pPr>
        <w:spacing w:line="360" w:lineRule="auto"/>
        <w:ind w:right="138"/>
        <w:jc w:val="both"/>
        <w:rPr>
          <w:rFonts w:ascii="Arial" w:eastAsia="Arial" w:hAnsi="Arial" w:cs="Arial"/>
          <w:sz w:val="24"/>
          <w:szCs w:val="24"/>
        </w:rPr>
      </w:pPr>
      <w:r>
        <w:rPr>
          <w:rFonts w:ascii="Arial" w:eastAsia="Arial" w:hAnsi="Arial" w:cs="Arial"/>
          <w:sz w:val="24"/>
          <w:szCs w:val="24"/>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000006A" w14:textId="7063ECB8" w:rsidR="00C30358" w:rsidRDefault="00C30358">
      <w:pPr>
        <w:spacing w:line="360" w:lineRule="auto"/>
        <w:ind w:right="138"/>
        <w:jc w:val="both"/>
        <w:rPr>
          <w:rFonts w:ascii="Arial" w:eastAsia="Arial" w:hAnsi="Arial" w:cs="Arial"/>
          <w:b/>
          <w:sz w:val="24"/>
          <w:szCs w:val="24"/>
        </w:rPr>
      </w:pPr>
    </w:p>
    <w:p w14:paraId="447D4D19" w14:textId="77777777" w:rsidR="00361EF0" w:rsidRDefault="00361EF0">
      <w:pPr>
        <w:spacing w:line="360" w:lineRule="auto"/>
        <w:ind w:right="138"/>
        <w:jc w:val="both"/>
        <w:rPr>
          <w:rFonts w:ascii="Arial" w:eastAsia="Arial" w:hAnsi="Arial" w:cs="Arial"/>
          <w:b/>
          <w:sz w:val="24"/>
          <w:szCs w:val="24"/>
        </w:rPr>
      </w:pPr>
    </w:p>
    <w:p w14:paraId="0000006B" w14:textId="77777777" w:rsidR="00C30358" w:rsidRDefault="00AB0CFD">
      <w:pPr>
        <w:spacing w:line="360" w:lineRule="auto"/>
        <w:ind w:right="138"/>
        <w:jc w:val="both"/>
        <w:rPr>
          <w:rFonts w:ascii="Arial" w:eastAsia="Arial" w:hAnsi="Arial" w:cs="Arial"/>
          <w:b/>
          <w:sz w:val="24"/>
          <w:szCs w:val="24"/>
        </w:rPr>
      </w:pPr>
      <w:r>
        <w:rPr>
          <w:rFonts w:ascii="Arial" w:eastAsia="Arial" w:hAnsi="Arial" w:cs="Arial"/>
          <w:b/>
          <w:sz w:val="24"/>
          <w:szCs w:val="24"/>
        </w:rPr>
        <w:lastRenderedPageBreak/>
        <w:t xml:space="preserve">2.1. El Sistema de Apreciación como parte del Sistema de Carrera de las Maestras y los Maestros </w:t>
      </w:r>
    </w:p>
    <w:p w14:paraId="0000006C" w14:textId="77777777" w:rsidR="00C30358" w:rsidRDefault="00AB0CFD">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6D" w14:textId="77777777" w:rsidR="00C30358" w:rsidRDefault="00AB0CFD">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6E" w14:textId="77777777" w:rsidR="00C30358" w:rsidRDefault="00AB0CF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6F" w14:textId="77777777" w:rsidR="00C30358" w:rsidRDefault="00AB0CF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0" w14:textId="77777777" w:rsidR="00C30358" w:rsidRDefault="00AB0CF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1" w14:textId="77777777" w:rsidR="00C30358" w:rsidRDefault="00AB0CF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imparcial</w:t>
      </w:r>
      <w:r>
        <w:rPr>
          <w:rFonts w:ascii="Arial" w:eastAsia="Arial" w:hAnsi="Arial" w:cs="Arial"/>
          <w:sz w:val="24"/>
          <w:szCs w:val="24"/>
        </w:rPr>
        <w:t xml:space="preserve"> y prioriza la necesidad de garantizar la falta de sesgos, prejuicios o tratamientos diferenciados.</w:t>
      </w:r>
    </w:p>
    <w:p w14:paraId="00000072" w14:textId="77777777" w:rsidR="00C30358" w:rsidRDefault="00AB0CF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3" w14:textId="77777777" w:rsidR="00C30358" w:rsidRDefault="00AB0CF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4" w14:textId="77777777" w:rsidR="00C30358" w:rsidRDefault="00AB0CF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5" w14:textId="77777777" w:rsidR="00C30358" w:rsidRDefault="00AB0CFD">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w:t>
      </w:r>
      <w:r>
        <w:rPr>
          <w:rFonts w:ascii="Arial" w:eastAsia="Arial" w:hAnsi="Arial" w:cs="Arial"/>
          <w:b/>
          <w:sz w:val="24"/>
          <w:szCs w:val="24"/>
        </w:rPr>
        <w:t xml:space="preserve"> </w:t>
      </w:r>
      <w:r>
        <w:rPr>
          <w:rFonts w:ascii="Arial" w:eastAsia="Arial" w:hAnsi="Arial" w:cs="Arial"/>
          <w:i/>
          <w:sz w:val="24"/>
          <w:szCs w:val="24"/>
        </w:rPr>
        <w:t>a la mejora</w:t>
      </w:r>
      <w:r>
        <w:rPr>
          <w:rFonts w:ascii="Arial" w:eastAsia="Arial" w:hAnsi="Arial" w:cs="Arial"/>
          <w:sz w:val="24"/>
          <w:szCs w:val="24"/>
        </w:rPr>
        <w:t xml:space="preserve">, porque busca identificar las fortalezas y áreas de mejora en los aspirantes que deciden participar de manera voluntaria en los diversos procesos de </w:t>
      </w:r>
      <w:r>
        <w:rPr>
          <w:rFonts w:ascii="Arial" w:eastAsia="Arial" w:hAnsi="Arial" w:cs="Arial"/>
          <w:sz w:val="24"/>
          <w:szCs w:val="24"/>
        </w:rPr>
        <w:lastRenderedPageBreak/>
        <w:t>selección, lo que permite orientar la toma de decisiones informada para el diseño y uso de estrategias de formación contínua.</w:t>
      </w:r>
    </w:p>
    <w:p w14:paraId="00000076" w14:textId="77777777" w:rsidR="00C30358" w:rsidRDefault="00AB0CFD">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con funciones docentes, el SISAP plantea la aplicación de un Cuestionario de Habilidades Socioemocionales, en conjunto con el instrumento de valoración de conocimientos y aptitudes, el proyecto de seguimiento y la entrevista sobre el proyecto de seguimiento. </w:t>
      </w:r>
    </w:p>
    <w:p w14:paraId="00000077" w14:textId="77777777" w:rsidR="00C30358" w:rsidRDefault="00C30358">
      <w:pPr>
        <w:spacing w:line="360" w:lineRule="auto"/>
        <w:ind w:right="138"/>
        <w:jc w:val="both"/>
        <w:rPr>
          <w:rFonts w:ascii="Arial" w:eastAsia="Arial" w:hAnsi="Arial" w:cs="Arial"/>
          <w:sz w:val="24"/>
          <w:szCs w:val="24"/>
        </w:rPr>
      </w:pPr>
    </w:p>
    <w:p w14:paraId="00000078" w14:textId="77777777" w:rsidR="00C30358" w:rsidRDefault="00AB0CFD">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9" w14:textId="77777777" w:rsidR="00C30358" w:rsidRDefault="00AB0CFD">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A" w14:textId="77777777" w:rsidR="00C30358" w:rsidRDefault="00AB0CFD">
      <w:pPr>
        <w:spacing w:line="360" w:lineRule="auto"/>
        <w:ind w:right="138"/>
        <w:jc w:val="both"/>
        <w:rPr>
          <w:rFonts w:ascii="Arial" w:eastAsia="Arial" w:hAnsi="Arial" w:cs="Arial"/>
          <w:sz w:val="24"/>
          <w:szCs w:val="24"/>
        </w:rPr>
      </w:pPr>
      <w:bookmarkStart w:id="7" w:name="_heading=h.tyjcwt" w:colFirst="0" w:colLast="0"/>
      <w:bookmarkEnd w:id="7"/>
      <w:r>
        <w:rPr>
          <w:rFonts w:ascii="Arial" w:eastAsia="Arial" w:hAnsi="Arial" w:cs="Arial"/>
          <w:sz w:val="24"/>
          <w:szCs w:val="24"/>
        </w:rPr>
        <w:t>En el caso particular del Cuestionario de Habilidades Socioemocionales aplicado al personal con funciones docentes como parte del proceso de selección para la promoción horizontal, se toma como referencia el Perfil profesional que forma parte del Marco para la excelencia en la enseñanza y la gestión escolar en la educación básica  y considera la medición de los siguientes dominios y  criterios:</w:t>
      </w:r>
    </w:p>
    <w:p w14:paraId="0000007B" w14:textId="77777777" w:rsidR="00C30358" w:rsidRDefault="00AB0CFD">
      <w:pPr>
        <w:spacing w:line="360" w:lineRule="auto"/>
        <w:ind w:right="138"/>
        <w:jc w:val="both"/>
        <w:rPr>
          <w:rFonts w:ascii="Arial" w:eastAsia="Arial" w:hAnsi="Arial" w:cs="Arial"/>
          <w:sz w:val="24"/>
          <w:szCs w:val="24"/>
        </w:rPr>
      </w:pPr>
      <w:r>
        <w:rPr>
          <w:rFonts w:ascii="Arial" w:eastAsia="Arial" w:hAnsi="Arial" w:cs="Arial"/>
          <w:sz w:val="24"/>
          <w:szCs w:val="24"/>
        </w:rPr>
        <w:t xml:space="preserve">1.- Dominio I. Una maestra, un maestro que asume su quehacer profesional con apego a los principios filosóficos, éticos y legales de la educación mexicana. </w:t>
      </w:r>
    </w:p>
    <w:p w14:paraId="0000007C" w14:textId="77777777" w:rsidR="00C30358" w:rsidRDefault="00AB0CFD">
      <w:pPr>
        <w:spacing w:line="360" w:lineRule="auto"/>
        <w:ind w:left="720" w:right="138" w:hanging="11"/>
        <w:jc w:val="both"/>
        <w:rPr>
          <w:rFonts w:ascii="Arial" w:eastAsia="Arial" w:hAnsi="Arial" w:cs="Arial"/>
          <w:sz w:val="24"/>
          <w:szCs w:val="24"/>
        </w:rPr>
      </w:pPr>
      <w:r>
        <w:rPr>
          <w:rFonts w:ascii="Arial" w:eastAsia="Arial" w:hAnsi="Arial" w:cs="Arial"/>
          <w:sz w:val="24"/>
          <w:szCs w:val="24"/>
        </w:rPr>
        <w:t xml:space="preserve">Criterio 1.1 Asume en su quehacer docente el valor de la educación como un derecho de niñas, niños y adolescentes para su desarrollo integral y bienestar, a la vez que es un medio para la transformación y mejoramiento social del país. </w:t>
      </w:r>
    </w:p>
    <w:p w14:paraId="0000007D" w14:textId="77777777" w:rsidR="00C30358" w:rsidRDefault="00AB0CFD">
      <w:pPr>
        <w:spacing w:line="360" w:lineRule="auto"/>
        <w:ind w:left="720" w:right="138" w:hanging="11"/>
        <w:jc w:val="both"/>
        <w:rPr>
          <w:rFonts w:ascii="Arial" w:eastAsia="Arial" w:hAnsi="Arial" w:cs="Arial"/>
          <w:sz w:val="24"/>
          <w:szCs w:val="24"/>
        </w:rPr>
      </w:pPr>
      <w:r>
        <w:rPr>
          <w:rFonts w:ascii="Arial" w:eastAsia="Arial" w:hAnsi="Arial" w:cs="Arial"/>
          <w:sz w:val="24"/>
          <w:szCs w:val="24"/>
        </w:rPr>
        <w:lastRenderedPageBreak/>
        <w:t xml:space="preserve">Criterio 1.2 Realiza su quehacer docente considerando que la interculturalidad favorece la convivencia armónica basada en el respeto y aprecio a la diversidad en todas sus expresiones. </w:t>
      </w:r>
    </w:p>
    <w:p w14:paraId="0000007E" w14:textId="77777777" w:rsidR="00C30358" w:rsidRDefault="00AB0CFD">
      <w:pPr>
        <w:spacing w:line="360" w:lineRule="auto"/>
        <w:ind w:left="720" w:right="138" w:hanging="11"/>
        <w:jc w:val="both"/>
        <w:rPr>
          <w:rFonts w:ascii="Arial" w:eastAsia="Arial" w:hAnsi="Arial" w:cs="Arial"/>
          <w:sz w:val="24"/>
          <w:szCs w:val="24"/>
        </w:rPr>
      </w:pPr>
      <w:r>
        <w:rPr>
          <w:rFonts w:ascii="Arial" w:eastAsia="Arial" w:hAnsi="Arial" w:cs="Arial"/>
          <w:sz w:val="24"/>
          <w:szCs w:val="24"/>
        </w:rPr>
        <w:t xml:space="preserve">Criterio 1.3 Asume su responsabilidad para participar en procesos de formación continua y superación profesional para fortalecer su ejercicio docente y contribuir a la mejora educativa </w:t>
      </w:r>
    </w:p>
    <w:p w14:paraId="0000007F" w14:textId="77777777" w:rsidR="00C30358" w:rsidRDefault="00AB0CFD">
      <w:pPr>
        <w:spacing w:line="360" w:lineRule="auto"/>
        <w:ind w:right="138"/>
        <w:jc w:val="both"/>
        <w:rPr>
          <w:rFonts w:ascii="Arial" w:eastAsia="Arial" w:hAnsi="Arial" w:cs="Arial"/>
        </w:rPr>
      </w:pPr>
      <w:r>
        <w:rPr>
          <w:rFonts w:ascii="Arial" w:eastAsia="Arial" w:hAnsi="Arial" w:cs="Arial"/>
          <w:sz w:val="24"/>
          <w:szCs w:val="24"/>
        </w:rPr>
        <w:t>2.- Dominio II. Una maestra, un maestro que conoce a sus alumnos para brindarles una atención educativa con inclusión, equidad y excelencia.</w:t>
      </w:r>
    </w:p>
    <w:p w14:paraId="00000080" w14:textId="77777777" w:rsidR="00C30358" w:rsidRDefault="00AB0CFD">
      <w:pPr>
        <w:spacing w:line="360" w:lineRule="auto"/>
        <w:ind w:left="720" w:right="138" w:hanging="11"/>
        <w:jc w:val="both"/>
        <w:rPr>
          <w:rFonts w:ascii="Arial" w:eastAsia="Arial" w:hAnsi="Arial" w:cs="Arial"/>
          <w:sz w:val="24"/>
          <w:szCs w:val="24"/>
        </w:rPr>
      </w:pPr>
      <w:r>
        <w:rPr>
          <w:rFonts w:ascii="Arial" w:eastAsia="Arial" w:hAnsi="Arial" w:cs="Arial"/>
          <w:sz w:val="24"/>
          <w:szCs w:val="24"/>
        </w:rPr>
        <w:t xml:space="preserve">Criterio 2.1. Conoce a sus alumnos para desarrollar su quehacer docente de forma pertinente y contextualizada </w:t>
      </w:r>
    </w:p>
    <w:p w14:paraId="00000081" w14:textId="77777777" w:rsidR="00C30358" w:rsidRDefault="00AB0CFD">
      <w:pPr>
        <w:spacing w:line="360" w:lineRule="auto"/>
        <w:ind w:left="720" w:right="138" w:hanging="11"/>
        <w:jc w:val="both"/>
        <w:rPr>
          <w:rFonts w:ascii="Arial" w:eastAsia="Arial" w:hAnsi="Arial" w:cs="Arial"/>
          <w:sz w:val="24"/>
          <w:szCs w:val="24"/>
        </w:rPr>
      </w:pPr>
      <w:r>
        <w:rPr>
          <w:rFonts w:ascii="Arial" w:eastAsia="Arial" w:hAnsi="Arial" w:cs="Arial"/>
          <w:sz w:val="24"/>
          <w:szCs w:val="24"/>
        </w:rPr>
        <w:t xml:space="preserve">Criterio 2.2. Desarrolla estrategias que le permiten conocer a sus alumnos y brindarles una atención educativa equitativa e incluyente </w:t>
      </w:r>
    </w:p>
    <w:p w14:paraId="00000082" w14:textId="77777777" w:rsidR="00C30358" w:rsidRDefault="00AB0CFD">
      <w:pPr>
        <w:spacing w:line="360" w:lineRule="auto"/>
        <w:ind w:left="720" w:right="138" w:hanging="11"/>
        <w:jc w:val="both"/>
        <w:rPr>
          <w:rFonts w:ascii="Arial" w:eastAsia="Arial" w:hAnsi="Arial" w:cs="Arial"/>
          <w:sz w:val="24"/>
          <w:szCs w:val="24"/>
        </w:rPr>
      </w:pPr>
      <w:r>
        <w:rPr>
          <w:rFonts w:ascii="Arial" w:eastAsia="Arial" w:hAnsi="Arial" w:cs="Arial"/>
          <w:sz w:val="24"/>
          <w:szCs w:val="24"/>
        </w:rPr>
        <w:t xml:space="preserve">Criterio 2.3. Propicia la participación de todos los alumnos y su aprendizaje más allá del aula y la escuela </w:t>
      </w:r>
    </w:p>
    <w:p w14:paraId="00000083" w14:textId="77777777" w:rsidR="00C30358" w:rsidRDefault="00AB0CFD">
      <w:pPr>
        <w:spacing w:line="360" w:lineRule="auto"/>
        <w:ind w:right="138"/>
        <w:jc w:val="both"/>
        <w:rPr>
          <w:rFonts w:ascii="Arial" w:eastAsia="Arial" w:hAnsi="Arial" w:cs="Arial"/>
          <w:sz w:val="24"/>
          <w:szCs w:val="24"/>
        </w:rPr>
      </w:pPr>
      <w:r>
        <w:rPr>
          <w:rFonts w:ascii="Arial" w:eastAsia="Arial" w:hAnsi="Arial" w:cs="Arial"/>
          <w:sz w:val="24"/>
          <w:szCs w:val="24"/>
        </w:rPr>
        <w:t>3.- Dominio III. Una maestra, un maestro que genera ambientes favorables para el aprendizaje y la participación de todas las niñas, los niños o los adolescentes.</w:t>
      </w:r>
    </w:p>
    <w:p w14:paraId="00000084" w14:textId="77777777" w:rsidR="00C30358" w:rsidRDefault="00AB0CFD">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85" w14:textId="77777777" w:rsidR="00C30358" w:rsidRDefault="00AB0CFD">
      <w:pPr>
        <w:spacing w:line="360" w:lineRule="auto"/>
        <w:ind w:left="720" w:right="138" w:hanging="11"/>
        <w:jc w:val="both"/>
        <w:rPr>
          <w:rFonts w:ascii="Arial" w:eastAsia="Arial" w:hAnsi="Arial" w:cs="Arial"/>
          <w:sz w:val="24"/>
          <w:szCs w:val="24"/>
        </w:rPr>
      </w:pPr>
      <w:r>
        <w:rPr>
          <w:rFonts w:ascii="Arial" w:eastAsia="Arial" w:hAnsi="Arial" w:cs="Arial"/>
          <w:sz w:val="24"/>
          <w:szCs w:val="24"/>
        </w:rPr>
        <w:t xml:space="preserve">Criterio 3.2. Utiliza un repertorio amplio y diverso de estrategias, actividades y materiales didácticos acordes con las capacidades y necesidades de aprendizaje de sus alumnos. </w:t>
      </w:r>
    </w:p>
    <w:p w14:paraId="00000086" w14:textId="77777777" w:rsidR="00C30358" w:rsidRDefault="00AB0CFD">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3.3.</w:t>
      </w:r>
      <w:r>
        <w:rPr>
          <w:rFonts w:ascii="Montserrat" w:eastAsia="Montserrat" w:hAnsi="Montserrat" w:cs="Montserrat"/>
          <w:sz w:val="24"/>
          <w:szCs w:val="24"/>
        </w:rPr>
        <w:t xml:space="preserve"> </w:t>
      </w:r>
      <w:r>
        <w:rPr>
          <w:rFonts w:ascii="Arial" w:eastAsia="Arial" w:hAnsi="Arial" w:cs="Arial"/>
          <w:sz w:val="24"/>
          <w:szCs w:val="24"/>
        </w:rPr>
        <w:t xml:space="preserve">Desarrolla el trabajo pedagógico con el grupo escolar de modo que favorece el aprendizaje, la participación y el bienestar de todos los alumnos. </w:t>
      </w:r>
    </w:p>
    <w:p w14:paraId="00000087" w14:textId="77777777" w:rsidR="00C30358" w:rsidRDefault="00AB0CFD">
      <w:pPr>
        <w:spacing w:line="360" w:lineRule="auto"/>
        <w:ind w:left="720" w:right="138" w:hanging="11"/>
        <w:jc w:val="both"/>
        <w:rPr>
          <w:rFonts w:ascii="Arial" w:eastAsia="Arial" w:hAnsi="Arial" w:cs="Arial"/>
          <w:sz w:val="24"/>
          <w:szCs w:val="24"/>
        </w:rPr>
      </w:pPr>
      <w:r>
        <w:rPr>
          <w:rFonts w:ascii="Arial" w:eastAsia="Arial" w:hAnsi="Arial" w:cs="Arial"/>
          <w:sz w:val="24"/>
          <w:szCs w:val="24"/>
        </w:rPr>
        <w:t xml:space="preserve">Criterio 3.4. Evalúa de manera permanente el desempeño de los alumnos, a través de diver- sas estrategias para valorar los aprendizajes y su intervención docente. </w:t>
      </w:r>
    </w:p>
    <w:p w14:paraId="00000088" w14:textId="77777777" w:rsidR="00C30358" w:rsidRDefault="00AB0CFD">
      <w:pPr>
        <w:spacing w:line="360" w:lineRule="auto"/>
        <w:ind w:right="138"/>
        <w:jc w:val="both"/>
        <w:rPr>
          <w:rFonts w:ascii="Arial" w:eastAsia="Arial" w:hAnsi="Arial" w:cs="Arial"/>
        </w:rPr>
      </w:pPr>
      <w:r>
        <w:rPr>
          <w:rFonts w:ascii="Arial" w:eastAsia="Arial" w:hAnsi="Arial" w:cs="Arial"/>
          <w:sz w:val="24"/>
          <w:szCs w:val="24"/>
        </w:rPr>
        <w:t>4.- Dominio IV. Una maestra, un maestro que participa y colabora en la transformación y mejora de la escuela y la comunidad.</w:t>
      </w:r>
    </w:p>
    <w:p w14:paraId="00000089" w14:textId="77777777" w:rsidR="00C30358" w:rsidRDefault="00AB0CFD">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 </w:t>
      </w:r>
    </w:p>
    <w:p w14:paraId="0000008A" w14:textId="77777777" w:rsidR="00C30358" w:rsidRDefault="00AB0CFD">
      <w:pPr>
        <w:spacing w:line="360" w:lineRule="auto"/>
        <w:ind w:left="720" w:right="138" w:hanging="11"/>
        <w:jc w:val="both"/>
        <w:rPr>
          <w:rFonts w:ascii="Arial" w:eastAsia="Arial" w:hAnsi="Arial" w:cs="Arial"/>
          <w:sz w:val="24"/>
          <w:szCs w:val="24"/>
        </w:rPr>
      </w:pPr>
      <w:r>
        <w:rPr>
          <w:rFonts w:ascii="Arial" w:eastAsia="Arial" w:hAnsi="Arial" w:cs="Arial"/>
          <w:sz w:val="24"/>
          <w:szCs w:val="24"/>
        </w:rPr>
        <w:lastRenderedPageBreak/>
        <w:t xml:space="preserve">Criterio 4.2 Contribuye en la construcción de una escuela que tiene una cultura de colabo- ración orientada hacia el aprendizaje entre pares y la mejora de la práctica docente </w:t>
      </w:r>
    </w:p>
    <w:p w14:paraId="0000008B" w14:textId="77777777" w:rsidR="00C30358" w:rsidRDefault="00AB0CFD">
      <w:pPr>
        <w:spacing w:line="360" w:lineRule="auto"/>
        <w:ind w:left="720" w:right="138" w:hanging="11"/>
        <w:jc w:val="both"/>
        <w:rPr>
          <w:rFonts w:ascii="Arial" w:eastAsia="Arial" w:hAnsi="Arial" w:cs="Arial"/>
          <w:sz w:val="24"/>
          <w:szCs w:val="24"/>
        </w:rPr>
      </w:pPr>
      <w:r>
        <w:rPr>
          <w:rFonts w:ascii="Arial" w:eastAsia="Arial" w:hAnsi="Arial" w:cs="Arial"/>
          <w:sz w:val="24"/>
          <w:szCs w:val="24"/>
        </w:rPr>
        <w:t xml:space="preserve">Criterio 4.3. Involucra a las familias de sus alumnos y a la comunidad en la tarea educativa de la escuela. </w:t>
      </w:r>
    </w:p>
    <w:p w14:paraId="0000008C" w14:textId="77777777" w:rsidR="00C30358" w:rsidRDefault="00C30358">
      <w:pPr>
        <w:spacing w:line="276" w:lineRule="auto"/>
        <w:ind w:left="425" w:right="138"/>
        <w:rPr>
          <w:rFonts w:ascii="Arial" w:eastAsia="Arial" w:hAnsi="Arial" w:cs="Arial"/>
          <w:b/>
          <w:sz w:val="24"/>
          <w:szCs w:val="24"/>
        </w:rPr>
      </w:pPr>
    </w:p>
    <w:p w14:paraId="0000008D" w14:textId="77777777" w:rsidR="00C30358" w:rsidRDefault="00C30358">
      <w:pPr>
        <w:spacing w:line="276" w:lineRule="auto"/>
        <w:ind w:left="425" w:right="138"/>
        <w:rPr>
          <w:rFonts w:ascii="Arial" w:eastAsia="Arial" w:hAnsi="Arial" w:cs="Arial"/>
          <w:b/>
          <w:sz w:val="24"/>
          <w:szCs w:val="24"/>
        </w:rPr>
      </w:pPr>
    </w:p>
    <w:p w14:paraId="0000008E" w14:textId="77777777" w:rsidR="00C30358" w:rsidRDefault="00C30358">
      <w:pPr>
        <w:spacing w:line="276" w:lineRule="auto"/>
        <w:ind w:left="425" w:right="138"/>
        <w:rPr>
          <w:rFonts w:ascii="Arial" w:eastAsia="Arial" w:hAnsi="Arial" w:cs="Arial"/>
          <w:b/>
          <w:sz w:val="24"/>
          <w:szCs w:val="24"/>
        </w:rPr>
      </w:pPr>
    </w:p>
    <w:p w14:paraId="0000008F" w14:textId="77777777" w:rsidR="00C30358" w:rsidRDefault="00C30358">
      <w:pPr>
        <w:spacing w:line="276" w:lineRule="auto"/>
        <w:ind w:left="425" w:right="138"/>
        <w:rPr>
          <w:rFonts w:ascii="Arial" w:eastAsia="Arial" w:hAnsi="Arial" w:cs="Arial"/>
          <w:b/>
          <w:sz w:val="24"/>
          <w:szCs w:val="24"/>
        </w:rPr>
      </w:pPr>
    </w:p>
    <w:p w14:paraId="00000090" w14:textId="77777777" w:rsidR="00C30358" w:rsidRDefault="00C30358">
      <w:pPr>
        <w:spacing w:line="276" w:lineRule="auto"/>
        <w:ind w:left="425" w:right="138"/>
        <w:rPr>
          <w:rFonts w:ascii="Arial" w:eastAsia="Arial" w:hAnsi="Arial" w:cs="Arial"/>
          <w:b/>
          <w:sz w:val="24"/>
          <w:szCs w:val="24"/>
        </w:rPr>
      </w:pPr>
    </w:p>
    <w:p w14:paraId="00000091" w14:textId="77777777" w:rsidR="00C30358" w:rsidRDefault="00C30358">
      <w:pPr>
        <w:spacing w:line="276" w:lineRule="auto"/>
        <w:ind w:left="425" w:right="138"/>
        <w:rPr>
          <w:rFonts w:ascii="Arial" w:eastAsia="Arial" w:hAnsi="Arial" w:cs="Arial"/>
          <w:b/>
          <w:sz w:val="24"/>
          <w:szCs w:val="24"/>
        </w:rPr>
      </w:pPr>
    </w:p>
    <w:p w14:paraId="00000092" w14:textId="77777777" w:rsidR="00C30358" w:rsidRDefault="00C30358">
      <w:pPr>
        <w:spacing w:line="276" w:lineRule="auto"/>
        <w:ind w:left="425" w:right="138"/>
        <w:rPr>
          <w:rFonts w:ascii="Arial" w:eastAsia="Arial" w:hAnsi="Arial" w:cs="Arial"/>
          <w:b/>
          <w:sz w:val="24"/>
          <w:szCs w:val="24"/>
        </w:rPr>
      </w:pPr>
    </w:p>
    <w:p w14:paraId="00000093" w14:textId="77777777" w:rsidR="00C30358" w:rsidRDefault="00C30358">
      <w:pPr>
        <w:spacing w:line="276" w:lineRule="auto"/>
        <w:ind w:left="425" w:right="138"/>
        <w:rPr>
          <w:rFonts w:ascii="Arial" w:eastAsia="Arial" w:hAnsi="Arial" w:cs="Arial"/>
          <w:b/>
          <w:sz w:val="24"/>
          <w:szCs w:val="24"/>
        </w:rPr>
      </w:pPr>
    </w:p>
    <w:p w14:paraId="00000094" w14:textId="77777777" w:rsidR="00C30358" w:rsidRDefault="00C30358">
      <w:pPr>
        <w:spacing w:line="276" w:lineRule="auto"/>
        <w:ind w:left="425" w:right="138"/>
        <w:rPr>
          <w:rFonts w:ascii="Arial" w:eastAsia="Arial" w:hAnsi="Arial" w:cs="Arial"/>
          <w:b/>
          <w:sz w:val="24"/>
          <w:szCs w:val="24"/>
        </w:rPr>
      </w:pPr>
    </w:p>
    <w:p w14:paraId="00000095" w14:textId="77777777" w:rsidR="00C30358" w:rsidRDefault="00C30358">
      <w:pPr>
        <w:spacing w:line="276" w:lineRule="auto"/>
        <w:ind w:left="425" w:right="138"/>
        <w:rPr>
          <w:rFonts w:ascii="Arial" w:eastAsia="Arial" w:hAnsi="Arial" w:cs="Arial"/>
          <w:b/>
          <w:sz w:val="24"/>
          <w:szCs w:val="24"/>
        </w:rPr>
      </w:pPr>
    </w:p>
    <w:p w14:paraId="00000096" w14:textId="77777777" w:rsidR="00C30358" w:rsidRDefault="00C30358">
      <w:pPr>
        <w:spacing w:line="276" w:lineRule="auto"/>
        <w:ind w:left="425" w:right="138"/>
        <w:rPr>
          <w:rFonts w:ascii="Arial" w:eastAsia="Arial" w:hAnsi="Arial" w:cs="Arial"/>
          <w:b/>
          <w:sz w:val="24"/>
          <w:szCs w:val="24"/>
        </w:rPr>
      </w:pPr>
    </w:p>
    <w:p w14:paraId="00000097" w14:textId="77777777" w:rsidR="00C30358" w:rsidRDefault="00C30358">
      <w:pPr>
        <w:spacing w:line="276" w:lineRule="auto"/>
        <w:ind w:left="425" w:right="138"/>
        <w:rPr>
          <w:rFonts w:ascii="Arial" w:eastAsia="Arial" w:hAnsi="Arial" w:cs="Arial"/>
          <w:b/>
          <w:sz w:val="24"/>
          <w:szCs w:val="24"/>
        </w:rPr>
      </w:pPr>
    </w:p>
    <w:p w14:paraId="00000098" w14:textId="77777777" w:rsidR="00C30358" w:rsidRDefault="00C30358">
      <w:pPr>
        <w:spacing w:line="276" w:lineRule="auto"/>
        <w:ind w:left="425" w:right="138"/>
        <w:rPr>
          <w:rFonts w:ascii="Arial" w:eastAsia="Arial" w:hAnsi="Arial" w:cs="Arial"/>
          <w:b/>
          <w:sz w:val="24"/>
          <w:szCs w:val="24"/>
        </w:rPr>
      </w:pPr>
    </w:p>
    <w:p w14:paraId="00000099" w14:textId="77777777" w:rsidR="00C30358" w:rsidRDefault="00C30358">
      <w:pPr>
        <w:spacing w:line="276" w:lineRule="auto"/>
        <w:ind w:left="425" w:right="138"/>
        <w:rPr>
          <w:rFonts w:ascii="Arial" w:eastAsia="Arial" w:hAnsi="Arial" w:cs="Arial"/>
          <w:b/>
          <w:sz w:val="24"/>
          <w:szCs w:val="24"/>
        </w:rPr>
      </w:pPr>
    </w:p>
    <w:p w14:paraId="0000009A" w14:textId="16039479" w:rsidR="00C30358" w:rsidRDefault="00C30358">
      <w:pPr>
        <w:spacing w:line="276" w:lineRule="auto"/>
        <w:ind w:left="425" w:right="138"/>
        <w:rPr>
          <w:rFonts w:ascii="Arial" w:eastAsia="Arial" w:hAnsi="Arial" w:cs="Arial"/>
          <w:b/>
          <w:sz w:val="24"/>
          <w:szCs w:val="24"/>
        </w:rPr>
      </w:pPr>
    </w:p>
    <w:p w14:paraId="22639803" w14:textId="61CB6B74" w:rsidR="00361EF0" w:rsidRDefault="00361EF0">
      <w:pPr>
        <w:spacing w:line="276" w:lineRule="auto"/>
        <w:ind w:left="425" w:right="138"/>
        <w:rPr>
          <w:rFonts w:ascii="Arial" w:eastAsia="Arial" w:hAnsi="Arial" w:cs="Arial"/>
          <w:b/>
          <w:sz w:val="24"/>
          <w:szCs w:val="24"/>
        </w:rPr>
      </w:pPr>
    </w:p>
    <w:p w14:paraId="53E61C1A" w14:textId="3DD0FEEA" w:rsidR="00361EF0" w:rsidRDefault="00361EF0">
      <w:pPr>
        <w:spacing w:line="276" w:lineRule="auto"/>
        <w:ind w:left="425" w:right="138"/>
        <w:rPr>
          <w:rFonts w:ascii="Arial" w:eastAsia="Arial" w:hAnsi="Arial" w:cs="Arial"/>
          <w:b/>
          <w:sz w:val="24"/>
          <w:szCs w:val="24"/>
        </w:rPr>
      </w:pPr>
    </w:p>
    <w:p w14:paraId="15D03F50" w14:textId="71198D8B" w:rsidR="00361EF0" w:rsidRDefault="00361EF0">
      <w:pPr>
        <w:spacing w:line="276" w:lineRule="auto"/>
        <w:ind w:left="425" w:right="138"/>
        <w:rPr>
          <w:rFonts w:ascii="Arial" w:eastAsia="Arial" w:hAnsi="Arial" w:cs="Arial"/>
          <w:b/>
          <w:sz w:val="24"/>
          <w:szCs w:val="24"/>
        </w:rPr>
      </w:pPr>
    </w:p>
    <w:p w14:paraId="7C57F126" w14:textId="54CB2F1F" w:rsidR="00361EF0" w:rsidRDefault="00361EF0">
      <w:pPr>
        <w:spacing w:line="276" w:lineRule="auto"/>
        <w:ind w:left="425" w:right="138"/>
        <w:rPr>
          <w:rFonts w:ascii="Arial" w:eastAsia="Arial" w:hAnsi="Arial" w:cs="Arial"/>
          <w:b/>
          <w:sz w:val="24"/>
          <w:szCs w:val="24"/>
        </w:rPr>
      </w:pPr>
    </w:p>
    <w:p w14:paraId="11DB9CE5" w14:textId="311EAE7F" w:rsidR="00361EF0" w:rsidRDefault="00361EF0">
      <w:pPr>
        <w:spacing w:line="276" w:lineRule="auto"/>
        <w:ind w:left="425" w:right="138"/>
        <w:rPr>
          <w:rFonts w:ascii="Arial" w:eastAsia="Arial" w:hAnsi="Arial" w:cs="Arial"/>
          <w:b/>
          <w:sz w:val="24"/>
          <w:szCs w:val="24"/>
        </w:rPr>
      </w:pPr>
    </w:p>
    <w:p w14:paraId="0119058C" w14:textId="37F6834F" w:rsidR="00361EF0" w:rsidRDefault="00361EF0">
      <w:pPr>
        <w:spacing w:line="276" w:lineRule="auto"/>
        <w:ind w:left="425" w:right="138"/>
        <w:rPr>
          <w:rFonts w:ascii="Arial" w:eastAsia="Arial" w:hAnsi="Arial" w:cs="Arial"/>
          <w:b/>
          <w:sz w:val="24"/>
          <w:szCs w:val="24"/>
        </w:rPr>
      </w:pPr>
    </w:p>
    <w:p w14:paraId="07183111" w14:textId="461EFD11" w:rsidR="00361EF0" w:rsidRDefault="00361EF0">
      <w:pPr>
        <w:spacing w:line="276" w:lineRule="auto"/>
        <w:ind w:left="425" w:right="138"/>
        <w:rPr>
          <w:rFonts w:ascii="Arial" w:eastAsia="Arial" w:hAnsi="Arial" w:cs="Arial"/>
          <w:b/>
          <w:sz w:val="24"/>
          <w:szCs w:val="24"/>
        </w:rPr>
      </w:pPr>
    </w:p>
    <w:p w14:paraId="2DDF4F3E" w14:textId="77777777" w:rsidR="00361EF0" w:rsidRDefault="00361EF0">
      <w:pPr>
        <w:spacing w:line="276" w:lineRule="auto"/>
        <w:ind w:left="425" w:right="138"/>
        <w:rPr>
          <w:rFonts w:ascii="Arial" w:eastAsia="Arial" w:hAnsi="Arial" w:cs="Arial"/>
          <w:b/>
          <w:sz w:val="24"/>
          <w:szCs w:val="24"/>
        </w:rPr>
      </w:pPr>
    </w:p>
    <w:p w14:paraId="0000009B" w14:textId="77777777" w:rsidR="00C30358" w:rsidRDefault="00AB0CFD">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9C" w14:textId="77777777" w:rsidR="00C30358" w:rsidRDefault="00C30358">
      <w:pPr>
        <w:spacing w:line="276" w:lineRule="auto"/>
        <w:ind w:right="138"/>
        <w:rPr>
          <w:rFonts w:ascii="Arial" w:eastAsia="Arial" w:hAnsi="Arial" w:cs="Arial"/>
          <w:sz w:val="30"/>
          <w:szCs w:val="30"/>
        </w:rPr>
      </w:pPr>
    </w:p>
    <w:p w14:paraId="0000009D" w14:textId="77777777" w:rsidR="00C30358" w:rsidRDefault="00AB0CFD">
      <w:pPr>
        <w:spacing w:after="0" w:line="360" w:lineRule="auto"/>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E" w14:textId="77777777" w:rsidR="00C30358" w:rsidRDefault="00AB0CFD">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09F" w14:textId="77777777" w:rsidR="00C30358" w:rsidRDefault="00AB0CFD">
      <w:pPr>
        <w:spacing w:after="0" w:line="360" w:lineRule="auto"/>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A0" w14:textId="77777777" w:rsidR="00C30358" w:rsidRDefault="00AB0CFD">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0A1" w14:textId="77777777" w:rsidR="00C30358" w:rsidRDefault="00AB0CFD">
      <w:pPr>
        <w:spacing w:after="0" w:line="360" w:lineRule="auto"/>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A2" w14:textId="77777777" w:rsidR="00C30358" w:rsidRDefault="00AB0CFD">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0A3" w14:textId="77777777" w:rsidR="00C30358" w:rsidRDefault="00AB0CFD">
      <w:pPr>
        <w:spacing w:after="0" w:line="360" w:lineRule="auto"/>
        <w:jc w:val="both"/>
        <w:rPr>
          <w:rFonts w:ascii="Arial" w:eastAsia="Arial" w:hAnsi="Arial" w:cs="Arial"/>
          <w:sz w:val="24"/>
          <w:szCs w:val="24"/>
        </w:rPr>
      </w:pPr>
      <w:r>
        <w:rPr>
          <w:rFonts w:ascii="Arial" w:eastAsia="Arial" w:hAnsi="Arial" w:cs="Arial"/>
          <w:sz w:val="24"/>
          <w:szCs w:val="24"/>
        </w:rPr>
        <w:t xml:space="preserve">En el caso del Cuestionario de Habilidades Socioemocionales, se utilizará una versión adaptada del cuestionario del </w:t>
      </w:r>
      <w:r>
        <w:rPr>
          <w:rFonts w:ascii="Arial" w:eastAsia="Arial" w:hAnsi="Arial" w:cs="Arial"/>
          <w:i/>
          <w:sz w:val="24"/>
          <w:szCs w:val="24"/>
        </w:rPr>
        <w:t>Collaborative for Academic, Social, and Emotional Learning</w:t>
      </w:r>
      <w:r>
        <w:rPr>
          <w:rFonts w:ascii="Arial" w:eastAsia="Arial" w:hAnsi="Arial" w:cs="Arial"/>
          <w:sz w:val="24"/>
          <w:szCs w:val="24"/>
        </w:rPr>
        <w:t xml:space="preserve">, CASEL, por sus </w:t>
      </w:r>
      <w:r>
        <w:rPr>
          <w:rFonts w:ascii="Arial" w:eastAsia="Arial" w:hAnsi="Arial" w:cs="Arial"/>
          <w:sz w:val="24"/>
          <w:szCs w:val="24"/>
        </w:rPr>
        <w:lastRenderedPageBreak/>
        <w:t xml:space="preserve">siglas en inglés, el cual mide el aprendizaje socioemocional, que implica cómo los adultos, en este caso, los docentes, aprenden a comprender y manejar sus propias emociones, fijarse metas positivas, mostrar empatía por los demás, establecer relaciones positivas y tomar decisiones responsables para su futuro (CASEL, 2020). </w:t>
      </w:r>
    </w:p>
    <w:p w14:paraId="000000A4" w14:textId="77777777" w:rsidR="00C30358" w:rsidRDefault="00AB0CFD">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0A5" w14:textId="77777777" w:rsidR="00C30358" w:rsidRDefault="00AB0CFD">
      <w:pPr>
        <w:spacing w:after="0" w:line="360" w:lineRule="auto"/>
        <w:jc w:val="both"/>
        <w:rPr>
          <w:rFonts w:ascii="Arial" w:eastAsia="Arial" w:hAnsi="Arial" w:cs="Arial"/>
          <w:sz w:val="24"/>
          <w:szCs w:val="24"/>
        </w:rPr>
      </w:pPr>
      <w:r>
        <w:rPr>
          <w:rFonts w:ascii="Arial" w:eastAsia="Arial" w:hAnsi="Arial" w:cs="Arial"/>
          <w:sz w:val="24"/>
          <w:szCs w:val="24"/>
        </w:rPr>
        <w:t>Se ha demostrado que las personas en un ambiente educativo, al adquirir habilidades socioemocionales, presentan una mayor resolución de conflictos entre pares y se involucran más en el trabajo en el aula (Milicic, N., Alcalay, L., Berger, C. y Álamos, P., 2013). En el caso particular de personal educativo, la SEP ha implementado anteriormente el Cuestionario de Habilidades Socioemocionales en un proyecto en conjunto con el Programa de las Naciones Unidas para el Desarrollo (PNUD), en el que se impulsó el desarrollo de habilidades socioemocionales en estudiantes de Educación Media Superior, y, por lo tanto, también fue aplicado a docentes y directivos laborando en el mismo nivel educativo.</w:t>
      </w:r>
    </w:p>
    <w:p w14:paraId="000000A6" w14:textId="77777777" w:rsidR="00C30358" w:rsidRDefault="00AB0CFD">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0A7" w14:textId="77777777" w:rsidR="00C30358" w:rsidRDefault="00AB0CFD">
      <w:pPr>
        <w:spacing w:after="0" w:line="360" w:lineRule="auto"/>
        <w:jc w:val="both"/>
        <w:rPr>
          <w:rFonts w:ascii="Arial" w:eastAsia="Arial" w:hAnsi="Arial" w:cs="Arial"/>
          <w:sz w:val="24"/>
          <w:szCs w:val="24"/>
        </w:rPr>
      </w:pPr>
      <w:r>
        <w:rPr>
          <w:rFonts w:ascii="Arial" w:eastAsia="Arial" w:hAnsi="Arial" w:cs="Arial"/>
          <w:sz w:val="24"/>
          <w:szCs w:val="24"/>
        </w:rPr>
        <w:t>El cuestionario comprende 5 dimensiones: 1) autoconciencia, 2) autogestión y regulación emocional, 3) conciencia social, 4) habilidades para relacionarse y 5) toma de decisiones responsables. Todas ellas se han considerado necesarias para medir el componente socioemocional que conllevan los dominios, criterios e indicadores pertenecientes al perfil del docente.</w:t>
      </w:r>
    </w:p>
    <w:p w14:paraId="000000A8" w14:textId="77777777" w:rsidR="00C30358" w:rsidRDefault="00C30358">
      <w:pPr>
        <w:spacing w:line="276" w:lineRule="auto"/>
        <w:ind w:right="138"/>
        <w:rPr>
          <w:rFonts w:ascii="Arial" w:eastAsia="Arial" w:hAnsi="Arial" w:cs="Arial"/>
          <w:b/>
          <w:sz w:val="30"/>
          <w:szCs w:val="30"/>
        </w:rPr>
      </w:pPr>
    </w:p>
    <w:p w14:paraId="000000A9" w14:textId="77777777" w:rsidR="00C30358" w:rsidRDefault="00C30358">
      <w:pPr>
        <w:spacing w:line="276" w:lineRule="auto"/>
        <w:ind w:right="138"/>
        <w:rPr>
          <w:rFonts w:ascii="Arial" w:eastAsia="Arial" w:hAnsi="Arial" w:cs="Arial"/>
          <w:sz w:val="30"/>
          <w:szCs w:val="30"/>
        </w:rPr>
      </w:pPr>
    </w:p>
    <w:p w14:paraId="000000AA" w14:textId="77777777" w:rsidR="00C30358" w:rsidRDefault="00C30358">
      <w:pPr>
        <w:spacing w:line="276" w:lineRule="auto"/>
        <w:ind w:right="138"/>
        <w:rPr>
          <w:rFonts w:ascii="Arial" w:eastAsia="Arial" w:hAnsi="Arial" w:cs="Arial"/>
          <w:sz w:val="30"/>
          <w:szCs w:val="30"/>
        </w:rPr>
      </w:pPr>
    </w:p>
    <w:p w14:paraId="000000AB" w14:textId="77777777" w:rsidR="00C30358" w:rsidRDefault="00C30358">
      <w:pPr>
        <w:spacing w:line="276" w:lineRule="auto"/>
        <w:ind w:right="138"/>
        <w:rPr>
          <w:rFonts w:ascii="Arial" w:eastAsia="Arial" w:hAnsi="Arial" w:cs="Arial"/>
          <w:sz w:val="30"/>
          <w:szCs w:val="30"/>
        </w:rPr>
      </w:pPr>
    </w:p>
    <w:p w14:paraId="000000AC" w14:textId="77777777" w:rsidR="00C30358" w:rsidRDefault="00C30358">
      <w:pPr>
        <w:spacing w:line="276" w:lineRule="auto"/>
        <w:ind w:right="138"/>
        <w:rPr>
          <w:rFonts w:ascii="Arial" w:eastAsia="Arial" w:hAnsi="Arial" w:cs="Arial"/>
          <w:sz w:val="30"/>
          <w:szCs w:val="30"/>
        </w:rPr>
      </w:pPr>
    </w:p>
    <w:p w14:paraId="000000AD" w14:textId="6AEFBDBC" w:rsidR="00C30358" w:rsidRDefault="00C30358">
      <w:pPr>
        <w:spacing w:line="276" w:lineRule="auto"/>
        <w:ind w:right="138"/>
        <w:rPr>
          <w:rFonts w:ascii="Arial" w:eastAsia="Arial" w:hAnsi="Arial" w:cs="Arial"/>
          <w:sz w:val="30"/>
          <w:szCs w:val="30"/>
        </w:rPr>
      </w:pPr>
    </w:p>
    <w:p w14:paraId="0A4EC8B1" w14:textId="0B75D74A" w:rsidR="00361EF0" w:rsidRDefault="00361EF0">
      <w:pPr>
        <w:spacing w:line="276" w:lineRule="auto"/>
        <w:ind w:right="138"/>
        <w:rPr>
          <w:rFonts w:ascii="Arial" w:eastAsia="Arial" w:hAnsi="Arial" w:cs="Arial"/>
          <w:sz w:val="30"/>
          <w:szCs w:val="30"/>
        </w:rPr>
      </w:pPr>
    </w:p>
    <w:p w14:paraId="42D0F312" w14:textId="6509D46D" w:rsidR="00361EF0" w:rsidRDefault="00361EF0">
      <w:pPr>
        <w:spacing w:line="276" w:lineRule="auto"/>
        <w:ind w:right="138"/>
        <w:rPr>
          <w:rFonts w:ascii="Arial" w:eastAsia="Arial" w:hAnsi="Arial" w:cs="Arial"/>
          <w:sz w:val="30"/>
          <w:szCs w:val="30"/>
        </w:rPr>
      </w:pPr>
    </w:p>
    <w:p w14:paraId="45274019" w14:textId="77777777" w:rsidR="00361EF0" w:rsidRDefault="00361EF0">
      <w:pPr>
        <w:spacing w:line="276" w:lineRule="auto"/>
        <w:ind w:right="138"/>
        <w:rPr>
          <w:rFonts w:ascii="Arial" w:eastAsia="Arial" w:hAnsi="Arial" w:cs="Arial"/>
          <w:sz w:val="30"/>
          <w:szCs w:val="30"/>
        </w:rPr>
      </w:pPr>
    </w:p>
    <w:p w14:paraId="000000AE" w14:textId="77777777" w:rsidR="00C30358" w:rsidRDefault="00AB0CFD">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AF" w14:textId="77777777" w:rsidR="00C30358" w:rsidRDefault="00AB0CFD">
      <w:pPr>
        <w:numPr>
          <w:ilvl w:val="0"/>
          <w:numId w:val="3"/>
        </w:numPr>
        <w:spacing w:after="0" w:line="360" w:lineRule="auto"/>
        <w:ind w:right="138"/>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(4), 196-215.</w:t>
      </w:r>
    </w:p>
    <w:p w14:paraId="000000B0" w14:textId="77777777" w:rsidR="00C30358" w:rsidRDefault="00AB0CFD">
      <w:pPr>
        <w:numPr>
          <w:ilvl w:val="0"/>
          <w:numId w:val="3"/>
        </w:numPr>
        <w:spacing w:after="0" w:line="360" w:lineRule="auto"/>
        <w:ind w:right="138"/>
        <w:rPr>
          <w:rFonts w:ascii="Arial" w:eastAsia="Arial" w:hAnsi="Arial" w:cs="Arial"/>
          <w:sz w:val="24"/>
          <w:szCs w:val="24"/>
        </w:rPr>
      </w:pPr>
      <w:r>
        <w:rPr>
          <w:rFonts w:ascii="Times New Roman" w:eastAsia="Times New Roman" w:hAnsi="Times New Roman" w:cs="Times New Roman"/>
          <w:sz w:val="14"/>
          <w:szCs w:val="14"/>
        </w:rPr>
        <w:t xml:space="preserve"> </w:t>
      </w:r>
      <w:r>
        <w:rPr>
          <w:rFonts w:ascii="Arial" w:eastAsia="Arial" w:hAnsi="Arial" w:cs="Arial"/>
          <w:sz w:val="24"/>
          <w:szCs w:val="24"/>
        </w:rPr>
        <w:t xml:space="preserve">CASEL (2020). What is SEL? Recuperado el 26 de febrero de 2020, de: http://www.casel.org/what-is-sel/ </w:t>
      </w:r>
    </w:p>
    <w:p w14:paraId="000000B1" w14:textId="77777777" w:rsidR="00C30358" w:rsidRDefault="00AB0CFD">
      <w:pPr>
        <w:numPr>
          <w:ilvl w:val="0"/>
          <w:numId w:val="3"/>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2" w14:textId="77777777" w:rsidR="00C30358" w:rsidRDefault="00AB0CFD">
      <w:pPr>
        <w:numPr>
          <w:ilvl w:val="0"/>
          <w:numId w:val="3"/>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3" w14:textId="77777777" w:rsidR="00C30358" w:rsidRDefault="00AB0CFD">
      <w:pPr>
        <w:numPr>
          <w:ilvl w:val="0"/>
          <w:numId w:val="3"/>
        </w:numPr>
        <w:spacing w:after="0" w:line="360" w:lineRule="auto"/>
        <w:ind w:right="138"/>
        <w:rPr>
          <w:rFonts w:ascii="Arial" w:eastAsia="Arial" w:hAnsi="Arial" w:cs="Arial"/>
          <w:sz w:val="24"/>
          <w:szCs w:val="24"/>
        </w:rPr>
      </w:pPr>
      <w:r w:rsidRPr="00361EF0">
        <w:rPr>
          <w:rFonts w:ascii="Arial" w:eastAsia="Arial" w:hAnsi="Arial" w:cs="Arial"/>
          <w:sz w:val="24"/>
          <w:szCs w:val="24"/>
          <w:lang w:val="en-US"/>
        </w:rPr>
        <w:t xml:space="preserve">Fullan, M. (2007). Educational reform as continuous improvement. </w:t>
      </w:r>
      <w:r>
        <w:rPr>
          <w:rFonts w:ascii="Arial" w:eastAsia="Arial" w:hAnsi="Arial" w:cs="Arial"/>
          <w:i/>
          <w:sz w:val="24"/>
          <w:szCs w:val="24"/>
        </w:rPr>
        <w:t>The keys to effective</w:t>
      </w:r>
    </w:p>
    <w:p w14:paraId="000000B4" w14:textId="77777777" w:rsidR="00C30358" w:rsidRPr="00361EF0" w:rsidRDefault="00AB0CFD">
      <w:pPr>
        <w:spacing w:after="0" w:line="360" w:lineRule="auto"/>
        <w:ind w:left="720" w:right="140"/>
        <w:jc w:val="both"/>
        <w:rPr>
          <w:rFonts w:ascii="Arial" w:eastAsia="Arial" w:hAnsi="Arial" w:cs="Arial"/>
          <w:sz w:val="24"/>
          <w:szCs w:val="24"/>
          <w:lang w:val="en-US"/>
        </w:rPr>
      </w:pPr>
      <w:r w:rsidRPr="00361EF0">
        <w:rPr>
          <w:rFonts w:ascii="Arial" w:eastAsia="Arial" w:hAnsi="Arial" w:cs="Arial"/>
          <w:i/>
          <w:sz w:val="24"/>
          <w:szCs w:val="24"/>
          <w:lang w:val="en-US"/>
        </w:rPr>
        <w:t>schools: Educational reform as continuous improvement</w:t>
      </w:r>
      <w:r w:rsidRPr="00361EF0">
        <w:rPr>
          <w:rFonts w:ascii="Arial" w:eastAsia="Arial" w:hAnsi="Arial" w:cs="Arial"/>
          <w:sz w:val="24"/>
          <w:szCs w:val="24"/>
          <w:lang w:val="en-US"/>
        </w:rPr>
        <w:t>, 1-12.</w:t>
      </w:r>
    </w:p>
    <w:p w14:paraId="000000B5" w14:textId="77777777" w:rsidR="00C30358" w:rsidRDefault="00AB0CFD">
      <w:pPr>
        <w:numPr>
          <w:ilvl w:val="0"/>
          <w:numId w:val="3"/>
        </w:numPr>
        <w:spacing w:after="0" w:line="360" w:lineRule="auto"/>
        <w:ind w:right="138"/>
        <w:rPr>
          <w:rFonts w:ascii="Arial" w:eastAsia="Arial" w:hAnsi="Arial" w:cs="Arial"/>
          <w:sz w:val="24"/>
          <w:szCs w:val="24"/>
        </w:rPr>
      </w:pPr>
      <w:r w:rsidRPr="00361EF0">
        <w:rPr>
          <w:rFonts w:ascii="Times New Roman" w:eastAsia="Times New Roman" w:hAnsi="Times New Roman" w:cs="Times New Roman"/>
          <w:sz w:val="14"/>
          <w:szCs w:val="14"/>
          <w:lang w:val="en-US"/>
        </w:rPr>
        <w:t xml:space="preserve"> </w:t>
      </w:r>
      <w:r>
        <w:rPr>
          <w:rFonts w:ascii="Arial" w:eastAsia="Arial" w:hAnsi="Arial" w:cs="Arial"/>
          <w:sz w:val="24"/>
          <w:szCs w:val="24"/>
        </w:rPr>
        <w:t xml:space="preserve">Milicic, N., Alcalay, L., Berger, C. y Álamos, P. (2013). Aprendizaje socioemocional en estudiantes de quinto y sexto grado: presentación y evaluación de impacto del programa BASE. </w:t>
      </w:r>
      <w:r>
        <w:rPr>
          <w:rFonts w:ascii="Arial" w:eastAsia="Arial" w:hAnsi="Arial" w:cs="Arial"/>
          <w:i/>
          <w:sz w:val="24"/>
          <w:szCs w:val="24"/>
        </w:rPr>
        <w:t>Ensaio: aval. pol. públ. Educ.</w:t>
      </w:r>
      <w:r>
        <w:rPr>
          <w:rFonts w:ascii="Arial" w:eastAsia="Arial" w:hAnsi="Arial" w:cs="Arial"/>
          <w:sz w:val="24"/>
          <w:szCs w:val="24"/>
        </w:rPr>
        <w:t>, 21, (81), 645-666.</w:t>
      </w:r>
    </w:p>
    <w:p w14:paraId="000000B6" w14:textId="77777777" w:rsidR="00C30358" w:rsidRDefault="00AB0CFD">
      <w:pPr>
        <w:numPr>
          <w:ilvl w:val="0"/>
          <w:numId w:val="3"/>
        </w:numPr>
        <w:spacing w:after="0" w:line="360" w:lineRule="auto"/>
        <w:ind w:right="138"/>
        <w:rPr>
          <w:rFonts w:ascii="Arial" w:eastAsia="Arial" w:hAnsi="Arial" w:cs="Arial"/>
          <w:sz w:val="24"/>
          <w:szCs w:val="24"/>
        </w:rPr>
      </w:pPr>
      <w:r>
        <w:rPr>
          <w:rFonts w:ascii="Arial" w:eastAsia="Arial" w:hAnsi="Arial" w:cs="Arial"/>
          <w:sz w:val="24"/>
          <w:szCs w:val="24"/>
        </w:rPr>
        <w:t>Picardo, O. Diccionario Enciclopédico de Ciencias de la Educación, San Salvador, Centro de Investigación Educativa/Colegio García Flamenco, 2005.</w:t>
      </w:r>
    </w:p>
    <w:p w14:paraId="000000B7" w14:textId="77777777" w:rsidR="00C30358" w:rsidRDefault="00AB0CFD">
      <w:pPr>
        <w:numPr>
          <w:ilvl w:val="0"/>
          <w:numId w:val="3"/>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B8" w14:textId="77777777" w:rsidR="00C30358" w:rsidRDefault="00AB0CFD">
      <w:pPr>
        <w:numPr>
          <w:ilvl w:val="0"/>
          <w:numId w:val="3"/>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B9" w14:textId="77777777" w:rsidR="00C30358" w:rsidRDefault="00C30358">
      <w:pPr>
        <w:spacing w:line="360" w:lineRule="auto"/>
        <w:ind w:right="138"/>
        <w:rPr>
          <w:rFonts w:ascii="Arial" w:eastAsia="Arial" w:hAnsi="Arial" w:cs="Arial"/>
          <w:b/>
          <w:sz w:val="30"/>
          <w:szCs w:val="30"/>
        </w:rPr>
      </w:pPr>
    </w:p>
    <w:p w14:paraId="000000BA" w14:textId="77777777" w:rsidR="00C30358" w:rsidRDefault="00C30358">
      <w:pPr>
        <w:spacing w:line="276" w:lineRule="auto"/>
        <w:ind w:left="425" w:right="138"/>
        <w:rPr>
          <w:rFonts w:ascii="Arial" w:eastAsia="Arial" w:hAnsi="Arial" w:cs="Arial"/>
          <w:b/>
          <w:sz w:val="30"/>
          <w:szCs w:val="30"/>
        </w:rPr>
      </w:pPr>
    </w:p>
    <w:p w14:paraId="000000BB" w14:textId="77777777" w:rsidR="00C30358" w:rsidRDefault="00C30358">
      <w:pPr>
        <w:spacing w:line="276" w:lineRule="auto"/>
        <w:ind w:right="138"/>
        <w:rPr>
          <w:rFonts w:ascii="Arial" w:eastAsia="Arial" w:hAnsi="Arial" w:cs="Arial"/>
          <w:b/>
          <w:sz w:val="30"/>
          <w:szCs w:val="30"/>
        </w:rPr>
      </w:pPr>
    </w:p>
    <w:p w14:paraId="000000BC" w14:textId="0DD2EB82" w:rsidR="00C30358" w:rsidRDefault="00C30358">
      <w:pPr>
        <w:spacing w:line="276" w:lineRule="auto"/>
        <w:ind w:left="425" w:right="138"/>
        <w:rPr>
          <w:rFonts w:ascii="Arial" w:eastAsia="Arial" w:hAnsi="Arial" w:cs="Arial"/>
          <w:b/>
          <w:sz w:val="30"/>
          <w:szCs w:val="30"/>
        </w:rPr>
      </w:pPr>
    </w:p>
    <w:p w14:paraId="6FA18755" w14:textId="77777777" w:rsidR="00361EF0" w:rsidRDefault="00361EF0">
      <w:pPr>
        <w:spacing w:line="276" w:lineRule="auto"/>
        <w:ind w:left="425" w:right="138"/>
        <w:rPr>
          <w:rFonts w:ascii="Arial" w:eastAsia="Arial" w:hAnsi="Arial" w:cs="Arial"/>
          <w:b/>
          <w:sz w:val="30"/>
          <w:szCs w:val="30"/>
        </w:rPr>
      </w:pPr>
    </w:p>
    <w:p w14:paraId="000000BD" w14:textId="77777777" w:rsidR="00C30358" w:rsidRDefault="00AB0CFD">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BE" w14:textId="77777777" w:rsidR="00C30358" w:rsidRDefault="00C30358">
      <w:pPr>
        <w:spacing w:line="276" w:lineRule="auto"/>
        <w:ind w:right="138"/>
        <w:rPr>
          <w:rFonts w:ascii="Arial" w:eastAsia="Arial" w:hAnsi="Arial" w:cs="Arial"/>
          <w:b/>
          <w:sz w:val="30"/>
          <w:szCs w:val="30"/>
        </w:rPr>
      </w:pPr>
    </w:p>
    <w:sectPr w:rsidR="00C30358">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5508B" w14:textId="77777777" w:rsidR="0085693D" w:rsidRDefault="0085693D">
      <w:pPr>
        <w:spacing w:after="0" w:line="240" w:lineRule="auto"/>
      </w:pPr>
      <w:r>
        <w:separator/>
      </w:r>
    </w:p>
  </w:endnote>
  <w:endnote w:type="continuationSeparator" w:id="0">
    <w:p w14:paraId="7C05192C" w14:textId="77777777" w:rsidR="0085693D" w:rsidRDefault="008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ontserrat">
    <w:altName w:val="Courier New"/>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5E113" w14:textId="77777777" w:rsidR="0085693D" w:rsidRDefault="0085693D">
      <w:pPr>
        <w:spacing w:after="0" w:line="240" w:lineRule="auto"/>
      </w:pPr>
      <w:r>
        <w:separator/>
      </w:r>
    </w:p>
  </w:footnote>
  <w:footnote w:type="continuationSeparator" w:id="0">
    <w:p w14:paraId="5F537856" w14:textId="77777777" w:rsidR="0085693D" w:rsidRDefault="00856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47EF1"/>
    <w:multiLevelType w:val="multilevel"/>
    <w:tmpl w:val="929CCF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DD136F"/>
    <w:multiLevelType w:val="multilevel"/>
    <w:tmpl w:val="9B4A073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2527FE0"/>
    <w:multiLevelType w:val="multilevel"/>
    <w:tmpl w:val="2480A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358"/>
    <w:rsid w:val="00276B6E"/>
    <w:rsid w:val="00361EF0"/>
    <w:rsid w:val="00475F9C"/>
    <w:rsid w:val="0085693D"/>
    <w:rsid w:val="00AB0CFD"/>
    <w:rsid w:val="00C30358"/>
    <w:rsid w:val="00D549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41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56143"/>
    <w:rPr>
      <w:rFonts w:ascii="Times New Roman" w:hAnsi="Times New Roman" w:cs="Times New Roman"/>
      <w:sz w:val="24"/>
      <w:szCs w:val="24"/>
    </w:rPr>
  </w:style>
  <w:style w:type="paragraph" w:styleId="Encabezado">
    <w:name w:val="header"/>
    <w:basedOn w:val="Normal"/>
    <w:link w:val="EncabezadoCar"/>
    <w:uiPriority w:val="99"/>
    <w:unhideWhenUsed/>
    <w:rsid w:val="00276B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6B6E"/>
  </w:style>
  <w:style w:type="paragraph" w:styleId="Piedepgina">
    <w:name w:val="footer"/>
    <w:basedOn w:val="Normal"/>
    <w:link w:val="PiedepginaCar"/>
    <w:uiPriority w:val="99"/>
    <w:unhideWhenUsed/>
    <w:rsid w:val="00276B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6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3179</Words>
  <Characters>17487</Characters>
  <Application>Microsoft Office Word</Application>
  <DocSecurity>0</DocSecurity>
  <Lines>145</Lines>
  <Paragraphs>41</Paragraphs>
  <ScaleCrop>false</ScaleCrop>
  <Company/>
  <LinksUpToDate>false</LinksUpToDate>
  <CharactersWithSpaces>20625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2020-03-06T02:30:00Z</dcterms:created>
  <dcterms:modified xsi:type="dcterms:W3CDTF">2020-03-06T02:31:00Z</dcterms:modified>
</cp:coreProperties>
</file>